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351" w:line="208" w:lineRule="auto"/>
        <w:ind w:left="3541"/>
        <w:rPr>
          <w:rFonts w:ascii="KaiTi" w:eastAsia="KaiTi" w:hAnsi="KaiTi" w:cs="KaiTi"/>
          <w:sz w:val="108"/>
          <w:szCs w:val="108"/>
        </w:rPr>
      </w:pPr>
      <w:r>
        <w:rPr>
          <w:rFonts w:ascii="KaiTi" w:eastAsia="KaiTi" w:hAnsi="KaiTi" w:cs="KaiTi"/>
          <w:spacing w:val="-16"/>
          <w:sz w:val="108"/>
          <w:szCs w:val="108"/>
          <w14:textOutline w14:w="22859">
            <w14:solidFill>
              <w14:srgbClr w14:val="000000"/>
            </w14:solidFill>
            <w14:prstDash w14:val="solid"/>
            <w14:miter w14:lim="10"/>
          </w14:textOutline>
        </w:rPr>
        <w:t>兰</w:t>
      </w:r>
      <w:r>
        <w:rPr>
          <w:rFonts w:ascii="KaiTi" w:eastAsia="KaiTi" w:hAnsi="KaiTi" w:cs="KaiTi"/>
          <w:spacing w:val="-11"/>
          <w:sz w:val="108"/>
          <w:szCs w:val="108"/>
          <w14:textOutline w14:w="22859">
            <w14:solidFill>
              <w14:srgbClr w14:val="000000"/>
            </w14:solidFill>
            <w14:prstDash w14:val="solid"/>
            <w14:miter w14:lim="10"/>
          </w14:textOutline>
        </w:rPr>
        <w:t>州交通大学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72" w:line="178" w:lineRule="auto"/>
        <w:ind w:left="347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spacing w:val="-40"/>
          <w:position w:val="-2"/>
          <w:sz w:val="50"/>
          <w:szCs w:val="50"/>
        </w:rPr>
        <w:t>题</w:t>
      </w:r>
      <w:r>
        <w:rPr>
          <w:rFonts w:ascii="SimSun" w:eastAsia="SimSun" w:hAnsi="SimSun" w:cs="SimSun"/>
          <w:spacing w:val="-25"/>
          <w:position w:val="-2"/>
          <w:sz w:val="50"/>
          <w:szCs w:val="50"/>
        </w:rPr>
        <w:t xml:space="preserve">     </w:t>
      </w:r>
      <w:r>
        <w:rPr>
          <w:rFonts w:ascii="SimSun" w:eastAsia="SimSun" w:hAnsi="SimSun" w:cs="SimSun"/>
          <w:spacing w:val="-25"/>
          <w:position w:val="-2"/>
          <w:sz w:val="50"/>
          <w:szCs w:val="50"/>
        </w:rPr>
        <w:t>目</w:t>
      </w:r>
      <w:r>
        <w:rPr>
          <w:rFonts w:ascii="SimSun" w:eastAsia="SimSun" w:hAnsi="SimSun" w:cs="SimSun"/>
          <w:spacing w:val="-25"/>
          <w:position w:val="-2"/>
          <w:sz w:val="50"/>
          <w:szCs w:val="50"/>
        </w:rPr>
        <w:t xml:space="preserve"> 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架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空输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电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线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路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绝缘子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的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防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污</w:t>
      </w:r>
      <w:r>
        <w:rPr>
          <w:rFonts w:ascii="SimSun" w:eastAsia="SimSun" w:hAnsi="SimSun" w:cs="SimSun"/>
          <w:spacing w:val="-25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25"/>
          <w:sz w:val="53"/>
          <w:szCs w:val="53"/>
          <w14:textOutline w14:w="11224">
            <w14:solidFill>
              <w14:srgbClr w14:val="000000"/>
            </w14:solidFill>
            <w14:prstDash w14:val="solid"/>
            <w14:miter w14:lim="10"/>
          </w14:textOutline>
        </w:rPr>
        <w:t>闪措施</w:t>
      </w:r>
    </w:p>
    <w:p>
      <w:pPr>
        <w:tabs>
          <w:tab w:val="left" w:pos="12720"/>
        </w:tabs>
        <w:spacing w:line="231" w:lineRule="exact"/>
        <w:ind w:left="2681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spacing w:before="189" w:line="273" w:lineRule="auto"/>
        <w:ind w:left="262" w:firstLine="119"/>
        <w:rPr>
          <w:sz w:val="51"/>
          <w:szCs w:val="51"/>
        </w:rPr>
      </w:pPr>
      <w:r>
        <w:rPr>
          <w:rFonts w:ascii="SimSun" w:eastAsia="SimSun" w:hAnsi="SimSun" w:cs="SimSun"/>
          <w:spacing w:val="18"/>
          <w:position w:val="-1"/>
          <w:sz w:val="51"/>
          <w:szCs w:val="51"/>
        </w:rPr>
        <w:t>专</w:t>
      </w:r>
      <w:r>
        <w:rPr>
          <w:rFonts w:ascii="SimSun" w:eastAsia="SimSun" w:hAnsi="SimSun" w:cs="SimSun"/>
          <w:spacing w:val="12"/>
          <w:position w:val="-1"/>
          <w:sz w:val="51"/>
          <w:szCs w:val="51"/>
        </w:rPr>
        <w:t xml:space="preserve"> </w:t>
      </w:r>
      <w:r>
        <w:rPr>
          <w:rFonts w:ascii="SimSun" w:eastAsia="SimSun" w:hAnsi="SimSun" w:cs="SimSun"/>
          <w:spacing w:val="9"/>
          <w:position w:val="-1"/>
          <w:sz w:val="51"/>
          <w:szCs w:val="51"/>
        </w:rPr>
        <w:t xml:space="preserve">    </w:t>
      </w:r>
      <w:r>
        <w:rPr>
          <w:rFonts w:ascii="SimSun" w:eastAsia="SimSun" w:hAnsi="SimSun" w:cs="SimSun"/>
          <w:spacing w:val="9"/>
          <w:position w:val="-1"/>
          <w:sz w:val="51"/>
          <w:szCs w:val="51"/>
        </w:rPr>
        <w:t>业</w:t>
      </w:r>
      <w:r>
        <w:rPr>
          <w:rFonts w:ascii="SimSun" w:eastAsia="SimSun" w:hAnsi="SimSun" w:cs="SimSun"/>
          <w:spacing w:val="9"/>
          <w:position w:val="-1"/>
          <w:sz w:val="51"/>
          <w:szCs w:val="51"/>
        </w:rPr>
        <w:t xml:space="preserve">     </w:t>
      </w:r>
      <w:r>
        <w:rPr>
          <w:rFonts w:ascii="SimSun" w:eastAsia="SimSun" w:hAnsi="SimSun" w:cs="SimSun"/>
          <w:spacing w:val="9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电气化铁道</w:t>
      </w:r>
      <w:r>
        <w:rPr>
          <w:rFonts w:ascii="SimSun" w:eastAsia="SimSun" w:hAnsi="SimSun" w:cs="SimSun"/>
          <w:spacing w:val="9"/>
          <w:sz w:val="54"/>
          <w:szCs w:val="54"/>
        </w:rPr>
        <w:t xml:space="preserve"> </w:t>
      </w:r>
      <w:r>
        <w:rPr>
          <w:rFonts w:ascii="SimSun" w:eastAsia="SimSun" w:hAnsi="SimSun" w:cs="SimSun"/>
          <w:spacing w:val="9"/>
          <w:sz w:val="54"/>
          <w:szCs w:val="54"/>
          <w14:textOutline w14:w="11430">
            <w14:solidFill>
              <w14:srgbClr w14:val="000000"/>
            </w14:solidFill>
            <w14:prstDash w14:val="solid"/>
            <w14:miter w14:lim="10"/>
          </w14:textOutline>
        </w:rPr>
        <w:t>技术</w:t>
      </w:r>
      <w:r>
        <w:rPr>
          <w:rFonts w:ascii="SimSun" w:eastAsia="SimSun" w:hAnsi="SimSun" w:cs="SimSun"/>
          <w:sz w:val="54"/>
          <w:szCs w:val="54"/>
        </w:rPr>
        <w:t xml:space="preserve">                 </w:t>
      </w:r>
      <w:r>
        <w:rPr>
          <w:rFonts w:ascii="SimSun" w:eastAsia="SimSun" w:hAnsi="SimSun" w:cs="SimSun"/>
          <w:spacing w:val="-30"/>
          <w:sz w:val="51"/>
          <w:szCs w:val="51"/>
        </w:rPr>
        <w:t>班</w:t>
      </w:r>
      <w:r>
        <w:rPr>
          <w:rFonts w:ascii="SimSun" w:eastAsia="SimSun" w:hAnsi="SimSun" w:cs="SimSun"/>
          <w:spacing w:val="-26"/>
          <w:sz w:val="51"/>
          <w:szCs w:val="51"/>
        </w:rPr>
        <w:t xml:space="preserve">     </w:t>
      </w:r>
      <w:r>
        <w:rPr>
          <w:rFonts w:ascii="SimSun" w:eastAsia="SimSun" w:hAnsi="SimSun" w:cs="SimSun"/>
          <w:spacing w:val="-26"/>
          <w:sz w:val="51"/>
          <w:szCs w:val="51"/>
        </w:rPr>
        <w:t>级</w:t>
      </w:r>
      <w:r>
        <w:rPr>
          <w:rFonts w:ascii="SimSun" w:eastAsia="SimSun" w:hAnsi="SimSun" w:cs="SimSun"/>
          <w:spacing w:val="-26"/>
          <w:sz w:val="51"/>
          <w:szCs w:val="51"/>
        </w:rPr>
        <w:t xml:space="preserve"> </w:t>
      </w:r>
      <w:r>
        <w:rPr>
          <w:position w:val="-26"/>
          <w:sz w:val="51"/>
          <w:szCs w:val="51"/>
        </w:rPr>
        <w:drawing>
          <wp:inline distT="0" distB="0" distL="0" distR="0">
            <wp:extent cx="6464300" cy="38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52" w:line="175" w:lineRule="auto"/>
        <w:ind w:left="458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spacing w:val="11"/>
          <w:sz w:val="49"/>
          <w:szCs w:val="49"/>
        </w:rPr>
        <w:t>学</w:t>
      </w:r>
      <w:r>
        <w:rPr>
          <w:rFonts w:ascii="SimSun" w:eastAsia="SimSun" w:hAnsi="SimSun" w:cs="SimSun"/>
          <w:spacing w:val="7"/>
          <w:sz w:val="49"/>
          <w:szCs w:val="49"/>
        </w:rPr>
        <w:t xml:space="preserve">     </w:t>
      </w:r>
      <w:r>
        <w:rPr>
          <w:rFonts w:ascii="SimSun" w:eastAsia="SimSun" w:hAnsi="SimSun" w:cs="SimSun"/>
          <w:spacing w:val="7"/>
          <w:sz w:val="49"/>
          <w:szCs w:val="49"/>
        </w:rPr>
        <w:t>生</w:t>
      </w:r>
    </w:p>
    <w:p>
      <w:pPr>
        <w:tabs>
          <w:tab w:val="left" w:pos="12620"/>
        </w:tabs>
        <w:spacing w:line="228" w:lineRule="exact"/>
        <w:ind w:left="2781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spacing w:before="246" w:line="175" w:lineRule="auto"/>
        <w:ind w:left="299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spacing w:val="-64"/>
          <w:sz w:val="49"/>
          <w:szCs w:val="49"/>
        </w:rPr>
        <w:t>指</w:t>
      </w:r>
      <w:r>
        <w:rPr>
          <w:rFonts w:ascii="SimSun" w:eastAsia="SimSun" w:hAnsi="SimSun" w:cs="SimSun"/>
          <w:spacing w:val="-61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61"/>
          <w:sz w:val="49"/>
          <w:szCs w:val="49"/>
        </w:rPr>
        <w:t>导</w:t>
      </w:r>
      <w:r>
        <w:rPr>
          <w:rFonts w:ascii="SimSun" w:eastAsia="SimSun" w:hAnsi="SimSun" w:cs="SimSun"/>
          <w:spacing w:val="-61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61"/>
          <w:sz w:val="49"/>
          <w:szCs w:val="49"/>
        </w:rPr>
        <w:t>教</w:t>
      </w:r>
      <w:r>
        <w:rPr>
          <w:rFonts w:ascii="SimSun" w:eastAsia="SimSun" w:hAnsi="SimSun" w:cs="SimSun"/>
          <w:spacing w:val="-61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61"/>
          <w:sz w:val="49"/>
          <w:szCs w:val="49"/>
        </w:rPr>
        <w:t>师</w:t>
      </w:r>
    </w:p>
    <w:p>
      <w:pPr>
        <w:tabs>
          <w:tab w:val="left" w:pos="12760"/>
        </w:tabs>
        <w:spacing w:line="230" w:lineRule="exact"/>
        <w:ind w:left="2621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37" w:line="210" w:lineRule="auto"/>
        <w:ind w:left="507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2022</w:t>
      </w:r>
      <w:r>
        <w:rPr>
          <w:rFonts w:ascii="SimSun" w:eastAsia="SimSun" w:hAnsi="SimSun" w:cs="SimSun"/>
          <w:spacing w:val="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SimSun" w:eastAsia="SimSun" w:hAnsi="SimSun" w:cs="SimSun"/>
          <w:spacing w:val="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10</w:t>
      </w:r>
      <w:r>
        <w:rPr>
          <w:rFonts w:ascii="SimSun" w:eastAsia="SimSun" w:hAnsi="SimSun" w:cs="SimSun"/>
          <w:spacing w:val="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月</w:t>
      </w:r>
    </w:p>
    <w:p>
      <w:pPr>
        <w:sectPr>
          <w:pgSz w:w="17860" w:h="25258"/>
          <w:pgMar w:top="2146" w:right="2399" w:bottom="0" w:left="2678" w:header="0" w:footer="0" w:gutter="0"/>
          <w:cols w:space="708"/>
        </w:sectPr>
      </w:pPr>
    </w:p>
    <w:p>
      <w:pPr>
        <w:spacing w:before="125" w:line="213" w:lineRule="auto"/>
        <w:ind w:left="6192"/>
        <w:rPr>
          <w:rFonts w:ascii="SimSun" w:eastAsia="SimSun" w:hAnsi="SimSun" w:cs="SimSun"/>
          <w:sz w:val="65"/>
          <w:szCs w:val="65"/>
        </w:rPr>
      </w:pPr>
      <w:r>
        <w:rPr>
          <w:rFonts w:ascii="SimSun" w:eastAsia="SimSun" w:hAnsi="SimSun" w:cs="SimSun"/>
          <w:spacing w:val="49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摘</w:t>
      </w:r>
      <w:r>
        <w:rPr>
          <w:rFonts w:ascii="SimSun" w:eastAsia="SimSun" w:hAnsi="SimSun" w:cs="SimSun"/>
          <w:spacing w:val="47"/>
          <w:sz w:val="65"/>
          <w:szCs w:val="65"/>
        </w:rPr>
        <w:t xml:space="preserve">  </w:t>
      </w:r>
      <w:r>
        <w:rPr>
          <w:rFonts w:ascii="SimSun" w:eastAsia="SimSun" w:hAnsi="SimSun" w:cs="SimSun"/>
          <w:spacing w:val="47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要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1" w:line="417" w:lineRule="auto"/>
        <w:ind w:firstLine="81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3"/>
          <w:sz w:val="31"/>
          <w:szCs w:val="31"/>
        </w:rPr>
        <w:t>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展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益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严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重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，同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时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伴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随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，输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，配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网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络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不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断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扩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大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，架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输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路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过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中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空</w:t>
      </w:r>
      <w:r>
        <w:rPr>
          <w:rFonts w:ascii="SimSun" w:eastAsia="SimSun" w:hAnsi="SimSun" w:cs="SimSun"/>
          <w:spacing w:val="-5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气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气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等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种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微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粒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或者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堆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外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表</w:t>
      </w:r>
      <w:r>
        <w:rPr>
          <w:rFonts w:ascii="SimSun" w:eastAsia="SimSun" w:hAnsi="SimSun" w:cs="SimSun"/>
          <w:spacing w:val="-4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重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就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导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致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空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输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电</w:t>
      </w:r>
      <w:r>
        <w:rPr>
          <w:rFonts w:ascii="SimSun" w:eastAsia="SimSun" w:hAnsi="SimSun" w:cs="SimSun"/>
          <w:spacing w:val="-5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中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起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着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两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基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本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即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导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防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流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回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地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输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线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站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外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过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过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均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6"/>
          <w:sz w:val="31"/>
          <w:szCs w:val="31"/>
        </w:rPr>
        <w:t>能</w:t>
      </w:r>
      <w:r>
        <w:rPr>
          <w:rFonts w:ascii="SimSun" w:eastAsia="SimSun" w:hAnsi="SimSun" w:cs="SimSun"/>
          <w:spacing w:val="-4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可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靠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运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行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，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但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沉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积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绝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缘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子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面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污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秽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雪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露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等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恶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劣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气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象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条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件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的</w:t>
      </w:r>
      <w:r>
        <w:rPr>
          <w:rFonts w:ascii="SimSun" w:eastAsia="SimSun" w:hAnsi="SimSun" w:cs="SimSun"/>
          <w:spacing w:val="-5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气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强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降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低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力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系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外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过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压</w:t>
      </w:r>
      <w:r>
        <w:rPr>
          <w:rFonts w:ascii="SimSun" w:eastAsia="SimSun" w:hAnsi="SimSun" w:cs="SimSun"/>
          <w:spacing w:val="-3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造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害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2"/>
          <w:sz w:val="31"/>
          <w:szCs w:val="31"/>
        </w:rPr>
        <w:t>以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瓷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遇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天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会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公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司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技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瓷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料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缘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6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稳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独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清</w:t>
      </w:r>
      <w:r>
        <w:rPr>
          <w:rFonts w:ascii="SimSun" w:eastAsia="SimSun" w:hAnsi="SimSun" w:cs="SimSun"/>
          <w:spacing w:val="-3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扫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须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毛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刷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人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扫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方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式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费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费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力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何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扫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效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率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并</w:t>
      </w:r>
      <w:r>
        <w:rPr>
          <w:rFonts w:ascii="SimSun" w:eastAsia="SimSun" w:hAnsi="SimSun" w:cs="SimSun"/>
          <w:spacing w:val="-5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证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憎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水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需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要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进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一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研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此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外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年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在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相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合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棒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部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6"/>
          <w:sz w:val="31"/>
          <w:szCs w:val="31"/>
        </w:rPr>
        <w:t>密</w:t>
      </w:r>
      <w:r>
        <w:rPr>
          <w:rFonts w:ascii="SimSun" w:eastAsia="SimSun" w:hAnsi="SimSun" w:cs="SimSun"/>
          <w:spacing w:val="-4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失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效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护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套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开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电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蚀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损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及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污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闪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等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事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故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因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此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，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对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于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复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合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绝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缘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子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研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究</w:t>
      </w:r>
      <w:r>
        <w:rPr>
          <w:rFonts w:ascii="SimSun" w:eastAsia="SimSun" w:hAnsi="SimSun" w:cs="SimSun"/>
          <w:spacing w:val="-5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有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加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强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增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强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憎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水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年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力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防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料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长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效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护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料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防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得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到</w:t>
      </w:r>
      <w:r>
        <w:rPr>
          <w:rFonts w:ascii="SimSun" w:eastAsia="SimSun" w:hAnsi="SimSun" w:cs="SimSun"/>
          <w:spacing w:val="-4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广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泛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应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，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3"/>
          <w:sz w:val="31"/>
          <w:szCs w:val="31"/>
        </w:rPr>
        <w:t>并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取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得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了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显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著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效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果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。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3"/>
          <w:sz w:val="31"/>
          <w:szCs w:val="31"/>
        </w:rPr>
        <w:t>国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瓦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化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学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公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司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(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Wa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cker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)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为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中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绝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缘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技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术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生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产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的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POWERSI</w:t>
      </w:r>
      <w:r>
        <w:rPr>
          <w:rFonts w:ascii="SimSun" w:eastAsia="SimSun" w:hAnsi="SimSun" w:cs="SimSun"/>
          <w:spacing w:val="-12"/>
          <w:sz w:val="31"/>
          <w:szCs w:val="31"/>
        </w:rPr>
        <w:t>L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涂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料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给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传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统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的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绝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缘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子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进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行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涂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层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后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，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17"/>
          <w:sz w:val="31"/>
          <w:szCs w:val="31"/>
        </w:rPr>
        <w:t>它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给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绝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缘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子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添</w:t>
      </w:r>
    </w:p>
    <w:p>
      <w:pPr>
        <w:spacing w:line="213" w:lineRule="auto"/>
        <w:ind w:left="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8"/>
          <w:sz w:val="31"/>
          <w:szCs w:val="31"/>
        </w:rPr>
        <w:t>加</w:t>
      </w:r>
      <w:r>
        <w:rPr>
          <w:rFonts w:ascii="SimSun" w:eastAsia="SimSun" w:hAnsi="SimSun" w:cs="SimSun"/>
          <w:spacing w:val="-3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了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拒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水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作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(疏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水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)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让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绝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缘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子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有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了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优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异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气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能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。</w:t>
      </w:r>
    </w:p>
    <w:p>
      <w:pPr>
        <w:spacing w:before="286" w:line="206" w:lineRule="auto"/>
        <w:ind w:left="927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关</w:t>
      </w:r>
      <w:r>
        <w:rPr>
          <w:rFonts w:ascii="SimHei" w:eastAsia="SimHei" w:hAnsi="SimHei" w:cs="SimHei"/>
          <w:spacing w:val="-6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键</w:t>
      </w:r>
      <w:r>
        <w:rPr>
          <w:rFonts w:ascii="SimHei" w:eastAsia="SimHei" w:hAnsi="SimHei" w:cs="SimHei"/>
          <w:spacing w:val="-69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词</w:t>
      </w:r>
      <w:r>
        <w:rPr>
          <w:rFonts w:ascii="SimHei" w:eastAsia="SimHei" w:hAnsi="SimHei" w:cs="SimHei"/>
          <w:spacing w:val="-7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输</w:t>
      </w:r>
      <w:r>
        <w:rPr>
          <w:rFonts w:ascii="SimHei" w:eastAsia="SimHei" w:hAnsi="SimHei" w:cs="SimHei"/>
          <w:spacing w:val="-84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：</w:t>
      </w:r>
      <w:r>
        <w:rPr>
          <w:rFonts w:ascii="SimHei" w:eastAsia="SimHei" w:hAnsi="SimHei" w:cs="SimHei"/>
          <w:spacing w:val="-18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电</w:t>
      </w:r>
      <w:r>
        <w:rPr>
          <w:rFonts w:ascii="SimHei" w:eastAsia="SimHei" w:hAnsi="SimHei" w:cs="SimHei"/>
          <w:spacing w:val="-7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线</w:t>
      </w:r>
      <w:r>
        <w:rPr>
          <w:rFonts w:ascii="SimHei" w:eastAsia="SimHei" w:hAnsi="SimHei" w:cs="SimHei"/>
          <w:spacing w:val="-72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路</w:t>
      </w:r>
      <w:r>
        <w:rPr>
          <w:rFonts w:ascii="SimHei" w:eastAsia="SimHei" w:hAnsi="SimHei" w:cs="SimHei"/>
          <w:spacing w:val="-86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；</w:t>
      </w:r>
      <w:r>
        <w:rPr>
          <w:rFonts w:ascii="SimHei" w:eastAsia="SimHei" w:hAnsi="SimHei" w:cs="SimHei"/>
          <w:spacing w:val="-68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绝</w:t>
      </w:r>
      <w:r>
        <w:rPr>
          <w:rFonts w:ascii="SimHei" w:eastAsia="SimHei" w:hAnsi="SimHei" w:cs="SimHei"/>
          <w:spacing w:val="-76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缘</w:t>
      </w:r>
      <w:r>
        <w:rPr>
          <w:rFonts w:ascii="SimHei" w:eastAsia="SimHei" w:hAnsi="SimHei" w:cs="SimHei"/>
          <w:spacing w:val="-63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子</w:t>
      </w:r>
      <w:r>
        <w:rPr>
          <w:rFonts w:ascii="SimHei" w:eastAsia="SimHei" w:hAnsi="SimHei" w:cs="SimHei"/>
          <w:spacing w:val="-87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；</w:t>
      </w:r>
      <w:r>
        <w:rPr>
          <w:rFonts w:ascii="SimHei" w:eastAsia="SimHei" w:hAnsi="SimHei" w:cs="SimHei"/>
          <w:spacing w:val="-61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污</w:t>
      </w:r>
      <w:r>
        <w:rPr>
          <w:rFonts w:ascii="SimHei" w:eastAsia="SimHei" w:hAnsi="SimHei" w:cs="SimHei"/>
          <w:spacing w:val="-47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闪</w:t>
      </w:r>
    </w:p>
    <w:p>
      <w:pPr>
        <w:spacing w:before="181" w:line="214" w:lineRule="auto"/>
        <w:ind w:left="914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pacing w:val="-4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论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4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文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4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类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4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型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4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：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4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应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4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用</w:t>
      </w:r>
      <w:r>
        <w:rPr>
          <w:rFonts w:ascii="SimHei" w:eastAsia="SimHei" w:hAnsi="SimHei" w:cs="SimHei"/>
          <w:spacing w:val="-40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3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研</w:t>
      </w:r>
    </w:p>
    <w:p>
      <w:pPr>
        <w:sectPr>
          <w:pgSz w:w="17860" w:h="25258"/>
          <w:pgMar w:top="1946" w:right="2230" w:bottom="0" w:left="2647" w:header="0" w:footer="0" w:gutter="0"/>
          <w:pgNumType w:start="2"/>
          <w:cols w:space="708"/>
        </w:sectPr>
      </w:pPr>
    </w:p>
    <w:p>
      <w:pPr>
        <w:spacing w:line="74" w:lineRule="exact"/>
      </w:pPr>
    </w:p>
    <w:p>
      <w:pPr>
        <w:sectPr>
          <w:pgSz w:w="17860" w:h="25258"/>
          <w:pgMar w:top="2146" w:right="2180" w:bottom="0" w:left="2566" w:header="0" w:footer="0" w:gutter="0"/>
          <w:pgNumType w:start="3"/>
          <w:cols w:num="1" w:space="708" w:equalWidth="0">
            <w:col w:w="13114" w:space="0"/>
          </w:cols>
        </w:sectPr>
      </w:pPr>
    </w:p>
    <w:sdt>
      <w:sdtPr>
        <w:rPr>
          <w:rFonts w:ascii="SimSun" w:eastAsia="SimSun" w:hAnsi="SimSun" w:cs="SimSun"/>
          <w:sz w:val="33"/>
          <w:szCs w:val="33"/>
        </w:rPr>
        <w:id w:val="56135155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33"/>
          <w:szCs w:val="33"/>
        </w:rPr>
      </w:sdtEndPr>
      <w:sdtContent>
        <w:p>
          <w:pPr>
            <w:tabs>
              <w:tab w:val="right" w:leader="dot" w:pos="9395"/>
            </w:tabs>
            <w:spacing w:before="43" w:line="208" w:lineRule="auto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Sun" w:eastAsia="SimSun" w:hAnsi="SimSun" w:cs="SimSun"/>
              <w:spacing w:val="-10"/>
              <w:sz w:val="33"/>
              <w:szCs w:val="33"/>
              <w14:textOutline w14:w="701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摘</w:t>
          </w:r>
          <w:r>
            <w:rPr>
              <w:rFonts w:ascii="SimSun" w:eastAsia="SimSun" w:hAnsi="SimSun" w:cs="SimSun"/>
              <w:spacing w:val="-7"/>
              <w:sz w:val="33"/>
              <w:szCs w:val="33"/>
            </w:rPr>
            <w:t xml:space="preserve">   </w:t>
          </w:r>
          <w:r>
            <w:rPr>
              <w:rFonts w:ascii="SimSun" w:eastAsia="SimSun" w:hAnsi="SimSun" w:cs="SimSun"/>
              <w:spacing w:val="-7"/>
              <w:sz w:val="33"/>
              <w:szCs w:val="33"/>
              <w14:textOutline w14:w="701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要</w:t>
          </w:r>
          <w:r>
            <w:rPr>
              <w:rFonts w:ascii="SimSun" w:eastAsia="SimSun" w:hAnsi="SimSun" w:cs="SimSun"/>
              <w:spacing w:val="-7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z w:val="33"/>
              <w:szCs w:val="33"/>
            </w:rPr>
            <w:tab/>
          </w:r>
          <w:r>
            <w:rPr>
              <w:rFonts w:ascii="SimSun" w:eastAsia="SimSun" w:hAnsi="SimSun" w:cs="SimSun"/>
              <w:spacing w:val="-7"/>
              <w:sz w:val="33"/>
              <w:szCs w:val="33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pacing w:val="-7"/>
                <w:sz w:val="33"/>
                <w:szCs w:val="33"/>
              </w:rPr>
              <w:t>2</w:t>
            </w:r>
          </w:hyperlink>
        </w:p>
        <w:p>
          <w:pPr>
            <w:spacing w:line="3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504"/>
            </w:tabs>
            <w:spacing w:before="108" w:line="209" w:lineRule="auto"/>
            <w:ind w:left="5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Sun" w:eastAsia="SimSun" w:hAnsi="SimSun" w:cs="SimSun"/>
              <w:spacing w:val="-42"/>
              <w:sz w:val="33"/>
              <w:szCs w:val="33"/>
            </w:rPr>
            <w:t>一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、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污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闪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及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机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理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基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础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知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>识</w:t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z w:val="33"/>
              <w:szCs w:val="33"/>
            </w:rPr>
            <w:tab/>
          </w:r>
          <w:r>
            <w:rPr>
              <w:rFonts w:ascii="SimSun" w:eastAsia="SimSun" w:hAnsi="SimSun" w:cs="SimSun"/>
              <w:spacing w:val="-31"/>
              <w:sz w:val="33"/>
              <w:szCs w:val="33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31"/>
                <w:sz w:val="33"/>
                <w:szCs w:val="33"/>
              </w:rPr>
              <w:t>4</w:t>
            </w:r>
          </w:hyperlink>
        </w:p>
        <w:p>
          <w:pPr>
            <w:spacing w:line="311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445"/>
            </w:tabs>
            <w:spacing w:before="107" w:line="210" w:lineRule="auto"/>
            <w:ind w:left="348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1</w:t>
          </w:r>
          <w:r>
            <w:rPr>
              <w:rFonts w:ascii="SimHei" w:eastAsia="SimHei" w:hAnsi="SimHei" w:cs="SimHei"/>
              <w:spacing w:val="-6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．</w:t>
          </w:r>
          <w:r>
            <w:rPr>
              <w:rFonts w:ascii="SimHei" w:eastAsia="SimHei" w:hAnsi="SimHei" w:cs="SimHei"/>
              <w:spacing w:val="-5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什</w:t>
          </w:r>
          <w:r>
            <w:rPr>
              <w:rFonts w:ascii="SimHei" w:eastAsia="SimHei" w:hAnsi="SimHei" w:cs="SimHei"/>
              <w:spacing w:val="-5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么</w:t>
          </w:r>
          <w:r>
            <w:rPr>
              <w:rFonts w:ascii="SimHei" w:eastAsia="SimHei" w:hAnsi="SimHei" w:cs="SimHei"/>
              <w:spacing w:val="-5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是</w:t>
          </w:r>
          <w:r>
            <w:rPr>
              <w:rFonts w:ascii="SimHei" w:eastAsia="SimHei" w:hAnsi="SimHei" w:cs="SimHei"/>
              <w:spacing w:val="-5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1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5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及</w:t>
          </w:r>
          <w:r>
            <w:rPr>
              <w:rFonts w:ascii="SimHei" w:eastAsia="SimHei" w:hAnsi="SimHei" w:cs="SimHei"/>
              <w:spacing w:val="-5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机</w:t>
          </w:r>
          <w:r>
            <w:rPr>
              <w:rFonts w:ascii="SimHei" w:eastAsia="SimHei" w:hAnsi="SimHei" w:cs="SimHei"/>
              <w:spacing w:val="-57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8"/>
              <w:sz w:val="33"/>
              <w:szCs w:val="33"/>
            </w:rPr>
            <w:t>理</w:t>
          </w:r>
          <w:r>
            <w:rPr>
              <w:rFonts w:ascii="SimHei" w:eastAsia="SimHei" w:hAnsi="SimHei" w:cs="SimHei"/>
              <w:spacing w:val="3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82"/>
              <w:sz w:val="33"/>
              <w:szCs w:val="33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z w:val="33"/>
                <w:szCs w:val="33"/>
              </w:rPr>
              <w:t>4</w:t>
            </w:r>
          </w:hyperlink>
        </w:p>
        <w:p>
          <w:pPr>
            <w:spacing w:line="311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000"/>
            </w:tabs>
            <w:spacing w:before="107" w:line="210" w:lineRule="auto"/>
            <w:ind w:left="328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16"/>
              <w:w w:val="96"/>
              <w:sz w:val="33"/>
              <w:szCs w:val="33"/>
            </w:rPr>
            <w:t>2</w:t>
          </w:r>
          <w:r>
            <w:rPr>
              <w:rFonts w:ascii="SimHei" w:eastAsia="SimHei" w:hAnsi="SimHei" w:cs="SimHei"/>
              <w:spacing w:val="-5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6"/>
              <w:sz w:val="33"/>
              <w:szCs w:val="33"/>
            </w:rPr>
            <w:t>．</w:t>
          </w:r>
          <w:r>
            <w:rPr>
              <w:rFonts w:ascii="SimHei" w:eastAsia="SimHei" w:hAnsi="SimHei" w:cs="SimHei"/>
              <w:spacing w:val="-5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6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1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6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4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6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61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6"/>
              <w:sz w:val="33"/>
              <w:szCs w:val="33"/>
            </w:rPr>
            <w:t>成</w:t>
          </w:r>
          <w:r>
            <w:rPr>
              <w:rFonts w:ascii="SimHei" w:eastAsia="SimHei" w:hAnsi="SimHei" w:cs="SimHei"/>
              <w:spacing w:val="-35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6"/>
              <w:sz w:val="33"/>
              <w:szCs w:val="33"/>
            </w:rPr>
            <w:t>因</w:t>
          </w:r>
          <w:r>
            <w:rPr>
              <w:rFonts w:ascii="SimHei" w:eastAsia="SimHei" w:hAnsi="SimHei" w:cs="SimHei"/>
              <w:spacing w:val="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74"/>
              <w:sz w:val="33"/>
              <w:szCs w:val="33"/>
            </w:rPr>
            <w:t xml:space="preserve"> </w:t>
          </w:r>
          <w:hyperlink w:anchor="_bookmark4" w:history="1">
            <w:r>
              <w:rPr>
                <w:rFonts w:ascii="Calibri" w:eastAsia="Calibri" w:hAnsi="Calibri" w:cs="Calibri"/>
                <w:sz w:val="33"/>
                <w:szCs w:val="33"/>
              </w:rPr>
              <w:t>7</w:t>
            </w:r>
          </w:hyperlink>
        </w:p>
        <w:p>
          <w:pPr>
            <w:spacing w:line="307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476"/>
            </w:tabs>
            <w:spacing w:before="108" w:line="209" w:lineRule="auto"/>
            <w:ind w:left="691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42"/>
              <w:sz w:val="33"/>
              <w:szCs w:val="33"/>
            </w:rPr>
            <w:t>．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绝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缘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子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成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>因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38"/>
                <w:sz w:val="33"/>
                <w:szCs w:val="33"/>
              </w:rPr>
              <w:t>7</w:t>
            </w:r>
          </w:hyperlink>
        </w:p>
        <w:p>
          <w:pPr>
            <w:spacing w:line="312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1018"/>
            </w:tabs>
            <w:spacing w:before="107" w:line="208" w:lineRule="auto"/>
            <w:ind w:left="671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26"/>
              <w:sz w:val="33"/>
              <w:szCs w:val="33"/>
            </w:rPr>
            <w:t>.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线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路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及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绝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缘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子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表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面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秽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成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>分</w:t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26"/>
              <w:sz w:val="33"/>
              <w:szCs w:val="33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23"/>
                <w:sz w:val="33"/>
                <w:szCs w:val="33"/>
              </w:rPr>
              <w:t>8</w:t>
            </w:r>
          </w:hyperlink>
        </w:p>
        <w:p>
          <w:pPr>
            <w:spacing w:line="312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1545"/>
            </w:tabs>
            <w:spacing w:before="107" w:line="209" w:lineRule="auto"/>
            <w:ind w:left="331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53"/>
              <w:sz w:val="33"/>
              <w:szCs w:val="33"/>
            </w:rPr>
            <w:t>3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绝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缘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子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性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能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及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对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于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绝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缘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子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影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响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30"/>
                <w:sz w:val="33"/>
                <w:szCs w:val="33"/>
              </w:rPr>
              <w:t>8</w:t>
            </w:r>
          </w:hyperlink>
        </w:p>
        <w:p>
          <w:pPr>
            <w:spacing w:line="36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225"/>
            </w:tabs>
            <w:spacing w:before="102" w:line="181" w:lineRule="auto"/>
            <w:ind w:left="745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Calibri" w:eastAsia="Calibri" w:hAnsi="Calibri" w:cs="Calibri"/>
              <w:sz w:val="33"/>
              <w:szCs w:val="33"/>
            </w:rPr>
            <w:tab/>
          </w:r>
          <w:r>
            <w:rPr>
              <w:rFonts w:ascii="Calibri" w:eastAsia="Calibri" w:hAnsi="Calibri" w:cs="Calibri"/>
              <w:spacing w:val="7"/>
              <w:sz w:val="33"/>
              <w:szCs w:val="33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6"/>
                <w:sz w:val="33"/>
                <w:szCs w:val="33"/>
              </w:rPr>
              <w:t>8</w:t>
            </w:r>
          </w:hyperlink>
        </w:p>
        <w:p>
          <w:pPr>
            <w:spacing w:line="38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225"/>
            </w:tabs>
            <w:spacing w:before="101" w:line="181" w:lineRule="auto"/>
            <w:ind w:left="745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Calibri" w:eastAsia="Calibri" w:hAnsi="Calibri" w:cs="Calibri"/>
              <w:sz w:val="33"/>
              <w:szCs w:val="33"/>
            </w:rPr>
            <w:tab/>
          </w:r>
          <w:r>
            <w:rPr>
              <w:rFonts w:ascii="Calibri" w:eastAsia="Calibri" w:hAnsi="Calibri" w:cs="Calibri"/>
              <w:spacing w:val="7"/>
              <w:sz w:val="33"/>
              <w:szCs w:val="33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6"/>
                <w:sz w:val="33"/>
                <w:szCs w:val="33"/>
              </w:rPr>
              <w:t>9</w:t>
            </w:r>
          </w:hyperlink>
        </w:p>
        <w:p>
          <w:pPr>
            <w:spacing w:line="385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225"/>
            </w:tabs>
            <w:spacing w:before="101" w:line="181" w:lineRule="auto"/>
            <w:ind w:left="745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Calibri" w:eastAsia="Calibri" w:hAnsi="Calibri" w:cs="Calibri"/>
              <w:sz w:val="33"/>
              <w:szCs w:val="33"/>
            </w:rPr>
            <w:tab/>
          </w:r>
          <w:r>
            <w:rPr>
              <w:rFonts w:ascii="Calibri" w:eastAsia="Calibri" w:hAnsi="Calibri" w:cs="Calibri"/>
              <w:spacing w:val="7"/>
              <w:sz w:val="33"/>
              <w:szCs w:val="33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6"/>
                <w:sz w:val="33"/>
                <w:szCs w:val="33"/>
              </w:rPr>
              <w:t>9</w:t>
            </w:r>
          </w:hyperlink>
        </w:p>
        <w:p>
          <w:pPr>
            <w:spacing w:line="38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225"/>
            </w:tabs>
            <w:spacing w:before="101" w:line="181" w:lineRule="auto"/>
            <w:ind w:left="745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Calibri" w:eastAsia="Calibri" w:hAnsi="Calibri" w:cs="Calibri"/>
              <w:sz w:val="33"/>
              <w:szCs w:val="33"/>
            </w:rPr>
            <w:tab/>
          </w:r>
          <w:r>
            <w:rPr>
              <w:rFonts w:ascii="Calibri" w:eastAsia="Calibri" w:hAnsi="Calibri" w:cs="Calibri"/>
              <w:spacing w:val="7"/>
              <w:sz w:val="33"/>
              <w:szCs w:val="33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6"/>
                <w:sz w:val="33"/>
                <w:szCs w:val="33"/>
              </w:rPr>
              <w:t>9</w:t>
            </w:r>
          </w:hyperlink>
        </w:p>
        <w:p>
          <w:pPr>
            <w:spacing w:line="32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721"/>
            </w:tabs>
            <w:spacing w:before="108" w:line="209" w:lineRule="auto"/>
            <w:ind w:left="322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55"/>
              <w:sz w:val="33"/>
              <w:szCs w:val="33"/>
            </w:rPr>
            <w:t>4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绝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缘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子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形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成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主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要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因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素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33"/>
                <w:sz w:val="33"/>
                <w:szCs w:val="33"/>
              </w:rPr>
              <w:t>1</w:t>
            </w:r>
          </w:hyperlink>
        </w:p>
        <w:p>
          <w:pPr>
            <w:spacing w:line="30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042"/>
            </w:tabs>
            <w:spacing w:before="108" w:line="210" w:lineRule="auto"/>
            <w:ind w:left="323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39"/>
              <w:sz w:val="33"/>
              <w:szCs w:val="33"/>
            </w:rPr>
            <w:t>5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产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生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条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件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29"/>
                <w:sz w:val="33"/>
                <w:szCs w:val="33"/>
              </w:rPr>
              <w:t>1</w:t>
            </w:r>
          </w:hyperlink>
        </w:p>
        <w:p>
          <w:pPr>
            <w:spacing w:line="311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721"/>
            </w:tabs>
            <w:spacing w:before="108" w:line="209" w:lineRule="auto"/>
            <w:ind w:left="329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35"/>
              <w:sz w:val="33"/>
              <w:szCs w:val="33"/>
            </w:rPr>
            <w:t>6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绝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缘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子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发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生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络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形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成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机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>理</w:t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4"/>
              <w:sz w:val="33"/>
              <w:szCs w:val="33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34"/>
                <w:sz w:val="33"/>
                <w:szCs w:val="33"/>
              </w:rPr>
              <w:t>1</w:t>
            </w:r>
          </w:hyperlink>
        </w:p>
        <w:p>
          <w:pPr>
            <w:spacing w:line="309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772"/>
            </w:tabs>
            <w:spacing w:before="108" w:line="210" w:lineRule="auto"/>
            <w:ind w:left="332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29"/>
              <w:sz w:val="33"/>
              <w:szCs w:val="33"/>
            </w:rPr>
            <w:t>7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危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>害</w:t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29"/>
              <w:sz w:val="33"/>
              <w:szCs w:val="33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28"/>
                <w:sz w:val="33"/>
                <w:szCs w:val="33"/>
              </w:rPr>
              <w:t>1</w:t>
            </w:r>
          </w:hyperlink>
        </w:p>
        <w:p>
          <w:pPr>
            <w:spacing w:line="311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310"/>
            </w:tabs>
            <w:spacing w:before="107" w:line="210" w:lineRule="auto"/>
            <w:ind w:left="327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43"/>
              <w:sz w:val="33"/>
              <w:szCs w:val="33"/>
            </w:rPr>
            <w:t>8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影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响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电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压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因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素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30"/>
                <w:sz w:val="33"/>
                <w:szCs w:val="33"/>
              </w:rPr>
              <w:t>1</w:t>
            </w:r>
          </w:hyperlink>
        </w:p>
        <w:p>
          <w:pPr>
            <w:spacing w:line="307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1061"/>
            </w:tabs>
            <w:spacing w:before="108" w:line="209" w:lineRule="auto"/>
            <w:ind w:left="5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60"/>
              <w:sz w:val="33"/>
              <w:szCs w:val="33"/>
            </w:rPr>
            <w:t>二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、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>原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>因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>分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>析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>及</w:t>
          </w:r>
          <w:r>
            <w:rPr>
              <w:rFonts w:ascii="SimHei" w:eastAsia="SimHei" w:hAnsi="SimHei" w:cs="SimHei"/>
              <w:color w:val="323232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故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障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防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止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措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>施</w:t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3"/>
              <w:sz w:val="33"/>
              <w:szCs w:val="33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33"/>
                <w:sz w:val="33"/>
                <w:szCs w:val="33"/>
              </w:rPr>
              <w:t>1</w:t>
            </w:r>
          </w:hyperlink>
        </w:p>
        <w:p>
          <w:pPr>
            <w:spacing w:line="30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919"/>
            </w:tabs>
            <w:spacing w:before="108" w:line="210" w:lineRule="auto"/>
            <w:ind w:left="348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1</w:t>
          </w:r>
          <w:r>
            <w:rPr>
              <w:rFonts w:ascii="SimHei" w:eastAsia="SimHei" w:hAnsi="SimHei" w:cs="SimHei"/>
              <w:spacing w:val="-27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．</w:t>
          </w:r>
          <w:r>
            <w:rPr>
              <w:rFonts w:ascii="SimHei" w:eastAsia="SimHei" w:hAnsi="SimHei" w:cs="SimHei"/>
              <w:spacing w:val="-5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57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原</w:t>
          </w:r>
          <w:r>
            <w:rPr>
              <w:rFonts w:ascii="SimHei" w:eastAsia="SimHei" w:hAnsi="SimHei" w:cs="SimHei"/>
              <w:spacing w:val="-3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因</w:t>
          </w:r>
          <w:r>
            <w:rPr>
              <w:rFonts w:ascii="SimHei" w:eastAsia="SimHei" w:hAnsi="SimHei" w:cs="SimHei"/>
              <w:spacing w:val="-37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5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及</w:t>
          </w:r>
          <w:r>
            <w:rPr>
              <w:rFonts w:ascii="SimHei" w:eastAsia="SimHei" w:hAnsi="SimHei" w:cs="SimHei"/>
              <w:spacing w:val="-5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空</w:t>
          </w:r>
          <w:r>
            <w:rPr>
              <w:rFonts w:ascii="SimHei" w:eastAsia="SimHei" w:hAnsi="SimHei" w:cs="SimHei"/>
              <w:spacing w:val="-4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气</w:t>
          </w:r>
          <w:r>
            <w:rPr>
              <w:rFonts w:ascii="SimHei" w:eastAsia="SimHei" w:hAnsi="SimHei" w:cs="SimHei"/>
              <w:spacing w:val="-41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5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5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染</w:t>
          </w:r>
          <w:r>
            <w:rPr>
              <w:rFonts w:ascii="SimHei" w:eastAsia="SimHei" w:hAnsi="SimHei" w:cs="SimHei"/>
              <w:spacing w:val="-51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分</w:t>
          </w:r>
          <w:r>
            <w:rPr>
              <w:rFonts w:ascii="SimHei" w:eastAsia="SimHei" w:hAnsi="SimHei" w:cs="SimHei"/>
              <w:spacing w:val="-58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16"/>
              <w:w w:val="97"/>
              <w:sz w:val="33"/>
              <w:szCs w:val="33"/>
            </w:rPr>
            <w:t>析</w:t>
          </w:r>
          <w:r>
            <w:rPr>
              <w:rFonts w:ascii="SimHei" w:eastAsia="SimHei" w:hAnsi="SimHei" w:cs="SimHei"/>
              <w:spacing w:val="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137"/>
              <w:sz w:val="33"/>
              <w:szCs w:val="33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z w:val="33"/>
                <w:szCs w:val="33"/>
              </w:rPr>
              <w:t>1</w:t>
            </w:r>
          </w:hyperlink>
        </w:p>
        <w:p>
          <w:pPr>
            <w:spacing w:line="311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132"/>
            </w:tabs>
            <w:spacing w:before="108" w:line="209" w:lineRule="auto"/>
            <w:ind w:left="328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37"/>
              <w:sz w:val="33"/>
              <w:szCs w:val="33"/>
            </w:rPr>
            <w:t>2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故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障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防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止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措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>施</w:t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0"/>
              <w:sz w:val="33"/>
              <w:szCs w:val="33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30"/>
                <w:sz w:val="33"/>
                <w:szCs w:val="33"/>
              </w:rPr>
              <w:t>1</w:t>
            </w:r>
          </w:hyperlink>
        </w:p>
        <w:p>
          <w:pPr>
            <w:spacing w:line="309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526"/>
            </w:tabs>
            <w:spacing w:before="107" w:line="209" w:lineRule="auto"/>
            <w:ind w:left="655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38"/>
              <w:sz w:val="33"/>
              <w:szCs w:val="33"/>
            </w:rPr>
            <w:t>2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．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1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绝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缘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子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防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>治</w:t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36"/>
              <w:sz w:val="33"/>
              <w:szCs w:val="33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36"/>
                <w:sz w:val="33"/>
                <w:szCs w:val="33"/>
              </w:rPr>
              <w:t>1</w:t>
            </w:r>
          </w:hyperlink>
        </w:p>
        <w:p>
          <w:pPr>
            <w:spacing w:line="312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0683"/>
            </w:tabs>
            <w:spacing w:before="109" w:line="209" w:lineRule="auto"/>
            <w:ind w:left="693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Hei" w:eastAsia="SimHei" w:hAnsi="SimHei" w:cs="SimHei"/>
              <w:spacing w:val="-22"/>
              <w:sz w:val="33"/>
              <w:szCs w:val="33"/>
            </w:rPr>
            <w:t>、</w:t>
          </w:r>
          <w:r>
            <w:rPr>
              <w:rFonts w:ascii="SimHei" w:eastAsia="SimHei" w:hAnsi="SimHei" w:cs="SimHei"/>
              <w:spacing w:val="-4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防</w:t>
          </w:r>
          <w:r>
            <w:rPr>
              <w:rFonts w:ascii="SimHei" w:eastAsia="SimHei" w:hAnsi="SimHei" w:cs="SimHei"/>
              <w:spacing w:val="-63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污</w:t>
          </w:r>
          <w:r>
            <w:rPr>
              <w:rFonts w:ascii="SimHei" w:eastAsia="SimHei" w:hAnsi="SimHei" w:cs="SimHei"/>
              <w:spacing w:val="-45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闪</w:t>
          </w:r>
          <w:r>
            <w:rPr>
              <w:rFonts w:ascii="SimHei" w:eastAsia="SimHei" w:hAnsi="SimHei" w:cs="SimHei"/>
              <w:spacing w:val="-6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方</w:t>
          </w:r>
          <w:r>
            <w:rPr>
              <w:rFonts w:ascii="SimHei" w:eastAsia="SimHei" w:hAnsi="SimHei" w:cs="SimHei"/>
              <w:spacing w:val="-67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法</w:t>
          </w:r>
          <w:r>
            <w:rPr>
              <w:rFonts w:ascii="SimHei" w:eastAsia="SimHei" w:hAnsi="SimHei" w:cs="SimHei"/>
              <w:spacing w:val="-7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优</w:t>
          </w:r>
          <w:r>
            <w:rPr>
              <w:rFonts w:ascii="SimHei" w:eastAsia="SimHei" w:hAnsi="SimHei" w:cs="SimHei"/>
              <w:spacing w:val="-76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缺</w:t>
          </w:r>
          <w:r>
            <w:rPr>
              <w:rFonts w:ascii="SimHei" w:eastAsia="SimHei" w:hAnsi="SimHei" w:cs="SimHei"/>
              <w:spacing w:val="-6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点</w:t>
          </w:r>
          <w:r>
            <w:rPr>
              <w:rFonts w:ascii="SimHei" w:eastAsia="SimHei" w:hAnsi="SimHei" w:cs="SimHei"/>
              <w:spacing w:val="-51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的</w:t>
          </w:r>
          <w:r>
            <w:rPr>
              <w:rFonts w:ascii="SimHei" w:eastAsia="SimHei" w:hAnsi="SimHei" w:cs="SimHei"/>
              <w:spacing w:val="-5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比</w:t>
          </w:r>
          <w:r>
            <w:rPr>
              <w:rFonts w:ascii="SimHei" w:eastAsia="SimHei" w:hAnsi="SimHei" w:cs="SimHei"/>
              <w:spacing w:val="-72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pacing w:val="-22"/>
              <w:sz w:val="33"/>
              <w:szCs w:val="33"/>
            </w:rPr>
            <w:t>较</w:t>
          </w:r>
          <w:r>
            <w:rPr>
              <w:rFonts w:ascii="SimHei" w:eastAsia="SimHei" w:hAnsi="SimHei" w:cs="SimHei"/>
              <w:spacing w:val="-39"/>
              <w:sz w:val="33"/>
              <w:szCs w:val="33"/>
            </w:rPr>
            <w:t xml:space="preserve"> </w:t>
          </w:r>
          <w:r>
            <w:rPr>
              <w:rFonts w:ascii="SimHei" w:eastAsia="SimHei" w:hAnsi="SimHei" w:cs="SimHei"/>
              <w:sz w:val="33"/>
              <w:szCs w:val="33"/>
            </w:rPr>
            <w:tab/>
          </w:r>
          <w:r>
            <w:rPr>
              <w:rFonts w:ascii="SimHei" w:eastAsia="SimHei" w:hAnsi="SimHei" w:cs="SimHei"/>
              <w:spacing w:val="-147"/>
              <w:sz w:val="33"/>
              <w:szCs w:val="33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z w:val="33"/>
                <w:szCs w:val="33"/>
              </w:rPr>
              <w:t>2</w:t>
            </w:r>
          </w:hyperlink>
        </w:p>
        <w:p>
          <w:pPr>
            <w:spacing w:line="313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235"/>
            </w:tabs>
            <w:spacing w:before="107" w:line="208" w:lineRule="auto"/>
            <w:ind w:left="7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Sun" w:eastAsia="SimSun" w:hAnsi="SimSun" w:cs="SimSun"/>
              <w:spacing w:val="-24"/>
              <w:sz w:val="33"/>
              <w:szCs w:val="33"/>
              <w14:textOutline w14:w="701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结</w:t>
          </w:r>
          <w:r>
            <w:rPr>
              <w:rFonts w:ascii="SimSun" w:eastAsia="SimSun" w:hAnsi="SimSun" w:cs="SimSun"/>
              <w:spacing w:val="-17"/>
              <w:sz w:val="33"/>
              <w:szCs w:val="33"/>
            </w:rPr>
            <w:t xml:space="preserve">   </w:t>
          </w:r>
          <w:r>
            <w:rPr>
              <w:rFonts w:ascii="SimSun" w:eastAsia="SimSun" w:hAnsi="SimSun" w:cs="SimSun"/>
              <w:spacing w:val="-17"/>
              <w:sz w:val="33"/>
              <w:szCs w:val="33"/>
              <w14:textOutline w14:w="701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论</w:t>
          </w:r>
          <w:r>
            <w:rPr>
              <w:rFonts w:ascii="SimSun" w:eastAsia="SimSun" w:hAnsi="SimSun" w:cs="SimSun"/>
              <w:spacing w:val="-17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z w:val="33"/>
              <w:szCs w:val="33"/>
            </w:rPr>
            <w:tab/>
          </w:r>
          <w:r>
            <w:rPr>
              <w:rFonts w:ascii="SimSun" w:eastAsia="SimSun" w:hAnsi="SimSun" w:cs="SimSun"/>
              <w:spacing w:val="-17"/>
              <w:sz w:val="33"/>
              <w:szCs w:val="33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7"/>
                <w:sz w:val="33"/>
                <w:szCs w:val="33"/>
              </w:rPr>
              <w:t>2</w:t>
            </w:r>
          </w:hyperlink>
        </w:p>
        <w:p>
          <w:pPr>
            <w:spacing w:line="309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235"/>
            </w:tabs>
            <w:spacing w:before="108" w:line="208" w:lineRule="auto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Sun" w:eastAsia="SimSun" w:hAnsi="SimSun" w:cs="SimSun"/>
              <w:spacing w:val="-23"/>
              <w:sz w:val="33"/>
              <w:szCs w:val="33"/>
              <w14:textOutline w14:w="701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致</w:t>
          </w:r>
          <w:r>
            <w:rPr>
              <w:rFonts w:ascii="SimSun" w:eastAsia="SimSun" w:hAnsi="SimSun" w:cs="SimSun"/>
              <w:spacing w:val="-16"/>
              <w:sz w:val="33"/>
              <w:szCs w:val="33"/>
            </w:rPr>
            <w:t xml:space="preserve">   </w:t>
          </w:r>
          <w:r>
            <w:rPr>
              <w:rFonts w:ascii="SimSun" w:eastAsia="SimSun" w:hAnsi="SimSun" w:cs="SimSun"/>
              <w:spacing w:val="-16"/>
              <w:sz w:val="33"/>
              <w:szCs w:val="33"/>
              <w14:textOutline w14:w="701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谢</w:t>
          </w:r>
          <w:r>
            <w:rPr>
              <w:rFonts w:ascii="SimSun" w:eastAsia="SimSun" w:hAnsi="SimSun" w:cs="SimSun"/>
              <w:spacing w:val="-16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z w:val="33"/>
              <w:szCs w:val="33"/>
            </w:rPr>
            <w:tab/>
          </w:r>
          <w:r>
            <w:rPr>
              <w:rFonts w:ascii="SimSun" w:eastAsia="SimSun" w:hAnsi="SimSun" w:cs="SimSun"/>
              <w:spacing w:val="-16"/>
              <w:sz w:val="33"/>
              <w:szCs w:val="33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6"/>
                <w:sz w:val="33"/>
                <w:szCs w:val="33"/>
              </w:rPr>
              <w:t>2</w:t>
            </w:r>
          </w:hyperlink>
        </w:p>
        <w:p>
          <w:pPr>
            <w:spacing w:line="315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395"/>
            </w:tabs>
            <w:spacing w:before="107" w:line="172" w:lineRule="auto"/>
            <w:ind w:left="2"/>
            <w:rPr>
              <w:rFonts w:ascii="Calibri" w:eastAsia="Calibri" w:hAnsi="Calibri" w:cs="Calibri"/>
              <w:sz w:val="33"/>
              <w:szCs w:val="33"/>
            </w:rPr>
          </w:pPr>
          <w:r>
            <w:rPr>
              <w:rFonts w:ascii="SimSun" w:eastAsia="SimSun" w:hAnsi="SimSun" w:cs="SimSun"/>
              <w:spacing w:val="-14"/>
              <w:sz w:val="33"/>
              <w:szCs w:val="33"/>
            </w:rPr>
            <w:t>参</w:t>
          </w:r>
          <w:r>
            <w:rPr>
              <w:rFonts w:ascii="SimSun" w:eastAsia="SimSun" w:hAnsi="SimSun" w:cs="SimSun"/>
              <w:spacing w:val="-67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14"/>
              <w:sz w:val="33"/>
              <w:szCs w:val="33"/>
            </w:rPr>
            <w:t>考</w:t>
          </w:r>
          <w:r>
            <w:rPr>
              <w:rFonts w:ascii="SimSun" w:eastAsia="SimSun" w:hAnsi="SimSun" w:cs="SimSun"/>
              <w:spacing w:val="-67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14"/>
              <w:sz w:val="33"/>
              <w:szCs w:val="33"/>
            </w:rPr>
            <w:t>文</w:t>
          </w:r>
          <w:r>
            <w:rPr>
              <w:rFonts w:ascii="SimSun" w:eastAsia="SimSun" w:hAnsi="SimSun" w:cs="SimSun"/>
              <w:spacing w:val="-68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pacing w:val="-14"/>
              <w:sz w:val="33"/>
              <w:szCs w:val="33"/>
            </w:rPr>
            <w:t>献</w:t>
          </w:r>
          <w:r>
            <w:rPr>
              <w:rFonts w:ascii="SimSun" w:eastAsia="SimSun" w:hAnsi="SimSun" w:cs="SimSun"/>
              <w:spacing w:val="17"/>
              <w:sz w:val="33"/>
              <w:szCs w:val="33"/>
            </w:rPr>
            <w:t xml:space="preserve"> </w:t>
          </w:r>
          <w:r>
            <w:rPr>
              <w:rFonts w:ascii="SimSun" w:eastAsia="SimSun" w:hAnsi="SimSun" w:cs="SimSun"/>
              <w:sz w:val="33"/>
              <w:szCs w:val="33"/>
            </w:rPr>
            <w:tab/>
          </w:r>
          <w:r>
            <w:rPr>
              <w:rFonts w:ascii="SimSun" w:eastAsia="SimSun" w:hAnsi="SimSun" w:cs="SimSun"/>
              <w:spacing w:val="-147"/>
              <w:sz w:val="33"/>
              <w:szCs w:val="33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z w:val="33"/>
                <w:szCs w:val="33"/>
              </w:rPr>
              <w:t>2</w:t>
            </w:r>
          </w:hyperlink>
        </w:p>
      </w:sdtContent>
    </w:sdt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01" w:line="181" w:lineRule="auto"/>
        <w:ind w:left="564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2"/>
          <w:sz w:val="33"/>
          <w:szCs w:val="33"/>
        </w:rPr>
        <w:t>0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101" w:line="181" w:lineRule="auto"/>
        <w:ind w:left="580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28"/>
          <w:sz w:val="33"/>
          <w:szCs w:val="33"/>
        </w:rPr>
        <w:t>1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101" w:line="181" w:lineRule="auto"/>
        <w:ind w:left="580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28"/>
          <w:sz w:val="33"/>
          <w:szCs w:val="33"/>
        </w:rPr>
        <w:t>1</w:t>
      </w:r>
    </w:p>
    <w:p>
      <w:pPr>
        <w:spacing w:line="382" w:lineRule="auto"/>
        <w:rPr>
          <w:rFonts w:ascii="Arial"/>
          <w:sz w:val="21"/>
        </w:rPr>
      </w:pPr>
    </w:p>
    <w:p>
      <w:pPr>
        <w:spacing w:before="101" w:line="181" w:lineRule="auto"/>
        <w:ind w:left="570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9"/>
          <w:sz w:val="33"/>
          <w:szCs w:val="33"/>
        </w:rPr>
        <w:t>2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101" w:line="181" w:lineRule="auto"/>
        <w:ind w:left="568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7"/>
          <w:sz w:val="33"/>
          <w:szCs w:val="33"/>
        </w:rPr>
        <w:t>3</w:t>
      </w:r>
    </w:p>
    <w:p>
      <w:pPr>
        <w:spacing w:line="389" w:lineRule="auto"/>
        <w:rPr>
          <w:rFonts w:ascii="Arial"/>
          <w:sz w:val="21"/>
        </w:rPr>
      </w:pPr>
    </w:p>
    <w:p>
      <w:pPr>
        <w:spacing w:before="101" w:line="180" w:lineRule="auto"/>
        <w:ind w:left="560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8"/>
          <w:sz w:val="33"/>
          <w:szCs w:val="33"/>
        </w:rPr>
        <w:t>4</w:t>
      </w:r>
    </w:p>
    <w:p>
      <w:pPr>
        <w:spacing w:line="386" w:lineRule="auto"/>
        <w:rPr>
          <w:rFonts w:ascii="Arial"/>
          <w:sz w:val="21"/>
        </w:rPr>
      </w:pPr>
    </w:p>
    <w:p>
      <w:pPr>
        <w:spacing w:before="101" w:line="180" w:lineRule="auto"/>
        <w:ind w:left="560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8"/>
          <w:sz w:val="33"/>
          <w:szCs w:val="33"/>
        </w:rPr>
        <w:t>4</w:t>
      </w:r>
    </w:p>
    <w:p>
      <w:pPr>
        <w:spacing w:line="386" w:lineRule="auto"/>
        <w:rPr>
          <w:rFonts w:ascii="Arial"/>
          <w:sz w:val="21"/>
        </w:rPr>
      </w:pPr>
    </w:p>
    <w:p>
      <w:pPr>
        <w:spacing w:before="101" w:line="181" w:lineRule="auto"/>
        <w:ind w:left="565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3"/>
          <w:sz w:val="33"/>
          <w:szCs w:val="33"/>
        </w:rPr>
        <w:t>8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101" w:line="181" w:lineRule="auto"/>
        <w:ind w:left="565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3"/>
          <w:sz w:val="33"/>
          <w:szCs w:val="33"/>
        </w:rPr>
        <w:t>8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102" w:line="181" w:lineRule="auto"/>
        <w:ind w:left="564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2"/>
          <w:sz w:val="33"/>
          <w:szCs w:val="33"/>
        </w:rPr>
        <w:t>0</w:t>
      </w:r>
    </w:p>
    <w:p>
      <w:pPr>
        <w:spacing w:line="389" w:lineRule="auto"/>
        <w:rPr>
          <w:rFonts w:ascii="Arial"/>
          <w:sz w:val="21"/>
        </w:rPr>
      </w:pPr>
    </w:p>
    <w:p>
      <w:pPr>
        <w:spacing w:before="101" w:line="180" w:lineRule="auto"/>
        <w:ind w:left="560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8"/>
          <w:sz w:val="33"/>
          <w:szCs w:val="33"/>
        </w:rPr>
        <w:t>4</w:t>
      </w:r>
    </w:p>
    <w:p>
      <w:pPr>
        <w:spacing w:line="386" w:lineRule="auto"/>
        <w:rPr>
          <w:rFonts w:ascii="Arial"/>
          <w:sz w:val="21"/>
        </w:rPr>
      </w:pPr>
    </w:p>
    <w:p>
      <w:pPr>
        <w:spacing w:before="101" w:line="179" w:lineRule="auto"/>
        <w:ind w:left="568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6"/>
          <w:sz w:val="33"/>
          <w:szCs w:val="33"/>
        </w:rPr>
        <w:t>5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101" w:line="251" w:lineRule="exact"/>
        <w:ind w:left="569"/>
        <w:rPr>
          <w:rFonts w:ascii="Calibri" w:eastAsia="Calibri" w:hAnsi="Calibri" w:cs="Calibri"/>
          <w:sz w:val="33"/>
          <w:szCs w:val="33"/>
        </w:rPr>
      </w:pPr>
      <w:r>
        <w:rPr>
          <w:rFonts w:ascii="Calibri" w:eastAsia="Calibri" w:hAnsi="Calibri" w:cs="Calibri"/>
          <w:spacing w:val="-17"/>
          <w:position w:val="-3"/>
          <w:sz w:val="33"/>
          <w:szCs w:val="33"/>
        </w:rPr>
        <w:t>6</w:t>
      </w:r>
    </w:p>
    <w:p>
      <w:pPr>
        <w:sectPr>
          <w:type w:val="continuous"/>
          <w:pgSz w:w="17860" w:h="25258"/>
          <w:pgMar w:top="2146" w:right="2180" w:bottom="0" w:left="2566" w:header="0" w:footer="0" w:gutter="0"/>
          <w:pgNumType w:start="4"/>
          <w:cols w:num="2" w:space="708" w:equalWidth="0">
            <w:col w:w="12294" w:space="100"/>
            <w:col w:w="720" w:space="0"/>
          </w:cols>
        </w:sectPr>
      </w:pPr>
    </w:p>
    <w:p>
      <w:pPr>
        <w:spacing w:before="159" w:line="213" w:lineRule="auto"/>
        <w:ind w:left="2579"/>
        <w:outlineLvl w:val="0"/>
        <w:rPr>
          <w:rFonts w:ascii="SimSun" w:eastAsia="SimSun" w:hAnsi="SimSun" w:cs="SimSun"/>
          <w:sz w:val="47"/>
          <w:szCs w:val="47"/>
        </w:rPr>
      </w:pPr>
      <w:bookmarkStart w:id="0" w:name="_bookmark2"/>
      <w:bookmarkEnd w:id="0"/>
      <w:bookmarkStart w:id="1" w:name="_bookmark3"/>
      <w:bookmarkEnd w:id="1"/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7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10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污</w:t>
      </w:r>
      <w:r>
        <w:rPr>
          <w:rFonts w:ascii="SimSun" w:eastAsia="SimSun" w:hAnsi="SimSun" w:cs="SimSun"/>
          <w:spacing w:val="-73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闪</w:t>
      </w:r>
      <w:r>
        <w:rPr>
          <w:rFonts w:ascii="SimSun" w:eastAsia="SimSun" w:hAnsi="SimSun" w:cs="SimSun"/>
          <w:spacing w:val="-12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及</w:t>
      </w:r>
      <w:r>
        <w:rPr>
          <w:rFonts w:ascii="SimSun" w:eastAsia="SimSun" w:hAnsi="SimSun" w:cs="SimSun"/>
          <w:spacing w:val="-11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机</w:t>
      </w:r>
      <w:r>
        <w:rPr>
          <w:rFonts w:ascii="SimSun" w:eastAsia="SimSun" w:hAnsi="SimSun" w:cs="SimSun"/>
          <w:spacing w:val="-11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理</w:t>
      </w:r>
      <w:r>
        <w:rPr>
          <w:rFonts w:ascii="SimSun" w:eastAsia="SimSun" w:hAnsi="SimSun" w:cs="SimSun"/>
          <w:spacing w:val="-12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基</w:t>
      </w:r>
      <w:r>
        <w:rPr>
          <w:rFonts w:ascii="SimSun" w:eastAsia="SimSun" w:hAnsi="SimSun" w:cs="SimSun"/>
          <w:spacing w:val="-1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础</w:t>
      </w:r>
      <w:r>
        <w:rPr>
          <w:rFonts w:ascii="SimSun" w:eastAsia="SimSun" w:hAnsi="SimSun" w:cs="SimSun"/>
          <w:spacing w:val="-10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知</w:t>
      </w:r>
      <w:r>
        <w:rPr>
          <w:rFonts w:ascii="SimSun" w:eastAsia="SimSun" w:hAnsi="SimSun" w:cs="SimSun"/>
          <w:spacing w:val="-11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识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46" w:line="206" w:lineRule="auto"/>
        <w:ind w:left="2593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SimHei" w:eastAsia="SimHei" w:hAnsi="SimHei" w:cs="SimHei"/>
          <w:spacing w:val="-89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．</w:t>
      </w:r>
      <w:r>
        <w:rPr>
          <w:rFonts w:ascii="SimHei" w:eastAsia="SimHei" w:hAnsi="SimHei" w:cs="SimHei"/>
          <w:spacing w:val="-10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什</w:t>
      </w:r>
      <w:r>
        <w:rPr>
          <w:rFonts w:ascii="SimHei" w:eastAsia="SimHei" w:hAnsi="SimHei" w:cs="SimHei"/>
          <w:spacing w:val="-105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么</w:t>
      </w:r>
      <w:r>
        <w:rPr>
          <w:rFonts w:ascii="SimHei" w:eastAsia="SimHei" w:hAnsi="SimHei" w:cs="SimHei"/>
          <w:spacing w:val="-10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是</w:t>
      </w:r>
      <w:r>
        <w:rPr>
          <w:rFonts w:ascii="SimHei" w:eastAsia="SimHei" w:hAnsi="SimHei" w:cs="SimHei"/>
          <w:spacing w:val="-9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污</w:t>
      </w:r>
      <w:r>
        <w:rPr>
          <w:rFonts w:ascii="SimHei" w:eastAsia="SimHei" w:hAnsi="SimHei" w:cs="SimHei"/>
          <w:spacing w:val="-77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闪</w:t>
      </w:r>
      <w:r>
        <w:rPr>
          <w:rFonts w:ascii="SimHei" w:eastAsia="SimHei" w:hAnsi="SimHei" w:cs="SimHei"/>
          <w:spacing w:val="-108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及</w:t>
      </w:r>
      <w:r>
        <w:rPr>
          <w:rFonts w:ascii="SimHei" w:eastAsia="SimHei" w:hAnsi="SimHei" w:cs="SimHei"/>
          <w:spacing w:val="-110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机</w:t>
      </w:r>
      <w:r>
        <w:rPr>
          <w:rFonts w:ascii="SimHei" w:eastAsia="SimHei" w:hAnsi="SimHei" w:cs="SimHei"/>
          <w:spacing w:val="-11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理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00" w:line="416" w:lineRule="auto"/>
        <w:ind w:left="2564" w:right="2239" w:firstLine="82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6"/>
          <w:sz w:val="31"/>
          <w:szCs w:val="31"/>
        </w:rPr>
        <w:t>绝</w:t>
      </w:r>
      <w:r>
        <w:rPr>
          <w:rFonts w:ascii="SimSun" w:eastAsia="SimSun" w:hAnsi="SimSun" w:cs="SimSun"/>
          <w:spacing w:val="-3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中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气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中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埃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微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粒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4"/>
          <w:sz w:val="31"/>
          <w:szCs w:val="31"/>
        </w:rPr>
        <w:t>在</w:t>
      </w:r>
      <w:r>
        <w:rPr>
          <w:rFonts w:ascii="SimSun" w:eastAsia="SimSun" w:hAnsi="SimSun" w:cs="SimSun"/>
          <w:spacing w:val="-4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干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燥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气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候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时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，污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秽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层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电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阻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很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大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，绝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缘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性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能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不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会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降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低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，但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在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雾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、露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、小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雨</w:t>
      </w:r>
      <w:r>
        <w:rPr>
          <w:rFonts w:ascii="SimSun" w:eastAsia="SimSun" w:hAnsi="SimSun" w:cs="SimSun"/>
          <w:spacing w:val="-2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、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气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解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导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率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性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进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进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受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潮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解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更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解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造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放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简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称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</w:p>
    <w:p>
      <w:pPr>
        <w:spacing w:line="213" w:lineRule="auto"/>
        <w:ind w:left="338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6"/>
          <w:sz w:val="31"/>
          <w:szCs w:val="31"/>
        </w:rPr>
        <w:t>污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理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：</w:t>
      </w:r>
    </w:p>
    <w:p>
      <w:pPr>
        <w:spacing w:before="337" w:line="417" w:lineRule="auto"/>
        <w:ind w:left="2564" w:right="2225" w:firstLine="82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9"/>
          <w:sz w:val="31"/>
          <w:szCs w:val="31"/>
        </w:rPr>
        <w:t>绝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缘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子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污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闪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放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电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的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显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著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特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点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是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闪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络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电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压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低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，可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能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低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到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10k</w:t>
      </w:r>
      <w:r>
        <w:rPr>
          <w:rFonts w:ascii="SimSun" w:eastAsia="SimSun" w:hAnsi="SimSun" w:cs="SimSun"/>
          <w:spacing w:val="-12"/>
          <w:sz w:val="31"/>
          <w:szCs w:val="31"/>
        </w:rPr>
        <w:t>V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及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以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下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。标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准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绝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子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干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燥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清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洁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状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态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每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片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闪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络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电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平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均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为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7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5kV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，在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潮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湿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状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态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也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0"/>
          <w:sz w:val="31"/>
          <w:szCs w:val="31"/>
        </w:rPr>
        <w:t>有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4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5kV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污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秽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绝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面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放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过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程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与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清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洁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面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不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不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再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是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种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单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气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隙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关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干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展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平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过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过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即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秽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干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放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展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导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此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闪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的</w:t>
      </w:r>
      <w:r>
        <w:rPr>
          <w:rFonts w:ascii="SimSun" w:eastAsia="SimSun" w:hAnsi="SimSun" w:cs="SimSun"/>
          <w:spacing w:val="-3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三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要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素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绝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、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</w:p>
    <w:p>
      <w:pPr>
        <w:spacing w:before="5" w:line="415" w:lineRule="auto"/>
        <w:ind w:left="2566" w:right="2238" w:firstLine="81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6"/>
          <w:sz w:val="31"/>
          <w:szCs w:val="31"/>
        </w:rPr>
        <w:t>介</w:t>
      </w:r>
      <w:r>
        <w:rPr>
          <w:rFonts w:ascii="SimSun" w:eastAsia="SimSun" w:hAnsi="SimSun" w:cs="SimSun"/>
          <w:spacing w:val="-3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半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导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单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气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间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9"/>
          <w:sz w:val="31"/>
          <w:szCs w:val="31"/>
        </w:rPr>
        <w:t>隙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的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击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穿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现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象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是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脏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污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表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面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气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体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电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离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电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弧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发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展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熄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灭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重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燃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发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展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过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璃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平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脏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</w:p>
    <w:p>
      <w:pPr>
        <w:spacing w:before="1" w:line="214" w:lineRule="auto"/>
        <w:ind w:left="256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8"/>
          <w:sz w:val="31"/>
          <w:szCs w:val="31"/>
        </w:rPr>
        <w:t>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放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过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</w:p>
    <w:p>
      <w:pPr>
        <w:spacing w:before="109" w:line="5600" w:lineRule="exact"/>
        <w:textAlignment w:val="center"/>
      </w:pPr>
      <w:r>
        <w:drawing>
          <wp:inline distT="0" distB="0" distL="0" distR="0">
            <wp:extent cx="11340846" cy="3555872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6" cy="355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7860" w:h="25258"/>
          <w:pgMar w:top="2146" w:right="0" w:bottom="0" w:left="0" w:header="0" w:footer="0" w:gutter="0"/>
          <w:pgNumType w:start="5"/>
          <w:cols w:space="708"/>
        </w:sectPr>
      </w:pPr>
    </w:p>
    <w:p>
      <w:pPr>
        <w:spacing w:before="166" w:line="699" w:lineRule="exact"/>
        <w:ind w:left="339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如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图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(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position w:val="30"/>
          <w:sz w:val="31"/>
          <w:szCs w:val="31"/>
        </w:rPr>
        <w:t>a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)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所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示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污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层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刚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受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潮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时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介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质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表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面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流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和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压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分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布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还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position w:val="30"/>
          <w:sz w:val="31"/>
          <w:szCs w:val="31"/>
        </w:rPr>
        <w:t>比</w:t>
      </w:r>
    </w:p>
    <w:p>
      <w:pPr>
        <w:spacing w:before="1" w:line="214" w:lineRule="auto"/>
        <w:ind w:left="256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6"/>
          <w:sz w:val="31"/>
          <w:szCs w:val="31"/>
        </w:rPr>
        <w:t>较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均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</w:p>
    <w:p>
      <w:pPr>
        <w:spacing w:before="107" w:line="6160" w:lineRule="exact"/>
        <w:textAlignment w:val="center"/>
      </w:pPr>
      <w:r>
        <w:drawing>
          <wp:inline distT="0" distB="0" distL="0" distR="0">
            <wp:extent cx="11340846" cy="3911472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6" cy="391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5" w:line="417" w:lineRule="auto"/>
        <w:ind w:left="2564" w:right="3054" w:firstLine="82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0"/>
          <w:sz w:val="31"/>
          <w:szCs w:val="31"/>
        </w:rPr>
        <w:t>如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图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(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b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)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示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污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层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中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总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会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又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不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均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地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方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受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潮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也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有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差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别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其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表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相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方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干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快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些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8"/>
          <w:sz w:val="31"/>
          <w:szCs w:val="31"/>
        </w:rPr>
        <w:t>阻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干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”，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这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流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小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热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减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干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燥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又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慢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受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潮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干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燥</w:t>
      </w:r>
    </w:p>
    <w:p>
      <w:pPr>
        <w:spacing w:line="213" w:lineRule="auto"/>
        <w:ind w:left="257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3"/>
          <w:sz w:val="31"/>
          <w:szCs w:val="31"/>
        </w:rPr>
        <w:t>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阻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受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了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几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乎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</w:p>
    <w:p>
      <w:pPr>
        <w:spacing w:before="108" w:line="5060" w:lineRule="exact"/>
        <w:textAlignment w:val="center"/>
      </w:pPr>
      <w:r>
        <w:drawing>
          <wp:inline distT="0" distB="0" distL="0" distR="0">
            <wp:extent cx="11340846" cy="3212972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6" cy="321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8" w:line="420" w:lineRule="auto"/>
        <w:ind w:left="2569" w:right="3055" w:firstLine="82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3"/>
          <w:sz w:val="31"/>
          <w:szCs w:val="31"/>
        </w:rPr>
        <w:t>如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图(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c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)所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示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当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干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燥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带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上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场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强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超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过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一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定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数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值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，则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此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处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将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产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生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蓝</w:t>
      </w:r>
      <w:r>
        <w:rPr>
          <w:rFonts w:ascii="SimSun" w:eastAsia="SimSun" w:hAnsi="SimSun" w:cs="SimSun"/>
          <w:spacing w:val="-1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红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色</w:t>
      </w:r>
      <w:r>
        <w:rPr>
          <w:rFonts w:ascii="SimSun" w:eastAsia="SimSun" w:hAnsi="SimSun" w:cs="SimSun"/>
          <w:spacing w:val="-4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放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放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具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上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升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特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火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花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2"/>
          <w:sz w:val="31"/>
          <w:szCs w:val="31"/>
        </w:rPr>
        <w:t>区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仍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承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受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一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放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火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花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很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不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稳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右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跳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</w:p>
    <w:p>
      <w:pPr>
        <w:sectPr>
          <w:pgSz w:w="17860" w:h="25258"/>
          <w:pgMar w:top="2146" w:right="0" w:bottom="0" w:left="0" w:header="0" w:footer="0" w:gutter="0"/>
          <w:pgNumType w:start="6"/>
          <w:cols w:space="708"/>
        </w:sectPr>
      </w:pPr>
    </w:p>
    <w:p>
      <w:pPr>
        <w:spacing w:line="5039" w:lineRule="exact"/>
        <w:textAlignment w:val="center"/>
      </w:pPr>
      <w:r>
        <w:drawing>
          <wp:inline distT="0" distB="0" distL="0" distR="0">
            <wp:extent cx="11340846" cy="3200272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6" cy="320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4" w:line="417" w:lineRule="auto"/>
        <w:ind w:left="2591" w:right="2234" w:firstLine="79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4"/>
          <w:sz w:val="31"/>
          <w:szCs w:val="31"/>
        </w:rPr>
        <w:t>如</w:t>
      </w:r>
      <w:r>
        <w:rPr>
          <w:rFonts w:ascii="SimSun" w:eastAsia="SimSun" w:hAnsi="SimSun" w:cs="SimSun"/>
          <w:spacing w:val="-4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图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(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d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)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所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示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放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干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区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断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扩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区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减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小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7"/>
          <w:sz w:val="31"/>
          <w:szCs w:val="31"/>
        </w:rPr>
        <w:t>即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与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放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间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隙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串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联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的</w:t>
      </w:r>
      <w:r>
        <w:rPr>
          <w:rFonts w:ascii="SimSun" w:eastAsia="SimSun" w:hAnsi="SimSun" w:cs="SimSun"/>
          <w:spacing w:val="-5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引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起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放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转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具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伏</w:t>
      </w:r>
    </w:p>
    <w:p>
      <w:pPr>
        <w:spacing w:before="1" w:line="213" w:lineRule="auto"/>
        <w:ind w:left="257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9"/>
          <w:sz w:val="31"/>
          <w:szCs w:val="31"/>
        </w:rPr>
        <w:t>安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特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放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放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道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细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呈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明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亮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色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流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密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度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变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。</w:t>
      </w:r>
    </w:p>
    <w:p>
      <w:pPr>
        <w:spacing w:before="107" w:line="5060" w:lineRule="exact"/>
        <w:textAlignment w:val="center"/>
      </w:pPr>
      <w:r>
        <w:drawing>
          <wp:inline distT="0" distB="0" distL="0" distR="0">
            <wp:extent cx="11340846" cy="3212972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6" cy="3212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13" w:line="418" w:lineRule="auto"/>
        <w:ind w:left="2564" w:right="2237" w:firstLine="82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4"/>
          <w:sz w:val="31"/>
          <w:szCs w:val="31"/>
        </w:rPr>
        <w:t>如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图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(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e</w:t>
      </w:r>
      <w:r>
        <w:rPr>
          <w:rFonts w:ascii="SimSun" w:eastAsia="SimSun" w:hAnsi="SimSun" w:cs="SimSun"/>
          <w:spacing w:val="-24"/>
          <w:sz w:val="31"/>
          <w:szCs w:val="31"/>
        </w:rPr>
        <w:t>)所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，间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隙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中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局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部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电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迅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速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干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近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湿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润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表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面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，电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也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向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展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伸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外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足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那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么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交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过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过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在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邻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或者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曾经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经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又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随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受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潮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半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导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露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部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度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增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加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，局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部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断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扩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展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适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条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件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下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将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接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通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两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个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极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形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闪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络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</w:p>
    <w:p>
      <w:pPr>
        <w:sectPr>
          <w:pgSz w:w="17860" w:h="25258"/>
          <w:pgMar w:top="2083" w:right="0" w:bottom="0" w:left="0" w:header="0" w:footer="0" w:gutter="0"/>
          <w:pgNumType w:start="7"/>
          <w:cols w:space="708"/>
        </w:sectPr>
      </w:pPr>
    </w:p>
    <w:p>
      <w:pPr>
        <w:spacing w:line="5039" w:lineRule="exact"/>
        <w:textAlignment w:val="center"/>
      </w:pPr>
      <w:r>
        <w:drawing>
          <wp:inline distT="0" distB="0" distL="0" distR="0">
            <wp:extent cx="11340846" cy="3200272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6" cy="320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3" w:line="214" w:lineRule="auto"/>
        <w:ind w:left="5020"/>
        <w:rPr>
          <w:rFonts w:ascii="SimSun" w:eastAsia="SimSun" w:hAnsi="SimSun" w:cs="SimSun"/>
          <w:sz w:val="31"/>
          <w:szCs w:val="31"/>
        </w:rPr>
      </w:pPr>
      <w:bookmarkStart w:id="2" w:name="_bookmark4"/>
      <w:bookmarkEnd w:id="2"/>
      <w:bookmarkStart w:id="3" w:name="_bookmark5"/>
      <w:bookmarkEnd w:id="3"/>
      <w:r>
        <w:rPr>
          <w:rFonts w:ascii="SimSun" w:eastAsia="SimSun" w:hAnsi="SimSun" w:cs="SimSun"/>
          <w:spacing w:val="-25"/>
          <w:sz w:val="31"/>
          <w:szCs w:val="31"/>
        </w:rPr>
        <w:t>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润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脏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污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绝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面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放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流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图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00" w:line="212" w:lineRule="auto"/>
        <w:ind w:left="342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9"/>
          <w:sz w:val="31"/>
          <w:szCs w:val="31"/>
        </w:rPr>
        <w:t>由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于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局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燃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发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生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因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此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润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脏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污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面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9"/>
          <w:sz w:val="31"/>
          <w:szCs w:val="31"/>
        </w:rPr>
        <w:t>露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01" w:line="212" w:lineRule="auto"/>
        <w:ind w:left="260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6"/>
          <w:sz w:val="31"/>
          <w:szCs w:val="31"/>
        </w:rPr>
        <w:t>电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是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跃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变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随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着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面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受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潮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程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度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增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加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，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半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导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体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电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阻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减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小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，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表</w:t>
      </w:r>
    </w:p>
    <w:p>
      <w:pPr>
        <w:spacing w:before="341" w:line="733" w:lineRule="exact"/>
        <w:ind w:left="256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面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泄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露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流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增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大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跃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变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周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期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缩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>短</w:t>
      </w:r>
      <w:r>
        <w:rPr>
          <w:rFonts w:ascii="SimSun" w:eastAsia="SimSun" w:hAnsi="SimSun" w:cs="SimSun"/>
          <w:spacing w:val="-31"/>
          <w:position w:val="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position w:val="33"/>
          <w:sz w:val="31"/>
          <w:szCs w:val="31"/>
        </w:rPr>
        <w:t>。</w:t>
      </w:r>
    </w:p>
    <w:p>
      <w:pPr>
        <w:spacing w:before="1" w:line="207" w:lineRule="auto"/>
        <w:ind w:left="2567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22"/>
          <w:w w:val="98"/>
          <w:sz w:val="45"/>
          <w:szCs w:val="45"/>
        </w:rPr>
        <w:t>2</w:t>
      </w:r>
      <w:r>
        <w:rPr>
          <w:rFonts w:ascii="SimHei" w:eastAsia="SimHei" w:hAnsi="SimHei" w:cs="SimHei"/>
          <w:spacing w:val="-11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</w:rPr>
        <w:t>．</w:t>
      </w:r>
      <w:r>
        <w:rPr>
          <w:rFonts w:ascii="SimHei" w:eastAsia="SimHei" w:hAnsi="SimHei" w:cs="SimHei"/>
          <w:spacing w:val="-101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</w:rPr>
        <w:t>污</w:t>
      </w:r>
      <w:r>
        <w:rPr>
          <w:rFonts w:ascii="SimHei" w:eastAsia="SimHei" w:hAnsi="SimHei" w:cs="SimHei"/>
          <w:spacing w:val="-77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</w:rPr>
        <w:t>闪</w:t>
      </w:r>
      <w:r>
        <w:rPr>
          <w:rFonts w:ascii="SimHei" w:eastAsia="SimHei" w:hAnsi="SimHei" w:cs="SimHei"/>
          <w:spacing w:val="-86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</w:rPr>
        <w:t>的</w:t>
      </w:r>
      <w:r>
        <w:rPr>
          <w:rFonts w:ascii="SimHei" w:eastAsia="SimHei" w:hAnsi="SimHei" w:cs="SimHei"/>
          <w:spacing w:val="-11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</w:rPr>
        <w:t>成</w:t>
      </w:r>
      <w:r>
        <w:rPr>
          <w:rFonts w:ascii="SimHei" w:eastAsia="SimHei" w:hAnsi="SimHei" w:cs="SimHei"/>
          <w:spacing w:val="-8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8"/>
          <w:sz w:val="45"/>
          <w:szCs w:val="45"/>
        </w:rPr>
        <w:t>因</w:t>
      </w:r>
    </w:p>
    <w:p>
      <w:pPr>
        <w:spacing w:line="398" w:lineRule="auto"/>
        <w:rPr>
          <w:rFonts w:ascii="Arial"/>
          <w:sz w:val="21"/>
        </w:rPr>
      </w:pPr>
    </w:p>
    <w:p>
      <w:pPr>
        <w:spacing w:before="117" w:line="359" w:lineRule="auto"/>
        <w:ind w:left="2568" w:right="2087" w:firstLine="91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8"/>
          <w:sz w:val="36"/>
          <w:szCs w:val="36"/>
        </w:rPr>
        <w:t>绝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缘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子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污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闪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是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导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致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电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气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化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铁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道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供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电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发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生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跳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闸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故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障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的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主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要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因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素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1"/>
          <w:sz w:val="36"/>
          <w:szCs w:val="36"/>
        </w:rPr>
        <w:t>多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发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生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在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冬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末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春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初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和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秋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末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冬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初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。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频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繁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的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污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闪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跳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闸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给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正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常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的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供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36"/>
          <w:sz w:val="36"/>
          <w:szCs w:val="36"/>
        </w:rPr>
        <w:t>电</w:t>
      </w:r>
      <w:r>
        <w:rPr>
          <w:rFonts w:ascii="SimSun" w:eastAsia="SimSun" w:hAnsi="SimSun" w:cs="SimSun"/>
          <w:spacing w:val="-3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带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8"/>
          <w:sz w:val="36"/>
          <w:szCs w:val="36"/>
        </w:rPr>
        <w:t>来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不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良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影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响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，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严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重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时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还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能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引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起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断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线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事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故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的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发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生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，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给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安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全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供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电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带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来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大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的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隐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患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。比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如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今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年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元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月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份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京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广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线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因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大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雾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造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成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的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大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面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积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污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闪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跳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闸</w:t>
      </w:r>
      <w:r>
        <w:rPr>
          <w:rFonts w:ascii="SimSun" w:eastAsia="SimSun" w:hAnsi="SimSun" w:cs="SimSun"/>
          <w:spacing w:val="-4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sz w:val="36"/>
          <w:szCs w:val="36"/>
        </w:rPr>
        <w:t>故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6"/>
          <w:sz w:val="36"/>
          <w:szCs w:val="36"/>
        </w:rPr>
        <w:t>障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，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44"/>
          <w:sz w:val="36"/>
          <w:szCs w:val="36"/>
        </w:rPr>
        <w:t>长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时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间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停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电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，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44"/>
          <w:sz w:val="36"/>
          <w:szCs w:val="36"/>
        </w:rPr>
        <w:t>旅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客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列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车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44"/>
          <w:sz w:val="36"/>
          <w:szCs w:val="36"/>
        </w:rPr>
        <w:t>长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时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间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滞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留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于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区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间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，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44"/>
          <w:sz w:val="36"/>
          <w:szCs w:val="36"/>
        </w:rPr>
        <w:t>给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铁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路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的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形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象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4"/>
          <w:sz w:val="36"/>
          <w:szCs w:val="36"/>
        </w:rPr>
        <w:t>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8"/>
          <w:sz w:val="36"/>
          <w:szCs w:val="36"/>
        </w:rPr>
        <w:t>成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不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良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的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影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响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。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随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着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我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国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电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气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化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铁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路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里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程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的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增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多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，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牵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引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供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电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部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门</w:t>
      </w:r>
      <w:r>
        <w:rPr>
          <w:rFonts w:ascii="SimSun" w:eastAsia="SimSun" w:hAnsi="SimSun" w:cs="SimSun"/>
          <w:spacing w:val="-4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2"/>
          <w:sz w:val="36"/>
          <w:szCs w:val="36"/>
        </w:rPr>
        <w:t>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8"/>
          <w:sz w:val="36"/>
          <w:szCs w:val="36"/>
        </w:rPr>
        <w:t>责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任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也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越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来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越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大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，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39"/>
          <w:sz w:val="36"/>
          <w:szCs w:val="36"/>
        </w:rPr>
        <w:t>防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治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绝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缘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子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污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闪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跳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闸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已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是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接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触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网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不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间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断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供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39"/>
          <w:sz w:val="36"/>
          <w:szCs w:val="36"/>
        </w:rPr>
        <w:t>电</w:t>
      </w:r>
      <w:r>
        <w:rPr>
          <w:rFonts w:ascii="SimSun" w:eastAsia="SimSun" w:hAnsi="SimSun" w:cs="SimSun"/>
          <w:spacing w:val="-3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9"/>
          <w:sz w:val="36"/>
          <w:szCs w:val="36"/>
        </w:rPr>
        <w:t>，</w:t>
      </w:r>
    </w:p>
    <w:p>
      <w:pPr>
        <w:spacing w:line="617" w:lineRule="exact"/>
        <w:ind w:left="256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9"/>
          <w:position w:val="19"/>
          <w:sz w:val="36"/>
          <w:szCs w:val="36"/>
        </w:rPr>
        <w:t>铁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路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正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常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运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输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的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重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要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保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证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0"/>
          <w:position w:val="19"/>
          <w:sz w:val="36"/>
          <w:szCs w:val="36"/>
        </w:rPr>
        <w:t>。</w:t>
      </w:r>
    </w:p>
    <w:p>
      <w:pPr>
        <w:spacing w:before="2" w:line="206" w:lineRule="auto"/>
        <w:ind w:left="2610"/>
        <w:rPr>
          <w:rFonts w:ascii="SimHei" w:eastAsia="SimHei" w:hAnsi="SimHei" w:cs="SimHei"/>
          <w:sz w:val="42"/>
          <w:szCs w:val="42"/>
        </w:rPr>
      </w:pPr>
      <w:r>
        <w:rPr>
          <w:rFonts w:ascii="SimHei" w:eastAsia="SimHei" w:hAnsi="SimHei" w:cs="SimHei"/>
          <w:spacing w:val="-26"/>
          <w:sz w:val="42"/>
          <w:szCs w:val="42"/>
        </w:rPr>
        <w:t>．</w:t>
      </w:r>
      <w:r>
        <w:rPr>
          <w:rFonts w:ascii="SimHei" w:eastAsia="SimHei" w:hAnsi="SimHei" w:cs="SimHei"/>
          <w:spacing w:val="-89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绝</w:t>
      </w:r>
      <w:r>
        <w:rPr>
          <w:rFonts w:ascii="SimHei" w:eastAsia="SimHei" w:hAnsi="SimHei" w:cs="SimHei"/>
          <w:spacing w:val="-104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缘</w:t>
      </w:r>
      <w:r>
        <w:rPr>
          <w:rFonts w:ascii="SimHei" w:eastAsia="SimHei" w:hAnsi="SimHei" w:cs="SimHei"/>
          <w:spacing w:val="-9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子</w:t>
      </w:r>
      <w:r>
        <w:rPr>
          <w:rFonts w:ascii="SimHei" w:eastAsia="SimHei" w:hAnsi="SimHei" w:cs="SimHei"/>
          <w:spacing w:val="-92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污</w:t>
      </w:r>
      <w:r>
        <w:rPr>
          <w:rFonts w:ascii="SimHei" w:eastAsia="SimHei" w:hAnsi="SimHei" w:cs="SimHei"/>
          <w:spacing w:val="-65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闪</w:t>
      </w:r>
      <w:r>
        <w:rPr>
          <w:rFonts w:ascii="SimHei" w:eastAsia="SimHei" w:hAnsi="SimHei" w:cs="SimHei"/>
          <w:spacing w:val="-78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的</w:t>
      </w:r>
      <w:r>
        <w:rPr>
          <w:rFonts w:ascii="SimHei" w:eastAsia="SimHei" w:hAnsi="SimHei" w:cs="SimHei"/>
          <w:spacing w:val="-104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成</w:t>
      </w:r>
      <w:r>
        <w:rPr>
          <w:rFonts w:ascii="SimHei" w:eastAsia="SimHei" w:hAnsi="SimHei" w:cs="SimHei"/>
          <w:spacing w:val="-7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26"/>
          <w:sz w:val="42"/>
          <w:szCs w:val="42"/>
        </w:rPr>
        <w:t>因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101" w:line="214" w:lineRule="auto"/>
        <w:ind w:left="34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5"/>
          <w:sz w:val="31"/>
          <w:szCs w:val="31"/>
        </w:rPr>
        <w:t>(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1)受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周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围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环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境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影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响</w:t>
      </w:r>
    </w:p>
    <w:p>
      <w:pPr>
        <w:rPr>
          <w:rFonts w:ascii="Arial"/>
          <w:sz w:val="21"/>
        </w:rPr>
      </w:pPr>
    </w:p>
    <w:p>
      <w:pPr>
        <w:spacing w:before="102" w:line="416" w:lineRule="auto"/>
        <w:ind w:left="2566" w:right="3059" w:firstLine="81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4"/>
          <w:sz w:val="31"/>
          <w:szCs w:val="31"/>
        </w:rPr>
        <w:t>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路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沿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线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建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造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燃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煤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发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电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水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泥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化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工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冶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金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厂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等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工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矿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企</w:t>
      </w:r>
      <w:r>
        <w:rPr>
          <w:rFonts w:ascii="SimSun" w:eastAsia="SimSun" w:hAnsi="SimSun" w:cs="SimSun"/>
          <w:spacing w:val="-4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排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煤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气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含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硅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硫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铝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和</w:t>
      </w:r>
      <w:r>
        <w:rPr>
          <w:rFonts w:ascii="SimSun" w:eastAsia="SimSun" w:hAnsi="SimSun" w:cs="SimSun"/>
          <w:spacing w:val="-4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化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钙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海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含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化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这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含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颗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粒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的</w:t>
      </w:r>
      <w:r>
        <w:rPr>
          <w:rFonts w:ascii="SimSun" w:eastAsia="SimSun" w:hAnsi="SimSun" w:cs="SimSun"/>
          <w:spacing w:val="-4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酸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物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受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潮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导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4"/>
          <w:sz w:val="31"/>
          <w:szCs w:val="31"/>
        </w:rPr>
        <w:t>显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著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故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设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备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平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</w:p>
    <w:p>
      <w:pPr>
        <w:spacing w:before="1" w:line="212" w:lineRule="auto"/>
        <w:ind w:left="34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5"/>
          <w:sz w:val="31"/>
          <w:szCs w:val="31"/>
        </w:rPr>
        <w:t>(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2)与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气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候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条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件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有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关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101" w:line="212" w:lineRule="auto"/>
        <w:ind w:left="338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6"/>
          <w:sz w:val="31"/>
          <w:szCs w:val="31"/>
        </w:rPr>
        <w:t>干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燥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天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气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，污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电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阻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较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大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不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易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成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闪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络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。大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天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气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，污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  </w:t>
      </w:r>
      <w:r>
        <w:rPr>
          <w:rFonts w:ascii="SimSun" w:eastAsia="SimSun" w:hAnsi="SimSun" w:cs="SimSun"/>
          <w:spacing w:val="-23"/>
          <w:sz w:val="31"/>
          <w:szCs w:val="31"/>
        </w:rPr>
        <w:t>被</w:t>
      </w:r>
    </w:p>
    <w:p>
      <w:pPr>
        <w:sectPr>
          <w:pgSz w:w="17860" w:h="25258"/>
          <w:pgMar w:top="2083" w:right="0" w:bottom="0" w:left="0" w:header="0" w:footer="0" w:gutter="0"/>
          <w:pgNumType w:start="8"/>
          <w:cols w:space="708"/>
        </w:sectPr>
      </w:pPr>
    </w:p>
    <w:p>
      <w:pPr>
        <w:spacing w:before="166" w:line="416" w:lineRule="auto"/>
        <w:ind w:right="14" w:firstLine="13"/>
        <w:rPr>
          <w:rFonts w:ascii="SimSun" w:eastAsia="SimSun" w:hAnsi="SimSun" w:cs="SimSun"/>
          <w:sz w:val="31"/>
          <w:szCs w:val="31"/>
        </w:rPr>
      </w:pPr>
      <w:bookmarkStart w:id="4" w:name="_bookmark6"/>
      <w:bookmarkEnd w:id="4"/>
      <w:bookmarkStart w:id="5" w:name="_bookmark7"/>
      <w:bookmarkEnd w:id="5"/>
      <w:bookmarkStart w:id="6" w:name="_bookmark8"/>
      <w:bookmarkEnd w:id="6"/>
      <w:r>
        <w:rPr>
          <w:rFonts w:ascii="SimSun" w:eastAsia="SimSun" w:hAnsi="SimSun" w:cs="SimSun"/>
          <w:spacing w:val="-60"/>
          <w:sz w:val="31"/>
          <w:szCs w:val="31"/>
        </w:rPr>
        <w:t>雨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水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冲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掉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闪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络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几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率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也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小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。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大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雾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、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细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雨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溶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雪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天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气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空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气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湿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度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大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绝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缘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吸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潮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这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些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物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解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解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瓷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达</w:t>
      </w:r>
    </w:p>
    <w:p>
      <w:pPr>
        <w:spacing w:before="1" w:line="213" w:lineRule="auto"/>
        <w:ind w:left="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1"/>
          <w:sz w:val="31"/>
          <w:szCs w:val="31"/>
        </w:rPr>
        <w:t>到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一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定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数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值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导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致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闪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络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事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故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。</w:t>
      </w:r>
    </w:p>
    <w:p>
      <w:pPr>
        <w:spacing w:before="207" w:line="205" w:lineRule="auto"/>
        <w:ind w:left="21"/>
        <w:rPr>
          <w:rFonts w:ascii="SimHei" w:eastAsia="SimHei" w:hAnsi="SimHei" w:cs="SimHei"/>
          <w:sz w:val="42"/>
          <w:szCs w:val="42"/>
        </w:rPr>
      </w:pPr>
      <w:r>
        <w:rPr>
          <w:rFonts w:ascii="SimHei" w:eastAsia="SimHei" w:hAnsi="SimHei" w:cs="SimHei"/>
          <w:spacing w:val="-51"/>
          <w:sz w:val="42"/>
          <w:szCs w:val="42"/>
        </w:rPr>
        <w:t>.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线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路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及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绝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缘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子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表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面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污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秽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成</w:t>
      </w:r>
      <w:r>
        <w:rPr>
          <w:rFonts w:ascii="SimHei" w:eastAsia="SimHei" w:hAnsi="SimHei" w:cs="SimHei"/>
          <w:spacing w:val="-46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6"/>
          <w:sz w:val="42"/>
          <w:szCs w:val="42"/>
        </w:rPr>
        <w:t>分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101" w:line="417" w:lineRule="auto"/>
        <w:ind w:firstLine="8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6"/>
          <w:sz w:val="31"/>
          <w:szCs w:val="31"/>
        </w:rPr>
        <w:t>长</w:t>
      </w:r>
      <w:r>
        <w:rPr>
          <w:rFonts w:ascii="SimSun" w:eastAsia="SimSun" w:hAnsi="SimSun" w:cs="SimSun"/>
          <w:spacing w:val="-3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天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站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据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末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物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末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物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很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温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化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起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凝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导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属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及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化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物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微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粒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此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微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粒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相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结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导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包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括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酸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物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这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物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干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般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或者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导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起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合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呈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状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解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及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关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荷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相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物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本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呈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抗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串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呈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1"/>
          <w:sz w:val="31"/>
          <w:szCs w:val="31"/>
        </w:rPr>
        <w:t>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局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5"/>
          <w:sz w:val="31"/>
          <w:szCs w:val="31"/>
        </w:rPr>
        <w:t>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干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火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展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个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串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</w:p>
    <w:p>
      <w:pPr>
        <w:spacing w:before="320" w:line="206" w:lineRule="auto"/>
        <w:ind w:left="6"/>
        <w:rPr>
          <w:rFonts w:ascii="SimHei" w:eastAsia="SimHei" w:hAnsi="SimHei" w:cs="SimHei"/>
          <w:sz w:val="45"/>
          <w:szCs w:val="45"/>
        </w:rPr>
      </w:pPr>
      <w:r>
        <w:rPr>
          <w:rFonts w:ascii="SimHei" w:eastAsia="SimHei" w:hAnsi="SimHei" w:cs="SimHei"/>
          <w:spacing w:val="-22"/>
          <w:w w:val="99"/>
          <w:sz w:val="45"/>
          <w:szCs w:val="45"/>
        </w:rPr>
        <w:t>3</w:t>
      </w:r>
      <w:r>
        <w:rPr>
          <w:rFonts w:ascii="SimHei" w:eastAsia="SimHei" w:hAnsi="SimHei" w:cs="SimHei"/>
          <w:spacing w:val="39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绝</w:t>
      </w:r>
      <w:r>
        <w:rPr>
          <w:rFonts w:ascii="SimHei" w:eastAsia="SimHei" w:hAnsi="SimHei" w:cs="SimHei"/>
          <w:spacing w:val="-11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缘</w:t>
      </w:r>
      <w:r>
        <w:rPr>
          <w:rFonts w:ascii="SimHei" w:eastAsia="SimHei" w:hAnsi="SimHei" w:cs="SimHei"/>
          <w:spacing w:val="-10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子</w:t>
      </w:r>
      <w:r>
        <w:rPr>
          <w:rFonts w:ascii="SimHei" w:eastAsia="SimHei" w:hAnsi="SimHei" w:cs="SimHei"/>
          <w:spacing w:val="-85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的</w:t>
      </w:r>
      <w:r>
        <w:rPr>
          <w:rFonts w:ascii="SimHei" w:eastAsia="SimHei" w:hAnsi="SimHei" w:cs="SimHei"/>
          <w:spacing w:val="-111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性</w:t>
      </w:r>
      <w:r>
        <w:rPr>
          <w:rFonts w:ascii="SimHei" w:eastAsia="SimHei" w:hAnsi="SimHei" w:cs="SimHei"/>
          <w:spacing w:val="-100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能</w:t>
      </w:r>
      <w:r>
        <w:rPr>
          <w:rFonts w:ascii="SimHei" w:eastAsia="SimHei" w:hAnsi="SimHei" w:cs="SimHei"/>
          <w:spacing w:val="-109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及</w:t>
      </w:r>
      <w:r>
        <w:rPr>
          <w:rFonts w:ascii="SimHei" w:eastAsia="SimHei" w:hAnsi="SimHei" w:cs="SimHei"/>
          <w:spacing w:val="-102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污</w:t>
      </w:r>
      <w:r>
        <w:rPr>
          <w:rFonts w:ascii="SimHei" w:eastAsia="SimHei" w:hAnsi="SimHei" w:cs="SimHei"/>
          <w:spacing w:val="-77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闪</w:t>
      </w:r>
      <w:r>
        <w:rPr>
          <w:rFonts w:ascii="SimHei" w:eastAsia="SimHei" w:hAnsi="SimHei" w:cs="SimHei"/>
          <w:spacing w:val="-11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对</w:t>
      </w:r>
      <w:r>
        <w:rPr>
          <w:rFonts w:ascii="SimHei" w:eastAsia="SimHei" w:hAnsi="SimHei" w:cs="SimHei"/>
          <w:spacing w:val="-109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于</w:t>
      </w:r>
      <w:r>
        <w:rPr>
          <w:rFonts w:ascii="SimHei" w:eastAsia="SimHei" w:hAnsi="SimHei" w:cs="SimHei"/>
          <w:spacing w:val="-11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绝</w:t>
      </w:r>
      <w:r>
        <w:rPr>
          <w:rFonts w:ascii="SimHei" w:eastAsia="SimHei" w:hAnsi="SimHei" w:cs="SimHei"/>
          <w:spacing w:val="-11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缘</w:t>
      </w:r>
      <w:r>
        <w:rPr>
          <w:rFonts w:ascii="SimHei" w:eastAsia="SimHei" w:hAnsi="SimHei" w:cs="SimHei"/>
          <w:spacing w:val="-104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子</w:t>
      </w:r>
      <w:r>
        <w:rPr>
          <w:rFonts w:ascii="SimHei" w:eastAsia="SimHei" w:hAnsi="SimHei" w:cs="SimHei"/>
          <w:spacing w:val="-85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的</w:t>
      </w:r>
      <w:r>
        <w:rPr>
          <w:rFonts w:ascii="SimHei" w:eastAsia="SimHei" w:hAnsi="SimHei" w:cs="SimHei"/>
          <w:spacing w:val="-110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影</w:t>
      </w:r>
      <w:r>
        <w:rPr>
          <w:rFonts w:ascii="SimHei" w:eastAsia="SimHei" w:hAnsi="SimHei" w:cs="SimHei"/>
          <w:spacing w:val="-93"/>
          <w:sz w:val="45"/>
          <w:szCs w:val="45"/>
        </w:rPr>
        <w:t xml:space="preserve"> </w:t>
      </w:r>
      <w:r>
        <w:rPr>
          <w:rFonts w:ascii="SimHei" w:eastAsia="SimHei" w:hAnsi="SimHei" w:cs="SimHei"/>
          <w:spacing w:val="-22"/>
          <w:w w:val="99"/>
          <w:sz w:val="45"/>
          <w:szCs w:val="45"/>
        </w:rPr>
        <w:t>响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01" w:line="418" w:lineRule="auto"/>
        <w:ind w:right="2" w:firstLine="82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3"/>
          <w:sz w:val="31"/>
          <w:szCs w:val="31"/>
        </w:rPr>
        <w:t>在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80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年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代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以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前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，大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部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分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的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瓷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质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绝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缘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子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为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X-4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5/X</w:t>
      </w:r>
      <w:r>
        <w:rPr>
          <w:rFonts w:ascii="SimSun" w:eastAsia="SimSun" w:hAnsi="SimSun" w:cs="SimSun"/>
          <w:spacing w:val="-8"/>
          <w:sz w:val="31"/>
          <w:szCs w:val="31"/>
        </w:rPr>
        <w:t>P</w:t>
      </w:r>
      <w:r>
        <w:rPr>
          <w:rFonts w:ascii="SimSun" w:eastAsia="SimSun" w:hAnsi="SimSun" w:cs="SimSun"/>
          <w:spacing w:val="-13"/>
          <w:sz w:val="31"/>
          <w:szCs w:val="31"/>
        </w:rPr>
        <w:t>-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7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等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，其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特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点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是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加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工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1"/>
          <w:sz w:val="31"/>
          <w:szCs w:val="31"/>
        </w:rPr>
        <w:t>制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作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容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易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控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制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取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材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方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便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价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格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便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宜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因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在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早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期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我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国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输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电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线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路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得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到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8"/>
          <w:sz w:val="31"/>
          <w:szCs w:val="31"/>
        </w:rPr>
        <w:t>广</w:t>
      </w:r>
      <w:r>
        <w:rPr>
          <w:rFonts w:ascii="SimSun" w:eastAsia="SimSun" w:hAnsi="SimSun" w:cs="SimSun"/>
          <w:spacing w:val="-4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泛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应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用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。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随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着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社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会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发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展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，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X-4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5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XP-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7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等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型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不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断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暴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露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种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问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题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。如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爬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距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小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(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290mm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)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，1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10kv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线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路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单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串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按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7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片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计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算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，其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爬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距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为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20</w:t>
      </w:r>
      <w:r>
        <w:rPr>
          <w:rFonts w:ascii="SimSun" w:eastAsia="SimSun" w:hAnsi="SimSun" w:cs="SimSun"/>
          <w:spacing w:val="-1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30mm，，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8"/>
          <w:sz w:val="31"/>
          <w:szCs w:val="31"/>
        </w:rPr>
        <w:t>排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除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B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法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足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1"/>
          <w:sz w:val="31"/>
          <w:szCs w:val="31"/>
        </w:rPr>
        <w:t>的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要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求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容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易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引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起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污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闪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；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时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瓷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绝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缘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子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在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长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期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运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中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易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受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到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机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电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联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合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荷</w:t>
      </w:r>
      <w:r>
        <w:rPr>
          <w:rFonts w:ascii="SimSun" w:eastAsia="SimSun" w:hAnsi="SimSun" w:cs="SimSun"/>
          <w:spacing w:val="-4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</w:p>
    <w:p>
      <w:pPr>
        <w:sectPr>
          <w:pgSz w:w="17860" w:h="25258"/>
          <w:pgMar w:top="2146" w:right="2225" w:bottom="0" w:left="2564" w:header="0" w:footer="0" w:gutter="0"/>
          <w:pgNumType w:start="9"/>
          <w:cols w:space="708"/>
        </w:sectPr>
      </w:pPr>
    </w:p>
    <w:p>
      <w:pPr>
        <w:spacing w:before="165" w:line="418" w:lineRule="auto"/>
        <w:ind w:left="2" w:right="11" w:hanging="1"/>
        <w:rPr>
          <w:rFonts w:ascii="SimSun" w:eastAsia="SimSun" w:hAnsi="SimSun" w:cs="SimSun"/>
          <w:sz w:val="31"/>
          <w:szCs w:val="31"/>
        </w:rPr>
      </w:pPr>
      <w:bookmarkStart w:id="7" w:name="_bookmark11"/>
      <w:bookmarkEnd w:id="7"/>
      <w:bookmarkStart w:id="8" w:name="_bookmark9"/>
      <w:bookmarkEnd w:id="8"/>
      <w:bookmarkStart w:id="9" w:name="_bookmark10"/>
      <w:bookmarkEnd w:id="9"/>
      <w:r>
        <w:rPr>
          <w:rFonts w:ascii="SimSun" w:eastAsia="SimSun" w:hAnsi="SimSun" w:cs="SimSun"/>
          <w:spacing w:val="-56"/>
          <w:sz w:val="31"/>
          <w:szCs w:val="31"/>
        </w:rPr>
        <w:t>检</w:t>
      </w:r>
      <w:r>
        <w:rPr>
          <w:rFonts w:ascii="SimSun" w:eastAsia="SimSun" w:hAnsi="SimSun" w:cs="SimSun"/>
          <w:spacing w:val="-4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火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隙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法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确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较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别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值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无</w:t>
      </w:r>
      <w:r>
        <w:rPr>
          <w:rFonts w:ascii="SimSun" w:eastAsia="SimSun" w:hAnsi="SimSun" w:cs="SimSun"/>
          <w:spacing w:val="-4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法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效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平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造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厂</w:t>
      </w:r>
      <w:r>
        <w:rPr>
          <w:rFonts w:ascii="SimSun" w:eastAsia="SimSun" w:hAnsi="SimSun" w:cs="SimSun"/>
          <w:spacing w:val="-4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瓷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平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排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除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高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污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秽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能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达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D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和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3"/>
          <w:sz w:val="31"/>
          <w:szCs w:val="31"/>
        </w:rPr>
        <w:t>E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求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，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4"/>
          <w:sz w:val="31"/>
          <w:szCs w:val="31"/>
        </w:rPr>
        <w:t>防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污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能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力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。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其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雷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水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平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也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得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提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问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目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带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具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进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更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单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片</w:t>
      </w:r>
      <w:r>
        <w:rPr>
          <w:rFonts w:ascii="SimSun" w:eastAsia="SimSun" w:hAnsi="SimSun" w:cs="SimSun"/>
          <w:spacing w:val="-4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则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串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至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0"/>
          <w:sz w:val="31"/>
          <w:szCs w:val="31"/>
        </w:rPr>
        <w:t>劳</w:t>
      </w:r>
      <w:r>
        <w:rPr>
          <w:rFonts w:ascii="SimSun" w:eastAsia="SimSun" w:hAnsi="SimSun" w:cs="SimSun"/>
          <w:spacing w:val="-4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强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度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，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5"/>
          <w:sz w:val="31"/>
          <w:szCs w:val="31"/>
        </w:rPr>
        <w:t>不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利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于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带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作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业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5"/>
          <w:sz w:val="31"/>
          <w:szCs w:val="31"/>
        </w:rPr>
        <w:t>瓷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绝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命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般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为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30a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左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右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01" w:line="418" w:lineRule="auto"/>
        <w:ind w:left="2" w:firstLine="82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4"/>
          <w:sz w:val="31"/>
          <w:szCs w:val="31"/>
        </w:rPr>
        <w:t>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璃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是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70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年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代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以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后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型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。由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于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其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低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值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和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零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值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自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6"/>
          <w:sz w:val="31"/>
          <w:szCs w:val="31"/>
        </w:rPr>
        <w:t>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的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特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点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进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值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便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能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不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需</w:t>
      </w:r>
      <w:r>
        <w:rPr>
          <w:rFonts w:ascii="SimSun" w:eastAsia="SimSun" w:hAnsi="SimSun" w:cs="SimSun"/>
          <w:spacing w:val="-4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护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积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，所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以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爬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距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也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。玻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璃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绝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缘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稳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定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好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会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随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着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行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时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间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增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、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受</w:t>
      </w:r>
      <w:r>
        <w:rPr>
          <w:rFonts w:ascii="SimSun" w:eastAsia="SimSun" w:hAnsi="SimSun" w:cs="SimSun"/>
          <w:spacing w:val="-4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雷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水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平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远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于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瓷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绝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5"/>
          <w:sz w:val="31"/>
          <w:szCs w:val="31"/>
        </w:rPr>
        <w:t>玻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璃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绝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命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般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为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30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至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5</w:t>
      </w:r>
      <w:r>
        <w:rPr>
          <w:rFonts w:ascii="SimSun" w:eastAsia="SimSun" w:hAnsi="SimSun" w:cs="SimSun"/>
          <w:spacing w:val="-24"/>
          <w:sz w:val="31"/>
          <w:szCs w:val="31"/>
        </w:rPr>
        <w:t>0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年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。钢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化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璃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更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是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显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著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了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璃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度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和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冷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热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9"/>
          <w:sz w:val="31"/>
          <w:szCs w:val="31"/>
        </w:rPr>
        <w:t>急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变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的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性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能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故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在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雷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击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跳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闸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过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程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中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极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少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发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生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掉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串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现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象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如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经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过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雷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击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出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现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零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值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绝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缘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子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出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现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自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爆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容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易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查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找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故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障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点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此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类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绝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缘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子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在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多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雷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区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、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4"/>
          <w:sz w:val="31"/>
          <w:szCs w:val="31"/>
        </w:rPr>
        <w:t>沿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海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热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应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泛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00" w:line="418" w:lineRule="auto"/>
        <w:ind w:right="2" w:firstLine="8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2"/>
          <w:sz w:val="31"/>
          <w:szCs w:val="31"/>
        </w:rPr>
        <w:t>合</w:t>
      </w:r>
      <w:r>
        <w:rPr>
          <w:rFonts w:ascii="SimSun" w:eastAsia="SimSun" w:hAnsi="SimSun" w:cs="SimSun"/>
          <w:spacing w:val="-4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是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种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新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防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污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其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芯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棒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引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拔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玻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璃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纤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维</w:t>
      </w:r>
      <w:r>
        <w:rPr>
          <w:rFonts w:ascii="SimSun" w:eastAsia="SimSun" w:hAnsi="SimSun" w:cs="SimSun"/>
          <w:spacing w:val="-3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棒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酸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套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酸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漏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温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硫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化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混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炼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4"/>
          <w:sz w:val="31"/>
          <w:szCs w:val="31"/>
        </w:rPr>
        <w:t>硅</w:t>
      </w:r>
      <w:r>
        <w:rPr>
          <w:rFonts w:ascii="SimSun" w:eastAsia="SimSun" w:hAnsi="SimSun" w:cs="SimSun"/>
          <w:spacing w:val="-3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形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套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备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均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露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。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合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成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绝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缘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子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具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有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良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好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憎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水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，因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此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其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防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污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能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好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且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爬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距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离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也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比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较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如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：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17"/>
          <w:sz w:val="31"/>
          <w:szCs w:val="31"/>
        </w:rPr>
        <w:t>FXBW4-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2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20/100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型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有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机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复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合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绝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缘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子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的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爬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电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距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离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为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6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3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00mm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。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17"/>
          <w:sz w:val="31"/>
          <w:szCs w:val="31"/>
        </w:rPr>
        <w:t>最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高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污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秽</w:t>
      </w:r>
      <w:r>
        <w:rPr>
          <w:rFonts w:ascii="SimSun" w:eastAsia="SimSun" w:hAnsi="SimSun" w:cs="SimSun"/>
          <w:spacing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7"/>
          <w:sz w:val="31"/>
          <w:szCs w:val="31"/>
        </w:rPr>
        <w:t>等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可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达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E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命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可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达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1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5</w:t>
      </w:r>
      <w:r>
        <w:rPr>
          <w:rFonts w:ascii="SimSun" w:eastAsia="SimSun" w:hAnsi="SimSun" w:cs="SimSun"/>
          <w:spacing w:val="-20"/>
          <w:sz w:val="31"/>
          <w:szCs w:val="31"/>
        </w:rPr>
        <w:t>a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合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绝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缘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子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伞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裙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比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较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脆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弱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容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易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撕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或者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护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。</w:t>
      </w:r>
    </w:p>
    <w:p>
      <w:pPr>
        <w:sectPr>
          <w:pgSz w:w="17860" w:h="25258"/>
          <w:pgMar w:top="2146" w:right="2235" w:bottom="0" w:left="2564" w:header="0" w:footer="0" w:gutter="0"/>
          <w:pgNumType w:start="10"/>
          <w:cols w:space="708"/>
        </w:sectPr>
      </w:pPr>
    </w:p>
    <w:p>
      <w:pPr>
        <w:spacing w:before="168" w:line="213" w:lineRule="auto"/>
        <w:ind w:left="83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0"/>
          <w:sz w:val="31"/>
          <w:szCs w:val="31"/>
        </w:rPr>
        <w:t>绝</w:t>
      </w:r>
      <w:r>
        <w:rPr>
          <w:rFonts w:ascii="SimSun" w:eastAsia="SimSun" w:hAnsi="SimSun" w:cs="SimSun"/>
          <w:spacing w:val="-3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常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早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起</w:t>
      </w:r>
    </w:p>
    <w:p>
      <w:pPr>
        <w:spacing w:before="338" w:line="417" w:lineRule="auto"/>
        <w:ind w:left="7" w:right="9" w:firstLine="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0"/>
          <w:sz w:val="31"/>
          <w:szCs w:val="31"/>
        </w:rPr>
        <w:t>到</w:t>
      </w:r>
      <w:r>
        <w:rPr>
          <w:rFonts w:ascii="SimSun" w:eastAsia="SimSun" w:hAnsi="SimSun" w:cs="SimSun"/>
          <w:spacing w:val="-4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防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常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盘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常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璃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或者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则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些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着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物</w:t>
      </w:r>
      <w:r>
        <w:rPr>
          <w:rFonts w:ascii="SimSun" w:eastAsia="SimSun" w:hAnsi="SimSun" w:cs="SimSun"/>
          <w:spacing w:val="-3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或者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</w:p>
    <w:p>
      <w:pPr>
        <w:spacing w:before="1" w:line="211" w:lineRule="auto"/>
        <w:ind w:left="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1"/>
          <w:sz w:val="31"/>
          <w:szCs w:val="31"/>
        </w:rPr>
        <w:t>进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导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致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水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平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降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低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101" w:line="418" w:lineRule="auto"/>
        <w:ind w:left="7" w:right="9" w:firstLine="828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6"/>
          <w:sz w:val="31"/>
          <w:szCs w:val="31"/>
        </w:rPr>
        <w:t>常</w:t>
      </w:r>
      <w:r>
        <w:rPr>
          <w:rFonts w:ascii="SimSun" w:eastAsia="SimSun" w:hAnsi="SimSun" w:cs="SimSun"/>
          <w:spacing w:val="-4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增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爬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情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时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会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作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用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造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回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另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外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抗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损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失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，并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且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在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生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些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特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殊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状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，例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如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雷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击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，造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路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跳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闸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等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严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影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因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此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5"/>
          <w:sz w:val="31"/>
          <w:szCs w:val="31"/>
        </w:rPr>
        <w:t>就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种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必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施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</w:p>
    <w:p>
      <w:pPr>
        <w:spacing w:before="144" w:line="207" w:lineRule="auto"/>
        <w:rPr>
          <w:rFonts w:ascii="SimHei" w:eastAsia="SimHei" w:hAnsi="SimHei" w:cs="SimHei"/>
          <w:sz w:val="42"/>
          <w:szCs w:val="42"/>
        </w:rPr>
      </w:pPr>
      <w:r>
        <w:rPr>
          <w:rFonts w:ascii="SimHei" w:eastAsia="SimHei" w:hAnsi="SimHei" w:cs="SimHei"/>
          <w:spacing w:val="-63"/>
          <w:sz w:val="42"/>
          <w:szCs w:val="42"/>
        </w:rPr>
        <w:t>4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绝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缘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子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污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闪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形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成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的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主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要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因</w:t>
      </w:r>
      <w:r>
        <w:rPr>
          <w:rFonts w:ascii="SimHei" w:eastAsia="SimHei" w:hAnsi="SimHei" w:cs="SimHei"/>
          <w:spacing w:val="-50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0"/>
          <w:sz w:val="42"/>
          <w:szCs w:val="42"/>
        </w:rPr>
        <w:t>素</w:t>
      </w:r>
    </w:p>
    <w:p>
      <w:pPr>
        <w:spacing w:line="261" w:lineRule="auto"/>
        <w:rPr>
          <w:rFonts w:ascii="Arial"/>
          <w:sz w:val="21"/>
        </w:rPr>
      </w:pPr>
    </w:p>
    <w:p>
      <w:pPr>
        <w:spacing w:before="102" w:line="417" w:lineRule="auto"/>
        <w:ind w:left="6" w:right="8" w:firstLine="83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1"/>
          <w:sz w:val="31"/>
          <w:szCs w:val="31"/>
        </w:rPr>
        <w:t>随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着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国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经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济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不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断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发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展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电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路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建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设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模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也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在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渐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扩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大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，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1"/>
          <w:sz w:val="31"/>
          <w:szCs w:val="31"/>
        </w:rPr>
        <w:t>其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中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的</w:t>
      </w:r>
      <w:r>
        <w:rPr>
          <w:rFonts w:ascii="SimSun" w:eastAsia="SimSun" w:hAnsi="SimSun" w:cs="SimSun"/>
          <w:spacing w:val="-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主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干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随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扩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展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随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这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种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展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安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其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分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四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种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类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：</w:t>
      </w:r>
    </w:p>
    <w:p>
      <w:pPr>
        <w:spacing w:before="1" w:line="212" w:lineRule="auto"/>
        <w:ind w:left="85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3"/>
          <w:sz w:val="31"/>
          <w:szCs w:val="31"/>
        </w:rPr>
        <w:t>1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绝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缘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子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本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身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结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及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量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问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题</w:t>
      </w:r>
    </w:p>
    <w:p>
      <w:pPr>
        <w:spacing w:before="337" w:line="417" w:lineRule="auto"/>
        <w:ind w:left="8" w:right="8" w:firstLine="82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6"/>
          <w:sz w:val="31"/>
          <w:szCs w:val="31"/>
        </w:rPr>
        <w:t>绝</w:t>
      </w:r>
      <w:r>
        <w:rPr>
          <w:rFonts w:ascii="SimSun" w:eastAsia="SimSun" w:hAnsi="SimSun" w:cs="SimSun"/>
          <w:spacing w:val="-3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爬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相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关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爬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增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导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增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关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防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常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本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身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问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问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问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外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等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等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情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</w:p>
    <w:p>
      <w:pPr>
        <w:spacing w:before="1" w:line="212" w:lineRule="auto"/>
        <w:ind w:left="83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6"/>
          <w:sz w:val="31"/>
          <w:szCs w:val="31"/>
        </w:rPr>
        <w:t>2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6"/>
          <w:sz w:val="31"/>
          <w:szCs w:val="31"/>
        </w:rPr>
        <w:t>、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6"/>
          <w:sz w:val="31"/>
          <w:szCs w:val="31"/>
        </w:rPr>
        <w:t>气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6"/>
          <w:sz w:val="31"/>
          <w:szCs w:val="31"/>
        </w:rPr>
        <w:t>候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6"/>
          <w:sz w:val="31"/>
          <w:szCs w:val="31"/>
        </w:rPr>
        <w:t>及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6"/>
          <w:sz w:val="31"/>
          <w:szCs w:val="31"/>
        </w:rPr>
        <w:t>地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6"/>
          <w:sz w:val="31"/>
          <w:szCs w:val="31"/>
        </w:rPr>
        <w:t>理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6"/>
          <w:sz w:val="31"/>
          <w:szCs w:val="31"/>
        </w:rPr>
        <w:t>问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4"/>
          <w:sz w:val="31"/>
          <w:szCs w:val="31"/>
        </w:rPr>
        <w:t>题</w:t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101" w:line="418" w:lineRule="auto"/>
        <w:ind w:left="8" w:firstLine="82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4"/>
          <w:sz w:val="31"/>
          <w:szCs w:val="31"/>
        </w:rPr>
        <w:t>绝</w:t>
      </w:r>
      <w:r>
        <w:rPr>
          <w:rFonts w:ascii="SimSun" w:eastAsia="SimSun" w:hAnsi="SimSun" w:cs="SimSun"/>
          <w:spacing w:val="-4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子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问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中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有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一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严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类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即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覆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雪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影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绝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缘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受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化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后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受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气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目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问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空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已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受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受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压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3"/>
          <w:sz w:val="31"/>
          <w:szCs w:val="31"/>
        </w:rPr>
        <w:t>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些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过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潮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对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7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海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海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拔</w:t>
      </w:r>
    </w:p>
    <w:p>
      <w:pPr>
        <w:sectPr>
          <w:pgSz w:w="17860" w:h="25258"/>
          <w:pgMar w:top="2146" w:right="2230" w:bottom="0" w:left="2558" w:header="0" w:footer="0" w:gutter="0"/>
          <w:pgNumType w:start="11"/>
          <w:cols w:space="708"/>
        </w:sectPr>
      </w:pPr>
    </w:p>
    <w:p>
      <w:pPr>
        <w:spacing w:before="166" w:line="416" w:lineRule="auto"/>
        <w:ind w:left="6" w:right="452" w:hanging="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2"/>
          <w:sz w:val="31"/>
          <w:szCs w:val="31"/>
        </w:rPr>
        <w:t>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高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的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环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气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压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低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放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现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象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为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繁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，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2"/>
          <w:sz w:val="31"/>
          <w:szCs w:val="31"/>
        </w:rPr>
        <w:t>电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弧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很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容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易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发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生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重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燃</w:t>
      </w:r>
      <w:r>
        <w:rPr>
          <w:rFonts w:ascii="SimSun" w:eastAsia="SimSun" w:hAnsi="SimSun" w:cs="SimSun"/>
          <w:spacing w:val="-3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2"/>
          <w:sz w:val="31"/>
          <w:szCs w:val="31"/>
        </w:rPr>
        <w:t>这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得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海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拔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地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性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能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求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比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常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地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</w:p>
    <w:p>
      <w:pPr>
        <w:spacing w:before="1" w:line="213" w:lineRule="auto"/>
        <w:ind w:left="832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3"/>
          <w:sz w:val="31"/>
          <w:szCs w:val="31"/>
        </w:rPr>
        <w:t>3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大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气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污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染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导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致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酸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等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问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题</w:t>
      </w:r>
    </w:p>
    <w:p>
      <w:pPr>
        <w:spacing w:before="339" w:line="417" w:lineRule="auto"/>
        <w:ind w:left="3" w:right="363" w:firstLine="84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5"/>
          <w:sz w:val="31"/>
          <w:szCs w:val="31"/>
        </w:rPr>
        <w:t>随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着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球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污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染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的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不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断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加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剧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，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酸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酸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雾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等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现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象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频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繁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发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生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，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3"/>
          <w:sz w:val="31"/>
          <w:szCs w:val="31"/>
        </w:rPr>
        <w:t>在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这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3"/>
          <w:sz w:val="31"/>
          <w:szCs w:val="31"/>
        </w:rPr>
        <w:t>种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5"/>
          <w:sz w:val="31"/>
          <w:szCs w:val="31"/>
        </w:rPr>
        <w:t>情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况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下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，大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气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中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的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酸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性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污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物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增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加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，酸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性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污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物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会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导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致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电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导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率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随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PH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的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降</w:t>
      </w:r>
      <w:r>
        <w:rPr>
          <w:rFonts w:ascii="SimSun" w:eastAsia="SimSun" w:hAnsi="SimSun" w:cs="SimSun"/>
          <w:spacing w:val="-2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低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而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增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这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实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上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相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8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能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力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受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</w:p>
    <w:p>
      <w:pPr>
        <w:spacing w:before="1" w:line="214" w:lineRule="auto"/>
        <w:ind w:left="82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5"/>
          <w:w w:val="99"/>
          <w:sz w:val="31"/>
          <w:szCs w:val="31"/>
        </w:rPr>
        <w:t>4</w:t>
      </w:r>
      <w:r>
        <w:rPr>
          <w:rFonts w:ascii="SimSun" w:eastAsia="SimSun" w:hAnsi="SimSun" w:cs="SimSun"/>
          <w:spacing w:val="-4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、</w:t>
      </w:r>
      <w:r>
        <w:rPr>
          <w:rFonts w:ascii="SimSun" w:eastAsia="SimSun" w:hAnsi="SimSun" w:cs="SimSun"/>
          <w:spacing w:val="-3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鸟</w:t>
      </w:r>
      <w:r>
        <w:rPr>
          <w:rFonts w:ascii="SimSun" w:eastAsia="SimSun" w:hAnsi="SimSun" w:cs="SimSun"/>
          <w:spacing w:val="-4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粪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、</w:t>
      </w:r>
      <w:r>
        <w:rPr>
          <w:rFonts w:ascii="SimSun" w:eastAsia="SimSun" w:hAnsi="SimSun" w:cs="SimSun"/>
          <w:spacing w:val="-3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垃</w:t>
      </w:r>
      <w:r>
        <w:rPr>
          <w:rFonts w:ascii="SimSun" w:eastAsia="SimSun" w:hAnsi="SimSun" w:cs="SimSun"/>
          <w:spacing w:val="-4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圾</w:t>
      </w:r>
      <w:r>
        <w:rPr>
          <w:rFonts w:ascii="SimSun" w:eastAsia="SimSun" w:hAnsi="SimSun" w:cs="SimSun"/>
          <w:spacing w:val="-4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等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的</w:t>
      </w:r>
      <w:r>
        <w:rPr>
          <w:rFonts w:ascii="SimSun" w:eastAsia="SimSun" w:hAnsi="SimSun" w:cs="SimSun"/>
          <w:spacing w:val="-4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污</w:t>
      </w:r>
      <w:r>
        <w:rPr>
          <w:rFonts w:ascii="SimSun" w:eastAsia="SimSun" w:hAnsi="SimSun" w:cs="SimSun"/>
          <w:spacing w:val="-4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染</w:t>
      </w:r>
      <w:r>
        <w:rPr>
          <w:rFonts w:ascii="SimSun" w:eastAsia="SimSun" w:hAnsi="SimSun" w:cs="SimSun"/>
          <w:spacing w:val="-1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问</w:t>
      </w:r>
      <w:r>
        <w:rPr>
          <w:rFonts w:ascii="SimSun" w:eastAsia="SimSun" w:hAnsi="SimSun" w:cs="SimSun"/>
          <w:spacing w:val="-4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5"/>
          <w:w w:val="99"/>
          <w:sz w:val="31"/>
          <w:szCs w:val="31"/>
        </w:rPr>
        <w:t>题</w:t>
      </w:r>
    </w:p>
    <w:p>
      <w:pPr>
        <w:spacing w:before="340" w:line="418" w:lineRule="auto"/>
        <w:ind w:left="5" w:right="372" w:firstLine="826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6"/>
          <w:sz w:val="31"/>
          <w:szCs w:val="31"/>
        </w:rPr>
        <w:t>鸟</w:t>
      </w:r>
      <w:r>
        <w:rPr>
          <w:rFonts w:ascii="SimSun" w:eastAsia="SimSun" w:hAnsi="SimSun" w:cs="SimSun"/>
          <w:spacing w:val="-3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上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常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问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很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容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短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导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正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常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污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事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上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形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其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影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且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强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就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积</w:t>
      </w:r>
      <w:r>
        <w:rPr>
          <w:rFonts w:ascii="SimSun" w:eastAsia="SimSun" w:hAnsi="SimSun" w:cs="SimSun"/>
          <w:spacing w:val="-4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类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于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鸟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粪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染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过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范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来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进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控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制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</w:p>
    <w:p>
      <w:pPr>
        <w:spacing w:before="142" w:line="208" w:lineRule="auto"/>
        <w:rPr>
          <w:rFonts w:ascii="SimHei" w:eastAsia="SimHei" w:hAnsi="SimHei" w:cs="SimHei"/>
          <w:sz w:val="42"/>
          <w:szCs w:val="42"/>
        </w:rPr>
      </w:pPr>
      <w:r>
        <w:rPr>
          <w:rFonts w:ascii="SimHei" w:eastAsia="SimHei" w:hAnsi="SimHei" w:cs="SimHei"/>
          <w:spacing w:val="-54"/>
          <w:sz w:val="42"/>
          <w:szCs w:val="42"/>
        </w:rPr>
        <w:t>5</w:t>
      </w:r>
      <w:r>
        <w:rPr>
          <w:rFonts w:ascii="SimHei" w:eastAsia="SimHei" w:hAnsi="SimHei" w:cs="SimHei"/>
          <w:spacing w:val="-47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7"/>
          <w:sz w:val="42"/>
          <w:szCs w:val="42"/>
        </w:rPr>
        <w:t>产</w:t>
      </w:r>
      <w:r>
        <w:rPr>
          <w:rFonts w:ascii="SimHei" w:eastAsia="SimHei" w:hAnsi="SimHei" w:cs="SimHei"/>
          <w:spacing w:val="-47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7"/>
          <w:sz w:val="42"/>
          <w:szCs w:val="42"/>
        </w:rPr>
        <w:t>生</w:t>
      </w:r>
      <w:r>
        <w:rPr>
          <w:rFonts w:ascii="SimHei" w:eastAsia="SimHei" w:hAnsi="SimHei" w:cs="SimHei"/>
          <w:spacing w:val="-47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7"/>
          <w:sz w:val="42"/>
          <w:szCs w:val="42"/>
        </w:rPr>
        <w:t>污</w:t>
      </w:r>
      <w:r>
        <w:rPr>
          <w:rFonts w:ascii="SimHei" w:eastAsia="SimHei" w:hAnsi="SimHei" w:cs="SimHei"/>
          <w:spacing w:val="-47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7"/>
          <w:sz w:val="42"/>
          <w:szCs w:val="42"/>
        </w:rPr>
        <w:t>闪</w:t>
      </w:r>
      <w:r>
        <w:rPr>
          <w:rFonts w:ascii="SimHei" w:eastAsia="SimHei" w:hAnsi="SimHei" w:cs="SimHei"/>
          <w:spacing w:val="-47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7"/>
          <w:sz w:val="42"/>
          <w:szCs w:val="42"/>
        </w:rPr>
        <w:t>的</w:t>
      </w:r>
      <w:r>
        <w:rPr>
          <w:rFonts w:ascii="SimHei" w:eastAsia="SimHei" w:hAnsi="SimHei" w:cs="SimHei"/>
          <w:spacing w:val="-47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7"/>
          <w:sz w:val="42"/>
          <w:szCs w:val="42"/>
        </w:rPr>
        <w:t>条</w:t>
      </w:r>
      <w:r>
        <w:rPr>
          <w:rFonts w:ascii="SimHei" w:eastAsia="SimHei" w:hAnsi="SimHei" w:cs="SimHei"/>
          <w:spacing w:val="-47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7"/>
          <w:sz w:val="42"/>
          <w:szCs w:val="42"/>
        </w:rPr>
        <w:t>件</w:t>
      </w:r>
    </w:p>
    <w:p>
      <w:pPr>
        <w:spacing w:line="261" w:lineRule="auto"/>
        <w:rPr>
          <w:rFonts w:ascii="Arial"/>
          <w:sz w:val="21"/>
        </w:rPr>
      </w:pPr>
    </w:p>
    <w:p>
      <w:pPr>
        <w:spacing w:before="101" w:line="420" w:lineRule="auto"/>
        <w:ind w:left="8" w:right="247" w:firstLine="82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6"/>
          <w:sz w:val="31"/>
          <w:szCs w:val="31"/>
        </w:rPr>
        <w:t>污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秽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闪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络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过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程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是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空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气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间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隙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击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过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程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是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一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击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过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程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6"/>
          <w:sz w:val="31"/>
          <w:szCs w:val="31"/>
        </w:rPr>
        <w:t>需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、经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正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常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60"/>
          <w:sz w:val="31"/>
          <w:szCs w:val="31"/>
        </w:rPr>
        <w:t>只</w:t>
      </w:r>
      <w:r>
        <w:rPr>
          <w:rFonts w:ascii="SimSun" w:eastAsia="SimSun" w:hAnsi="SimSun" w:cs="SimSun"/>
          <w:spacing w:val="-4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有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外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部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环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湿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达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到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值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时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，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污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闪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</w:p>
    <w:p>
      <w:pPr>
        <w:spacing w:before="141" w:line="207" w:lineRule="auto"/>
        <w:ind w:left="8"/>
        <w:rPr>
          <w:rFonts w:ascii="SimHei" w:eastAsia="SimHei" w:hAnsi="SimHei" w:cs="SimHei"/>
          <w:sz w:val="42"/>
          <w:szCs w:val="42"/>
        </w:rPr>
      </w:pPr>
      <w:r>
        <w:rPr>
          <w:rFonts w:ascii="SimHei" w:eastAsia="SimHei" w:hAnsi="SimHei" w:cs="SimHei"/>
          <w:spacing w:val="-62"/>
          <w:sz w:val="42"/>
          <w:szCs w:val="42"/>
        </w:rPr>
        <w:t>6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绝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缘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子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发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生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闪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络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的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形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成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机</w:t>
      </w:r>
      <w:r>
        <w:rPr>
          <w:rFonts w:ascii="SimHei" w:eastAsia="SimHei" w:hAnsi="SimHei" w:cs="SimHei"/>
          <w:spacing w:val="-51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51"/>
          <w:sz w:val="42"/>
          <w:szCs w:val="42"/>
        </w:rPr>
        <w:t>理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01" w:line="417" w:lineRule="auto"/>
        <w:ind w:left="5" w:right="210" w:firstLine="82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0"/>
          <w:sz w:val="31"/>
          <w:szCs w:val="31"/>
        </w:rPr>
        <w:t>污</w:t>
      </w:r>
      <w:r>
        <w:rPr>
          <w:rFonts w:ascii="SimSun" w:eastAsia="SimSun" w:hAnsi="SimSun" w:cs="SimSun"/>
          <w:spacing w:val="-3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秽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绝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受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潮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含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污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秽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层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中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可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溶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性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物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溶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解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于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水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为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2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解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,在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层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导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液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膜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。这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层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液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膜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导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率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取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2"/>
          <w:sz w:val="31"/>
          <w:szCs w:val="31"/>
        </w:rPr>
        <w:t>决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于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污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秽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物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化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学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分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润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度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润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饱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时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污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层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2"/>
          <w:sz w:val="31"/>
          <w:szCs w:val="31"/>
        </w:rPr>
        <w:t>阻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甚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至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下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几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个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数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量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,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绝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缘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子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露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也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相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应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居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增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。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角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近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,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2"/>
          <w:sz w:val="31"/>
          <w:szCs w:val="31"/>
        </w:rPr>
        <w:t>因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直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较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小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,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电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密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度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,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发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热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最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甚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如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果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污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秽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严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重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或者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绝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缘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子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的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爬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0"/>
          <w:sz w:val="31"/>
          <w:szCs w:val="31"/>
        </w:rPr>
        <w:t>距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8"/>
          <w:sz w:val="31"/>
          <w:szCs w:val="31"/>
        </w:rPr>
        <w:t>较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小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,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则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过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干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带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闪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放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电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电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较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,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放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电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通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道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呈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红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色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编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织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状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,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且</w:t>
      </w:r>
      <w:r>
        <w:rPr>
          <w:rFonts w:ascii="SimSun" w:eastAsia="SimSun" w:hAnsi="SimSun" w:cs="SimSun"/>
          <w:spacing w:val="-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较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粗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,通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道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中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温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度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也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增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到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热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游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离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度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,成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为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具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有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降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伏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安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特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0"/>
          <w:sz w:val="31"/>
          <w:szCs w:val="31"/>
        </w:rPr>
        <w:t>电</w:t>
      </w:r>
      <w:r>
        <w:rPr>
          <w:rFonts w:ascii="SimSun" w:eastAsia="SimSun" w:hAnsi="SimSun" w:cs="SimSun"/>
          <w:spacing w:val="-4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弧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放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,通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道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需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场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强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小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分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担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到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这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闪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络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放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通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道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上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压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足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以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很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灭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后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展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整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1"/>
          <w:sz w:val="31"/>
          <w:szCs w:val="31"/>
        </w:rPr>
        <w:t>。</w:t>
      </w:r>
    </w:p>
    <w:p>
      <w:pPr>
        <w:sectPr>
          <w:pgSz w:w="17860" w:h="25258"/>
          <w:pgMar w:top="2146" w:right="2678" w:bottom="0" w:left="2559" w:header="0" w:footer="0" w:gutter="0"/>
          <w:pgNumType w:start="12"/>
          <w:cols w:space="708"/>
        </w:sectPr>
      </w:pPr>
    </w:p>
    <w:p>
      <w:pPr>
        <w:spacing w:before="164" w:line="417" w:lineRule="auto"/>
        <w:ind w:right="311" w:firstLine="3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50"/>
          <w:sz w:val="31"/>
          <w:szCs w:val="31"/>
        </w:rPr>
        <w:t>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四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上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4"/>
          <w:sz w:val="31"/>
          <w:szCs w:val="31"/>
        </w:rPr>
        <w:t>情</w:t>
      </w:r>
      <w:r>
        <w:rPr>
          <w:rFonts w:ascii="SimSun" w:eastAsia="SimSun" w:hAnsi="SimSun" w:cs="SimSun"/>
          <w:spacing w:val="-5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如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此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当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绝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缘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垂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直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悬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挂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时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该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在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被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瓷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裙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遮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挡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下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方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易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直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接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受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1"/>
          <w:sz w:val="31"/>
          <w:szCs w:val="31"/>
        </w:rPr>
        <w:t>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较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烈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被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。先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形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8"/>
          <w:sz w:val="31"/>
          <w:szCs w:val="31"/>
        </w:rPr>
        <w:t>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干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。由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于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被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烘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干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,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该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域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阻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率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大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增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。迫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原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来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经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该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区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域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电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转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该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并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联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两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侧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湿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膜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上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,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使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经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这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些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湿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膜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电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2"/>
          <w:sz w:val="31"/>
          <w:szCs w:val="31"/>
        </w:rPr>
        <w:t>密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0"/>
          <w:sz w:val="31"/>
          <w:szCs w:val="31"/>
        </w:rPr>
        <w:t>度</w:t>
      </w:r>
      <w:r>
        <w:rPr>
          <w:rFonts w:ascii="SimSun" w:eastAsia="SimSun" w:hAnsi="SimSun" w:cs="SimSun"/>
          <w:spacing w:val="-5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增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大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,加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快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了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这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些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膜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烘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干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过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程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。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5"/>
          <w:sz w:val="31"/>
          <w:szCs w:val="31"/>
        </w:rPr>
        <w:t>这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样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发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展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下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去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铁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脚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的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四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很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快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7"/>
          <w:sz w:val="31"/>
          <w:szCs w:val="31"/>
        </w:rPr>
        <w:t>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很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这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压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增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上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值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8"/>
          <w:sz w:val="31"/>
          <w:szCs w:val="31"/>
        </w:rPr>
        <w:t>放</w:t>
      </w:r>
      <w:r>
        <w:rPr>
          <w:rFonts w:ascii="SimSun" w:eastAsia="SimSun" w:hAnsi="SimSun" w:cs="SimSun"/>
          <w:spacing w:val="-4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(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由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于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这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放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现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象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具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有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不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稳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定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时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时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,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我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们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称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为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闪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放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9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)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。于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是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大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分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露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经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放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通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道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过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烁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放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通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道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外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端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31"/>
          <w:sz w:val="31"/>
          <w:szCs w:val="31"/>
        </w:rPr>
        <w:t>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润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表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面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流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密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度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比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其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两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,促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烘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干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区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外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扩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展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。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7"/>
          <w:sz w:val="31"/>
          <w:szCs w:val="31"/>
        </w:rPr>
        <w:t>另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一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方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面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闪</w:t>
      </w:r>
      <w:r>
        <w:rPr>
          <w:rFonts w:ascii="SimSun" w:eastAsia="SimSun" w:hAnsi="SimSun" w:cs="SimSun"/>
          <w:spacing w:val="-4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烁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放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电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通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道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,等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于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把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干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带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短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路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,使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通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道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两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侧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干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带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中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流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过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泄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4"/>
          <w:sz w:val="31"/>
          <w:szCs w:val="31"/>
        </w:rPr>
        <w:t>露</w:t>
      </w:r>
      <w:r>
        <w:rPr>
          <w:rFonts w:ascii="SimSun" w:eastAsia="SimSun" w:hAnsi="SimSun" w:cs="SimSun"/>
          <w:spacing w:val="-5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流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到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小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这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些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区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中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烘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干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作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用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就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微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弱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了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气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中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水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分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这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7"/>
          <w:sz w:val="31"/>
          <w:szCs w:val="31"/>
        </w:rPr>
        <w:t>些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区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域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面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润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湿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表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面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导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增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大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反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过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来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对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闪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烁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放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电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通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道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造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成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分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流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,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减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小</w:t>
      </w:r>
      <w:r>
        <w:rPr>
          <w:rFonts w:ascii="SimSun" w:eastAsia="SimSun" w:hAnsi="SimSun" w:cs="SimSun"/>
          <w:spacing w:val="-2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闪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8"/>
          <w:sz w:val="31"/>
          <w:szCs w:val="31"/>
        </w:rPr>
        <w:t>烁</w:t>
      </w:r>
      <w:r>
        <w:rPr>
          <w:rFonts w:ascii="SimSun" w:eastAsia="SimSun" w:hAnsi="SimSun" w:cs="SimSun"/>
          <w:spacing w:val="-4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放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通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道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,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以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至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可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能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闪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放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火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。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于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是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,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原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通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道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的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转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两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侧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干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并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触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新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这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烁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8"/>
          <w:sz w:val="31"/>
          <w:szCs w:val="31"/>
        </w:rPr>
        <w:t>放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4"/>
          <w:sz w:val="31"/>
          <w:szCs w:val="31"/>
        </w:rPr>
        <w:t>电</w:t>
      </w:r>
      <w:r>
        <w:rPr>
          <w:rFonts w:ascii="SimSun" w:eastAsia="SimSun" w:hAnsi="SimSun" w:cs="SimSun"/>
          <w:spacing w:val="-5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路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一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面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伸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一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面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横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转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移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总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趋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向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是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环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行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4"/>
          <w:sz w:val="31"/>
          <w:szCs w:val="31"/>
        </w:rPr>
        <w:t>烘</w:t>
      </w:r>
      <w:r>
        <w:rPr>
          <w:rFonts w:ascii="SimSun" w:eastAsia="SimSun" w:hAnsi="SimSun" w:cs="SimSun"/>
          <w:spacing w:val="-3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干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带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宽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度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加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大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闪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烁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放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度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也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随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之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增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长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。</w:t>
      </w:r>
    </w:p>
    <w:p>
      <w:pPr>
        <w:spacing w:before="150" w:line="207" w:lineRule="auto"/>
        <w:ind w:left="8"/>
        <w:rPr>
          <w:rFonts w:ascii="SimHei" w:eastAsia="SimHei" w:hAnsi="SimHei" w:cs="SimHei"/>
          <w:sz w:val="42"/>
          <w:szCs w:val="42"/>
        </w:rPr>
      </w:pPr>
      <w:r>
        <w:rPr>
          <w:rFonts w:ascii="SimHei" w:eastAsia="SimHei" w:hAnsi="SimHei" w:cs="SimHei"/>
          <w:spacing w:val="-49"/>
          <w:sz w:val="42"/>
          <w:szCs w:val="42"/>
        </w:rPr>
        <w:t>7</w:t>
      </w:r>
      <w:r>
        <w:rPr>
          <w:rFonts w:ascii="SimHei" w:eastAsia="SimHei" w:hAnsi="SimHei" w:cs="SimHei"/>
          <w:spacing w:val="-42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2"/>
          <w:sz w:val="42"/>
          <w:szCs w:val="42"/>
        </w:rPr>
        <w:t>污</w:t>
      </w:r>
      <w:r>
        <w:rPr>
          <w:rFonts w:ascii="SimHei" w:eastAsia="SimHei" w:hAnsi="SimHei" w:cs="SimHei"/>
          <w:spacing w:val="-42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2"/>
          <w:sz w:val="42"/>
          <w:szCs w:val="42"/>
        </w:rPr>
        <w:t>闪</w:t>
      </w:r>
      <w:r>
        <w:rPr>
          <w:rFonts w:ascii="SimHei" w:eastAsia="SimHei" w:hAnsi="SimHei" w:cs="SimHei"/>
          <w:spacing w:val="-42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2"/>
          <w:sz w:val="42"/>
          <w:szCs w:val="42"/>
        </w:rPr>
        <w:t>的</w:t>
      </w:r>
      <w:r>
        <w:rPr>
          <w:rFonts w:ascii="SimHei" w:eastAsia="SimHei" w:hAnsi="SimHei" w:cs="SimHei"/>
          <w:spacing w:val="-42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2"/>
          <w:sz w:val="42"/>
          <w:szCs w:val="42"/>
        </w:rPr>
        <w:t>危</w:t>
      </w:r>
      <w:r>
        <w:rPr>
          <w:rFonts w:ascii="SimHei" w:eastAsia="SimHei" w:hAnsi="SimHei" w:cs="SimHei"/>
          <w:spacing w:val="-42"/>
          <w:sz w:val="42"/>
          <w:szCs w:val="42"/>
        </w:rPr>
        <w:t xml:space="preserve"> </w:t>
      </w:r>
      <w:r>
        <w:rPr>
          <w:rFonts w:ascii="SimHei" w:eastAsia="SimHei" w:hAnsi="SimHei" w:cs="SimHei"/>
          <w:spacing w:val="-42"/>
          <w:sz w:val="42"/>
          <w:szCs w:val="42"/>
        </w:rPr>
        <w:t>害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00" w:line="417" w:lineRule="auto"/>
        <w:ind w:left="1" w:firstLine="82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28"/>
          <w:sz w:val="31"/>
          <w:szCs w:val="31"/>
        </w:rPr>
        <w:t>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气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和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气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备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中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有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放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问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为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2"/>
          <w:sz w:val="31"/>
          <w:szCs w:val="31"/>
        </w:rPr>
        <w:t>压</w:t>
      </w:r>
      <w:r>
        <w:rPr>
          <w:rFonts w:ascii="SimSun" w:eastAsia="SimSun" w:hAnsi="SimSun" w:cs="SimSun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48"/>
          <w:sz w:val="31"/>
          <w:szCs w:val="31"/>
        </w:rPr>
        <w:t>导</w:t>
      </w:r>
      <w:r>
        <w:rPr>
          <w:rFonts w:ascii="SimSun" w:eastAsia="SimSun" w:hAnsi="SimSun" w:cs="SimSun"/>
          <w:spacing w:val="-3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体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总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是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需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要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用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体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料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来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悬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挂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或者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支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撑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的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,这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种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体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称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为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绝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缘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子</w:t>
      </w:r>
      <w:r>
        <w:rPr>
          <w:rFonts w:ascii="SimSun" w:eastAsia="SimSun" w:hAnsi="SimSun" w:cs="SimSun"/>
          <w:spacing w:val="-2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4"/>
          <w:sz w:val="31"/>
          <w:szCs w:val="31"/>
        </w:rPr>
        <w:t>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6"/>
          <w:sz w:val="31"/>
          <w:szCs w:val="31"/>
        </w:rPr>
        <w:t>当</w:t>
      </w:r>
      <w:r>
        <w:rPr>
          <w:rFonts w:ascii="SimSun" w:eastAsia="SimSun" w:hAnsi="SimSun" w:cs="SimSun"/>
          <w:spacing w:val="-4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5"/>
          <w:sz w:val="31"/>
          <w:szCs w:val="31"/>
        </w:rPr>
        <w:t>满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足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某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种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特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定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条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件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时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绝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子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气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体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可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能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会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沿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绝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子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放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电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,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沿</w:t>
      </w:r>
      <w:r>
        <w:rPr>
          <w:rFonts w:ascii="SimSun" w:eastAsia="SimSun" w:hAnsi="SimSun" w:cs="SimSun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44"/>
          <w:sz w:val="31"/>
          <w:szCs w:val="31"/>
        </w:rPr>
        <w:t>整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体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发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生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放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时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称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为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络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放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距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离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相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同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时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,沿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络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低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于</w:t>
      </w:r>
      <w:r>
        <w:rPr>
          <w:rFonts w:ascii="SimSun" w:eastAsia="SimSun" w:hAnsi="SimSun" w:cs="SimSun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52"/>
          <w:sz w:val="31"/>
          <w:szCs w:val="31"/>
        </w:rPr>
        <w:t>纯</w:t>
      </w:r>
      <w:r>
        <w:rPr>
          <w:rFonts w:ascii="SimSun" w:eastAsia="SimSun" w:hAnsi="SimSun" w:cs="SimSun"/>
          <w:spacing w:val="-4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气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隙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击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,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因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此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在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工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作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中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,很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多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情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况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事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故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往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是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沿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面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闪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络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造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成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的</w:t>
      </w:r>
      <w:r>
        <w:rPr>
          <w:rFonts w:ascii="SimSun" w:eastAsia="SimSun" w:hAnsi="SimSun" w:cs="SimSun"/>
          <w:spacing w:val="-2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6"/>
          <w:sz w:val="31"/>
          <w:szCs w:val="31"/>
        </w:rPr>
        <w:t>。</w:t>
      </w:r>
      <w:r>
        <w:rPr>
          <w:rFonts w:ascii="SimSun" w:eastAsia="SimSun" w:hAnsi="SimSun" w:cs="SimSun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53"/>
          <w:sz w:val="31"/>
          <w:szCs w:val="31"/>
        </w:rPr>
        <w:t>影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响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绝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缘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子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闪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络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放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的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因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素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很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多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,其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中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主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要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有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：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场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分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布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情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,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电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压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波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形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7"/>
          <w:sz w:val="31"/>
          <w:szCs w:val="31"/>
        </w:rPr>
        <w:t>、</w:t>
      </w:r>
      <w:r>
        <w:rPr>
          <w:rFonts w:ascii="SimSun" w:eastAsia="SimSun" w:hAnsi="SimSun" w:cs="SimSun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30"/>
          <w:sz w:val="31"/>
          <w:szCs w:val="31"/>
        </w:rPr>
        <w:t>大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气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压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力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温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度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、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度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介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面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潮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湿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和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脏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污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情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况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等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等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。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29"/>
          <w:sz w:val="31"/>
          <w:szCs w:val="31"/>
        </w:rPr>
        <w:t>在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这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些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因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素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中</w:t>
      </w:r>
      <w:r>
        <w:rPr>
          <w:rFonts w:ascii="SimSun" w:eastAsia="SimSun" w:hAnsi="SimSun" w:cs="SimSun"/>
          <w:spacing w:val="-2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9"/>
          <w:sz w:val="31"/>
          <w:szCs w:val="31"/>
        </w:rPr>
        <w:t>,</w:t>
      </w:r>
      <w:r>
        <w:rPr>
          <w:rFonts w:ascii="SimSun" w:eastAsia="SimSun" w:hAnsi="SimSun" w:cs="SimSun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53"/>
          <w:sz w:val="31"/>
          <w:szCs w:val="31"/>
        </w:rPr>
        <w:t>任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何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单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独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般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都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。但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些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素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合</w:t>
      </w:r>
      <w:r>
        <w:rPr>
          <w:rFonts w:ascii="SimSun" w:eastAsia="SimSun" w:hAnsi="SimSun" w:cs="SimSun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56"/>
          <w:sz w:val="31"/>
          <w:szCs w:val="31"/>
        </w:rPr>
        <w:t>起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来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用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,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发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生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沿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面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闪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络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容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易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得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多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。最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险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的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一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种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情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况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就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是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绝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缘</w:t>
      </w:r>
      <w:r>
        <w:rPr>
          <w:rFonts w:ascii="SimSun" w:eastAsia="SimSun" w:hAnsi="SimSun" w:cs="SimSun"/>
          <w:spacing w:val="-28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8"/>
          <w:sz w:val="31"/>
          <w:szCs w:val="31"/>
        </w:rPr>
        <w:t>子</w:t>
      </w:r>
      <w:r>
        <w:rPr>
          <w:rFonts w:ascii="SimSun" w:eastAsia="SimSun" w:hAnsi="SimSun" w:cs="SimSun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-46"/>
          <w:sz w:val="31"/>
          <w:szCs w:val="31"/>
        </w:rPr>
        <w:t>表</w:t>
      </w:r>
      <w:r>
        <w:rPr>
          <w:rFonts w:ascii="SimSun" w:eastAsia="SimSun" w:hAnsi="SimSun" w:cs="SimSun"/>
          <w:spacing w:val="-4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污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秽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与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很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高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大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气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湿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度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结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合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作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,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在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这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种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条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件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下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发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生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的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沿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面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闪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络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称</w:t>
      </w:r>
      <w:r>
        <w:rPr>
          <w:rFonts w:ascii="SimSun" w:eastAsia="SimSun" w:hAnsi="SimSun" w:cs="SimSun"/>
          <w:spacing w:val="-2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23"/>
          <w:sz w:val="31"/>
          <w:szCs w:val="31"/>
        </w:rPr>
        <w:t>为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https://d.book118.com/105202300331011103</w:t>
        </w:r>
      </w:hyperlink>
    </w:p>
    <w:p/>
    <w:sectPr>
      <w:pgSz w:w="17860" w:h="25258"/>
      <w:pgMar w:top="2146" w:right="1863" w:bottom="0" w:left="2563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hyperlink" Target="https://d.book118.com/105202300331011103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2023-05-12T10:55:07Z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2023-05-19T12:00:40Z</vt:filetime>
  </property>
  <property fmtid="{D5CDD505-2E9C-101B-9397-08002B2CF9AE}" pid="3" name="CRO">
    <vt:lpwstr>wqlLaW5nc29mdCBQREYgdG8gV1BTIDgw</vt:lpwstr>
  </property>
</Properties>
</file>