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703EE" w:rsidP="003703EE" w14:paraId="72424F3D" w14:textId="77777777">
      <w:pPr>
        <w:spacing w:before="48" w:beforeLines="20" w:after="260" w:afterAutospacing="0" w:line="360" w:lineRule="auto"/>
        <w:jc w:val="center"/>
        <w:rPr>
          <w:rFonts w:ascii="华文中宋" w:eastAsia="华文中宋" w:hAnsi="华文中宋"/>
          <w:b/>
          <w:sz w:val="30"/>
        </w:rPr>
      </w:pPr>
      <w:r w:rsidRPr="003703EE">
        <w:rPr>
          <w:rFonts w:ascii="华文中宋" w:eastAsia="华文中宋" w:hAnsi="华文中宋"/>
          <w:b/>
          <w:sz w:val="30"/>
        </w:rPr>
        <w:t>2024年什邡市国有投资控股集团有限公司人员招聘笔试备考题库及答案解析</w:t>
      </w:r>
    </w:p>
    <w:p w:rsidR="00A77B3E" w14:paraId="74E6D676"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6BE5E15"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602C372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在漫长的传统农业社会，人类一直无法摆脱生产的不足和基础物资的匮乏，而且社会总财富相对比较恒定，财富主要依靠有限的自然资源来供给。这就意味着，国际关系更多地是围绕获取有限的自然资源展开的。然而，现代工商业的发展、科学技术的进步使得社会财富总量得到了爆炸式的增长，世界各国越来越认识到，共同建立一个公正合理的世界秩序是实现大家利益的最佳途径。这段文字意在说明()。</w:t>
      </w:r>
    </w:p>
    <w:p w:rsidR="003F588C" w14:paraId="1B4C9FB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A、社会总财富的增长主要依赖对自然资源的利用</w:t>
      </w:r>
    </w:p>
    <w:p w:rsidR="003F588C" w14:paraId="65992E4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B、社会财富获取方式的变化对国际关系产生深刻影响</w:t>
      </w:r>
    </w:p>
    <w:p w:rsidR="003F588C" w14:paraId="4091A6C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C、国际关系与自然资源之间存在紧密的联系</w:t>
      </w:r>
    </w:p>
    <w:p w:rsidR="003F588C" w14:paraId="2EB8B8C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D、人类正逐渐摆脱自然资源供给的束缚</w:t>
      </w:r>
    </w:p>
    <w:p w:rsidR="003F588C" w14:paraId="7F94730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7D0D556A"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为转折结构，“然而”前主要强调了在传统农业社会中，国际关系受自然资源影响。“然而”后强调了现代社会中新的财富获取方式要求国际关系有所改变。转折后的内容为文段重点。因此作者主要强调了社会财富获取方式的变化对国际关系产生深刻影响。故选B。</w:t>
      </w:r>
    </w:p>
    <w:p w:rsidR="007675BD" w14:paraId="0392B22E"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人生有限，知识无穷。当你用汗水敬献她的时候，她和你携手前进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p>
    <w:p w:rsidR="007675BD" w14:paraId="2DCA4D21" w14:textId="77777777">
      <w:pPr>
        <w:pStyle w:val="NormalWeb"/>
        <w:widowControl/>
        <w:spacing w:beforeAutospacing="0" w:after="260" w:afterAutospacing="0" w:line="360" w:lineRule="auto"/>
      </w:pPr>
      <w:r w:rsidRPr="007675BD">
        <w:rPr>
          <w:rFonts w:ascii="微软雅黑" w:eastAsia="微软雅黑" w:cs="微软雅黑"/>
          <w:szCs w:val="14"/>
        </w:rPr>
        <w:t>关于这段话，以下说法不正确的是</w:t>
      </w:r>
      <w:r w:rsidRPr="007675BD">
        <w:rPr>
          <w:rFonts w:ascii="微软雅黑" w:eastAsia="微软雅黑" w:cs="微软雅黑"/>
          <w:szCs w:val="14"/>
        </w:rPr>
        <w:t>( )</w:t>
      </w:r>
      <w:r w:rsidRPr="007675BD">
        <w:rPr>
          <w:rFonts w:ascii="微软雅黑" w:eastAsia="微软雅黑" w:cs="微软雅黑"/>
          <w:szCs w:val="14"/>
        </w:rPr>
        <w:t>。</w:t>
      </w:r>
    </w:p>
    <w:p w:rsidR="007675BD" w14:paraId="44FDAA3A"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人生有限，知识无穷</w:t>
      </w:r>
      <w:r w:rsidRPr="007675BD">
        <w:rPr>
          <w:rFonts w:ascii="微软雅黑" w:eastAsia="微软雅黑" w:cs="微软雅黑"/>
          <w:szCs w:val="14"/>
        </w:rPr>
        <w:t>”</w:t>
      </w:r>
      <w:r w:rsidRPr="007675BD">
        <w:rPr>
          <w:rFonts w:ascii="微软雅黑" w:eastAsia="微软雅黑" w:cs="微软雅黑"/>
          <w:szCs w:val="14"/>
        </w:rPr>
        <w:t>是对偶</w:t>
      </w:r>
    </w:p>
    <w:p w:rsidR="007675BD" w14:paraId="52785899"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是拟人和对比兼用</w:t>
      </w:r>
    </w:p>
    <w:p w:rsidR="007675BD" w14:paraId="6DEBC42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是拟人中包含着借代</w:t>
      </w:r>
    </w:p>
    <w:p w:rsidR="007675BD" w14:paraId="08D07BC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是拟人中包含着夸张</w:t>
      </w:r>
    </w:p>
    <w:p w:rsidR="007675BD" w14:paraId="4128A3DC"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4F22F55B"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A</w:t>
      </w:r>
      <w:r w:rsidRPr="007675BD">
        <w:rPr>
          <w:rFonts w:ascii="微软雅黑" w:eastAsia="微软雅黑" w:cs="微软雅黑"/>
          <w:szCs w:val="14"/>
        </w:rPr>
        <w:t>项两句结构相称、字数相等，是对偶。</w:t>
      </w:r>
    </w:p>
    <w:p w:rsidR="007675BD" w14:paraId="0B2B7403" w14:textId="77777777">
      <w:pPr>
        <w:pStyle w:val="NormalWeb"/>
        <w:widowControl/>
        <w:spacing w:beforeAutospacing="0" w:after="260" w:afterAutospacing="0" w:line="360" w:lineRule="auto"/>
      </w:pPr>
      <w:r w:rsidRPr="007675BD">
        <w:rPr>
          <w:rFonts w:ascii="微软雅黑" w:eastAsia="微软雅黑" w:cs="微软雅黑"/>
          <w:szCs w:val="14"/>
        </w:rPr>
        <w:t>拟人是指把物</w:t>
      </w:r>
      <w:r w:rsidRPr="007675BD">
        <w:rPr>
          <w:rFonts w:ascii="微软雅黑" w:eastAsia="微软雅黑" w:cs="微软雅黑"/>
          <w:szCs w:val="14"/>
        </w:rPr>
        <w:t>(</w:t>
      </w:r>
      <w:r w:rsidRPr="007675BD">
        <w:rPr>
          <w:rFonts w:ascii="微软雅黑" w:eastAsia="微软雅黑" w:cs="微软雅黑"/>
          <w:szCs w:val="14"/>
        </w:rPr>
        <w:t>包括物体、动物、思想或抽象概念</w:t>
      </w:r>
      <w:r w:rsidRPr="007675BD">
        <w:rPr>
          <w:rFonts w:ascii="微软雅黑" w:eastAsia="微软雅黑" w:cs="微软雅黑"/>
          <w:szCs w:val="14"/>
        </w:rPr>
        <w:t>)</w:t>
      </w:r>
      <w:r w:rsidRPr="007675BD">
        <w:rPr>
          <w:rFonts w:ascii="微软雅黑" w:eastAsia="微软雅黑" w:cs="微软雅黑"/>
          <w:szCs w:val="14"/>
        </w:rPr>
        <w:t>拟作人，使其具有人的外表、个性或情感的修辞手法。材料所给句子把知识拟人为</w:t>
      </w:r>
      <w:r w:rsidRPr="007675BD">
        <w:rPr>
          <w:rFonts w:ascii="微软雅黑" w:eastAsia="微软雅黑" w:cs="微软雅黑"/>
          <w:szCs w:val="14"/>
        </w:rPr>
        <w:t>“</w:t>
      </w:r>
      <w:r w:rsidRPr="007675BD">
        <w:rPr>
          <w:rFonts w:ascii="微软雅黑" w:eastAsia="微软雅黑" w:cs="微软雅黑"/>
          <w:szCs w:val="14"/>
        </w:rPr>
        <w:t>她</w:t>
      </w:r>
      <w:r w:rsidRPr="007675BD">
        <w:rPr>
          <w:rFonts w:ascii="微软雅黑" w:eastAsia="微软雅黑" w:cs="微软雅黑"/>
          <w:szCs w:val="14"/>
        </w:rPr>
        <w:t>”</w:t>
      </w:r>
      <w:r w:rsidRPr="007675BD">
        <w:rPr>
          <w:rFonts w:ascii="微软雅黑" w:eastAsia="微软雅黑" w:cs="微软雅黑"/>
          <w:szCs w:val="14"/>
        </w:rPr>
        <w:t>。</w:t>
      </w:r>
    </w:p>
    <w:p w:rsidR="007675BD" w14:paraId="1D0E434D" w14:textId="77777777">
      <w:pPr>
        <w:pStyle w:val="NormalWeb"/>
        <w:widowControl/>
        <w:spacing w:beforeAutospacing="0" w:after="260" w:afterAutospacing="0" w:line="360" w:lineRule="auto"/>
      </w:pPr>
      <w:r w:rsidRPr="007675BD">
        <w:rPr>
          <w:rFonts w:ascii="微软雅黑" w:eastAsia="微软雅黑" w:cs="微软雅黑"/>
          <w:szCs w:val="14"/>
        </w:rPr>
        <w:t>对比是把具有明显差异、矛盾和对立的双方安排在一起，进行对照比较的表现手法。</w:t>
      </w:r>
    </w:p>
    <w:p w:rsidR="007675BD" w14:paraId="47389AE4"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借代是指不直接说出所要表达的人或事物，而是借用与它密切相关的人或事物来代替。</w:t>
      </w:r>
    </w:p>
    <w:p w:rsidR="007675BD" w14:paraId="619B0653" w14:textId="77777777">
      <w:pPr>
        <w:pStyle w:val="NormalWeb"/>
        <w:widowControl/>
        <w:spacing w:beforeAutospacing="0" w:after="260" w:afterAutospacing="0" w:line="360" w:lineRule="auto"/>
      </w:pPr>
      <w:r w:rsidRPr="007675BD">
        <w:rPr>
          <w:rFonts w:ascii="微软雅黑" w:eastAsia="微软雅黑" w:cs="微软雅黑"/>
          <w:szCs w:val="14"/>
        </w:rPr>
        <w:t>夸张是运用丰富的想象力，在客观现实的基础上有目的地放大或缩小事物的形象特征，以增强表达效果的修辞手法。</w:t>
      </w:r>
    </w:p>
    <w:p w:rsidR="007675BD" w14:paraId="134E94C4"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当你用汗水敬献她时，她和你携手前进</w:t>
      </w:r>
      <w:r w:rsidRPr="007675BD">
        <w:rPr>
          <w:rFonts w:ascii="微软雅黑" w:eastAsia="微软雅黑" w:cs="微软雅黑"/>
          <w:szCs w:val="14"/>
        </w:rPr>
        <w:t>;</w:t>
      </w:r>
      <w:r w:rsidRPr="007675BD">
        <w:rPr>
          <w:rFonts w:ascii="微软雅黑" w:eastAsia="微软雅黑" w:cs="微软雅黑"/>
          <w:szCs w:val="14"/>
        </w:rPr>
        <w:t>当你用游荡讨好她时，她和你分道扬镳</w:t>
      </w:r>
      <w:r w:rsidRPr="007675BD">
        <w:rPr>
          <w:rFonts w:ascii="微软雅黑" w:eastAsia="微软雅黑" w:cs="微软雅黑"/>
          <w:szCs w:val="14"/>
        </w:rPr>
        <w:t>”</w:t>
      </w:r>
      <w:r w:rsidRPr="007675BD">
        <w:rPr>
          <w:rFonts w:ascii="微软雅黑" w:eastAsia="微软雅黑" w:cs="微软雅黑"/>
          <w:szCs w:val="14"/>
        </w:rPr>
        <w:t>这句用了拟人、对比和借代的手法，并没有运用夸张。故正确答案为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48ADEB49"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目前江西生态示范区的面积占全省国土面积的</w:t>
      </w:r>
      <w:r w:rsidRPr="007675BD">
        <w:rPr>
          <w:rFonts w:ascii="微软雅黑" w:eastAsia="微软雅黑" w:cs="微软雅黑"/>
          <w:szCs w:val="14"/>
        </w:rPr>
        <w:t>57.3%</w:t>
      </w:r>
      <w:r w:rsidRPr="007675BD">
        <w:rPr>
          <w:rFonts w:ascii="微软雅黑" w:eastAsia="微软雅黑" w:cs="微软雅黑"/>
          <w:szCs w:val="14"/>
        </w:rPr>
        <w:t>，全省森林覆盖率达</w:t>
      </w:r>
      <w:r w:rsidRPr="007675BD">
        <w:rPr>
          <w:rFonts w:ascii="微软雅黑" w:eastAsia="微软雅黑" w:cs="微软雅黑"/>
          <w:szCs w:val="14"/>
        </w:rPr>
        <w:t>60.05%</w:t>
      </w:r>
      <w:r w:rsidRPr="007675BD">
        <w:rPr>
          <w:rFonts w:ascii="微软雅黑" w:eastAsia="微软雅黑" w:cs="微软雅黑"/>
          <w:szCs w:val="14"/>
        </w:rPr>
        <w:t>，位居全国第</w:t>
      </w:r>
      <w:r w:rsidRPr="007675BD">
        <w:rPr>
          <w:rFonts w:ascii="微软雅黑" w:eastAsia="微软雅黑" w:cs="微软雅黑"/>
          <w:szCs w:val="14"/>
        </w:rPr>
        <w:t>2</w:t>
      </w:r>
      <w:r w:rsidRPr="007675BD">
        <w:rPr>
          <w:rFonts w:ascii="微软雅黑" w:eastAsia="微软雅黑" w:cs="微软雅黑"/>
          <w:szCs w:val="14"/>
        </w:rPr>
        <w:t>位，依托丰富的森林生态资源，建有</w:t>
      </w:r>
      <w:r w:rsidRPr="007675BD">
        <w:rPr>
          <w:rFonts w:ascii="微软雅黑" w:eastAsia="微软雅黑" w:cs="微软雅黑"/>
          <w:szCs w:val="14"/>
        </w:rPr>
        <w:t>99</w:t>
      </w:r>
      <w:r w:rsidRPr="007675BD">
        <w:rPr>
          <w:rFonts w:ascii="微软雅黑" w:eastAsia="微软雅黑" w:cs="微软雅黑"/>
          <w:szCs w:val="14"/>
        </w:rPr>
        <w:t>个公园，其中国家级</w:t>
      </w:r>
      <w:r w:rsidRPr="007675BD">
        <w:rPr>
          <w:rFonts w:ascii="微软雅黑" w:eastAsia="微软雅黑" w:cs="微软雅黑"/>
          <w:szCs w:val="14"/>
        </w:rPr>
        <w:t>35</w:t>
      </w:r>
      <w:r w:rsidRPr="007675BD">
        <w:rPr>
          <w:rFonts w:ascii="微软雅黑" w:eastAsia="微软雅黑" w:cs="微软雅黑"/>
          <w:szCs w:val="14"/>
        </w:rPr>
        <w:t>个，居全国第</w:t>
      </w:r>
      <w:r w:rsidRPr="007675BD">
        <w:rPr>
          <w:rFonts w:ascii="微软雅黑" w:eastAsia="微软雅黑" w:cs="微软雅黑"/>
          <w:szCs w:val="14"/>
        </w:rPr>
        <w:t>1</w:t>
      </w:r>
      <w:r w:rsidRPr="007675BD">
        <w:rPr>
          <w:rFonts w:ascii="微软雅黑" w:eastAsia="微软雅黑" w:cs="微软雅黑"/>
          <w:szCs w:val="14"/>
        </w:rPr>
        <w:t>位，拥有自然保护区</w:t>
      </w:r>
      <w:r w:rsidRPr="007675BD">
        <w:rPr>
          <w:rFonts w:ascii="微软雅黑" w:eastAsia="微软雅黑" w:cs="微软雅黑"/>
          <w:szCs w:val="14"/>
        </w:rPr>
        <w:t>156</w:t>
      </w:r>
      <w:r w:rsidRPr="007675BD">
        <w:rPr>
          <w:rFonts w:ascii="微软雅黑" w:eastAsia="微软雅黑" w:cs="微软雅黑"/>
          <w:szCs w:val="14"/>
        </w:rPr>
        <w:t>个，其中家级</w:t>
      </w:r>
      <w:r w:rsidRPr="007675BD">
        <w:rPr>
          <w:rFonts w:ascii="微软雅黑" w:eastAsia="微软雅黑" w:cs="微软雅黑"/>
          <w:szCs w:val="14"/>
        </w:rPr>
        <w:t>8</w:t>
      </w:r>
      <w:r w:rsidRPr="007675BD">
        <w:rPr>
          <w:rFonts w:ascii="微软雅黑" w:eastAsia="微软雅黑" w:cs="微软雅黑"/>
          <w:szCs w:val="14"/>
        </w:rPr>
        <w:t>个，列全国第</w:t>
      </w:r>
      <w:r w:rsidRPr="007675BD">
        <w:rPr>
          <w:rFonts w:ascii="微软雅黑" w:eastAsia="微软雅黑" w:cs="微软雅黑"/>
          <w:szCs w:val="14"/>
        </w:rPr>
        <w:t>2</w:t>
      </w:r>
      <w:r w:rsidRPr="007675BD">
        <w:rPr>
          <w:rFonts w:ascii="微软雅黑" w:eastAsia="微软雅黑" w:cs="微软雅黑"/>
          <w:szCs w:val="14"/>
        </w:rPr>
        <w:t>位，得天独厚的良好生态优势成为江西低碳经济发展的极强后劲。</w:t>
      </w:r>
    </w:p>
    <w:p w:rsidR="007675BD" w14:paraId="53281F51" w14:textId="77777777">
      <w:pPr>
        <w:pStyle w:val="NormalWeb"/>
        <w:widowControl/>
        <w:spacing w:beforeAutospacing="0" w:after="260" w:afterAutospacing="0" w:line="360" w:lineRule="auto"/>
      </w:pPr>
      <w:r w:rsidRPr="007675BD">
        <w:rPr>
          <w:rFonts w:ascii="微软雅黑" w:eastAsia="微软雅黑" w:cs="微软雅黑"/>
          <w:szCs w:val="14"/>
        </w:rPr>
        <w:t>最适合这段文字的标题是</w:t>
      </w:r>
      <w:r w:rsidRPr="007675BD">
        <w:rPr>
          <w:rFonts w:ascii="微软雅黑" w:eastAsia="微软雅黑" w:cs="微软雅黑"/>
          <w:szCs w:val="14"/>
        </w:rPr>
        <w:t>( )</w:t>
      </w:r>
      <w:r w:rsidRPr="007675BD">
        <w:rPr>
          <w:rFonts w:ascii="微软雅黑" w:eastAsia="微软雅黑" w:cs="微软雅黑"/>
          <w:szCs w:val="14"/>
        </w:rPr>
        <w:t>。</w:t>
      </w:r>
    </w:p>
    <w:p w:rsidR="007675BD" w14:paraId="4546516C"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低碳经济快速发展</w:t>
      </w:r>
    </w:p>
    <w:p w:rsidR="007675BD" w14:paraId="35AE84C3"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江西森林覆盖率居全国前列</w:t>
      </w:r>
    </w:p>
    <w:p w:rsidR="007675BD" w14:paraId="0327EF3B"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江西森林生态资源丰富</w:t>
      </w:r>
    </w:p>
    <w:p w:rsidR="007675BD" w14:paraId="2E115B5D"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绿色生态成优势</w:t>
      </w:r>
    </w:p>
    <w:p w:rsidR="007675BD" w14:paraId="6AEAC9B7"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4C495489"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据提问方式可知本题属于标题选择题。</w:t>
      </w:r>
    </w:p>
    <w:p w:rsidR="007675BD" w14:paraId="343CEAB4"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文段中列举了江西大量的生态资源，该资源是江西低碳经济发展的后备力量，并未提到低碳经济</w:t>
      </w:r>
      <w:r w:rsidRPr="007675BD">
        <w:rPr>
          <w:rFonts w:ascii="微软雅黑" w:eastAsia="微软雅黑" w:cs="微软雅黑"/>
          <w:szCs w:val="14"/>
        </w:rPr>
        <w:t>“</w:t>
      </w:r>
      <w:r w:rsidRPr="007675BD">
        <w:rPr>
          <w:rFonts w:ascii="微软雅黑" w:eastAsia="微软雅黑" w:cs="微软雅黑"/>
          <w:szCs w:val="14"/>
        </w:rPr>
        <w:t>快速</w:t>
      </w:r>
      <w:r w:rsidRPr="007675BD">
        <w:rPr>
          <w:rFonts w:ascii="微软雅黑" w:eastAsia="微软雅黑" w:cs="微软雅黑"/>
          <w:szCs w:val="14"/>
        </w:rPr>
        <w:t>”</w:t>
      </w:r>
      <w:r w:rsidRPr="007675BD">
        <w:rPr>
          <w:rFonts w:ascii="微软雅黑" w:eastAsia="微软雅黑" w:cs="微软雅黑"/>
          <w:szCs w:val="14"/>
        </w:rPr>
        <w:t>发展，排除</w:t>
      </w:r>
      <w:r w:rsidRPr="007675BD">
        <w:rPr>
          <w:rFonts w:ascii="微软雅黑" w:eastAsia="微软雅黑" w:cs="微软雅黑"/>
          <w:szCs w:val="14"/>
        </w:rPr>
        <w:t>A</w:t>
      </w:r>
      <w:r w:rsidRPr="007675BD">
        <w:rPr>
          <w:rFonts w:ascii="微软雅黑" w:eastAsia="微软雅黑" w:cs="微软雅黑"/>
          <w:szCs w:val="14"/>
        </w:rPr>
        <w:t>项。文段中提到的资源以森林资源为主，但并不只说江西的森林覆盖率居全国前列，</w:t>
      </w:r>
      <w:r w:rsidRPr="007675BD">
        <w:rPr>
          <w:rFonts w:ascii="微软雅黑" w:eastAsia="微软雅黑" w:cs="微软雅黑"/>
          <w:szCs w:val="14"/>
        </w:rPr>
        <w:t>B</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https://d.book118.com/105213123242011123</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rsidP="004008AC" w14:paraId="796084F1"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703EE" w14:paraId="52AAAB81"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rsidP="004008AC" w14:paraId="06D90219" w14:textId="5B9940A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703EE" w14:paraId="390E6E05"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paraId="5FF04520"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703EE"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rsidP="004008AC" w14:textId="5B9940A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703EE"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703EE"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rsidP="004008AC" w14:textId="5B9940A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703EE"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paraId="229783AC"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paraId="73F60F30"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paraId="7AD8205F"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3EE"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703EE"/>
    <w:rsid w:val="003F588C"/>
    <w:rsid w:val="004008AC"/>
    <w:rsid w:val="00541498"/>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A614F62"/>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3703E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703EE"/>
    <w:rPr>
      <w:sz w:val="18"/>
      <w:szCs w:val="18"/>
    </w:rPr>
  </w:style>
  <w:style w:type="paragraph" w:styleId="Footer">
    <w:name w:val="footer"/>
    <w:basedOn w:val="Normal"/>
    <w:link w:val="a0"/>
    <w:rsid w:val="003703EE"/>
    <w:pPr>
      <w:tabs>
        <w:tab w:val="center" w:pos="4153"/>
        <w:tab w:val="right" w:pos="8306"/>
      </w:tabs>
      <w:snapToGrid w:val="0"/>
    </w:pPr>
    <w:rPr>
      <w:sz w:val="18"/>
      <w:szCs w:val="18"/>
    </w:rPr>
  </w:style>
  <w:style w:type="character" w:customStyle="1" w:styleId="a0">
    <w:name w:val="页脚 字符"/>
    <w:basedOn w:val="DefaultParagraphFont"/>
    <w:link w:val="Footer"/>
    <w:rsid w:val="003703EE"/>
    <w:rPr>
      <w:sz w:val="18"/>
      <w:szCs w:val="18"/>
    </w:rPr>
  </w:style>
  <w:style w:type="character" w:styleId="PageNumber">
    <w:name w:val="page number"/>
    <w:basedOn w:val="DefaultParagraphFont"/>
    <w:rsid w:val="0037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05213123242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2024-03-17T07:48:00Z</dcterms:created>
  <dcterms:modified xsi:type="dcterms:W3CDTF">2024-03-17T07:48:00Z</dcterms:modified>
</cp:coreProperties>
</file>