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407" w:line="223" w:lineRule="auto"/>
        <w:ind w:left="11678"/>
        <w:rPr>
          <w:rFonts w:ascii="SimHei" w:eastAsia="SimHei" w:hAnsi="SimHei" w:cs="SimHei"/>
          <w:sz w:val="125"/>
          <w:szCs w:val="125"/>
        </w:rPr>
      </w:pPr>
      <w:r>
        <w:rPr>
          <w:rFonts w:ascii="SimHei" w:eastAsia="SimHei" w:hAnsi="SimHei" w:cs="SimHei"/>
          <w:b/>
          <w:bCs/>
          <w:spacing w:val="-18"/>
          <w:sz w:val="125"/>
          <w:szCs w:val="125"/>
        </w:rPr>
        <w:t>铸牢</w:t>
      </w:r>
    </w:p>
    <w:p>
      <w:pPr>
        <w:spacing w:line="366" w:lineRule="auto"/>
        <w:rPr>
          <w:rFonts w:ascii="Arial"/>
          <w:sz w:val="21"/>
        </w:rPr>
      </w:pPr>
    </w:p>
    <w:p>
      <w:pPr>
        <w:spacing w:before="406" w:line="221" w:lineRule="auto"/>
        <w:ind w:left="7337"/>
        <w:rPr>
          <w:rFonts w:ascii="SimHei" w:eastAsia="SimHei" w:hAnsi="SimHei" w:cs="SimHei"/>
          <w:sz w:val="125"/>
          <w:szCs w:val="125"/>
        </w:rPr>
      </w:pPr>
      <w:r>
        <w:rPr>
          <w:rFonts w:ascii="SimHei" w:eastAsia="SimHei" w:hAnsi="SimHei" w:cs="SimHei"/>
          <w:b/>
          <w:bCs/>
          <w:spacing w:val="-19"/>
          <w:sz w:val="125"/>
          <w:szCs w:val="125"/>
        </w:rPr>
        <w:t>中华民族共同体意识</w:t>
      </w:r>
    </w:p>
    <w:p>
      <w:pPr>
        <w:sectPr>
          <w:headerReference w:type="default" r:id="rId4"/>
          <w:pgSz w:w="25870" w:h="14530"/>
          <w:pgMar w:top="400" w:right="0" w:bottom="0" w:left="0" w:header="0" w:footer="0" w:gutter="0"/>
          <w:cols w:space="708"/>
        </w:sectPr>
      </w:pPr>
    </w:p>
    <w:p>
      <w:pPr>
        <w:spacing w:line="286" w:lineRule="auto"/>
        <w:rPr>
          <w:rFonts w:ascii="Arial"/>
          <w:sz w:val="21"/>
        </w:rPr>
      </w:pPr>
    </w:p>
    <w:p>
      <w:pPr>
        <w:spacing w:line="286" w:lineRule="auto"/>
        <w:rPr>
          <w:rFonts w:ascii="Arial"/>
          <w:sz w:val="21"/>
        </w:rPr>
      </w:pPr>
    </w:p>
    <w:p>
      <w:pPr>
        <w:spacing w:line="287" w:lineRule="auto"/>
        <w:rPr>
          <w:rFonts w:ascii="Arial"/>
          <w:sz w:val="21"/>
        </w:rPr>
      </w:pPr>
    </w:p>
    <w:p>
      <w:pPr>
        <w:spacing w:before="507" w:line="222" w:lineRule="auto"/>
        <w:ind w:left="11042"/>
        <w:rPr>
          <w:rFonts w:ascii="SimHei" w:eastAsia="SimHei" w:hAnsi="SimHei" w:cs="SimHei"/>
          <w:sz w:val="156"/>
          <w:szCs w:val="156"/>
        </w:rPr>
      </w:pPr>
      <w:r>
        <w:rPr>
          <w:rFonts w:ascii="SimHei" w:eastAsia="SimHei" w:hAnsi="SimHei" w:cs="SimHei"/>
          <w:b/>
          <w:bCs/>
          <w:spacing w:val="-145"/>
          <w:sz w:val="156"/>
          <w:szCs w:val="156"/>
        </w:rPr>
        <w:t>目</w:t>
      </w:r>
      <w:r>
        <w:rPr>
          <w:rFonts w:ascii="SimHei" w:eastAsia="SimHei" w:hAnsi="SimHei" w:cs="SimHei"/>
          <w:spacing w:val="354"/>
          <w:sz w:val="156"/>
          <w:szCs w:val="156"/>
        </w:rPr>
        <w:t xml:space="preserve"> </w:t>
      </w:r>
      <w:r>
        <w:rPr>
          <w:rFonts w:ascii="SimHei" w:eastAsia="SimHei" w:hAnsi="SimHei" w:cs="SimHei"/>
          <w:b/>
          <w:bCs/>
          <w:spacing w:val="-145"/>
          <w:sz w:val="156"/>
          <w:szCs w:val="156"/>
        </w:rPr>
        <w:t>录</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234" w:line="221" w:lineRule="auto"/>
        <w:ind w:left="3390"/>
        <w:rPr>
          <w:rFonts w:ascii="SimHei" w:eastAsia="SimHei" w:hAnsi="SimHei" w:cs="SimHei"/>
          <w:sz w:val="72"/>
          <w:szCs w:val="72"/>
        </w:rPr>
      </w:pPr>
      <w:r>
        <w:rPr>
          <w:rFonts w:ascii="Times New Roman" w:eastAsia="Times New Roman" w:hAnsi="Times New Roman" w:cs="Times New Roman"/>
          <w:color w:val="C00000"/>
          <w:spacing w:val="-15"/>
          <w:sz w:val="72"/>
          <w:szCs w:val="72"/>
        </w:rPr>
        <w:t>01</w:t>
      </w:r>
      <w:r>
        <w:rPr>
          <w:rFonts w:ascii="Times New Roman" w:eastAsia="Times New Roman" w:hAnsi="Times New Roman" w:cs="Times New Roman"/>
          <w:color w:val="C00000"/>
          <w:spacing w:val="12"/>
          <w:sz w:val="72"/>
          <w:szCs w:val="72"/>
        </w:rPr>
        <w:t xml:space="preserve">    </w:t>
      </w:r>
      <w:r>
        <w:rPr>
          <w:rFonts w:ascii="SimHei" w:eastAsia="SimHei" w:hAnsi="SimHei" w:cs="SimHei"/>
          <w:spacing w:val="-15"/>
          <w:sz w:val="72"/>
          <w:szCs w:val="72"/>
        </w:rPr>
        <w:t>中华民族共同体意识的提出</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before="234" w:line="221" w:lineRule="auto"/>
        <w:ind w:left="6000"/>
        <w:rPr>
          <w:rFonts w:ascii="SimHei" w:eastAsia="SimHei" w:hAnsi="SimHei" w:cs="SimHei"/>
          <w:sz w:val="72"/>
          <w:szCs w:val="72"/>
        </w:rPr>
      </w:pPr>
      <w:r>
        <w:rPr>
          <w:rFonts w:ascii="Times New Roman" w:eastAsia="Times New Roman" w:hAnsi="Times New Roman" w:cs="Times New Roman"/>
          <w:color w:val="C00000"/>
          <w:spacing w:val="-13"/>
          <w:sz w:val="72"/>
          <w:szCs w:val="72"/>
        </w:rPr>
        <w:t>02</w:t>
      </w:r>
      <w:r>
        <w:rPr>
          <w:rFonts w:ascii="Times New Roman" w:eastAsia="Times New Roman" w:hAnsi="Times New Roman" w:cs="Times New Roman"/>
          <w:color w:val="C00000"/>
          <w:spacing w:val="40"/>
          <w:sz w:val="72"/>
          <w:szCs w:val="72"/>
        </w:rPr>
        <w:t xml:space="preserve">    </w:t>
      </w:r>
      <w:r>
        <w:rPr>
          <w:rFonts w:ascii="SimHei" w:eastAsia="SimHei" w:hAnsi="SimHei" w:cs="SimHei"/>
          <w:spacing w:val="-13"/>
          <w:sz w:val="72"/>
          <w:szCs w:val="72"/>
        </w:rPr>
        <w:t>铸牢中华民族共同体意识的意义</w:t>
      </w: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before="234" w:line="221" w:lineRule="auto"/>
        <w:ind w:left="9050"/>
        <w:rPr>
          <w:rFonts w:ascii="SimHei" w:eastAsia="SimHei" w:hAnsi="SimHei" w:cs="SimHei"/>
          <w:sz w:val="72"/>
          <w:szCs w:val="72"/>
        </w:rPr>
      </w:pPr>
      <w:r>
        <w:rPr>
          <w:rFonts w:ascii="Times New Roman" w:eastAsia="Times New Roman" w:hAnsi="Times New Roman" w:cs="Times New Roman"/>
          <w:color w:val="C00000"/>
          <w:spacing w:val="-12"/>
          <w:sz w:val="72"/>
          <w:szCs w:val="72"/>
        </w:rPr>
        <w:t>03</w:t>
      </w:r>
      <w:r>
        <w:rPr>
          <w:rFonts w:ascii="Times New Roman" w:eastAsia="Times New Roman" w:hAnsi="Times New Roman" w:cs="Times New Roman"/>
          <w:color w:val="C00000"/>
          <w:spacing w:val="5"/>
          <w:sz w:val="72"/>
          <w:szCs w:val="72"/>
        </w:rPr>
        <w:t xml:space="preserve">    </w:t>
      </w:r>
      <w:r>
        <w:rPr>
          <w:rFonts w:ascii="SimHei" w:eastAsia="SimHei" w:hAnsi="SimHei" w:cs="SimHei"/>
          <w:spacing w:val="-12"/>
          <w:sz w:val="72"/>
          <w:szCs w:val="72"/>
        </w:rPr>
        <w:t>如何铸牢中华民族共同体意识</w:t>
      </w:r>
    </w:p>
    <w:p>
      <w:pPr>
        <w:sectPr>
          <w:headerReference w:type="default" r:id="rId5"/>
          <w:pgSz w:w="25870" w:h="14530"/>
          <w:pgMar w:top="400" w:right="0" w:bottom="0" w:left="0" w:header="0" w:footer="0" w:gutter="0"/>
          <w:pgNumType w:start="2"/>
          <w:cols w:space="708"/>
        </w:sect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1410" w:lineRule="exact"/>
        <w:ind w:firstLine="17689"/>
        <w:textAlignment w:val="center"/>
      </w:pPr>
      <w:r>
        <w:drawing>
          <wp:inline distT="0" distB="0" distL="0" distR="0">
            <wp:extent cx="1003388" cy="89534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6"/>
                    <a:stretch>
                      <a:fillRect/>
                    </a:stretch>
                  </pic:blipFill>
                  <pic:spPr>
                    <a:xfrm>
                      <a:off x="0" y="0"/>
                      <a:ext cx="1003388" cy="895344"/>
                    </a:xfrm>
                    <a:prstGeom prst="rect">
                      <a:avLst/>
                    </a:prstGeom>
                  </pic:spPr>
                </pic:pic>
              </a:graphicData>
            </a:graphic>
          </wp:inline>
        </w:drawing>
      </w:r>
    </w:p>
    <w:p>
      <w:pPr>
        <w:spacing w:line="274" w:lineRule="auto"/>
        <w:rPr>
          <w:rFonts w:ascii="Arial"/>
          <w:sz w:val="21"/>
        </w:rPr>
      </w:pPr>
    </w:p>
    <w:p>
      <w:pPr>
        <w:spacing w:line="275" w:lineRule="auto"/>
        <w:rPr>
          <w:rFonts w:ascii="Arial"/>
          <w:sz w:val="21"/>
        </w:rPr>
      </w:pPr>
    </w:p>
    <w:p>
      <w:pPr>
        <w:spacing w:line="275" w:lineRule="auto"/>
        <w:rPr>
          <w:rFonts w:ascii="Arial"/>
          <w:sz w:val="21"/>
        </w:rPr>
      </w:pPr>
    </w:p>
    <w:p>
      <w:pPr>
        <w:spacing w:before="319" w:line="1807" w:lineRule="exact"/>
        <w:ind w:left="13754"/>
        <w:rPr>
          <w:rFonts w:ascii="SimHei" w:eastAsia="SimHei" w:hAnsi="SimHei" w:cs="SimHei"/>
          <w:sz w:val="98"/>
          <w:szCs w:val="98"/>
        </w:rPr>
      </w:pPr>
      <w:r>
        <w:rPr>
          <w:rFonts w:ascii="SimHei" w:eastAsia="SimHei" w:hAnsi="SimHei" w:cs="SimHei"/>
          <w:b/>
          <w:bCs/>
          <w:spacing w:val="-19"/>
          <w:position w:val="60"/>
          <w:sz w:val="98"/>
          <w:szCs w:val="98"/>
        </w:rPr>
        <w:t>中华民族共同体意识的</w:t>
      </w:r>
    </w:p>
    <w:p>
      <w:pPr>
        <w:spacing w:before="1" w:line="222" w:lineRule="auto"/>
        <w:ind w:left="17593"/>
        <w:rPr>
          <w:rFonts w:ascii="SimHei" w:eastAsia="SimHei" w:hAnsi="SimHei" w:cs="SimHei"/>
          <w:sz w:val="98"/>
          <w:szCs w:val="98"/>
        </w:rPr>
      </w:pPr>
      <w:r>
        <w:rPr>
          <w:rFonts w:ascii="SimHei" w:eastAsia="SimHei" w:hAnsi="SimHei" w:cs="SimHei"/>
          <w:b/>
          <w:bCs/>
          <w:spacing w:val="-6"/>
          <w:sz w:val="98"/>
          <w:szCs w:val="98"/>
        </w:rPr>
        <w:t>提出</w:t>
      </w:r>
    </w:p>
    <w:p>
      <w:pPr>
        <w:sectPr>
          <w:headerReference w:type="default" r:id="rId7"/>
          <w:pgSz w:w="25870" w:h="14530"/>
          <w:pgMar w:top="400" w:right="0" w:bottom="0" w:left="0" w:header="0" w:footer="0" w:gutter="0"/>
          <w:pgNumType w:start="3"/>
          <w:cols w:space="708"/>
        </w:sectPr>
      </w:pPr>
    </w:p>
    <w:p>
      <w:pPr>
        <w:spacing w:before="451" w:line="221" w:lineRule="auto"/>
        <w:ind w:left="59"/>
        <w:rPr>
          <w:rFonts w:ascii="SimHei" w:eastAsia="SimHei" w:hAnsi="SimHei" w:cs="SimHei"/>
          <w:sz w:val="67"/>
          <w:szCs w:val="67"/>
        </w:rPr>
      </w:pPr>
      <w:r>
        <w:drawing>
          <wp:anchor distT="0" distB="0" distL="0" distR="0" simplePos="0" relativeHeight="251658240" behindDoc="0" locked="0" layoutInCell="0" allowOverlap="1">
            <wp:simplePos x="0" y="0"/>
            <wp:positionH relativeFrom="page">
              <wp:posOffset>774719</wp:posOffset>
            </wp:positionH>
            <wp:positionV relativeFrom="page">
              <wp:posOffset>4610138</wp:posOffset>
            </wp:positionV>
            <wp:extent cx="15062164" cy="1264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15062164" cy="12640"/>
                    </a:xfrm>
                    <a:prstGeom prst="rect">
                      <a:avLst/>
                    </a:prstGeom>
                  </pic:spPr>
                </pic:pic>
              </a:graphicData>
            </a:graphic>
          </wp:anchor>
        </w:drawing>
      </w:r>
      <w:r>
        <w:rPr>
          <w:rFonts w:ascii="SimHei" w:eastAsia="SimHei" w:hAnsi="SimHei" w:cs="SimHei"/>
          <w:b/>
          <w:bCs/>
          <w:spacing w:val="16"/>
          <w:sz w:val="67"/>
          <w:szCs w:val="67"/>
        </w:rPr>
        <w:t>中华民族共同体意识的提出</w:t>
      </w:r>
    </w:p>
    <w:p/>
    <w:p/>
    <w:p/>
    <w:p/>
    <w:p>
      <w:pPr>
        <w:spacing w:line="90" w:lineRule="exact"/>
      </w:pPr>
    </w:p>
    <w:p>
      <w:pPr>
        <w:sectPr>
          <w:headerReference w:type="default" r:id="rId9"/>
          <w:pgSz w:w="25870" w:h="14530"/>
          <w:pgMar w:top="400" w:right="814" w:bottom="0" w:left="880" w:header="0" w:footer="0" w:gutter="0"/>
          <w:pgNumType w:start="4"/>
          <w:cols w:num="1" w:space="708" w:equalWidth="0">
            <w:col w:w="24176" w:space="0"/>
          </w:cols>
        </w:sectPr>
      </w:pPr>
    </w:p>
    <w:p>
      <w:pPr>
        <w:spacing w:before="95" w:line="213" w:lineRule="auto"/>
        <w:rPr>
          <w:rFonts w:ascii="SimHei" w:eastAsia="SimHei" w:hAnsi="SimHei" w:cs="SimHei"/>
          <w:sz w:val="42"/>
          <w:szCs w:val="42"/>
        </w:rPr>
      </w:pPr>
      <w:r>
        <w:rPr>
          <w:rFonts w:ascii="SimHei" w:eastAsia="SimHei" w:hAnsi="SimHei" w:cs="SimHei"/>
          <w:spacing w:val="-1"/>
          <w:sz w:val="42"/>
          <w:szCs w:val="42"/>
        </w:rPr>
        <w:t>马克思和恩格斯认为，未来社会的组织形态将是一个</w:t>
      </w:r>
    </w:p>
    <w:p>
      <w:pPr>
        <w:spacing w:before="184" w:line="222" w:lineRule="auto"/>
        <w:ind w:left="199"/>
        <w:rPr>
          <w:rFonts w:ascii="SimHei" w:eastAsia="SimHei" w:hAnsi="SimHei" w:cs="SimHei"/>
          <w:sz w:val="42"/>
          <w:szCs w:val="42"/>
        </w:rPr>
      </w:pPr>
      <w:r>
        <w:rPr>
          <w:rFonts w:ascii="SimHei" w:eastAsia="SimHei" w:hAnsi="SimHei" w:cs="SimHei"/>
          <w:spacing w:val="9"/>
          <w:sz w:val="42"/>
          <w:szCs w:val="42"/>
        </w:rPr>
        <w:t>"自由人联合体”,建立“自由人联合体”这个“真正</w:t>
      </w:r>
    </w:p>
    <w:p>
      <w:pPr>
        <w:spacing w:before="144" w:line="632" w:lineRule="exact"/>
        <w:rPr>
          <w:rFonts w:ascii="SimHei" w:eastAsia="SimHei" w:hAnsi="SimHei" w:cs="SimHei"/>
          <w:sz w:val="42"/>
          <w:szCs w:val="42"/>
        </w:rPr>
      </w:pPr>
      <w:r>
        <w:rPr>
          <w:rFonts w:ascii="SimHei" w:eastAsia="SimHei" w:hAnsi="SimHei" w:cs="SimHei"/>
          <w:spacing w:val="10"/>
          <w:position w:val="14"/>
          <w:sz w:val="42"/>
          <w:szCs w:val="42"/>
        </w:rPr>
        <w:t>的共同体”,实现全人类的最终解放和使每个人都获得</w:t>
      </w:r>
    </w:p>
    <w:p>
      <w:pPr>
        <w:spacing w:line="192" w:lineRule="auto"/>
        <w:rPr>
          <w:rFonts w:ascii="SimHei" w:eastAsia="SimHei" w:hAnsi="SimHei" w:cs="SimHei"/>
          <w:sz w:val="42"/>
          <w:szCs w:val="42"/>
        </w:rPr>
      </w:pPr>
      <w:r>
        <w:rPr>
          <w:rFonts w:ascii="SimHei" w:eastAsia="SimHei" w:hAnsi="SimHei" w:cs="SimHei"/>
          <w:spacing w:val="-4"/>
          <w:sz w:val="42"/>
          <w:szCs w:val="42"/>
        </w:rPr>
        <w:t>全面而自由的发展，是未来社会发展的最高目标。</w:t>
      </w:r>
    </w:p>
    <w:p>
      <w:pPr>
        <w:spacing w:line="14" w:lineRule="auto"/>
        <w:rPr>
          <w:rFonts w:ascii="Arial"/>
          <w:sz w:val="2"/>
        </w:rPr>
      </w:pPr>
      <w:r>
        <w:rPr>
          <w:rFonts w:ascii="Arial" w:eastAsia="Arial" w:hAnsi="Arial" w:cs="Arial"/>
          <w:sz w:val="2"/>
          <w:szCs w:val="2"/>
        </w:rPr>
        <w:br w:type="column"/>
      </w:r>
    </w:p>
    <w:p>
      <w:pPr>
        <w:spacing w:before="82" w:line="289" w:lineRule="auto"/>
        <w:ind w:right="2299"/>
        <w:jc w:val="both"/>
        <w:rPr>
          <w:rFonts w:ascii="SimHei" w:eastAsia="SimHei" w:hAnsi="SimHei" w:cs="SimHei"/>
          <w:sz w:val="42"/>
          <w:szCs w:val="42"/>
        </w:rPr>
      </w:pPr>
      <w:r>
        <w:rPr>
          <w:rFonts w:ascii="SimHei" w:eastAsia="SimHei" w:hAnsi="SimHei" w:cs="SimHei"/>
          <w:sz w:val="42"/>
          <w:szCs w:val="42"/>
        </w:rPr>
        <w:t>2014年5月，习近平总书记在第二次中央新疆工作座谈</w:t>
      </w:r>
      <w:r>
        <w:rPr>
          <w:rFonts w:ascii="SimHei" w:eastAsia="SimHei" w:hAnsi="SimHei" w:cs="SimHei"/>
          <w:spacing w:val="7"/>
          <w:sz w:val="42"/>
          <w:szCs w:val="42"/>
        </w:rPr>
        <w:t xml:space="preserve">  </w:t>
      </w:r>
      <w:r>
        <w:rPr>
          <w:rFonts w:ascii="SimHei" w:eastAsia="SimHei" w:hAnsi="SimHei" w:cs="SimHei"/>
          <w:sz w:val="42"/>
          <w:szCs w:val="42"/>
        </w:rPr>
        <w:t>会上提出“中华民族共同体意识”重大论断，指出“在</w:t>
      </w:r>
      <w:r>
        <w:rPr>
          <w:rFonts w:ascii="SimHei" w:eastAsia="SimHei" w:hAnsi="SimHei" w:cs="SimHei"/>
          <w:spacing w:val="14"/>
          <w:sz w:val="42"/>
          <w:szCs w:val="42"/>
        </w:rPr>
        <w:t xml:space="preserve"> </w:t>
      </w:r>
      <w:r>
        <w:rPr>
          <w:rFonts w:ascii="SimHei" w:eastAsia="SimHei" w:hAnsi="SimHei" w:cs="SimHei"/>
          <w:spacing w:val="-1"/>
          <w:sz w:val="42"/>
          <w:szCs w:val="42"/>
        </w:rPr>
        <w:t>各民族中牢固树立国家意识、公民意识、中华民族共同</w:t>
      </w:r>
    </w:p>
    <w:p>
      <w:pPr>
        <w:spacing w:line="187" w:lineRule="auto"/>
        <w:rPr>
          <w:rFonts w:ascii="SimHei" w:eastAsia="SimHei" w:hAnsi="SimHei" w:cs="SimHei"/>
          <w:sz w:val="42"/>
          <w:szCs w:val="42"/>
        </w:rPr>
      </w:pPr>
      <w:r>
        <w:rPr>
          <w:rFonts w:ascii="SimHei" w:eastAsia="SimHei" w:hAnsi="SimHei" w:cs="SimHei"/>
          <w:spacing w:val="-5"/>
          <w:sz w:val="42"/>
          <w:szCs w:val="42"/>
        </w:rPr>
        <w:t>体意识”。</w:t>
      </w:r>
    </w:p>
    <w:p>
      <w:pPr>
        <w:sectPr>
          <w:headerReference w:type="default" r:id="rId10"/>
          <w:type w:val="continuous"/>
          <w:pgSz w:w="25870" w:h="14530"/>
          <w:pgMar w:top="400" w:right="814" w:bottom="0" w:left="880" w:header="0" w:footer="0" w:gutter="0"/>
          <w:pgNumType w:start="5"/>
          <w:cols w:num="2" w:space="708" w:equalWidth="0">
            <w:col w:w="11680" w:space="100"/>
            <w:col w:w="12396" w:space="0"/>
          </w:cols>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182" w:line="222" w:lineRule="auto"/>
        <w:ind w:left="2387"/>
        <w:rPr>
          <w:rFonts w:ascii="SimHei" w:eastAsia="SimHei" w:hAnsi="SimHei" w:cs="SimHei"/>
          <w:sz w:val="56"/>
          <w:szCs w:val="56"/>
        </w:rPr>
      </w:pPr>
      <w:r>
        <w:rPr>
          <w:rFonts w:ascii="SimHei" w:eastAsia="SimHei" w:hAnsi="SimHei" w:cs="SimHei"/>
          <w:b/>
          <w:bCs/>
          <w:color w:val="FF9900"/>
          <w:spacing w:val="-8"/>
          <w:sz w:val="56"/>
          <w:szCs w:val="56"/>
        </w:rPr>
        <w:t>马克思和恩格斯</w:t>
      </w:r>
      <w:r>
        <w:rPr>
          <w:rFonts w:ascii="SimHei" w:eastAsia="SimHei" w:hAnsi="SimHei" w:cs="SimHei"/>
          <w:color w:val="FF9900"/>
          <w:spacing w:val="9"/>
          <w:sz w:val="56"/>
          <w:szCs w:val="56"/>
        </w:rPr>
        <w:t xml:space="preserve">                         </w:t>
      </w:r>
      <w:r>
        <w:rPr>
          <w:rFonts w:ascii="SimHei" w:eastAsia="SimHei" w:hAnsi="SimHei" w:cs="SimHei"/>
          <w:b/>
          <w:bCs/>
          <w:color w:val="FF9900"/>
          <w:spacing w:val="-8"/>
          <w:sz w:val="56"/>
          <w:szCs w:val="56"/>
        </w:rPr>
        <w:t>第二次中央新疆工作座谈会</w:t>
      </w:r>
    </w:p>
    <w:p/>
    <w:p/>
    <w:p/>
    <w:p/>
    <w:p>
      <w:pPr>
        <w:spacing w:line="59" w:lineRule="exact"/>
      </w:pPr>
    </w:p>
    <w:p>
      <w:pPr>
        <w:sectPr>
          <w:headerReference w:type="default" r:id="rId11"/>
          <w:type w:val="continuous"/>
          <w:pgSz w:w="25870" w:h="14530"/>
          <w:pgMar w:top="400" w:right="814" w:bottom="0" w:left="880" w:header="0" w:footer="0" w:gutter="0"/>
          <w:pgNumType w:start="6"/>
          <w:cols w:num="1" w:space="708" w:equalWidth="0">
            <w:col w:w="24176" w:space="0"/>
          </w:cols>
        </w:sectPr>
      </w:pPr>
    </w:p>
    <w:p>
      <w:pPr>
        <w:spacing w:before="130" w:line="223" w:lineRule="auto"/>
        <w:ind w:left="3497"/>
        <w:rPr>
          <w:rFonts w:ascii="SimHei" w:eastAsia="SimHei" w:hAnsi="SimHei" w:cs="SimHei"/>
          <w:sz w:val="56"/>
          <w:szCs w:val="56"/>
        </w:rPr>
      </w:pPr>
      <w:r>
        <w:rPr>
          <w:rFonts w:ascii="SimHei" w:eastAsia="SimHei" w:hAnsi="SimHei" w:cs="SimHei"/>
          <w:b/>
          <w:bCs/>
          <w:color w:val="FF9900"/>
          <w:spacing w:val="-5"/>
          <w:sz w:val="56"/>
          <w:szCs w:val="56"/>
        </w:rPr>
        <w:t>梁启超</w:t>
      </w:r>
    </w:p>
    <w:p>
      <w:pPr>
        <w:spacing w:line="305" w:lineRule="auto"/>
        <w:rPr>
          <w:rFonts w:ascii="Arial"/>
          <w:sz w:val="21"/>
        </w:rPr>
      </w:pPr>
    </w:p>
    <w:p>
      <w:pPr>
        <w:spacing w:line="305" w:lineRule="auto"/>
        <w:rPr>
          <w:rFonts w:ascii="Arial"/>
          <w:sz w:val="21"/>
        </w:rPr>
      </w:pPr>
    </w:p>
    <w:p>
      <w:pPr>
        <w:spacing w:before="137" w:line="221" w:lineRule="auto"/>
        <w:ind w:left="659"/>
        <w:rPr>
          <w:rFonts w:ascii="SimHei" w:eastAsia="SimHei" w:hAnsi="SimHei" w:cs="SimHei"/>
          <w:sz w:val="42"/>
          <w:szCs w:val="42"/>
        </w:rPr>
      </w:pPr>
      <w:r>
        <w:rPr>
          <w:rFonts w:ascii="SimHei" w:eastAsia="SimHei" w:hAnsi="SimHei" w:cs="SimHei"/>
          <w:spacing w:val="-2"/>
          <w:sz w:val="42"/>
          <w:szCs w:val="42"/>
        </w:rPr>
        <w:t>梁启超在1902年发表的《论中国学术思想</w:t>
      </w:r>
    </w:p>
    <w:p>
      <w:pPr>
        <w:spacing w:before="147" w:line="632" w:lineRule="exact"/>
        <w:ind w:left="659"/>
        <w:rPr>
          <w:rFonts w:ascii="SimHei" w:eastAsia="SimHei" w:hAnsi="SimHei" w:cs="SimHei"/>
          <w:sz w:val="42"/>
          <w:szCs w:val="42"/>
        </w:rPr>
      </w:pPr>
      <w:r>
        <w:rPr>
          <w:rFonts w:ascii="SimHei" w:eastAsia="SimHei" w:hAnsi="SimHei" w:cs="SimHei"/>
          <w:spacing w:val="-2"/>
          <w:position w:val="14"/>
          <w:sz w:val="42"/>
          <w:szCs w:val="42"/>
        </w:rPr>
        <w:t>变迁之大势》</w:t>
      </w:r>
      <w:r>
        <w:rPr>
          <w:rFonts w:ascii="SimHei" w:eastAsia="SimHei" w:hAnsi="SimHei" w:cs="SimHei"/>
          <w:spacing w:val="33"/>
          <w:position w:val="14"/>
          <w:sz w:val="42"/>
          <w:szCs w:val="42"/>
        </w:rPr>
        <w:t xml:space="preserve"> </w:t>
      </w:r>
      <w:r>
        <w:rPr>
          <w:rFonts w:ascii="SimHei" w:eastAsia="SimHei" w:hAnsi="SimHei" w:cs="SimHei"/>
          <w:spacing w:val="-2"/>
          <w:position w:val="14"/>
          <w:sz w:val="42"/>
          <w:szCs w:val="42"/>
        </w:rPr>
        <w:t>一文中首次提出“中华民族”</w:t>
      </w:r>
    </w:p>
    <w:p>
      <w:pPr>
        <w:spacing w:before="2" w:line="212" w:lineRule="auto"/>
        <w:ind w:left="659"/>
        <w:rPr>
          <w:rFonts w:ascii="SimHei" w:eastAsia="SimHei" w:hAnsi="SimHei" w:cs="SimHei"/>
          <w:sz w:val="42"/>
          <w:szCs w:val="42"/>
        </w:rPr>
      </w:pPr>
      <w:r>
        <w:rPr>
          <w:rFonts w:ascii="SimHei" w:eastAsia="SimHei" w:hAnsi="SimHei" w:cs="SimHei"/>
          <w:spacing w:val="-2"/>
          <w:sz w:val="42"/>
          <w:szCs w:val="42"/>
        </w:rPr>
        <w:t>一词，他在另一篇文章《历史上中国民族</w:t>
      </w:r>
    </w:p>
    <w:p>
      <w:pPr>
        <w:spacing w:before="166" w:line="668" w:lineRule="exact"/>
        <w:ind w:left="659"/>
        <w:rPr>
          <w:rFonts w:ascii="SimHei" w:eastAsia="SimHei" w:hAnsi="SimHei" w:cs="SimHei"/>
          <w:sz w:val="42"/>
          <w:szCs w:val="42"/>
        </w:rPr>
      </w:pPr>
      <w:r>
        <w:rPr>
          <w:rFonts w:ascii="SimHei" w:eastAsia="SimHei" w:hAnsi="SimHei" w:cs="SimHei"/>
          <w:spacing w:val="-4"/>
          <w:position w:val="18"/>
          <w:sz w:val="42"/>
          <w:szCs w:val="42"/>
        </w:rPr>
        <w:t>之观察》里提出“中华民族自始本非一族，</w:t>
      </w:r>
    </w:p>
    <w:p>
      <w:pPr>
        <w:spacing w:before="2" w:line="220" w:lineRule="auto"/>
        <w:ind w:left="659"/>
        <w:rPr>
          <w:rFonts w:ascii="SimHei" w:eastAsia="SimHei" w:hAnsi="SimHei" w:cs="SimHei"/>
          <w:sz w:val="42"/>
          <w:szCs w:val="42"/>
        </w:rPr>
      </w:pPr>
      <w:r>
        <w:rPr>
          <w:rFonts w:ascii="SimHei" w:eastAsia="SimHei" w:hAnsi="SimHei" w:cs="SimHei"/>
          <w:spacing w:val="-7"/>
          <w:sz w:val="42"/>
          <w:szCs w:val="42"/>
        </w:rPr>
        <w:t>实由多民族混合而成”。</w:t>
      </w:r>
    </w:p>
    <w:p>
      <w:pPr>
        <w:spacing w:line="14" w:lineRule="auto"/>
        <w:rPr>
          <w:rFonts w:ascii="Arial"/>
          <w:sz w:val="2"/>
        </w:rPr>
      </w:pPr>
      <w:r>
        <w:rPr>
          <w:rFonts w:ascii="Arial" w:eastAsia="Arial" w:hAnsi="Arial" w:cs="Arial"/>
          <w:sz w:val="2"/>
          <w:szCs w:val="2"/>
        </w:rPr>
        <w:br w:type="column"/>
      </w:r>
    </w:p>
    <w:p>
      <w:pPr>
        <w:spacing w:before="112" w:line="221" w:lineRule="auto"/>
        <w:ind w:left="1788"/>
        <w:rPr>
          <w:rFonts w:ascii="SimHei" w:eastAsia="SimHei" w:hAnsi="SimHei" w:cs="SimHei"/>
          <w:sz w:val="56"/>
          <w:szCs w:val="56"/>
        </w:rPr>
      </w:pPr>
      <w:r>
        <w:rPr>
          <w:rFonts w:ascii="SimHei" w:eastAsia="SimHei" w:hAnsi="SimHei" w:cs="SimHei"/>
          <w:b/>
          <w:bCs/>
          <w:color w:val="FE9800"/>
          <w:spacing w:val="-14"/>
          <w:sz w:val="56"/>
          <w:szCs w:val="56"/>
        </w:rPr>
        <w:t>中央民族工作会议</w:t>
      </w:r>
    </w:p>
    <w:p>
      <w:pPr>
        <w:spacing w:line="271" w:lineRule="auto"/>
        <w:rPr>
          <w:rFonts w:ascii="Arial"/>
          <w:sz w:val="21"/>
        </w:rPr>
      </w:pPr>
    </w:p>
    <w:p>
      <w:pPr>
        <w:spacing w:line="272" w:lineRule="auto"/>
        <w:rPr>
          <w:rFonts w:ascii="Arial"/>
          <w:sz w:val="21"/>
        </w:rPr>
      </w:pPr>
    </w:p>
    <w:p>
      <w:pPr>
        <w:spacing w:before="137" w:line="632" w:lineRule="exact"/>
        <w:rPr>
          <w:rFonts w:ascii="SimHei" w:eastAsia="SimHei" w:hAnsi="SimHei" w:cs="SimHei"/>
          <w:sz w:val="42"/>
          <w:szCs w:val="42"/>
        </w:rPr>
        <w:sectPr>
          <w:headerReference w:type="default" r:id="rId12"/>
          <w:type w:val="continuous"/>
          <w:pgSz w:w="25870" w:h="14530"/>
          <w:pgMar w:top="400" w:right="814" w:bottom="0" w:left="880" w:header="0" w:footer="0" w:gutter="0"/>
          <w:pgNumType w:start="7"/>
          <w:cols w:num="3" w:space="708" w:equalWidth="0">
            <w:col w:w="9330" w:space="100"/>
            <w:col w:w="8781" w:space="100"/>
            <w:col w:w="5866" w:space="0"/>
          </w:cols>
        </w:sectPr>
      </w:pPr>
      <w:r>
        <w:rPr>
          <w:rFonts w:ascii="SimHei" w:eastAsia="SimHei" w:hAnsi="SimHei" w:cs="SimHei"/>
          <w:spacing w:val="-3"/>
          <w:position w:val="14"/>
          <w:sz w:val="42"/>
          <w:szCs w:val="42"/>
        </w:rPr>
        <w:t>习近平总书记在2014年召开的中央民族工作</w:t>
      </w:r>
    </w:p>
    <w:p>
      <w:pPr>
        <w:spacing w:before="2" w:line="212" w:lineRule="auto"/>
        <w:rPr>
          <w:rFonts w:ascii="SimHei" w:eastAsia="SimHei" w:hAnsi="SimHei" w:cs="SimHei"/>
          <w:sz w:val="42"/>
          <w:szCs w:val="42"/>
        </w:rPr>
      </w:pPr>
      <w:r>
        <w:rPr>
          <w:rFonts w:ascii="SimHei" w:eastAsia="SimHei" w:hAnsi="SimHei" w:cs="SimHei"/>
          <w:spacing w:val="-31"/>
          <w:sz w:val="42"/>
          <w:szCs w:val="42"/>
        </w:rPr>
        <w:t>会议上指出，</w:t>
      </w:r>
      <w:r>
        <w:rPr>
          <w:rFonts w:ascii="SimHei" w:eastAsia="SimHei" w:hAnsi="SimHei" w:cs="SimHei"/>
          <w:spacing w:val="34"/>
          <w:sz w:val="42"/>
          <w:szCs w:val="42"/>
        </w:rPr>
        <w:t xml:space="preserve">  </w:t>
      </w:r>
      <w:r>
        <w:rPr>
          <w:rFonts w:ascii="SimHei" w:eastAsia="SimHei" w:hAnsi="SimHei" w:cs="SimHei"/>
          <w:spacing w:val="-31"/>
          <w:sz w:val="42"/>
          <w:szCs w:val="42"/>
        </w:rPr>
        <w:t>“我国历史演进的这个特点，</w:t>
      </w:r>
    </w:p>
    <w:p>
      <w:pPr>
        <w:spacing w:before="183" w:line="286" w:lineRule="auto"/>
        <w:ind w:right="496"/>
        <w:rPr>
          <w:rFonts w:ascii="SimHei" w:eastAsia="SimHei" w:hAnsi="SimHei" w:cs="SimHei"/>
          <w:sz w:val="42"/>
          <w:szCs w:val="42"/>
        </w:rPr>
      </w:pPr>
      <w:r>
        <w:rPr>
          <w:rFonts w:ascii="SimHei" w:eastAsia="SimHei" w:hAnsi="SimHei" w:cs="SimHei"/>
          <w:spacing w:val="-1"/>
          <w:sz w:val="42"/>
          <w:szCs w:val="42"/>
        </w:rPr>
        <w:t>造就了我国各民族在分布上的交错杂居、文</w:t>
      </w:r>
      <w:r>
        <w:rPr>
          <w:rFonts w:ascii="SimHei" w:eastAsia="SimHei" w:hAnsi="SimHei" w:cs="SimHei"/>
          <w:spacing w:val="2"/>
          <w:sz w:val="42"/>
          <w:szCs w:val="42"/>
        </w:rPr>
        <w:t xml:space="preserve">  </w:t>
      </w:r>
      <w:r>
        <w:rPr>
          <w:rFonts w:ascii="SimHei" w:eastAsia="SimHei" w:hAnsi="SimHei" w:cs="SimHei"/>
          <w:spacing w:val="-1"/>
          <w:sz w:val="42"/>
          <w:szCs w:val="42"/>
        </w:rPr>
        <w:t>化上的兼收并蓄、经济上的相互依存、情感</w:t>
      </w:r>
      <w:r>
        <w:rPr>
          <w:rFonts w:ascii="SimHei" w:eastAsia="SimHei" w:hAnsi="SimHei" w:cs="SimHei"/>
          <w:sz w:val="42"/>
          <w:szCs w:val="42"/>
        </w:rPr>
        <w:t xml:space="preserve">  </w:t>
      </w:r>
      <w:r>
        <w:rPr>
          <w:rFonts w:ascii="SimHei" w:eastAsia="SimHei" w:hAnsi="SimHei" w:cs="SimHei"/>
          <w:spacing w:val="-6"/>
          <w:sz w:val="42"/>
          <w:szCs w:val="42"/>
        </w:rPr>
        <w:t>上的相互亲近，形成了你中有我、我中有你，</w:t>
      </w:r>
    </w:p>
    <w:p>
      <w:pPr>
        <w:spacing w:before="2" w:line="221" w:lineRule="auto"/>
        <w:rPr>
          <w:rFonts w:ascii="SimHei" w:eastAsia="SimHei" w:hAnsi="SimHei" w:cs="SimHei"/>
          <w:sz w:val="42"/>
          <w:szCs w:val="42"/>
        </w:rPr>
      </w:pPr>
      <w:r>
        <w:rPr>
          <w:rFonts w:ascii="SimHei" w:eastAsia="SimHei" w:hAnsi="SimHei" w:cs="SimHei"/>
          <w:sz w:val="42"/>
          <w:szCs w:val="42"/>
        </w:rPr>
        <w:t>谁也离不开谁的多元一体格局。"</w:t>
      </w:r>
    </w:p>
    <w:p>
      <w:pPr>
        <w:spacing w:before="187" w:line="627" w:lineRule="exact"/>
        <w:rPr>
          <w:rFonts w:ascii="SimHei" w:eastAsia="SimHei" w:hAnsi="SimHei" w:cs="SimHei"/>
          <w:sz w:val="42"/>
          <w:szCs w:val="42"/>
        </w:rPr>
      </w:pPr>
      <w:r>
        <w:rPr>
          <w:rFonts w:ascii="SimHei" w:eastAsia="SimHei" w:hAnsi="SimHei" w:cs="SimHei"/>
          <w:spacing w:val="-4"/>
          <w:position w:val="14"/>
          <w:sz w:val="42"/>
          <w:szCs w:val="42"/>
        </w:rPr>
        <w:t>习近平总书记进一步强调“坚持打牢中华民</w:t>
      </w:r>
    </w:p>
    <w:p>
      <w:pPr>
        <w:spacing w:before="1" w:line="187" w:lineRule="auto"/>
        <w:rPr>
          <w:rFonts w:ascii="SimHei" w:eastAsia="SimHei" w:hAnsi="SimHei" w:cs="SimHei"/>
          <w:sz w:val="42"/>
          <w:szCs w:val="42"/>
        </w:rPr>
      </w:pPr>
      <w:r>
        <w:rPr>
          <w:rFonts w:ascii="SimHei" w:eastAsia="SimHei" w:hAnsi="SimHei" w:cs="SimHei"/>
          <w:spacing w:val="-8"/>
          <w:sz w:val="42"/>
          <w:szCs w:val="42"/>
        </w:rPr>
        <w:t>族共同体的思想基础”。</w:t>
      </w:r>
    </w:p>
    <w:p>
      <w:pPr>
        <w:spacing w:line="14" w:lineRule="auto"/>
        <w:rPr>
          <w:rFonts w:ascii="Arial"/>
          <w:sz w:val="2"/>
        </w:rPr>
      </w:pPr>
      <w:r>
        <w:rPr>
          <w:rFonts w:ascii="Arial" w:eastAsia="Arial" w:hAnsi="Arial" w:cs="Arial"/>
          <w:sz w:val="2"/>
          <w:szCs w:val="2"/>
        </w:rPr>
        <w:br w:type="column"/>
      </w:r>
    </w:p>
    <w:p>
      <w:pPr>
        <w:spacing w:before="110" w:line="286" w:lineRule="auto"/>
        <w:rPr>
          <w:rFonts w:ascii="SimHei" w:eastAsia="SimHei" w:hAnsi="SimHei" w:cs="SimHei"/>
          <w:sz w:val="42"/>
          <w:szCs w:val="42"/>
        </w:rPr>
      </w:pPr>
      <w:r>
        <w:rPr>
          <w:rFonts w:ascii="SimHei" w:eastAsia="SimHei" w:hAnsi="SimHei" w:cs="SimHei"/>
          <w:spacing w:val="-35"/>
          <w:sz w:val="42"/>
          <w:szCs w:val="42"/>
        </w:rPr>
        <w:t>习近平总书记指出：</w:t>
      </w:r>
      <w:r>
        <w:rPr>
          <w:rFonts w:ascii="SimHei" w:eastAsia="SimHei" w:hAnsi="SimHei" w:cs="SimHei"/>
          <w:spacing w:val="10"/>
          <w:sz w:val="42"/>
          <w:szCs w:val="42"/>
        </w:rPr>
        <w:t xml:space="preserve">  </w:t>
      </w:r>
      <w:r>
        <w:rPr>
          <w:rFonts w:ascii="SimHei" w:eastAsia="SimHei" w:hAnsi="SimHei" w:cs="SimHei"/>
          <w:spacing w:val="-35"/>
          <w:sz w:val="42"/>
          <w:szCs w:val="42"/>
        </w:rPr>
        <w:t>“我们讲中</w:t>
      </w:r>
      <w:r>
        <w:rPr>
          <w:rFonts w:ascii="SimHei" w:eastAsia="SimHei" w:hAnsi="SimHei" w:cs="SimHei"/>
          <w:sz w:val="42"/>
          <w:szCs w:val="42"/>
        </w:rPr>
        <w:t xml:space="preserve"> </w:t>
      </w:r>
      <w:r>
        <w:rPr>
          <w:rFonts w:ascii="SimHei" w:eastAsia="SimHei" w:hAnsi="SimHei" w:cs="SimHei"/>
          <w:spacing w:val="-19"/>
          <w:sz w:val="42"/>
          <w:szCs w:val="42"/>
        </w:rPr>
        <w:t>华民族多元一体格局，</w:t>
      </w:r>
      <w:r>
        <w:rPr>
          <w:rFonts w:ascii="SimHei" w:eastAsia="SimHei" w:hAnsi="SimHei" w:cs="SimHei"/>
          <w:spacing w:val="37"/>
          <w:sz w:val="42"/>
          <w:szCs w:val="42"/>
        </w:rPr>
        <w:t xml:space="preserve"> </w:t>
      </w:r>
      <w:r>
        <w:rPr>
          <w:rFonts w:ascii="SimHei" w:eastAsia="SimHei" w:hAnsi="SimHei" w:cs="SimHei"/>
          <w:spacing w:val="-19"/>
          <w:sz w:val="42"/>
          <w:szCs w:val="42"/>
        </w:rPr>
        <w:t>一体包含</w:t>
      </w:r>
      <w:r>
        <w:rPr>
          <w:rFonts w:ascii="SimHei" w:eastAsia="SimHei" w:hAnsi="SimHei" w:cs="SimHei"/>
          <w:sz w:val="42"/>
          <w:szCs w:val="42"/>
        </w:rPr>
        <w:t xml:space="preserve"> </w:t>
      </w:r>
      <w:r>
        <w:rPr>
          <w:rFonts w:ascii="SimHei" w:eastAsia="SimHei" w:hAnsi="SimHei" w:cs="SimHei"/>
          <w:spacing w:val="-15"/>
          <w:sz w:val="42"/>
          <w:szCs w:val="42"/>
        </w:rPr>
        <w:t>多元，多元组成一体，</w:t>
      </w:r>
      <w:r>
        <w:rPr>
          <w:rFonts w:ascii="SimHei" w:eastAsia="SimHei" w:hAnsi="SimHei" w:cs="SimHei"/>
          <w:spacing w:val="-39"/>
          <w:sz w:val="42"/>
          <w:szCs w:val="42"/>
        </w:rPr>
        <w:t xml:space="preserve"> </w:t>
      </w:r>
      <w:r>
        <w:rPr>
          <w:rFonts w:ascii="SimHei" w:eastAsia="SimHei" w:hAnsi="SimHei" w:cs="SimHei"/>
          <w:spacing w:val="-15"/>
          <w:sz w:val="42"/>
          <w:szCs w:val="42"/>
        </w:rPr>
        <w:t>一体离不</w:t>
      </w:r>
      <w:r>
        <w:rPr>
          <w:rFonts w:ascii="SimHei" w:eastAsia="SimHei" w:hAnsi="SimHei" w:cs="SimHei"/>
          <w:sz w:val="42"/>
          <w:szCs w:val="42"/>
        </w:rPr>
        <w:t xml:space="preserve"> </w:t>
      </w:r>
      <w:r>
        <w:rPr>
          <w:rFonts w:ascii="SimHei" w:eastAsia="SimHei" w:hAnsi="SimHei" w:cs="SimHei"/>
          <w:spacing w:val="-16"/>
          <w:sz w:val="42"/>
          <w:szCs w:val="42"/>
        </w:rPr>
        <w:t>开多元，多元也离不开一体，</w:t>
      </w:r>
      <w:r>
        <w:rPr>
          <w:rFonts w:ascii="SimHei" w:eastAsia="SimHei" w:hAnsi="SimHei" w:cs="SimHei"/>
          <w:spacing w:val="-35"/>
          <w:sz w:val="42"/>
          <w:szCs w:val="42"/>
        </w:rPr>
        <w:t xml:space="preserve"> </w:t>
      </w:r>
      <w:r>
        <w:rPr>
          <w:rFonts w:ascii="SimHei" w:eastAsia="SimHei" w:hAnsi="SimHei" w:cs="SimHei"/>
          <w:spacing w:val="-16"/>
          <w:sz w:val="42"/>
          <w:szCs w:val="42"/>
        </w:rPr>
        <w:t>一</w:t>
      </w:r>
      <w:r>
        <w:rPr>
          <w:rFonts w:ascii="SimHei" w:eastAsia="SimHei" w:hAnsi="SimHei" w:cs="SimHei"/>
          <w:sz w:val="42"/>
          <w:szCs w:val="42"/>
        </w:rPr>
        <w:t xml:space="preserve"> </w:t>
      </w:r>
      <w:r>
        <w:rPr>
          <w:rFonts w:ascii="SimHei" w:eastAsia="SimHei" w:hAnsi="SimHei" w:cs="SimHei"/>
          <w:spacing w:val="-2"/>
          <w:sz w:val="42"/>
          <w:szCs w:val="42"/>
        </w:rPr>
        <w:t>体是主线和方向，多元是要素和</w:t>
      </w:r>
      <w:r>
        <w:rPr>
          <w:rFonts w:ascii="SimHei" w:eastAsia="SimHei" w:hAnsi="SimHei" w:cs="SimHei"/>
          <w:spacing w:val="12"/>
          <w:sz w:val="42"/>
          <w:szCs w:val="42"/>
        </w:rPr>
        <w:t xml:space="preserve"> </w:t>
      </w:r>
      <w:r>
        <w:rPr>
          <w:rFonts w:ascii="SimHei" w:eastAsia="SimHei" w:hAnsi="SimHei" w:cs="SimHei"/>
          <w:spacing w:val="-3"/>
          <w:sz w:val="42"/>
          <w:szCs w:val="42"/>
        </w:rPr>
        <w:t>动力，两者辩证统一。中华民族</w:t>
      </w:r>
      <w:r>
        <w:rPr>
          <w:rFonts w:ascii="SimHei" w:eastAsia="SimHei" w:hAnsi="SimHei" w:cs="SimHei"/>
          <w:spacing w:val="9"/>
          <w:sz w:val="42"/>
          <w:szCs w:val="42"/>
        </w:rPr>
        <w:t xml:space="preserve"> </w:t>
      </w:r>
      <w:r>
        <w:rPr>
          <w:rFonts w:ascii="SimHei" w:eastAsia="SimHei" w:hAnsi="SimHei" w:cs="SimHei"/>
          <w:spacing w:val="-5"/>
          <w:sz w:val="42"/>
          <w:szCs w:val="42"/>
        </w:rPr>
        <w:t>和各民族的关系，形象地说，是</w:t>
      </w:r>
      <w:r>
        <w:rPr>
          <w:rFonts w:ascii="SimHei" w:eastAsia="SimHei" w:hAnsi="SimHei" w:cs="SimHei"/>
          <w:spacing w:val="11"/>
          <w:sz w:val="42"/>
          <w:szCs w:val="42"/>
        </w:rPr>
        <w:t xml:space="preserve"> </w:t>
      </w:r>
      <w:r>
        <w:rPr>
          <w:rFonts w:ascii="SimHei" w:eastAsia="SimHei" w:hAnsi="SimHei" w:cs="SimHei"/>
          <w:spacing w:val="-9"/>
          <w:sz w:val="42"/>
          <w:szCs w:val="42"/>
        </w:rPr>
        <w:t>一个大家庭和家庭成员的关系，</w:t>
      </w:r>
      <w:r>
        <w:rPr>
          <w:rFonts w:ascii="SimHei" w:eastAsia="SimHei" w:hAnsi="SimHei" w:cs="SimHei"/>
          <w:spacing w:val="8"/>
          <w:sz w:val="42"/>
          <w:szCs w:val="42"/>
        </w:rPr>
        <w:t xml:space="preserve"> </w:t>
      </w:r>
      <w:r>
        <w:rPr>
          <w:rFonts w:ascii="SimHei" w:eastAsia="SimHei" w:hAnsi="SimHei" w:cs="SimHei"/>
          <w:spacing w:val="-2"/>
          <w:sz w:val="42"/>
          <w:szCs w:val="42"/>
        </w:rPr>
        <w:t>各民族的关系是一个大家庭里不</w:t>
      </w:r>
    </w:p>
    <w:p>
      <w:pPr>
        <w:spacing w:line="218" w:lineRule="auto"/>
        <w:rPr>
          <w:rFonts w:ascii="SimHei" w:eastAsia="SimHei" w:hAnsi="SimHei" w:cs="SimHei"/>
          <w:sz w:val="42"/>
          <w:szCs w:val="42"/>
        </w:rPr>
      </w:pPr>
      <w:r>
        <w:rPr>
          <w:rFonts w:ascii="SimHei" w:eastAsia="SimHei" w:hAnsi="SimHei" w:cs="SimHei"/>
          <w:spacing w:val="21"/>
          <w:sz w:val="42"/>
          <w:szCs w:val="42"/>
        </w:rPr>
        <w:t>同成员的关系。”</w:t>
      </w:r>
    </w:p>
    <w:p>
      <w:pPr>
        <w:sectPr>
          <w:headerReference w:type="default" r:id="rId13"/>
          <w:type w:val="nextPage"/>
          <w:pgSz w:w="25870" w:h="14530"/>
          <w:pgMar w:top="400" w:right="814" w:bottom="0" w:left="880" w:header="0" w:footer="0" w:gutter="0"/>
          <w:pgNumType w:start="8"/>
          <w:cols w:num="3" w:space="708" w:equalWidth="0">
            <w:col w:w="9330" w:space="100"/>
            <w:col w:w="8781" w:space="100"/>
            <w:col w:w="5866" w:space="0"/>
          </w:cols>
          <w:titlePg w:val="0"/>
        </w:sectPr>
      </w:pPr>
    </w:p>
    <w:p/>
    <w:p>
      <w:pPr>
        <w:spacing w:line="83" w:lineRule="exact"/>
      </w:pPr>
    </w:p>
    <w:p>
      <w:pPr>
        <w:sectPr>
          <w:headerReference w:type="default" r:id="rId14"/>
          <w:pgSz w:w="25870" w:h="14530"/>
          <w:pgMar w:top="400" w:right="930" w:bottom="0" w:left="850" w:header="0" w:footer="0" w:gutter="0"/>
          <w:pgNumType w:start="9"/>
          <w:cols w:num="1" w:space="708" w:equalWidth="0">
            <w:col w:w="24090" w:space="0"/>
          </w:cols>
        </w:sectPr>
      </w:pPr>
    </w:p>
    <w:p>
      <w:pPr>
        <w:spacing w:before="137" w:line="221" w:lineRule="auto"/>
        <w:ind w:left="89"/>
        <w:rPr>
          <w:rFonts w:ascii="SimHei" w:eastAsia="SimHei" w:hAnsi="SimHei" w:cs="SimHei"/>
          <w:sz w:val="68"/>
          <w:szCs w:val="68"/>
        </w:rPr>
      </w:pPr>
      <w:r>
        <w:rPr>
          <w:rFonts w:ascii="SimHei" w:eastAsia="SimHei" w:hAnsi="SimHei" w:cs="SimHei"/>
          <w:b/>
          <w:bCs/>
          <w:spacing w:val="7"/>
          <w:sz w:val="68"/>
          <w:szCs w:val="68"/>
        </w:rPr>
        <w:t>中华民族共同体意识的提出</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37" w:line="289" w:lineRule="auto"/>
        <w:ind w:right="1529"/>
        <w:jc w:val="both"/>
        <w:rPr>
          <w:rFonts w:ascii="SimHei" w:eastAsia="SimHei" w:hAnsi="SimHei" w:cs="SimHei"/>
          <w:sz w:val="42"/>
          <w:szCs w:val="42"/>
        </w:rPr>
      </w:pPr>
      <w:r>
        <w:rPr>
          <w:rFonts w:ascii="SimHei" w:eastAsia="SimHei" w:hAnsi="SimHei" w:cs="SimHei"/>
          <w:sz w:val="42"/>
          <w:szCs w:val="42"/>
        </w:rPr>
        <w:t>2019年9月，习近平总书记在全国民族团结进步表彰大</w:t>
      </w:r>
      <w:r>
        <w:rPr>
          <w:rFonts w:ascii="SimHei" w:eastAsia="SimHei" w:hAnsi="SimHei" w:cs="SimHei"/>
          <w:spacing w:val="13"/>
          <w:sz w:val="42"/>
          <w:szCs w:val="42"/>
        </w:rPr>
        <w:t xml:space="preserve"> </w:t>
      </w:r>
      <w:r>
        <w:rPr>
          <w:rFonts w:ascii="SimHei" w:eastAsia="SimHei" w:hAnsi="SimHei" w:cs="SimHei"/>
          <w:spacing w:val="-11"/>
          <w:sz w:val="42"/>
          <w:szCs w:val="42"/>
        </w:rPr>
        <w:t>会上进一步指出，</w:t>
      </w:r>
      <w:r>
        <w:rPr>
          <w:rFonts w:ascii="SimHei" w:eastAsia="SimHei" w:hAnsi="SimHei" w:cs="SimHei"/>
          <w:spacing w:val="182"/>
          <w:sz w:val="42"/>
          <w:szCs w:val="42"/>
        </w:rPr>
        <w:t xml:space="preserve"> </w:t>
      </w:r>
      <w:r>
        <w:rPr>
          <w:rFonts w:ascii="SimHei" w:eastAsia="SimHei" w:hAnsi="SimHei" w:cs="SimHei"/>
          <w:spacing w:val="-11"/>
          <w:sz w:val="42"/>
          <w:szCs w:val="42"/>
        </w:rPr>
        <w:t>"实现中华民族伟大复兴的中国梦，</w:t>
      </w:r>
    </w:p>
    <w:p>
      <w:pPr>
        <w:spacing w:line="187" w:lineRule="auto"/>
        <w:rPr>
          <w:rFonts w:ascii="SimHei" w:eastAsia="SimHei" w:hAnsi="SimHei" w:cs="SimHei"/>
          <w:sz w:val="42"/>
          <w:szCs w:val="42"/>
        </w:rPr>
      </w:pPr>
      <w:r>
        <w:rPr>
          <w:rFonts w:ascii="SimHei" w:eastAsia="SimHei" w:hAnsi="SimHei" w:cs="SimHei"/>
          <w:spacing w:val="-5"/>
          <w:sz w:val="42"/>
          <w:szCs w:val="42"/>
        </w:rPr>
        <w:t>就要以铸牢中华民族共同体意识为主线”。</w:t>
      </w:r>
    </w:p>
    <w:p>
      <w:pPr>
        <w:spacing w:line="14" w:lineRule="auto"/>
        <w:rPr>
          <w:rFonts w:ascii="Arial"/>
          <w:sz w:val="2"/>
        </w:rPr>
      </w:pPr>
      <w:r>
        <w:rPr>
          <w:rFonts w:ascii="Arial" w:eastAsia="Arial" w:hAnsi="Arial" w:cs="Arial"/>
          <w:sz w:val="2"/>
          <w:szCs w:val="2"/>
        </w:rPr>
        <w:br w:type="column"/>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36" w:line="650" w:lineRule="exact"/>
        <w:ind w:left="20"/>
        <w:rPr>
          <w:rFonts w:ascii="SimHei" w:eastAsia="SimHei" w:hAnsi="SimHei" w:cs="SimHei"/>
          <w:sz w:val="42"/>
          <w:szCs w:val="42"/>
        </w:rPr>
      </w:pPr>
      <w:r>
        <w:rPr>
          <w:rFonts w:ascii="SimHei" w:eastAsia="SimHei" w:hAnsi="SimHei" w:cs="SimHei"/>
          <w:spacing w:val="-2"/>
          <w:position w:val="16"/>
          <w:sz w:val="42"/>
          <w:szCs w:val="42"/>
        </w:rPr>
        <w:t>党的十九大以来，习近平总书记深刻把握民</w:t>
      </w:r>
    </w:p>
    <w:p>
      <w:pPr>
        <w:spacing w:before="2" w:line="212" w:lineRule="auto"/>
        <w:ind w:left="20"/>
        <w:rPr>
          <w:rFonts w:ascii="SimHei" w:eastAsia="SimHei" w:hAnsi="SimHei" w:cs="SimHei"/>
          <w:sz w:val="42"/>
          <w:szCs w:val="42"/>
        </w:rPr>
      </w:pPr>
      <w:r>
        <w:rPr>
          <w:rFonts w:ascii="SimHei" w:eastAsia="SimHei" w:hAnsi="SimHei" w:cs="SimHei"/>
          <w:spacing w:val="-1"/>
          <w:sz w:val="42"/>
          <w:szCs w:val="42"/>
        </w:rPr>
        <w:t>族工作的历史方位和时代坐标，明确提出</w:t>
      </w:r>
    </w:p>
    <w:p>
      <w:pPr>
        <w:spacing w:before="165" w:line="668" w:lineRule="exact"/>
        <w:rPr>
          <w:rFonts w:ascii="SimHei" w:eastAsia="SimHei" w:hAnsi="SimHei" w:cs="SimHei"/>
          <w:sz w:val="42"/>
          <w:szCs w:val="42"/>
        </w:rPr>
      </w:pPr>
      <w:r>
        <w:rPr>
          <w:rFonts w:ascii="SimHei" w:eastAsia="SimHei" w:hAnsi="SimHei" w:cs="SimHei"/>
          <w:spacing w:val="-2"/>
          <w:position w:val="18"/>
          <w:sz w:val="42"/>
          <w:szCs w:val="42"/>
        </w:rPr>
        <w:t>“铸牢中华民族共同体意识”。2017年10月，</w:t>
      </w:r>
    </w:p>
    <w:p>
      <w:pPr>
        <w:spacing w:before="1" w:line="220" w:lineRule="auto"/>
        <w:ind w:left="19"/>
        <w:rPr>
          <w:rFonts w:ascii="SimHei" w:eastAsia="SimHei" w:hAnsi="SimHei" w:cs="SimHei"/>
          <w:sz w:val="42"/>
          <w:szCs w:val="42"/>
        </w:rPr>
      </w:pPr>
      <w:r>
        <w:rPr>
          <w:rFonts w:ascii="SimHei" w:eastAsia="SimHei" w:hAnsi="SimHei" w:cs="SimHei"/>
          <w:sz w:val="42"/>
          <w:szCs w:val="42"/>
        </w:rPr>
        <w:t>“铸牢中华民族共同体意识”被正式写入党</w:t>
      </w:r>
    </w:p>
    <w:p>
      <w:pPr>
        <w:spacing w:before="149" w:line="194" w:lineRule="auto"/>
        <w:ind w:left="20"/>
        <w:rPr>
          <w:rFonts w:ascii="SimHei" w:eastAsia="SimHei" w:hAnsi="SimHei" w:cs="SimHei"/>
          <w:sz w:val="42"/>
          <w:szCs w:val="42"/>
        </w:rPr>
      </w:pPr>
      <w:r>
        <w:rPr>
          <w:rFonts w:ascii="SimHei" w:eastAsia="SimHei" w:hAnsi="SimHei" w:cs="SimHei"/>
          <w:spacing w:val="-4"/>
          <w:sz w:val="42"/>
          <w:szCs w:val="42"/>
        </w:rPr>
        <w:t>的十九大报告和党章。</w:t>
      </w:r>
    </w:p>
    <w:p>
      <w:pPr>
        <w:sectPr>
          <w:headerReference w:type="default" r:id="rId15"/>
          <w:type w:val="continuous"/>
          <w:pgSz w:w="25870" w:h="14530"/>
          <w:pgMar w:top="400" w:right="930" w:bottom="0" w:left="850" w:header="0" w:footer="0" w:gutter="0"/>
          <w:pgNumType w:start="10"/>
          <w:cols w:num="2" w:space="708" w:equalWidth="0">
            <w:col w:w="11530" w:space="100"/>
            <w:col w:w="12460" w:space="0"/>
          </w:cols>
        </w:sectPr>
      </w:pPr>
    </w:p>
    <w:p>
      <w:pPr>
        <w:spacing w:line="356" w:lineRule="auto"/>
        <w:rPr>
          <w:rFonts w:ascii="Arial"/>
          <w:sz w:val="21"/>
        </w:rPr>
      </w:pPr>
    </w:p>
    <w:p>
      <w:pPr>
        <w:spacing w:line="357" w:lineRule="auto"/>
        <w:rPr>
          <w:rFonts w:ascii="Arial"/>
          <w:sz w:val="21"/>
        </w:rPr>
      </w:pPr>
    </w:p>
    <w:p>
      <w:pPr>
        <w:spacing w:before="186" w:line="221" w:lineRule="auto"/>
        <w:ind w:left="997"/>
        <w:rPr>
          <w:rFonts w:ascii="SimHei" w:eastAsia="SimHei" w:hAnsi="SimHei" w:cs="SimHei"/>
          <w:sz w:val="57"/>
          <w:szCs w:val="57"/>
        </w:rPr>
      </w:pPr>
      <w:r>
        <w:rPr>
          <w:rFonts w:ascii="SimHei" w:eastAsia="SimHei" w:hAnsi="SimHei" w:cs="SimHei"/>
          <w:b/>
          <w:bCs/>
          <w:color w:val="FF9900"/>
          <w:spacing w:val="-17"/>
          <w:sz w:val="57"/>
          <w:szCs w:val="57"/>
        </w:rPr>
        <w:t>全国民族团结进步表彰大会</w:t>
      </w:r>
      <w:r>
        <w:rPr>
          <w:rFonts w:ascii="SimHei" w:eastAsia="SimHei" w:hAnsi="SimHei" w:cs="SimHei"/>
          <w:color w:val="FF9900"/>
          <w:spacing w:val="6"/>
          <w:sz w:val="57"/>
          <w:szCs w:val="57"/>
        </w:rPr>
        <w:t xml:space="preserve">                     </w:t>
      </w:r>
      <w:r>
        <w:rPr>
          <w:rFonts w:ascii="SimHei" w:eastAsia="SimHei" w:hAnsi="SimHei" w:cs="SimHei"/>
          <w:b/>
          <w:bCs/>
          <w:color w:val="FF9900"/>
          <w:spacing w:val="-17"/>
          <w:sz w:val="57"/>
          <w:szCs w:val="57"/>
        </w:rPr>
        <w:t>党的十九大以来</w:t>
      </w:r>
    </w:p>
    <w:p>
      <w:pPr>
        <w:spacing w:line="242" w:lineRule="auto"/>
        <w:rPr>
          <w:rFonts w:ascii="Arial"/>
          <w:sz w:val="21"/>
        </w:rPr>
      </w:pPr>
    </w:p>
    <w:p>
      <w:pPr>
        <w:spacing w:line="242" w:lineRule="auto"/>
        <w:rPr>
          <w:rFonts w:ascii="Arial"/>
          <w:sz w:val="21"/>
        </w:rPr>
      </w:pPr>
    </w:p>
    <w:p>
      <w:pPr>
        <w:spacing w:line="20" w:lineRule="exact"/>
        <w:ind w:firstLine="369"/>
        <w:textAlignment w:val="center"/>
      </w:pPr>
      <w:r>
        <w:drawing>
          <wp:inline distT="0" distB="0" distL="0" distR="0">
            <wp:extent cx="15062164" cy="1273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6"/>
                    <a:stretch>
                      <a:fillRect/>
                    </a:stretch>
                  </pic:blipFill>
                  <pic:spPr>
                    <a:xfrm>
                      <a:off x="0" y="0"/>
                      <a:ext cx="15062164" cy="12732"/>
                    </a:xfrm>
                    <a:prstGeom prst="rect">
                      <a:avLst/>
                    </a:prstGeom>
                  </pic:spPr>
                </pic:pic>
              </a:graphicData>
            </a:graphic>
          </wp:inline>
        </w:drawing>
      </w:r>
    </w:p>
    <w:p/>
    <w:p/>
    <w:p>
      <w:pPr>
        <w:spacing w:line="30" w:lineRule="exact"/>
      </w:pPr>
    </w:p>
    <w:p>
      <w:pPr>
        <w:sectPr>
          <w:headerReference w:type="default" r:id="rId17"/>
          <w:type w:val="continuous"/>
          <w:pgSz w:w="25870" w:h="14530"/>
          <w:pgMar w:top="400" w:right="930" w:bottom="0" w:left="850" w:header="0" w:footer="0" w:gutter="0"/>
          <w:pgNumType w:start="11"/>
          <w:cols w:num="1" w:space="708" w:equalWidth="0">
            <w:col w:w="24090" w:space="0"/>
          </w:cols>
        </w:sectPr>
      </w:pPr>
    </w:p>
    <w:p>
      <w:pPr>
        <w:spacing w:before="124" w:line="223" w:lineRule="auto"/>
        <w:ind w:left="2758"/>
        <w:rPr>
          <w:rFonts w:ascii="SimHei" w:eastAsia="SimHei" w:hAnsi="SimHei" w:cs="SimHei"/>
          <w:sz w:val="57"/>
          <w:szCs w:val="57"/>
        </w:rPr>
      </w:pPr>
      <w:r>
        <w:rPr>
          <w:rFonts w:ascii="SimHei" w:eastAsia="SimHei" w:hAnsi="SimHei" w:cs="SimHei"/>
          <w:b/>
          <w:bCs/>
          <w:color w:val="FF9900"/>
          <w:spacing w:val="-8"/>
          <w:sz w:val="57"/>
          <w:szCs w:val="57"/>
        </w:rPr>
        <w:t>2019年10月</w:t>
      </w:r>
    </w:p>
    <w:p>
      <w:pPr>
        <w:spacing w:line="244" w:lineRule="auto"/>
        <w:rPr>
          <w:rFonts w:ascii="Arial"/>
          <w:sz w:val="21"/>
        </w:rPr>
      </w:pPr>
    </w:p>
    <w:p>
      <w:pPr>
        <w:spacing w:line="244" w:lineRule="auto"/>
        <w:rPr>
          <w:rFonts w:ascii="Arial"/>
          <w:sz w:val="21"/>
        </w:rPr>
      </w:pPr>
    </w:p>
    <w:p>
      <w:pPr>
        <w:spacing w:before="137" w:line="221" w:lineRule="auto"/>
        <w:ind w:left="549"/>
        <w:rPr>
          <w:rFonts w:ascii="SimHei" w:eastAsia="SimHei" w:hAnsi="SimHei" w:cs="SimHei"/>
          <w:sz w:val="42"/>
          <w:szCs w:val="42"/>
        </w:rPr>
      </w:pPr>
      <w:r>
        <w:rPr>
          <w:rFonts w:ascii="SimHei" w:eastAsia="SimHei" w:hAnsi="SimHei" w:cs="SimHei"/>
          <w:spacing w:val="-1"/>
          <w:sz w:val="42"/>
          <w:szCs w:val="42"/>
        </w:rPr>
        <w:t>中共中央办公厅、国务院办公厅印发了</w:t>
      </w:r>
    </w:p>
    <w:p>
      <w:pPr>
        <w:spacing w:before="148" w:line="286" w:lineRule="auto"/>
        <w:ind w:left="549" w:right="1652" w:firstLine="9"/>
        <w:rPr>
          <w:rFonts w:ascii="SimHei" w:eastAsia="SimHei" w:hAnsi="SimHei" w:cs="SimHei"/>
          <w:sz w:val="42"/>
          <w:szCs w:val="42"/>
        </w:rPr>
      </w:pPr>
      <w:r>
        <w:rPr>
          <w:rFonts w:ascii="SimHei" w:eastAsia="SimHei" w:hAnsi="SimHei" w:cs="SimHei"/>
          <w:spacing w:val="-1"/>
          <w:sz w:val="42"/>
          <w:szCs w:val="42"/>
        </w:rPr>
        <w:t>《关于全面深入持久开展民族团结进步创</w:t>
      </w:r>
      <w:r>
        <w:rPr>
          <w:rFonts w:ascii="SimHei" w:eastAsia="SimHei" w:hAnsi="SimHei" w:cs="SimHei"/>
          <w:spacing w:val="3"/>
          <w:sz w:val="42"/>
          <w:szCs w:val="42"/>
        </w:rPr>
        <w:t xml:space="preserve">  </w:t>
      </w:r>
      <w:r>
        <w:rPr>
          <w:rFonts w:ascii="SimHei" w:eastAsia="SimHei" w:hAnsi="SimHei" w:cs="SimHei"/>
          <w:sz w:val="42"/>
          <w:szCs w:val="42"/>
        </w:rPr>
        <w:t>建工作铸牢中华民族共同体意识的意见》,</w:t>
      </w:r>
      <w:r>
        <w:rPr>
          <w:rFonts w:ascii="SimHei" w:eastAsia="SimHei" w:hAnsi="SimHei" w:cs="SimHei"/>
          <w:spacing w:val="16"/>
          <w:sz w:val="42"/>
          <w:szCs w:val="42"/>
        </w:rPr>
        <w:t xml:space="preserve"> </w:t>
      </w:r>
      <w:r>
        <w:rPr>
          <w:rFonts w:ascii="SimHei" w:eastAsia="SimHei" w:hAnsi="SimHei" w:cs="SimHei"/>
          <w:spacing w:val="1"/>
          <w:sz w:val="42"/>
          <w:szCs w:val="42"/>
        </w:rPr>
        <w:t>强调要加强中华民族共同体教育，引导各</w:t>
      </w:r>
      <w:r>
        <w:rPr>
          <w:rFonts w:ascii="SimHei" w:eastAsia="SimHei" w:hAnsi="SimHei" w:cs="SimHei"/>
          <w:spacing w:val="1"/>
          <w:sz w:val="42"/>
          <w:szCs w:val="42"/>
        </w:rPr>
        <w:t xml:space="preserve">  </w:t>
      </w:r>
      <w:r>
        <w:rPr>
          <w:rFonts w:ascii="SimHei" w:eastAsia="SimHei" w:hAnsi="SimHei" w:cs="SimHei"/>
          <w:spacing w:val="-1"/>
          <w:sz w:val="42"/>
          <w:szCs w:val="42"/>
        </w:rPr>
        <w:t>族群众不断增强对伟大祖国的认同、对中</w:t>
      </w:r>
      <w:r>
        <w:rPr>
          <w:rFonts w:ascii="SimHei" w:eastAsia="SimHei" w:hAnsi="SimHei" w:cs="SimHei"/>
          <w:spacing w:val="1"/>
          <w:sz w:val="42"/>
          <w:szCs w:val="42"/>
        </w:rPr>
        <w:t xml:space="preserve">  </w:t>
      </w:r>
      <w:r>
        <w:rPr>
          <w:rFonts w:ascii="SimHei" w:eastAsia="SimHei" w:hAnsi="SimHei" w:cs="SimHei"/>
          <w:spacing w:val="-2"/>
          <w:sz w:val="42"/>
          <w:szCs w:val="42"/>
        </w:rPr>
        <w:t>华民族的认同、对中华文化的认同、对中</w:t>
      </w:r>
      <w:r>
        <w:rPr>
          <w:rFonts w:ascii="SimHei" w:eastAsia="SimHei" w:hAnsi="SimHei" w:cs="SimHei"/>
          <w:spacing w:val="8"/>
          <w:sz w:val="42"/>
          <w:szCs w:val="42"/>
        </w:rPr>
        <w:t xml:space="preserve">  </w:t>
      </w:r>
      <w:r>
        <w:rPr>
          <w:rFonts w:ascii="SimHei" w:eastAsia="SimHei" w:hAnsi="SimHei" w:cs="SimHei"/>
          <w:spacing w:val="-1"/>
          <w:sz w:val="42"/>
          <w:szCs w:val="42"/>
        </w:rPr>
        <w:t>国共产党的认同、对中国特色社会主义的</w:t>
      </w:r>
    </w:p>
    <w:p>
      <w:pPr>
        <w:spacing w:before="1" w:line="187" w:lineRule="auto"/>
        <w:ind w:left="549"/>
        <w:rPr>
          <w:rFonts w:ascii="SimHei" w:eastAsia="SimHei" w:hAnsi="SimHei" w:cs="SimHei"/>
          <w:sz w:val="42"/>
          <w:szCs w:val="42"/>
        </w:rPr>
      </w:pPr>
      <w:r>
        <w:rPr>
          <w:rFonts w:ascii="SimHei" w:eastAsia="SimHei" w:hAnsi="SimHei" w:cs="SimHei"/>
          <w:spacing w:val="-7"/>
          <w:sz w:val="42"/>
          <w:szCs w:val="42"/>
        </w:rPr>
        <w:t>认同。</w:t>
      </w:r>
    </w:p>
    <w:p>
      <w:pPr>
        <w:spacing w:line="14" w:lineRule="auto"/>
        <w:rPr>
          <w:rFonts w:ascii="Arial"/>
          <w:sz w:val="2"/>
        </w:rPr>
        <w:sectPr>
          <w:headerReference w:type="default" r:id="rId18"/>
          <w:type w:val="continuous"/>
          <w:pgSz w:w="25870" w:h="14530"/>
          <w:pgMar w:top="400" w:right="930" w:bottom="0" w:left="850" w:header="0" w:footer="0" w:gutter="0"/>
          <w:pgNumType w:start="12"/>
          <w:cols w:num="3" w:space="708" w:equalWidth="0">
            <w:col w:w="9990" w:space="100"/>
            <w:col w:w="8361" w:space="100"/>
            <w:col w:w="5541" w:space="0"/>
          </w:cols>
        </w:sectPr>
      </w:pPr>
      <w:r>
        <w:rPr>
          <w:rFonts w:ascii="Arial" w:eastAsia="Arial" w:hAnsi="Arial" w:cs="Arial"/>
          <w:sz w:val="2"/>
          <w:szCs w:val="2"/>
        </w:rPr>
        <w:br w:type="column"/>
      </w:r>
    </w:p>
    <w:p>
      <w:pPr>
        <w:spacing w:before="114" w:line="220" w:lineRule="auto"/>
        <w:ind w:left="8"/>
        <w:rPr>
          <w:rFonts w:ascii="SimHei" w:eastAsia="SimHei" w:hAnsi="SimHei" w:cs="SimHei"/>
          <w:sz w:val="57"/>
          <w:szCs w:val="57"/>
        </w:rPr>
      </w:pPr>
      <w:r>
        <w:rPr>
          <w:rFonts w:ascii="SimHei" w:eastAsia="SimHei" w:hAnsi="SimHei" w:cs="SimHei"/>
          <w:b/>
          <w:bCs/>
          <w:color w:val="FF9900"/>
          <w:spacing w:val="-16"/>
          <w:sz w:val="57"/>
          <w:szCs w:val="57"/>
        </w:rPr>
        <w:t>第三次中央新疆工作座谈会</w:t>
      </w:r>
    </w:p>
    <w:p>
      <w:pPr>
        <w:spacing w:line="300" w:lineRule="auto"/>
        <w:rPr>
          <w:rFonts w:ascii="Arial"/>
          <w:sz w:val="21"/>
        </w:rPr>
      </w:pPr>
    </w:p>
    <w:p>
      <w:pPr>
        <w:spacing w:line="300" w:lineRule="auto"/>
        <w:rPr>
          <w:rFonts w:ascii="Arial"/>
          <w:sz w:val="21"/>
        </w:rPr>
      </w:pPr>
    </w:p>
    <w:p>
      <w:pPr>
        <w:spacing w:before="138" w:line="287" w:lineRule="auto"/>
        <w:ind w:right="1233"/>
        <w:rPr>
          <w:rFonts w:ascii="SimHei" w:eastAsia="SimHei" w:hAnsi="SimHei" w:cs="SimHei"/>
          <w:sz w:val="42"/>
          <w:szCs w:val="42"/>
        </w:rPr>
      </w:pPr>
      <w:r>
        <w:rPr>
          <w:rFonts w:ascii="SimHei" w:eastAsia="SimHei" w:hAnsi="SimHei" w:cs="SimHei"/>
          <w:spacing w:val="1"/>
          <w:sz w:val="42"/>
          <w:szCs w:val="42"/>
        </w:rPr>
        <w:t>2020年9月，习近平总书记在第三次中</w:t>
      </w:r>
      <w:r>
        <w:rPr>
          <w:rFonts w:ascii="SimHei" w:eastAsia="SimHei" w:hAnsi="SimHei" w:cs="SimHei"/>
          <w:spacing w:val="10"/>
          <w:sz w:val="42"/>
          <w:szCs w:val="42"/>
        </w:rPr>
        <w:t xml:space="preserve"> </w:t>
      </w:r>
      <w:r>
        <w:rPr>
          <w:rFonts w:ascii="SimHei" w:eastAsia="SimHei" w:hAnsi="SimHei" w:cs="SimHei"/>
          <w:spacing w:val="-2"/>
          <w:sz w:val="42"/>
          <w:szCs w:val="42"/>
        </w:rPr>
        <w:t>央新疆工作座谈会上明确提出“中华民</w:t>
      </w:r>
      <w:r>
        <w:rPr>
          <w:rFonts w:ascii="SimHei" w:eastAsia="SimHei" w:hAnsi="SimHei" w:cs="SimHei"/>
          <w:spacing w:val="13"/>
          <w:sz w:val="42"/>
          <w:szCs w:val="42"/>
        </w:rPr>
        <w:t xml:space="preserve"> </w:t>
      </w:r>
      <w:r>
        <w:rPr>
          <w:rFonts w:ascii="SimHei" w:eastAsia="SimHei" w:hAnsi="SimHei" w:cs="SimHei"/>
          <w:spacing w:val="-1"/>
          <w:sz w:val="42"/>
          <w:szCs w:val="42"/>
        </w:rPr>
        <w:t>族共同体意识教育”这一概念，并特别</w:t>
      </w:r>
      <w:r>
        <w:rPr>
          <w:rFonts w:ascii="SimHei" w:eastAsia="SimHei" w:hAnsi="SimHei" w:cs="SimHei"/>
          <w:spacing w:val="2"/>
          <w:sz w:val="42"/>
          <w:szCs w:val="42"/>
        </w:rPr>
        <w:t xml:space="preserve"> </w:t>
      </w:r>
      <w:r>
        <w:rPr>
          <w:rFonts w:ascii="SimHei" w:eastAsia="SimHei" w:hAnsi="SimHei" w:cs="SimHei"/>
          <w:spacing w:val="-2"/>
          <w:sz w:val="42"/>
          <w:szCs w:val="42"/>
        </w:rPr>
        <w:t>强调“要加强中华民族共同体历史、中</w:t>
      </w:r>
      <w:r>
        <w:rPr>
          <w:rFonts w:ascii="SimHei" w:eastAsia="SimHei" w:hAnsi="SimHei" w:cs="SimHei"/>
          <w:spacing w:val="5"/>
          <w:sz w:val="42"/>
          <w:szCs w:val="42"/>
        </w:rPr>
        <w:t xml:space="preserve"> </w:t>
      </w:r>
      <w:r>
        <w:rPr>
          <w:rFonts w:ascii="SimHei" w:eastAsia="SimHei" w:hAnsi="SimHei" w:cs="SimHei"/>
          <w:spacing w:val="-2"/>
          <w:sz w:val="42"/>
          <w:szCs w:val="42"/>
        </w:rPr>
        <w:t>华民族多元一体格局的研究，将中华民</w:t>
      </w:r>
      <w:r>
        <w:rPr>
          <w:rFonts w:ascii="SimHei" w:eastAsia="SimHei" w:hAnsi="SimHei" w:cs="SimHei"/>
          <w:spacing w:val="14"/>
          <w:sz w:val="42"/>
          <w:szCs w:val="42"/>
        </w:rPr>
        <w:t xml:space="preserve"> </w:t>
      </w:r>
      <w:r>
        <w:rPr>
          <w:rFonts w:ascii="SimHei" w:eastAsia="SimHei" w:hAnsi="SimHei" w:cs="SimHei"/>
          <w:spacing w:val="-4"/>
          <w:sz w:val="42"/>
          <w:szCs w:val="42"/>
        </w:rPr>
        <w:t>族共同体意识教育纳入新疆干部教育、</w:t>
      </w:r>
    </w:p>
    <w:p>
      <w:pPr>
        <w:spacing w:line="222" w:lineRule="auto"/>
        <w:rPr>
          <w:rFonts w:ascii="SimHei" w:eastAsia="SimHei" w:hAnsi="SimHei" w:cs="SimHei"/>
          <w:sz w:val="42"/>
          <w:szCs w:val="42"/>
        </w:rPr>
      </w:pPr>
      <w:r>
        <w:rPr>
          <w:rFonts w:ascii="SimHei" w:eastAsia="SimHei" w:hAnsi="SimHei" w:cs="SimHei"/>
          <w:spacing w:val="-7"/>
          <w:sz w:val="42"/>
          <w:szCs w:val="42"/>
        </w:rPr>
        <w:t>青少年教育、社会教育”。</w:t>
      </w:r>
    </w:p>
    <w:p>
      <w:pPr>
        <w:spacing w:line="14" w:lineRule="auto"/>
        <w:rPr>
          <w:rFonts w:ascii="Arial"/>
          <w:sz w:val="2"/>
        </w:rPr>
      </w:pPr>
      <w:r>
        <w:rPr>
          <w:rFonts w:ascii="Arial" w:eastAsia="Arial" w:hAnsi="Arial" w:cs="Arial"/>
          <w:sz w:val="2"/>
          <w:szCs w:val="2"/>
        </w:rPr>
        <w:br w:type="column"/>
      </w:r>
    </w:p>
    <w:p>
      <w:pPr>
        <w:spacing w:before="139" w:line="216" w:lineRule="auto"/>
        <w:ind w:left="308"/>
        <w:rPr>
          <w:rFonts w:ascii="SimHei" w:eastAsia="SimHei" w:hAnsi="SimHei" w:cs="SimHei"/>
          <w:sz w:val="57"/>
          <w:szCs w:val="57"/>
        </w:rPr>
      </w:pPr>
      <w:r>
        <w:rPr>
          <w:rFonts w:ascii="SimHei" w:eastAsia="SimHei" w:hAnsi="SimHei" w:cs="SimHei"/>
          <w:b/>
          <w:bCs/>
          <w:color w:val="FF9900"/>
          <w:spacing w:val="-10"/>
          <w:sz w:val="57"/>
          <w:szCs w:val="57"/>
        </w:rPr>
        <w:t>十三届全国人大四</w:t>
      </w:r>
    </w:p>
    <w:p>
      <w:pPr>
        <w:spacing w:before="3" w:line="217" w:lineRule="auto"/>
        <w:ind w:left="318"/>
        <w:rPr>
          <w:rFonts w:ascii="SimHei" w:eastAsia="SimHei" w:hAnsi="SimHei" w:cs="SimHei"/>
          <w:sz w:val="57"/>
          <w:szCs w:val="57"/>
        </w:rPr>
      </w:pPr>
      <w:r>
        <w:rPr>
          <w:rFonts w:ascii="SimHei" w:eastAsia="SimHei" w:hAnsi="SimHei" w:cs="SimHei"/>
          <w:b/>
          <w:bCs/>
          <w:color w:val="FF9900"/>
          <w:spacing w:val="-15"/>
          <w:sz w:val="57"/>
          <w:szCs w:val="57"/>
        </w:rPr>
        <w:t>次会议内蒙古代表</w:t>
      </w:r>
    </w:p>
    <w:p>
      <w:pPr>
        <w:spacing w:before="1" w:line="221" w:lineRule="auto"/>
        <w:ind w:left="1728"/>
        <w:rPr>
          <w:rFonts w:ascii="SimHei" w:eastAsia="SimHei" w:hAnsi="SimHei" w:cs="SimHei"/>
          <w:sz w:val="57"/>
          <w:szCs w:val="57"/>
        </w:rPr>
      </w:pPr>
      <w:r>
        <w:rPr>
          <w:rFonts w:ascii="SimHei" w:eastAsia="SimHei" w:hAnsi="SimHei" w:cs="SimHei"/>
          <w:b/>
          <w:bCs/>
          <w:color w:val="FF9900"/>
          <w:spacing w:val="-11"/>
          <w:sz w:val="57"/>
          <w:szCs w:val="57"/>
        </w:rPr>
        <w:t>团审议</w:t>
      </w:r>
    </w:p>
    <w:p>
      <w:pPr>
        <w:spacing w:before="328" w:line="286" w:lineRule="auto"/>
        <w:ind w:right="83"/>
        <w:jc w:val="both"/>
        <w:rPr>
          <w:rFonts w:ascii="SimHei" w:eastAsia="SimHei" w:hAnsi="SimHei" w:cs="SimHei"/>
          <w:sz w:val="42"/>
          <w:szCs w:val="42"/>
        </w:rPr>
      </w:pPr>
      <w:r>
        <w:rPr>
          <w:rFonts w:ascii="SimHei" w:eastAsia="SimHei" w:hAnsi="SimHei" w:cs="SimHei"/>
          <w:spacing w:val="-7"/>
          <w:sz w:val="42"/>
          <w:szCs w:val="42"/>
        </w:rPr>
        <w:t>习近平总书记参加十三届全国</w:t>
      </w:r>
      <w:r>
        <w:rPr>
          <w:rFonts w:ascii="SimHei" w:eastAsia="SimHei" w:hAnsi="SimHei" w:cs="SimHei"/>
          <w:sz w:val="42"/>
          <w:szCs w:val="42"/>
        </w:rPr>
        <w:t xml:space="preserve"> </w:t>
      </w:r>
      <w:r>
        <w:rPr>
          <w:rFonts w:ascii="SimHei" w:eastAsia="SimHei" w:hAnsi="SimHei" w:cs="SimHei"/>
          <w:spacing w:val="-5"/>
          <w:sz w:val="42"/>
          <w:szCs w:val="42"/>
        </w:rPr>
        <w:t>人大四次会议内蒙古代表团审</w:t>
      </w:r>
      <w:r>
        <w:rPr>
          <w:rFonts w:ascii="SimHei" w:eastAsia="SimHei" w:hAnsi="SimHei" w:cs="SimHei"/>
          <w:spacing w:val="4"/>
          <w:sz w:val="42"/>
          <w:szCs w:val="42"/>
        </w:rPr>
        <w:t xml:space="preserve"> </w:t>
      </w:r>
      <w:r>
        <w:rPr>
          <w:rFonts w:ascii="SimHei" w:eastAsia="SimHei" w:hAnsi="SimHei" w:cs="SimHei"/>
          <w:spacing w:val="-35"/>
          <w:sz w:val="42"/>
          <w:szCs w:val="42"/>
        </w:rPr>
        <w:t>议时再次指出：</w:t>
      </w:r>
      <w:r>
        <w:rPr>
          <w:rFonts w:ascii="SimHei" w:eastAsia="SimHei" w:hAnsi="SimHei" w:cs="SimHei"/>
          <w:spacing w:val="15"/>
          <w:sz w:val="42"/>
          <w:szCs w:val="42"/>
        </w:rPr>
        <w:t xml:space="preserve">  </w:t>
      </w:r>
      <w:r>
        <w:rPr>
          <w:rFonts w:ascii="SimHei" w:eastAsia="SimHei" w:hAnsi="SimHei" w:cs="SimHei"/>
          <w:spacing w:val="-35"/>
          <w:sz w:val="42"/>
          <w:szCs w:val="42"/>
        </w:rPr>
        <w:t>“要在各族干</w:t>
      </w:r>
      <w:r>
        <w:rPr>
          <w:rFonts w:ascii="SimHei" w:eastAsia="SimHei" w:hAnsi="SimHei" w:cs="SimHei"/>
          <w:sz w:val="42"/>
          <w:szCs w:val="42"/>
        </w:rPr>
        <w:t xml:space="preserve"> </w:t>
      </w:r>
      <w:r>
        <w:rPr>
          <w:rFonts w:ascii="SimHei" w:eastAsia="SimHei" w:hAnsi="SimHei" w:cs="SimHei"/>
          <w:spacing w:val="-4"/>
          <w:sz w:val="42"/>
          <w:szCs w:val="42"/>
        </w:rPr>
        <w:t>部群众中深入开展中华民族共</w:t>
      </w:r>
    </w:p>
    <w:p>
      <w:pPr>
        <w:spacing w:line="222" w:lineRule="auto"/>
        <w:rPr>
          <w:rFonts w:ascii="SimHei" w:eastAsia="SimHei" w:hAnsi="SimHei" w:cs="SimHei"/>
          <w:sz w:val="42"/>
          <w:szCs w:val="42"/>
        </w:rPr>
      </w:pPr>
      <w:r>
        <w:rPr>
          <w:rFonts w:ascii="SimHei" w:eastAsia="SimHei" w:hAnsi="SimHei" w:cs="SimHei"/>
          <w:spacing w:val="1"/>
          <w:sz w:val="42"/>
          <w:szCs w:val="42"/>
        </w:rPr>
        <w:t>同体意识教育。"</w:t>
      </w:r>
    </w:p>
    <w:p>
      <w:pPr>
        <w:sectPr>
          <w:headerReference w:type="default" r:id="rId19"/>
          <w:type w:val="nextPage"/>
          <w:pgSz w:w="25870" w:h="14530"/>
          <w:pgMar w:top="400" w:right="930" w:bottom="0" w:left="850" w:header="0" w:footer="0" w:gutter="0"/>
          <w:pgNumType w:start="13"/>
          <w:cols w:num="3" w:space="708" w:equalWidth="0">
            <w:col w:w="9990" w:space="100"/>
            <w:col w:w="8361" w:space="100"/>
            <w:col w:w="5541" w:space="0"/>
          </w:cols>
          <w:titlePg w:val="0"/>
        </w:sectPr>
      </w:pPr>
    </w:p>
    <w:p/>
    <w:p>
      <w:pPr>
        <w:spacing w:line="39" w:lineRule="exact"/>
      </w:pPr>
    </w:p>
    <w:p>
      <w:pPr>
        <w:sectPr>
          <w:headerReference w:type="default" r:id="rId20"/>
          <w:pgSz w:w="25870" w:h="14530"/>
          <w:pgMar w:top="400" w:right="688" w:bottom="0" w:left="910" w:header="0" w:footer="0" w:gutter="0"/>
          <w:pgNumType w:start="14"/>
          <w:cols w:num="1" w:space="708" w:equalWidth="0">
            <w:col w:w="24272" w:space="0"/>
          </w:cols>
        </w:sectPr>
      </w:pPr>
    </w:p>
    <w:p>
      <w:pPr>
        <w:spacing w:before="141" w:line="221" w:lineRule="auto"/>
        <w:rPr>
          <w:rFonts w:ascii="SimHei" w:eastAsia="SimHei" w:hAnsi="SimHei" w:cs="SimHei"/>
          <w:sz w:val="70"/>
          <w:szCs w:val="70"/>
        </w:rPr>
      </w:pPr>
      <w:r>
        <w:rPr>
          <w:rFonts w:ascii="SimHei" w:eastAsia="SimHei" w:hAnsi="SimHei" w:cs="SimHei"/>
          <w:b/>
          <w:bCs/>
          <w:spacing w:val="-12"/>
          <w:sz w:val="70"/>
          <w:szCs w:val="70"/>
        </w:rPr>
        <w:t>中华民族共同体意识的提出</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201" w:line="221" w:lineRule="auto"/>
        <w:ind w:left="288"/>
        <w:rPr>
          <w:rFonts w:ascii="SimHei" w:eastAsia="SimHei" w:hAnsi="SimHei" w:cs="SimHei"/>
          <w:sz w:val="62"/>
          <w:szCs w:val="62"/>
        </w:rPr>
      </w:pPr>
      <w:r>
        <w:rPr>
          <w:rFonts w:ascii="SimHei" w:eastAsia="SimHei" w:hAnsi="SimHei" w:cs="SimHei"/>
          <w:b/>
          <w:bCs/>
          <w:color w:val="C10000"/>
          <w:spacing w:val="4"/>
          <w:sz w:val="62"/>
          <w:szCs w:val="62"/>
        </w:rPr>
        <w:t>积极培育中华民族共同体意识</w:t>
      </w:r>
    </w:p>
    <w:p>
      <w:pPr>
        <w:spacing w:line="14" w:lineRule="auto"/>
        <w:rPr>
          <w:rFonts w:ascii="Arial"/>
          <w:sz w:val="2"/>
        </w:rPr>
      </w:pPr>
      <w:r>
        <w:rPr>
          <w:rFonts w:ascii="Arial" w:eastAsia="Arial" w:hAnsi="Arial" w:cs="Arial"/>
          <w:sz w:val="2"/>
          <w:szCs w:val="2"/>
        </w:rPr>
        <w:br w:type="column"/>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202" w:line="221" w:lineRule="auto"/>
        <w:ind w:left="1120"/>
        <w:rPr>
          <w:rFonts w:ascii="SimHei" w:eastAsia="SimHei" w:hAnsi="SimHei" w:cs="SimHei"/>
          <w:sz w:val="62"/>
          <w:szCs w:val="62"/>
        </w:rPr>
      </w:pPr>
      <w:r>
        <w:rPr>
          <w:rFonts w:ascii="SimHei" w:eastAsia="SimHei" w:hAnsi="SimHei" w:cs="SimHei"/>
          <w:b/>
          <w:bCs/>
          <w:color w:val="C20000"/>
          <w:spacing w:val="4"/>
          <w:sz w:val="62"/>
          <w:szCs w:val="62"/>
        </w:rPr>
        <w:t>牢固树立中华民族共同体意识</w:t>
      </w:r>
    </w:p>
    <w:p>
      <w:pPr>
        <w:spacing w:line="286" w:lineRule="auto"/>
        <w:rPr>
          <w:rFonts w:ascii="Arial"/>
          <w:sz w:val="21"/>
        </w:rPr>
      </w:pPr>
    </w:p>
    <w:p>
      <w:pPr>
        <w:spacing w:line="287" w:lineRule="auto"/>
        <w:rPr>
          <w:rFonts w:ascii="Arial"/>
          <w:sz w:val="21"/>
        </w:rPr>
      </w:pPr>
    </w:p>
    <w:p>
      <w:pPr>
        <w:spacing w:before="224" w:line="188" w:lineRule="auto"/>
        <w:jc w:val="right"/>
        <w:rPr>
          <w:rFonts w:ascii="SimHei" w:eastAsia="SimHei" w:hAnsi="SimHei" w:cs="SimHei"/>
          <w:sz w:val="69"/>
          <w:szCs w:val="69"/>
        </w:rPr>
      </w:pPr>
      <w:r>
        <w:rPr>
          <w:rFonts w:ascii="SimHei" w:eastAsia="SimHei" w:hAnsi="SimHei" w:cs="SimHei"/>
          <w:b/>
          <w:bCs/>
          <w:color w:val="C00000"/>
          <w:spacing w:val="3"/>
          <w:sz w:val="69"/>
          <w:szCs w:val="69"/>
        </w:rPr>
        <w:t>开展中华民族共同体意识教育</w:t>
      </w:r>
    </w:p>
    <w:p>
      <w:pPr>
        <w:spacing w:before="1" w:line="188" w:lineRule="auto"/>
        <w:rPr>
          <w:rFonts w:ascii="SimHei" w:eastAsia="SimHei" w:hAnsi="SimHei" w:cs="SimHei"/>
          <w:sz w:val="56"/>
          <w:szCs w:val="56"/>
        </w:rPr>
      </w:pPr>
      <w:r>
        <w:rPr>
          <w:rFonts w:ascii="SimHei" w:eastAsia="SimHei" w:hAnsi="SimHei" w:cs="SimHei"/>
          <w:b/>
          <w:bCs/>
          <w:color w:val="C40000"/>
          <w:spacing w:val="-9"/>
          <w:sz w:val="56"/>
          <w:szCs w:val="56"/>
        </w:rPr>
        <w:t>中华民族共同体</w:t>
      </w:r>
    </w:p>
    <w:p>
      <w:pPr>
        <w:sectPr>
          <w:headerReference w:type="default" r:id="rId21"/>
          <w:type w:val="continuous"/>
          <w:pgSz w:w="25870" w:h="14530"/>
          <w:pgMar w:top="400" w:right="688" w:bottom="0" w:left="910" w:header="0" w:footer="0" w:gutter="0"/>
          <w:pgNumType w:start="15"/>
          <w:cols w:num="2" w:space="708" w:equalWidth="0">
            <w:col w:w="9949" w:space="100"/>
            <w:col w:w="14224" w:space="0"/>
          </w:cols>
        </w:sectPr>
      </w:pPr>
    </w:p>
    <w:p>
      <w:pPr>
        <w:spacing w:line="294" w:lineRule="auto"/>
        <w:rPr>
          <w:rFonts w:ascii="Arial"/>
          <w:sz w:val="21"/>
        </w:rPr>
      </w:pPr>
    </w:p>
    <w:p>
      <w:pPr>
        <w:spacing w:line="294" w:lineRule="auto"/>
        <w:rPr>
          <w:rFonts w:ascii="Arial"/>
          <w:sz w:val="21"/>
        </w:rPr>
      </w:pPr>
    </w:p>
    <w:p>
      <w:pPr>
        <w:spacing w:before="263" w:line="221" w:lineRule="auto"/>
        <w:ind w:left="7381"/>
        <w:rPr>
          <w:rFonts w:ascii="SimHei" w:eastAsia="SimHei" w:hAnsi="SimHei" w:cs="SimHei"/>
          <w:sz w:val="81"/>
          <w:szCs w:val="81"/>
        </w:rPr>
      </w:pPr>
      <w:r>
        <w:rPr>
          <w:rFonts w:ascii="SimHei" w:eastAsia="SimHei" w:hAnsi="SimHei" w:cs="SimHei"/>
          <w:b/>
          <w:bCs/>
          <w:color w:val="C00000"/>
          <w:spacing w:val="19"/>
          <w:sz w:val="81"/>
          <w:szCs w:val="81"/>
        </w:rPr>
        <w:t>铸牢中华民族共同体意识</w:t>
      </w:r>
    </w:p>
    <w:p>
      <w:pPr>
        <w:spacing w:line="282" w:lineRule="auto"/>
        <w:rPr>
          <w:rFonts w:ascii="Arial"/>
          <w:sz w:val="21"/>
        </w:rPr>
      </w:pPr>
    </w:p>
    <w:p>
      <w:pPr>
        <w:spacing w:line="282" w:lineRule="auto"/>
        <w:rPr>
          <w:rFonts w:ascii="Arial"/>
          <w:sz w:val="21"/>
        </w:rPr>
      </w:pPr>
    </w:p>
    <w:p>
      <w:pPr>
        <w:spacing w:line="283" w:lineRule="auto"/>
        <w:rPr>
          <w:rFonts w:ascii="Arial"/>
          <w:sz w:val="21"/>
        </w:rPr>
      </w:pPr>
    </w:p>
    <w:p>
      <w:pPr>
        <w:spacing w:before="185" w:line="280" w:lineRule="auto"/>
        <w:ind w:left="720" w:right="1096"/>
        <w:rPr>
          <w:rFonts w:ascii="SimHei" w:eastAsia="SimHei" w:hAnsi="SimHei" w:cs="SimHei"/>
          <w:sz w:val="57"/>
          <w:szCs w:val="57"/>
        </w:rPr>
        <w:sectPr>
          <w:headerReference w:type="default" r:id="rId22"/>
          <w:type w:val="continuous"/>
          <w:pgSz w:w="25870" w:h="14530"/>
          <w:pgMar w:top="400" w:right="688" w:bottom="0" w:left="910" w:header="0" w:footer="0" w:gutter="0"/>
          <w:pgNumType w:start="16"/>
          <w:cols w:num="1" w:space="708" w:equalWidth="0">
            <w:col w:w="24272" w:space="0"/>
          </w:cols>
        </w:sectPr>
      </w:pPr>
      <w:r>
        <w:rPr>
          <w:rFonts w:ascii="SimHei" w:eastAsia="SimHei" w:hAnsi="SimHei" w:cs="SimHei"/>
          <w:spacing w:val="-9"/>
          <w:sz w:val="57"/>
          <w:szCs w:val="57"/>
        </w:rPr>
        <w:t>从提出中华民族共同体，到开展中华民族共同体意识教育，中间经过了积极培育中华民族共</w:t>
      </w:r>
      <w:r>
        <w:rPr>
          <w:rFonts w:ascii="SimHei" w:eastAsia="SimHei" w:hAnsi="SimHei" w:cs="SimHei"/>
          <w:spacing w:val="9"/>
          <w:sz w:val="57"/>
          <w:szCs w:val="57"/>
        </w:rPr>
        <w:t xml:space="preserve"> </w:t>
      </w:r>
      <w:r>
        <w:rPr>
          <w:rFonts w:ascii="SimHei" w:eastAsia="SimHei" w:hAnsi="SimHei" w:cs="SimHei"/>
          <w:spacing w:val="-9"/>
          <w:sz w:val="57"/>
          <w:szCs w:val="57"/>
        </w:rPr>
        <w:t>同体意识、牢固树立中华民族共同体意识、铸牢中华民</w:t>
      </w:r>
      <w:r>
        <w:rPr>
          <w:rFonts w:ascii="SimHei" w:eastAsia="SimHei" w:hAnsi="SimHei" w:cs="SimHei"/>
          <w:spacing w:val="-10"/>
          <w:sz w:val="57"/>
          <w:szCs w:val="57"/>
        </w:rPr>
        <w:t>族共同体意识的发展变化过程。这种</w:t>
      </w:r>
      <w:r>
        <w:rPr>
          <w:rFonts w:ascii="SimHei" w:eastAsia="SimHei" w:hAnsi="SimHei" w:cs="SimHei"/>
          <w:sz w:val="57"/>
          <w:szCs w:val="57"/>
        </w:rPr>
        <w:t xml:space="preserve"> </w:t>
      </w:r>
      <w:r>
        <w:rPr>
          <w:rFonts w:ascii="SimHei" w:eastAsia="SimHei" w:hAnsi="SimHei" w:cs="SimHei"/>
          <w:spacing w:val="-9"/>
          <w:sz w:val="57"/>
          <w:szCs w:val="57"/>
        </w:rPr>
        <w:t>变化不仅仅是词汇的改变；更是改革开放以来各民族在政治、经济、文化和社会领域广泛交</w:t>
      </w:r>
      <w:r>
        <w:rPr>
          <w:rFonts w:ascii="SimHei" w:eastAsia="SimHei" w:hAnsi="SimHei" w:cs="SimHei"/>
          <w:spacing w:val="13"/>
          <w:sz w:val="57"/>
          <w:szCs w:val="57"/>
        </w:rPr>
        <w:t xml:space="preserve"> </w:t>
      </w:r>
    </w:p>
    <w:p>
      <w:pPr>
        <w:spacing w:before="185" w:line="280" w:lineRule="auto"/>
        <w:ind w:left="720" w:right="1096"/>
        <w:rPr>
          <w:rFonts w:ascii="SimHei" w:eastAsia="SimHei" w:hAnsi="SimHei" w:cs="SimHei"/>
          <w:sz w:val="57"/>
          <w:szCs w:val="57"/>
        </w:rPr>
      </w:pPr>
      <w:r>
        <w:rPr>
          <w:rFonts w:ascii="SimHei" w:eastAsia="SimHei" w:hAnsi="SimHei" w:cs="SimHei"/>
          <w:spacing w:val="-9"/>
          <w:sz w:val="57"/>
          <w:szCs w:val="57"/>
        </w:rPr>
        <w:t>流交融，形成“你中有我、我中有你、谁也离不开谁”的命运共同体关系的深刻反映</w:t>
      </w:r>
      <w:r>
        <w:rPr>
          <w:rFonts w:ascii="SimHei" w:eastAsia="SimHei" w:hAnsi="SimHei" w:cs="SimHei"/>
          <w:spacing w:val="-10"/>
          <w:sz w:val="57"/>
          <w:szCs w:val="57"/>
        </w:rPr>
        <w:t>；也是</w:t>
      </w:r>
      <w:r>
        <w:rPr>
          <w:rFonts w:ascii="SimHei" w:eastAsia="SimHei" w:hAnsi="SimHei" w:cs="SimHei"/>
          <w:sz w:val="57"/>
          <w:szCs w:val="57"/>
        </w:rPr>
        <w:t xml:space="preserve"> </w:t>
      </w:r>
      <w:r>
        <w:rPr>
          <w:rFonts w:ascii="SimHei" w:eastAsia="SimHei" w:hAnsi="SimHei" w:cs="SimHei"/>
          <w:spacing w:val="-11"/>
          <w:sz w:val="57"/>
          <w:szCs w:val="57"/>
        </w:rPr>
        <w:t>党中央从新时代建设社会主义现代化国家的战略高度、中华</w:t>
      </w:r>
      <w:r>
        <w:rPr>
          <w:rFonts w:ascii="SimHei" w:eastAsia="SimHei" w:hAnsi="SimHei" w:cs="SimHei"/>
          <w:spacing w:val="-12"/>
          <w:sz w:val="57"/>
          <w:szCs w:val="57"/>
        </w:rPr>
        <w:t>民族走向伟大复兴的时代高度，</w:t>
      </w:r>
    </w:p>
    <w:p>
      <w:pPr>
        <w:spacing w:before="1" w:line="187" w:lineRule="auto"/>
        <w:ind w:left="720"/>
        <w:rPr>
          <w:rFonts w:ascii="SimHei" w:eastAsia="SimHei" w:hAnsi="SimHei" w:cs="SimHei"/>
          <w:sz w:val="57"/>
          <w:szCs w:val="57"/>
        </w:rPr>
      </w:pPr>
      <w:r>
        <w:rPr>
          <w:rFonts w:ascii="SimHei" w:eastAsia="SimHei" w:hAnsi="SimHei" w:cs="SimHei"/>
          <w:spacing w:val="-15"/>
          <w:sz w:val="57"/>
          <w:szCs w:val="57"/>
        </w:rPr>
        <w:t>对民族工作、民族教育工作，提出的新要求。</w:t>
      </w:r>
    </w:p>
    <w:p>
      <w:pPr>
        <w:sectPr>
          <w:headerReference w:type="default" r:id="rId23"/>
          <w:type w:val="nextPage"/>
          <w:pgSz w:w="25870" w:h="14530"/>
          <w:pgMar w:top="400" w:right="688" w:bottom="0" w:left="910" w:header="0" w:footer="0" w:gutter="0"/>
          <w:pgNumType w:start="17"/>
          <w:cols w:num="1" w:space="708" w:equalWidth="0">
            <w:col w:w="24272" w:space="0"/>
          </w:cols>
          <w:titlePg w:val="0"/>
        </w:sect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1410" w:lineRule="exact"/>
        <w:ind w:firstLine="17699"/>
        <w:textAlignment w:val="center"/>
      </w:pPr>
      <w:r>
        <w:drawing>
          <wp:inline distT="0" distB="0" distL="0" distR="0">
            <wp:extent cx="1098503" cy="895344"/>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4"/>
                    <a:stretch>
                      <a:fillRect/>
                    </a:stretch>
                  </pic:blipFill>
                  <pic:spPr>
                    <a:xfrm>
                      <a:off x="0" y="0"/>
                      <a:ext cx="1098503" cy="895344"/>
                    </a:xfrm>
                    <a:prstGeom prst="rect">
                      <a:avLst/>
                    </a:prstGeom>
                  </pic:spPr>
                </pic:pic>
              </a:graphicData>
            </a:graphic>
          </wp:inline>
        </w:drawing>
      </w: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309" w:line="1797" w:lineRule="exact"/>
        <w:ind w:left="14183"/>
        <w:rPr>
          <w:rFonts w:ascii="SimHei" w:eastAsia="SimHei" w:hAnsi="SimHei" w:cs="SimHei"/>
          <w:sz w:val="95"/>
          <w:szCs w:val="95"/>
        </w:rPr>
      </w:pPr>
      <w:r>
        <w:rPr>
          <w:rFonts w:ascii="SimHei" w:eastAsia="SimHei" w:hAnsi="SimHei" w:cs="SimHei"/>
          <w:b/>
          <w:bCs/>
          <w:spacing w:val="18"/>
          <w:position w:val="61"/>
          <w:sz w:val="95"/>
          <w:szCs w:val="95"/>
        </w:rPr>
        <w:t>铸牢中华民族共同体</w:t>
      </w:r>
    </w:p>
    <w:p>
      <w:pPr>
        <w:spacing w:before="1" w:line="222" w:lineRule="auto"/>
        <w:ind w:left="16123"/>
        <w:rPr>
          <w:rFonts w:ascii="SimHei" w:eastAsia="SimHei" w:hAnsi="SimHei" w:cs="SimHei"/>
          <w:sz w:val="95"/>
          <w:szCs w:val="95"/>
        </w:rPr>
      </w:pPr>
      <w:r>
        <w:rPr>
          <w:rFonts w:ascii="SimHei" w:eastAsia="SimHei" w:hAnsi="SimHei" w:cs="SimHei"/>
          <w:b/>
          <w:bCs/>
          <w:spacing w:val="19"/>
          <w:sz w:val="95"/>
          <w:szCs w:val="95"/>
        </w:rPr>
        <w:t>意识的意义</w:t>
      </w:r>
    </w:p>
    <w:p>
      <w:pPr>
        <w:sectPr>
          <w:headerReference w:type="default" r:id="rId25"/>
          <w:pgSz w:w="25870" w:h="14530"/>
          <w:pgMar w:top="400" w:right="0" w:bottom="0" w:left="0" w:header="0" w:footer="0" w:gutter="0"/>
          <w:pgNumType w:start="18"/>
          <w:cols w:space="708"/>
        </w:sectPr>
      </w:pPr>
    </w:p>
    <w:p>
      <w:pPr>
        <w:spacing w:line="362" w:lineRule="auto"/>
        <w:rPr>
          <w:rFonts w:ascii="Arial"/>
          <w:sz w:val="21"/>
        </w:rPr>
      </w:pPr>
      <w:r>
        <w:drawing>
          <wp:anchor distT="0" distB="0" distL="0" distR="0" simplePos="0" relativeHeight="251659264" behindDoc="0" locked="0" layoutInCell="0" allowOverlap="1">
            <wp:simplePos x="0" y="0"/>
            <wp:positionH relativeFrom="page">
              <wp:posOffset>9194772</wp:posOffset>
            </wp:positionH>
            <wp:positionV relativeFrom="page">
              <wp:posOffset>3549638</wp:posOffset>
            </wp:positionV>
            <wp:extent cx="5861149" cy="4559299"/>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5861149" cy="4559299"/>
                    </a:xfrm>
                    <a:prstGeom prst="rect">
                      <a:avLst/>
                    </a:prstGeom>
                  </pic:spPr>
                </pic:pic>
              </a:graphicData>
            </a:graphic>
          </wp:anchor>
        </w:drawing>
      </w:r>
    </w:p>
    <w:p>
      <w:pPr>
        <w:spacing w:before="185" w:line="221" w:lineRule="auto"/>
        <w:ind w:left="838"/>
        <w:rPr>
          <w:rFonts w:ascii="SimHei" w:eastAsia="SimHei" w:hAnsi="SimHei" w:cs="SimHei"/>
          <w:sz w:val="57"/>
          <w:szCs w:val="57"/>
        </w:rPr>
      </w:pPr>
      <w:r>
        <w:rPr>
          <w:rFonts w:ascii="SimHei" w:eastAsia="SimHei" w:hAnsi="SimHei" w:cs="SimHei"/>
          <w:b/>
          <w:bCs/>
          <w:spacing w:val="121"/>
          <w:sz w:val="57"/>
          <w:szCs w:val="57"/>
        </w:rPr>
        <w:t>铸牢中华民族共同体意识的意义</w:t>
      </w:r>
    </w:p>
    <w:p>
      <w:pPr>
        <w:spacing w:before="335" w:line="221" w:lineRule="auto"/>
        <w:ind w:left="829"/>
        <w:rPr>
          <w:rFonts w:ascii="SimHei" w:eastAsia="SimHei" w:hAnsi="SimHei" w:cs="SimHei"/>
          <w:sz w:val="57"/>
          <w:szCs w:val="57"/>
        </w:rPr>
      </w:pPr>
      <w:r>
        <w:rPr>
          <w:rFonts w:ascii="SimHei" w:eastAsia="SimHei" w:hAnsi="SimHei" w:cs="SimHei"/>
          <w:spacing w:val="64"/>
          <w:sz w:val="57"/>
          <w:szCs w:val="57"/>
        </w:rPr>
        <w:t>历史层面</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186" w:line="213" w:lineRule="auto"/>
        <w:ind w:left="829"/>
        <w:rPr>
          <w:rFonts w:ascii="SimHei" w:eastAsia="SimHei" w:hAnsi="SimHei" w:cs="SimHei"/>
          <w:sz w:val="57"/>
          <w:szCs w:val="57"/>
        </w:rPr>
      </w:pPr>
      <w:r>
        <w:rPr>
          <w:rFonts w:ascii="SimHei" w:eastAsia="SimHei" w:hAnsi="SimHei" w:cs="SimHei"/>
          <w:color w:val="FFFFFF"/>
          <w:spacing w:val="53"/>
          <w:sz w:val="57"/>
          <w:szCs w:val="57"/>
        </w:rPr>
        <w:t>2019年9月，习近平总书记在全国民族团结进步表彰大会上提出“四个共同”</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185" w:line="221" w:lineRule="auto"/>
        <w:ind w:left="1347"/>
        <w:rPr>
          <w:rFonts w:ascii="SimHei" w:eastAsia="SimHei" w:hAnsi="SimHei" w:cs="SimHei"/>
          <w:sz w:val="57"/>
          <w:szCs w:val="57"/>
        </w:rPr>
      </w:pPr>
      <w:r>
        <w:rPr>
          <w:rFonts w:ascii="SimHei" w:eastAsia="SimHei" w:hAnsi="SimHei" w:cs="SimHei"/>
          <w:b/>
          <w:bCs/>
          <w:color w:val="DF001D"/>
          <w:spacing w:val="-22"/>
          <w:sz w:val="57"/>
          <w:szCs w:val="57"/>
        </w:rPr>
        <w:t>●</w:t>
      </w:r>
      <w:r>
        <w:rPr>
          <w:rFonts w:ascii="SimHei" w:eastAsia="SimHei" w:hAnsi="SimHei" w:cs="SimHei"/>
          <w:color w:val="DF001D"/>
          <w:spacing w:val="-23"/>
          <w:sz w:val="57"/>
          <w:szCs w:val="57"/>
        </w:rPr>
        <w:t xml:space="preserve"> </w:t>
      </w:r>
      <w:r>
        <w:rPr>
          <w:rFonts w:ascii="SimHei" w:eastAsia="SimHei" w:hAnsi="SimHei" w:cs="SimHei"/>
          <w:b/>
          <w:bCs/>
          <w:spacing w:val="-22"/>
          <w:sz w:val="57"/>
          <w:szCs w:val="57"/>
        </w:rPr>
        <w:t>我们辽阔的疆域是各民族</w:t>
      </w:r>
      <w:r>
        <w:rPr>
          <w:rFonts w:ascii="SimHei" w:eastAsia="SimHei" w:hAnsi="SimHei" w:cs="SimHei"/>
          <w:b/>
          <w:bCs/>
          <w:color w:val="B82400"/>
          <w:spacing w:val="-22"/>
          <w:sz w:val="57"/>
          <w:szCs w:val="57"/>
        </w:rPr>
        <w:t>共同</w:t>
      </w:r>
      <w:r>
        <w:rPr>
          <w:rFonts w:ascii="SimHei" w:eastAsia="SimHei" w:hAnsi="SimHei" w:cs="SimHei"/>
          <w:b/>
          <w:bCs/>
          <w:spacing w:val="-22"/>
          <w:sz w:val="57"/>
          <w:szCs w:val="57"/>
        </w:rPr>
        <w:t>开拓的。</w:t>
      </w:r>
    </w:p>
    <w:p>
      <w:pPr>
        <w:spacing w:line="260" w:lineRule="auto"/>
        <w:rPr>
          <w:rFonts w:ascii="Arial"/>
          <w:sz w:val="21"/>
        </w:rPr>
      </w:pPr>
    </w:p>
    <w:p>
      <w:pPr>
        <w:spacing w:before="186" w:line="221" w:lineRule="auto"/>
        <w:ind w:left="1347"/>
        <w:rPr>
          <w:rFonts w:ascii="SimHei" w:eastAsia="SimHei" w:hAnsi="SimHei" w:cs="SimHei"/>
          <w:sz w:val="57"/>
          <w:szCs w:val="57"/>
        </w:rPr>
      </w:pPr>
      <w:r>
        <w:rPr>
          <w:rFonts w:ascii="SimHei" w:eastAsia="SimHei" w:hAnsi="SimHei" w:cs="SimHei"/>
          <w:b/>
          <w:bCs/>
          <w:color w:val="DF001D"/>
          <w:spacing w:val="-23"/>
          <w:sz w:val="57"/>
          <w:szCs w:val="57"/>
        </w:rPr>
        <w:t>●</w:t>
      </w:r>
      <w:r>
        <w:rPr>
          <w:rFonts w:ascii="SimHei" w:eastAsia="SimHei" w:hAnsi="SimHei" w:cs="SimHei"/>
          <w:color w:val="DF001D"/>
          <w:spacing w:val="-17"/>
          <w:sz w:val="57"/>
          <w:szCs w:val="57"/>
        </w:rPr>
        <w:t xml:space="preserve"> </w:t>
      </w:r>
      <w:r>
        <w:rPr>
          <w:rFonts w:ascii="SimHei" w:eastAsia="SimHei" w:hAnsi="SimHei" w:cs="SimHei"/>
          <w:b/>
          <w:bCs/>
          <w:spacing w:val="-23"/>
          <w:sz w:val="57"/>
          <w:szCs w:val="57"/>
        </w:rPr>
        <w:t>我们悠久的历史是各民族</w:t>
      </w:r>
      <w:r>
        <w:rPr>
          <w:rFonts w:ascii="SimHei" w:eastAsia="SimHei" w:hAnsi="SimHei" w:cs="SimHei"/>
          <w:b/>
          <w:bCs/>
          <w:color w:val="B82400"/>
          <w:spacing w:val="-23"/>
          <w:sz w:val="57"/>
          <w:szCs w:val="57"/>
        </w:rPr>
        <w:t>共同</w:t>
      </w:r>
      <w:r>
        <w:rPr>
          <w:rFonts w:ascii="SimHei" w:eastAsia="SimHei" w:hAnsi="SimHei" w:cs="SimHei"/>
          <w:b/>
          <w:bCs/>
          <w:spacing w:val="-23"/>
          <w:sz w:val="57"/>
          <w:szCs w:val="57"/>
        </w:rPr>
        <w:t>书写的。</w:t>
      </w:r>
    </w:p>
    <w:p>
      <w:pPr>
        <w:spacing w:before="408" w:line="221" w:lineRule="auto"/>
        <w:ind w:left="1340"/>
        <w:rPr>
          <w:rFonts w:ascii="SimHei" w:eastAsia="SimHei" w:hAnsi="SimHei" w:cs="SimHei"/>
          <w:sz w:val="57"/>
          <w:szCs w:val="57"/>
        </w:rPr>
      </w:pPr>
      <w:r>
        <w:rPr>
          <w:rFonts w:ascii="SimHei" w:eastAsia="SimHei" w:hAnsi="SimHei" w:cs="SimHei"/>
          <w:color w:val="DF001D"/>
          <w:spacing w:val="-22"/>
          <w:sz w:val="57"/>
          <w:szCs w:val="57"/>
        </w:rPr>
        <w:t>●</w:t>
      </w:r>
      <w:r>
        <w:rPr>
          <w:rFonts w:ascii="SimHei" w:eastAsia="SimHei" w:hAnsi="SimHei" w:cs="SimHei"/>
          <w:color w:val="DF001D"/>
          <w:spacing w:val="4"/>
          <w:sz w:val="57"/>
          <w:szCs w:val="57"/>
        </w:rPr>
        <w:t xml:space="preserve"> </w:t>
      </w:r>
      <w:r>
        <w:rPr>
          <w:rFonts w:ascii="SimHei" w:eastAsia="SimHei" w:hAnsi="SimHei" w:cs="SimHei"/>
          <w:b/>
          <w:bCs/>
          <w:spacing w:val="-22"/>
          <w:sz w:val="57"/>
          <w:szCs w:val="57"/>
        </w:rPr>
        <w:t>我们灿烂的文化是各民族</w:t>
      </w:r>
      <w:r>
        <w:rPr>
          <w:rFonts w:ascii="SimHei" w:eastAsia="SimHei" w:hAnsi="SimHei" w:cs="SimHei"/>
          <w:b/>
          <w:bCs/>
          <w:color w:val="B82400"/>
          <w:spacing w:val="-22"/>
          <w:sz w:val="57"/>
          <w:szCs w:val="57"/>
        </w:rPr>
        <w:t>共同</w:t>
      </w:r>
      <w:r>
        <w:rPr>
          <w:rFonts w:ascii="SimHei" w:eastAsia="SimHei" w:hAnsi="SimHei" w:cs="SimHei"/>
          <w:b/>
          <w:bCs/>
          <w:spacing w:val="-22"/>
          <w:sz w:val="57"/>
          <w:szCs w:val="57"/>
        </w:rPr>
        <w:t>创造的。</w:t>
      </w:r>
    </w:p>
    <w:p>
      <w:pPr>
        <w:spacing w:line="250" w:lineRule="auto"/>
        <w:rPr>
          <w:rFonts w:ascii="Arial"/>
          <w:sz w:val="21"/>
        </w:rPr>
      </w:pPr>
    </w:p>
    <w:p>
      <w:pPr>
        <w:spacing w:before="186" w:line="221" w:lineRule="auto"/>
        <w:ind w:left="1346"/>
        <w:rPr>
          <w:rFonts w:ascii="SimHei" w:eastAsia="SimHei" w:hAnsi="SimHei" w:cs="SimHei"/>
          <w:sz w:val="57"/>
          <w:szCs w:val="57"/>
        </w:rPr>
      </w:pPr>
      <w:r>
        <w:rPr>
          <w:rFonts w:ascii="SimHei" w:eastAsia="SimHei" w:hAnsi="SimHei" w:cs="SimHei"/>
          <w:b/>
          <w:bCs/>
          <w:color w:val="DF001D"/>
          <w:spacing w:val="-26"/>
          <w:sz w:val="57"/>
          <w:szCs w:val="57"/>
        </w:rPr>
        <w:t>●</w:t>
      </w:r>
      <w:r>
        <w:rPr>
          <w:rFonts w:ascii="SimHei" w:eastAsia="SimHei" w:hAnsi="SimHei" w:cs="SimHei"/>
          <w:color w:val="DF001D"/>
          <w:spacing w:val="37"/>
          <w:sz w:val="57"/>
          <w:szCs w:val="57"/>
        </w:rPr>
        <w:t xml:space="preserve"> </w:t>
      </w:r>
      <w:r>
        <w:rPr>
          <w:rFonts w:ascii="SimHei" w:eastAsia="SimHei" w:hAnsi="SimHei" w:cs="SimHei"/>
          <w:b/>
          <w:bCs/>
          <w:spacing w:val="-26"/>
          <w:sz w:val="57"/>
          <w:szCs w:val="57"/>
        </w:rPr>
        <w:t>我们伟大的精神是各民族</w:t>
      </w:r>
      <w:r>
        <w:rPr>
          <w:rFonts w:ascii="SimHei" w:eastAsia="SimHei" w:hAnsi="SimHei" w:cs="SimHei"/>
          <w:b/>
          <w:bCs/>
          <w:color w:val="B82400"/>
          <w:spacing w:val="-26"/>
          <w:sz w:val="57"/>
          <w:szCs w:val="57"/>
        </w:rPr>
        <w:t>共同</w:t>
      </w:r>
      <w:r>
        <w:rPr>
          <w:rFonts w:ascii="SimHei" w:eastAsia="SimHei" w:hAnsi="SimHei" w:cs="SimHei"/>
          <w:b/>
          <w:bCs/>
          <w:spacing w:val="-26"/>
          <w:sz w:val="57"/>
          <w:szCs w:val="57"/>
        </w:rPr>
        <w:t>培育的。</w:t>
      </w:r>
    </w:p>
    <w:p>
      <w:pPr>
        <w:sectPr>
          <w:headerReference w:type="default" r:id="rId27"/>
          <w:pgSz w:w="25870" w:h="14530"/>
          <w:pgMar w:top="400" w:right="0" w:bottom="0" w:left="0" w:header="0" w:footer="0" w:gutter="0"/>
          <w:pgNumType w:start="19"/>
          <w:cols w:space="708"/>
        </w:sectPr>
      </w:pPr>
    </w:p>
    <w:p>
      <w:pPr>
        <w:spacing w:line="453" w:lineRule="auto"/>
        <w:rPr>
          <w:rFonts w:ascii="Arial"/>
          <w:sz w:val="21"/>
        </w:rPr>
      </w:pPr>
    </w:p>
    <w:p>
      <w:pPr>
        <w:spacing w:before="163" w:line="221" w:lineRule="auto"/>
        <w:ind w:left="877"/>
        <w:rPr>
          <w:rFonts w:ascii="SimHei" w:eastAsia="SimHei" w:hAnsi="SimHei" w:cs="SimHei"/>
          <w:sz w:val="50"/>
          <w:szCs w:val="50"/>
        </w:rPr>
      </w:pPr>
      <w:r>
        <w:rPr>
          <w:rFonts w:ascii="SimHei" w:eastAsia="SimHei" w:hAnsi="SimHei" w:cs="SimHei"/>
          <w:b/>
          <w:bCs/>
          <w:spacing w:val="-34"/>
          <w:sz w:val="50"/>
          <w:szCs w:val="50"/>
        </w:rPr>
        <w:t>铸</w:t>
      </w:r>
      <w:r>
        <w:rPr>
          <w:rFonts w:ascii="SimHei" w:eastAsia="SimHei" w:hAnsi="SimHei" w:cs="SimHei"/>
          <w:spacing w:val="3"/>
          <w:sz w:val="50"/>
          <w:szCs w:val="50"/>
        </w:rPr>
        <w:t xml:space="preserve"> </w:t>
      </w:r>
      <w:r>
        <w:rPr>
          <w:rFonts w:ascii="SimHei" w:eastAsia="SimHei" w:hAnsi="SimHei" w:cs="SimHei"/>
          <w:b/>
          <w:bCs/>
          <w:spacing w:val="-34"/>
          <w:sz w:val="50"/>
          <w:szCs w:val="50"/>
        </w:rPr>
        <w:t>牢</w:t>
      </w:r>
      <w:r>
        <w:rPr>
          <w:rFonts w:ascii="SimHei" w:eastAsia="SimHei" w:hAnsi="SimHei" w:cs="SimHei"/>
          <w:spacing w:val="21"/>
          <w:sz w:val="50"/>
          <w:szCs w:val="50"/>
        </w:rPr>
        <w:t xml:space="preserve"> </w:t>
      </w:r>
      <w:r>
        <w:rPr>
          <w:rFonts w:ascii="SimHei" w:eastAsia="SimHei" w:hAnsi="SimHei" w:cs="SimHei"/>
          <w:b/>
          <w:bCs/>
          <w:spacing w:val="-34"/>
          <w:sz w:val="50"/>
          <w:szCs w:val="50"/>
        </w:rPr>
        <w:t>中</w:t>
      </w:r>
      <w:r>
        <w:rPr>
          <w:rFonts w:ascii="SimHei" w:eastAsia="SimHei" w:hAnsi="SimHei" w:cs="SimHei"/>
          <w:spacing w:val="-15"/>
          <w:sz w:val="50"/>
          <w:szCs w:val="50"/>
        </w:rPr>
        <w:t xml:space="preserve"> </w:t>
      </w:r>
      <w:r>
        <w:rPr>
          <w:rFonts w:ascii="SimHei" w:eastAsia="SimHei" w:hAnsi="SimHei" w:cs="SimHei"/>
          <w:b/>
          <w:bCs/>
          <w:spacing w:val="-34"/>
          <w:sz w:val="50"/>
          <w:szCs w:val="50"/>
        </w:rPr>
        <w:t>华</w:t>
      </w:r>
      <w:r>
        <w:rPr>
          <w:rFonts w:ascii="SimHei" w:eastAsia="SimHei" w:hAnsi="SimHei" w:cs="SimHei"/>
          <w:spacing w:val="12"/>
          <w:sz w:val="50"/>
          <w:szCs w:val="50"/>
        </w:rPr>
        <w:t xml:space="preserve"> </w:t>
      </w:r>
      <w:r>
        <w:rPr>
          <w:rFonts w:ascii="SimHei" w:eastAsia="SimHei" w:hAnsi="SimHei" w:cs="SimHei"/>
          <w:b/>
          <w:bCs/>
          <w:spacing w:val="-34"/>
          <w:sz w:val="50"/>
          <w:szCs w:val="50"/>
        </w:rPr>
        <w:t>民</w:t>
      </w:r>
      <w:r>
        <w:rPr>
          <w:rFonts w:ascii="SimHei" w:eastAsia="SimHei" w:hAnsi="SimHei" w:cs="SimHei"/>
          <w:spacing w:val="-21"/>
          <w:sz w:val="50"/>
          <w:szCs w:val="50"/>
        </w:rPr>
        <w:t xml:space="preserve"> </w:t>
      </w:r>
      <w:r>
        <w:rPr>
          <w:rFonts w:ascii="SimHei" w:eastAsia="SimHei" w:hAnsi="SimHei" w:cs="SimHei"/>
          <w:b/>
          <w:bCs/>
          <w:spacing w:val="-34"/>
          <w:sz w:val="50"/>
          <w:szCs w:val="50"/>
        </w:rPr>
        <w:t>族</w:t>
      </w:r>
      <w:r>
        <w:rPr>
          <w:rFonts w:ascii="SimHei" w:eastAsia="SimHei" w:hAnsi="SimHei" w:cs="SimHei"/>
          <w:spacing w:val="-12"/>
          <w:sz w:val="50"/>
          <w:szCs w:val="50"/>
        </w:rPr>
        <w:t xml:space="preserve"> </w:t>
      </w:r>
      <w:r>
        <w:rPr>
          <w:rFonts w:ascii="SimHei" w:eastAsia="SimHei" w:hAnsi="SimHei" w:cs="SimHei"/>
          <w:b/>
          <w:bCs/>
          <w:spacing w:val="-34"/>
          <w:sz w:val="50"/>
          <w:szCs w:val="50"/>
        </w:rPr>
        <w:t>共</w:t>
      </w:r>
      <w:r>
        <w:rPr>
          <w:rFonts w:ascii="SimHei" w:eastAsia="SimHei" w:hAnsi="SimHei" w:cs="SimHei"/>
          <w:spacing w:val="8"/>
          <w:sz w:val="50"/>
          <w:szCs w:val="50"/>
        </w:rPr>
        <w:t xml:space="preserve"> </w:t>
      </w:r>
      <w:r>
        <w:rPr>
          <w:rFonts w:ascii="SimHei" w:eastAsia="SimHei" w:hAnsi="SimHei" w:cs="SimHei"/>
          <w:b/>
          <w:bCs/>
          <w:spacing w:val="-34"/>
          <w:sz w:val="50"/>
          <w:szCs w:val="50"/>
        </w:rPr>
        <w:t>同</w:t>
      </w:r>
      <w:r>
        <w:rPr>
          <w:rFonts w:ascii="SimHei" w:eastAsia="SimHei" w:hAnsi="SimHei" w:cs="SimHei"/>
          <w:spacing w:val="-19"/>
          <w:sz w:val="50"/>
          <w:szCs w:val="50"/>
        </w:rPr>
        <w:t xml:space="preserve"> </w:t>
      </w:r>
      <w:r>
        <w:rPr>
          <w:rFonts w:ascii="SimHei" w:eastAsia="SimHei" w:hAnsi="SimHei" w:cs="SimHei"/>
          <w:b/>
          <w:bCs/>
          <w:spacing w:val="-34"/>
          <w:sz w:val="50"/>
          <w:szCs w:val="50"/>
        </w:rPr>
        <w:t>体</w:t>
      </w:r>
      <w:r>
        <w:rPr>
          <w:rFonts w:ascii="SimHei" w:eastAsia="SimHei" w:hAnsi="SimHei" w:cs="SimHei"/>
          <w:spacing w:val="-13"/>
          <w:sz w:val="50"/>
          <w:szCs w:val="50"/>
        </w:rPr>
        <w:t xml:space="preserve"> </w:t>
      </w:r>
      <w:r>
        <w:rPr>
          <w:rFonts w:ascii="SimHei" w:eastAsia="SimHei" w:hAnsi="SimHei" w:cs="SimHei"/>
          <w:b/>
          <w:bCs/>
          <w:spacing w:val="-34"/>
          <w:sz w:val="50"/>
          <w:szCs w:val="50"/>
        </w:rPr>
        <w:t>意</w:t>
      </w:r>
      <w:r>
        <w:rPr>
          <w:rFonts w:ascii="SimHei" w:eastAsia="SimHei" w:hAnsi="SimHei" w:cs="SimHei"/>
          <w:spacing w:val="-18"/>
          <w:sz w:val="50"/>
          <w:szCs w:val="50"/>
        </w:rPr>
        <w:t xml:space="preserve"> </w:t>
      </w:r>
      <w:r>
        <w:rPr>
          <w:rFonts w:ascii="SimHei" w:eastAsia="SimHei" w:hAnsi="SimHei" w:cs="SimHei"/>
          <w:b/>
          <w:bCs/>
          <w:spacing w:val="-34"/>
          <w:sz w:val="50"/>
          <w:szCs w:val="50"/>
        </w:rPr>
        <w:t>识</w:t>
      </w:r>
      <w:r>
        <w:rPr>
          <w:rFonts w:ascii="SimHei" w:eastAsia="SimHei" w:hAnsi="SimHei" w:cs="SimHei"/>
          <w:spacing w:val="11"/>
          <w:sz w:val="50"/>
          <w:szCs w:val="50"/>
        </w:rPr>
        <w:t xml:space="preserve"> </w:t>
      </w:r>
      <w:r>
        <w:rPr>
          <w:rFonts w:ascii="SimHei" w:eastAsia="SimHei" w:hAnsi="SimHei" w:cs="SimHei"/>
          <w:b/>
          <w:bCs/>
          <w:spacing w:val="-34"/>
          <w:sz w:val="50"/>
          <w:szCs w:val="50"/>
        </w:rPr>
        <w:t>的</w:t>
      </w:r>
      <w:r>
        <w:rPr>
          <w:rFonts w:ascii="SimHei" w:eastAsia="SimHei" w:hAnsi="SimHei" w:cs="SimHei"/>
          <w:spacing w:val="-14"/>
          <w:sz w:val="50"/>
          <w:szCs w:val="50"/>
        </w:rPr>
        <w:t xml:space="preserve"> </w:t>
      </w:r>
      <w:r>
        <w:rPr>
          <w:rFonts w:ascii="SimHei" w:eastAsia="SimHei" w:hAnsi="SimHei" w:cs="SimHei"/>
          <w:b/>
          <w:bCs/>
          <w:spacing w:val="-34"/>
          <w:sz w:val="50"/>
          <w:szCs w:val="50"/>
        </w:rPr>
        <w:t>意</w:t>
      </w:r>
      <w:r>
        <w:rPr>
          <w:rFonts w:ascii="SimHei" w:eastAsia="SimHei" w:hAnsi="SimHei" w:cs="SimHei"/>
          <w:spacing w:val="-9"/>
          <w:sz w:val="50"/>
          <w:szCs w:val="50"/>
        </w:rPr>
        <w:t xml:space="preserve"> </w:t>
      </w:r>
      <w:r>
        <w:rPr>
          <w:rFonts w:ascii="SimHei" w:eastAsia="SimHei" w:hAnsi="SimHei" w:cs="SimHei"/>
          <w:b/>
          <w:bCs/>
          <w:spacing w:val="-34"/>
          <w:sz w:val="50"/>
          <w:szCs w:val="50"/>
        </w:rPr>
        <w:t>义</w:t>
      </w:r>
    </w:p>
    <w:p>
      <w:pPr>
        <w:spacing w:line="274" w:lineRule="auto"/>
        <w:rPr>
          <w:rFonts w:ascii="Arial"/>
          <w:sz w:val="21"/>
        </w:rPr>
      </w:pPr>
    </w:p>
    <w:p>
      <w:pPr>
        <w:spacing w:before="162" w:line="221" w:lineRule="auto"/>
        <w:ind w:left="829"/>
        <w:rPr>
          <w:rFonts w:ascii="SimHei" w:eastAsia="SimHei" w:hAnsi="SimHei" w:cs="SimHei"/>
          <w:sz w:val="50"/>
          <w:szCs w:val="50"/>
        </w:rPr>
      </w:pPr>
      <w:r>
        <w:rPr>
          <w:rFonts w:ascii="SimHei" w:eastAsia="SimHei" w:hAnsi="SimHei" w:cs="SimHei"/>
          <w:spacing w:val="-16"/>
          <w:sz w:val="50"/>
          <w:szCs w:val="50"/>
        </w:rPr>
        <w:t>历</w:t>
      </w:r>
      <w:r>
        <w:rPr>
          <w:rFonts w:ascii="SimHei" w:eastAsia="SimHei" w:hAnsi="SimHei" w:cs="SimHei"/>
          <w:spacing w:val="-39"/>
          <w:sz w:val="50"/>
          <w:szCs w:val="50"/>
        </w:rPr>
        <w:t xml:space="preserve"> </w:t>
      </w:r>
      <w:r>
        <w:rPr>
          <w:rFonts w:ascii="SimHei" w:eastAsia="SimHei" w:hAnsi="SimHei" w:cs="SimHei"/>
          <w:spacing w:val="-16"/>
          <w:sz w:val="50"/>
          <w:szCs w:val="50"/>
        </w:rPr>
        <w:t>史</w:t>
      </w:r>
      <w:r>
        <w:rPr>
          <w:rFonts w:ascii="SimHei" w:eastAsia="SimHei" w:hAnsi="SimHei" w:cs="SimHei"/>
          <w:spacing w:val="-41"/>
          <w:sz w:val="50"/>
          <w:szCs w:val="50"/>
        </w:rPr>
        <w:t xml:space="preserve"> </w:t>
      </w:r>
      <w:r>
        <w:rPr>
          <w:rFonts w:ascii="SimHei" w:eastAsia="SimHei" w:hAnsi="SimHei" w:cs="SimHei"/>
          <w:spacing w:val="-16"/>
          <w:sz w:val="50"/>
          <w:szCs w:val="50"/>
        </w:rPr>
        <w:t>层</w:t>
      </w:r>
      <w:r>
        <w:rPr>
          <w:rFonts w:ascii="SimHei" w:eastAsia="SimHei" w:hAnsi="SimHei" w:cs="SimHei"/>
          <w:spacing w:val="-29"/>
          <w:sz w:val="50"/>
          <w:szCs w:val="50"/>
        </w:rPr>
        <w:t xml:space="preserve"> </w:t>
      </w:r>
      <w:r>
        <w:rPr>
          <w:rFonts w:ascii="SimHei" w:eastAsia="SimHei" w:hAnsi="SimHei" w:cs="SimHei"/>
          <w:spacing w:val="-16"/>
          <w:sz w:val="50"/>
          <w:szCs w:val="50"/>
        </w:rPr>
        <w:t>面</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before="162" w:line="860" w:lineRule="exact"/>
        <w:ind w:left="920"/>
        <w:rPr>
          <w:rFonts w:ascii="SimHei" w:eastAsia="SimHei" w:hAnsi="SimHei" w:cs="SimHei"/>
          <w:sz w:val="50"/>
          <w:szCs w:val="50"/>
        </w:rPr>
      </w:pPr>
      <w:r>
        <w:rPr>
          <w:rFonts w:ascii="SimHei" w:eastAsia="SimHei" w:hAnsi="SimHei" w:cs="SimHei"/>
          <w:color w:val="FFFFFF"/>
          <w:spacing w:val="95"/>
          <w:position w:val="27"/>
          <w:sz w:val="50"/>
          <w:szCs w:val="50"/>
        </w:rPr>
        <w:t>“四个共同"理论的提出有其历史脉络，是中国特色社会主义民族理论关于“统</w:t>
      </w:r>
      <w:r>
        <w:rPr>
          <w:rFonts w:ascii="SimHei" w:eastAsia="SimHei" w:hAnsi="SimHei" w:cs="SimHei"/>
          <w:color w:val="FFFFFF"/>
          <w:spacing w:val="-109"/>
          <w:position w:val="27"/>
          <w:sz w:val="50"/>
          <w:szCs w:val="50"/>
        </w:rPr>
        <w:t xml:space="preserve"> </w:t>
      </w:r>
      <w:r>
        <w:rPr>
          <w:rFonts w:ascii="SimHei" w:eastAsia="SimHei" w:hAnsi="SimHei" w:cs="SimHei"/>
          <w:color w:val="FFFFFF"/>
          <w:spacing w:val="95"/>
          <w:position w:val="27"/>
          <w:sz w:val="50"/>
          <w:szCs w:val="50"/>
        </w:rPr>
        <w:t>一</w:t>
      </w:r>
      <w:r>
        <w:rPr>
          <w:rFonts w:ascii="SimHei" w:eastAsia="SimHei" w:hAnsi="SimHei" w:cs="SimHei"/>
          <w:color w:val="FFFFFF"/>
          <w:spacing w:val="-97"/>
          <w:position w:val="27"/>
          <w:sz w:val="50"/>
          <w:szCs w:val="50"/>
        </w:rPr>
        <w:t xml:space="preserve"> </w:t>
      </w:r>
      <w:r>
        <w:rPr>
          <w:rFonts w:ascii="SimHei" w:eastAsia="SimHei" w:hAnsi="SimHei" w:cs="SimHei"/>
          <w:color w:val="FFFFFF"/>
          <w:spacing w:val="95"/>
          <w:position w:val="27"/>
          <w:sz w:val="50"/>
          <w:szCs w:val="50"/>
        </w:rPr>
        <w:t>的多民族</w:t>
      </w:r>
    </w:p>
    <w:p>
      <w:pPr>
        <w:spacing w:before="2" w:line="212" w:lineRule="auto"/>
        <w:ind w:left="2399"/>
        <w:rPr>
          <w:rFonts w:ascii="SimHei" w:eastAsia="SimHei" w:hAnsi="SimHei" w:cs="SimHei"/>
          <w:sz w:val="50"/>
          <w:szCs w:val="50"/>
        </w:rPr>
      </w:pPr>
      <w:r>
        <w:rPr>
          <w:rFonts w:ascii="SimHei" w:eastAsia="SimHei" w:hAnsi="SimHei" w:cs="SimHei"/>
          <w:color w:val="FFFFFF"/>
          <w:spacing w:val="101"/>
          <w:sz w:val="50"/>
          <w:szCs w:val="50"/>
        </w:rPr>
        <w:t>国家基本国情"的最新凝练，是不断与时俱进的中国化的马克思主</w:t>
      </w:r>
      <w:r>
        <w:rPr>
          <w:rFonts w:ascii="SimHei" w:eastAsia="SimHei" w:hAnsi="SimHei" w:cs="SimHei"/>
          <w:color w:val="FFFFFF"/>
          <w:spacing w:val="100"/>
          <w:sz w:val="50"/>
          <w:szCs w:val="50"/>
        </w:rPr>
        <w:t>义民族理论。</w:t>
      </w:r>
    </w:p>
    <w:p>
      <w:pPr>
        <w:spacing w:line="323" w:lineRule="auto"/>
        <w:rPr>
          <w:rFonts w:ascii="Arial"/>
          <w:sz w:val="21"/>
        </w:rPr>
      </w:pPr>
    </w:p>
    <w:p>
      <w:pPr>
        <w:spacing w:line="324" w:lineRule="auto"/>
        <w:rPr>
          <w:rFonts w:ascii="Arial"/>
          <w:sz w:val="21"/>
        </w:rPr>
      </w:pPr>
    </w:p>
    <w:p>
      <w:pPr>
        <w:spacing w:before="163" w:line="221" w:lineRule="auto"/>
        <w:ind w:left="1239"/>
        <w:rPr>
          <w:rFonts w:ascii="SimHei" w:eastAsia="SimHei" w:hAnsi="SimHei" w:cs="SimHei"/>
          <w:sz w:val="50"/>
          <w:szCs w:val="50"/>
        </w:rPr>
      </w:pPr>
      <w:r>
        <w:rPr>
          <w:rFonts w:ascii="SimHei" w:eastAsia="SimHei" w:hAnsi="SimHei" w:cs="SimHei"/>
          <w:spacing w:val="-16"/>
          <w:sz w:val="50"/>
          <w:szCs w:val="50"/>
        </w:rPr>
        <w:t>毛泽东同志曾明确提出：</w:t>
      </w:r>
      <w:r>
        <w:rPr>
          <w:rFonts w:ascii="SimHei" w:eastAsia="SimHei" w:hAnsi="SimHei" w:cs="SimHei"/>
          <w:spacing w:val="9"/>
          <w:sz w:val="50"/>
          <w:szCs w:val="50"/>
        </w:rPr>
        <w:t xml:space="preserve">  </w:t>
      </w:r>
      <w:r>
        <w:rPr>
          <w:rFonts w:ascii="SimHei" w:eastAsia="SimHei" w:hAnsi="SimHei" w:cs="SimHei"/>
          <w:spacing w:val="-16"/>
          <w:sz w:val="50"/>
          <w:szCs w:val="50"/>
        </w:rPr>
        <w:t>“各个少数民族对中国</w:t>
      </w:r>
      <w:r>
        <w:rPr>
          <w:rFonts w:ascii="SimHei" w:eastAsia="SimHei" w:hAnsi="SimHei" w:cs="SimHei"/>
          <w:spacing w:val="-17"/>
          <w:sz w:val="50"/>
          <w:szCs w:val="50"/>
        </w:rPr>
        <w:t>的历史都作过贡献。”</w:t>
      </w:r>
    </w:p>
    <w:p>
      <w:pPr>
        <w:spacing w:before="170" w:line="770" w:lineRule="exact"/>
        <w:ind w:left="1239"/>
        <w:rPr>
          <w:rFonts w:ascii="SimHei" w:eastAsia="SimHei" w:hAnsi="SimHei" w:cs="SimHei"/>
          <w:sz w:val="50"/>
          <w:szCs w:val="50"/>
        </w:rPr>
      </w:pPr>
      <w:r>
        <w:rPr>
          <w:rFonts w:ascii="SimHei" w:eastAsia="SimHei" w:hAnsi="SimHei" w:cs="SimHei"/>
          <w:spacing w:val="-19"/>
          <w:position w:val="19"/>
          <w:sz w:val="50"/>
          <w:szCs w:val="50"/>
        </w:rPr>
        <w:t>邓小平同志也曾谈道：</w:t>
      </w:r>
      <w:r>
        <w:rPr>
          <w:rFonts w:ascii="SimHei" w:eastAsia="SimHei" w:hAnsi="SimHei" w:cs="SimHei"/>
          <w:spacing w:val="26"/>
          <w:position w:val="19"/>
          <w:sz w:val="50"/>
          <w:szCs w:val="50"/>
        </w:rPr>
        <w:t xml:space="preserve">  </w:t>
      </w:r>
      <w:r>
        <w:rPr>
          <w:rFonts w:ascii="SimHei" w:eastAsia="SimHei" w:hAnsi="SimHei" w:cs="SimHei"/>
          <w:spacing w:val="-19"/>
          <w:position w:val="19"/>
          <w:sz w:val="50"/>
          <w:szCs w:val="50"/>
        </w:rPr>
        <w:t>“我们中华人民共和国是一个多民族的国家，只有在消除民族隔阂的基础上，经过各族</w:t>
      </w:r>
    </w:p>
    <w:p>
      <w:pPr>
        <w:spacing w:before="3" w:line="212" w:lineRule="auto"/>
        <w:ind w:left="1239"/>
        <w:rPr>
          <w:rFonts w:ascii="SimHei" w:eastAsia="SimHei" w:hAnsi="SimHei" w:cs="SimHei"/>
          <w:sz w:val="50"/>
          <w:szCs w:val="50"/>
        </w:rPr>
      </w:pPr>
      <w:r>
        <w:rPr>
          <w:rFonts w:ascii="SimHei" w:eastAsia="SimHei" w:hAnsi="SimHei" w:cs="SimHei"/>
          <w:sz w:val="50"/>
          <w:szCs w:val="50"/>
        </w:rPr>
        <w:t>人民的共同努力，才能真正形成中华民族美好的大家庭。”</w:t>
      </w:r>
    </w:p>
    <w:p>
      <w:pPr>
        <w:spacing w:before="183" w:line="213" w:lineRule="auto"/>
        <w:ind w:left="1239"/>
        <w:rPr>
          <w:rFonts w:ascii="SimHei" w:eastAsia="SimHei" w:hAnsi="SimHei" w:cs="SimHei"/>
          <w:sz w:val="50"/>
          <w:szCs w:val="50"/>
        </w:rPr>
      </w:pPr>
      <w:r>
        <w:rPr>
          <w:rFonts w:ascii="SimHei" w:eastAsia="SimHei" w:hAnsi="SimHei" w:cs="SimHei"/>
          <w:spacing w:val="-12"/>
          <w:sz w:val="50"/>
          <w:szCs w:val="50"/>
        </w:rPr>
        <w:t>江泽民同志也提出：</w:t>
      </w:r>
      <w:r>
        <w:rPr>
          <w:rFonts w:ascii="SimHei" w:eastAsia="SimHei" w:hAnsi="SimHei" w:cs="SimHei"/>
          <w:spacing w:val="222"/>
          <w:sz w:val="50"/>
          <w:szCs w:val="50"/>
        </w:rPr>
        <w:t xml:space="preserve"> </w:t>
      </w:r>
      <w:r>
        <w:rPr>
          <w:rFonts w:ascii="SimHei" w:eastAsia="SimHei" w:hAnsi="SimHei" w:cs="SimHei"/>
          <w:spacing w:val="-12"/>
          <w:sz w:val="50"/>
          <w:szCs w:val="50"/>
        </w:rPr>
        <w:t>“我们的一切革命、建设和改革的成果，都是全国各民族人民共同创造的。”</w:t>
      </w:r>
    </w:p>
    <w:p>
      <w:pPr>
        <w:spacing w:before="193" w:line="213" w:lineRule="auto"/>
        <w:ind w:left="500"/>
        <w:rPr>
          <w:rFonts w:ascii="SimHei" w:eastAsia="SimHei" w:hAnsi="SimHei" w:cs="SimHei"/>
          <w:sz w:val="50"/>
          <w:szCs w:val="50"/>
        </w:rPr>
      </w:pPr>
      <w:r>
        <w:rPr>
          <w:rFonts w:ascii="SimHei" w:eastAsia="SimHei" w:hAnsi="SimHei" w:cs="SimHei"/>
          <w:spacing w:val="-2"/>
          <w:sz w:val="50"/>
          <w:szCs w:val="50"/>
        </w:rPr>
        <w:t>2005年5月，胡锦涛同志在中央民族工作会议上提出：</w:t>
      </w:r>
      <w:r>
        <w:rPr>
          <w:rFonts w:ascii="SimHei" w:eastAsia="SimHei" w:hAnsi="SimHei" w:cs="SimHei"/>
          <w:spacing w:val="12"/>
          <w:sz w:val="50"/>
          <w:szCs w:val="50"/>
        </w:rPr>
        <w:t xml:space="preserve">  </w:t>
      </w:r>
      <w:r>
        <w:rPr>
          <w:rFonts w:ascii="SimHei" w:eastAsia="SimHei" w:hAnsi="SimHei" w:cs="SimHei"/>
          <w:spacing w:val="-2"/>
          <w:sz w:val="50"/>
          <w:szCs w:val="50"/>
        </w:rPr>
        <w:t>“我国各族人民的大团结具有深厚的历史渊源和广泛的现</w:t>
      </w:r>
    </w:p>
    <w:p>
      <w:pPr>
        <w:spacing w:before="195" w:line="221" w:lineRule="auto"/>
        <w:ind w:left="1239"/>
        <w:rPr>
          <w:rFonts w:ascii="SimHei" w:eastAsia="SimHei" w:hAnsi="SimHei" w:cs="SimHei"/>
          <w:sz w:val="50"/>
          <w:szCs w:val="50"/>
        </w:rPr>
      </w:pPr>
      <w:r>
        <w:rPr>
          <w:rFonts w:ascii="SimHei" w:eastAsia="SimHei" w:hAnsi="SimHei" w:cs="SimHei"/>
          <w:spacing w:val="43"/>
          <w:sz w:val="50"/>
          <w:szCs w:val="50"/>
        </w:rPr>
        <w:t>实基础。”</w:t>
      </w:r>
    </w:p>
    <w:p>
      <w:pPr>
        <w:spacing w:before="170" w:line="213" w:lineRule="auto"/>
        <w:ind w:left="1239"/>
        <w:rPr>
          <w:rFonts w:ascii="SimHei" w:eastAsia="SimHei" w:hAnsi="SimHei" w:cs="SimHei"/>
          <w:sz w:val="50"/>
          <w:szCs w:val="50"/>
        </w:rPr>
      </w:pPr>
      <w:r>
        <w:rPr>
          <w:rFonts w:ascii="SimHei" w:eastAsia="SimHei" w:hAnsi="SimHei" w:cs="SimHei"/>
          <w:spacing w:val="-19"/>
          <w:sz w:val="50"/>
          <w:szCs w:val="50"/>
        </w:rPr>
        <w:t>习近平总书记指出：</w:t>
      </w:r>
      <w:r>
        <w:rPr>
          <w:rFonts w:ascii="SimHei" w:eastAsia="SimHei" w:hAnsi="SimHei" w:cs="SimHei"/>
          <w:spacing w:val="19"/>
          <w:sz w:val="50"/>
          <w:szCs w:val="50"/>
        </w:rPr>
        <w:t xml:space="preserve">  </w:t>
      </w:r>
      <w:r>
        <w:rPr>
          <w:rFonts w:ascii="SimHei" w:eastAsia="SimHei" w:hAnsi="SimHei" w:cs="SimHei"/>
          <w:spacing w:val="-19"/>
          <w:sz w:val="50"/>
          <w:szCs w:val="50"/>
        </w:rPr>
        <w:t>“我们伟大的祖国是五十六个民族共同开发的，中华民族的未来也要靠五十六个民族共同</w:t>
      </w:r>
    </w:p>
    <w:p>
      <w:pPr>
        <w:spacing w:before="221" w:line="224" w:lineRule="auto"/>
        <w:ind w:left="1239"/>
        <w:rPr>
          <w:rFonts w:ascii="SimHei" w:eastAsia="SimHei" w:hAnsi="SimHei" w:cs="SimHei"/>
          <w:sz w:val="50"/>
          <w:szCs w:val="50"/>
        </w:rPr>
        <w:sectPr>
          <w:headerReference w:type="default" r:id="rId28"/>
          <w:pgSz w:w="25870" w:h="14530"/>
          <w:pgMar w:top="400" w:right="0" w:bottom="0" w:left="0" w:header="0" w:footer="0" w:gutter="0"/>
          <w:pgNumType w:start="20"/>
          <w:cols w:space="708"/>
        </w:sectPr>
      </w:pPr>
      <w:r>
        <w:rPr>
          <w:rFonts w:ascii="SimHei" w:eastAsia="SimHei" w:hAnsi="SimHei" w:cs="SimHei"/>
          <w:spacing w:val="44"/>
          <w:sz w:val="50"/>
          <w:szCs w:val="50"/>
        </w:rPr>
        <w:t>来开创。”</w:t>
      </w:r>
    </w:p>
    <w:p>
      <w:pPr>
        <w:spacing w:before="158" w:line="282" w:lineRule="auto"/>
        <w:ind w:left="1239" w:right="329"/>
        <w:jc w:val="both"/>
        <w:rPr>
          <w:rFonts w:ascii="SimHei" w:eastAsia="SimHei" w:hAnsi="SimHei" w:cs="SimHei"/>
          <w:sz w:val="50"/>
          <w:szCs w:val="50"/>
        </w:rPr>
      </w:pPr>
      <w:r>
        <w:rPr>
          <w:rFonts w:ascii="SimHei" w:eastAsia="SimHei" w:hAnsi="SimHei" w:cs="SimHei"/>
          <w:spacing w:val="-4"/>
          <w:sz w:val="50"/>
          <w:szCs w:val="50"/>
        </w:rPr>
        <w:t>2014年9月，习近平总书记在中央民族工作会议上明确提出“三个共同”,包括广袤疆域、中国历史、中华文化。</w:t>
      </w:r>
      <w:r>
        <w:rPr>
          <w:rFonts w:ascii="SimHei" w:eastAsia="SimHei" w:hAnsi="SimHei" w:cs="SimHei"/>
          <w:spacing w:val="7"/>
          <w:sz w:val="50"/>
          <w:szCs w:val="50"/>
        </w:rPr>
        <w:t xml:space="preserve"> </w:t>
      </w:r>
      <w:r>
        <w:rPr>
          <w:rFonts w:ascii="SimHei" w:eastAsia="SimHei" w:hAnsi="SimHei" w:cs="SimHei"/>
          <w:spacing w:val="5"/>
          <w:sz w:val="50"/>
          <w:szCs w:val="50"/>
        </w:rPr>
        <w:t>2019年，习近平总书记把“统一的多民族国家理论"提高到了一个新的层次，即增加了</w:t>
      </w:r>
      <w:r>
        <w:rPr>
          <w:rFonts w:ascii="SimHei" w:eastAsia="SimHei" w:hAnsi="SimHei" w:cs="SimHei"/>
          <w:spacing w:val="4"/>
          <w:sz w:val="50"/>
          <w:szCs w:val="50"/>
        </w:rPr>
        <w:t>"共同培育伟大精神”,</w:t>
      </w:r>
    </w:p>
    <w:p>
      <w:pPr>
        <w:spacing w:before="2" w:line="212" w:lineRule="auto"/>
        <w:ind w:left="1239"/>
        <w:rPr>
          <w:rFonts w:ascii="SimHei" w:eastAsia="SimHei" w:hAnsi="SimHei" w:cs="SimHei"/>
          <w:sz w:val="50"/>
          <w:szCs w:val="50"/>
        </w:rPr>
      </w:pPr>
      <w:r>
        <w:rPr>
          <w:rFonts w:ascii="SimHei" w:eastAsia="SimHei" w:hAnsi="SimHei" w:cs="SimHei"/>
          <w:spacing w:val="-9"/>
          <w:sz w:val="50"/>
          <w:szCs w:val="50"/>
        </w:rPr>
        <w:t>突显出新时代各民族共创伟大精神，形成了统一的多</w:t>
      </w:r>
      <w:r>
        <w:rPr>
          <w:rFonts w:ascii="SimHei" w:eastAsia="SimHei" w:hAnsi="SimHei" w:cs="SimHei"/>
          <w:spacing w:val="-10"/>
          <w:sz w:val="50"/>
          <w:szCs w:val="50"/>
        </w:rPr>
        <w:t>民族国家凝练的“四个共同”理论。</w:t>
      </w:r>
    </w:p>
    <w:p>
      <w:pPr>
        <w:sectPr>
          <w:headerReference w:type="default" r:id="rId29"/>
          <w:type w:val="nextPage"/>
          <w:pgSz w:w="25870" w:h="14530"/>
          <w:pgMar w:top="400" w:right="0" w:bottom="0" w:left="0" w:header="0" w:footer="0" w:gutter="0"/>
          <w:pgNumType w:start="21"/>
          <w:cols w:space="708"/>
          <w:titlePg w:val="0"/>
        </w:sectPr>
      </w:pPr>
    </w:p>
    <w:p>
      <w:pPr>
        <w:spacing w:line="281" w:lineRule="auto"/>
        <w:rPr>
          <w:rFonts w:ascii="Arial"/>
          <w:sz w:val="21"/>
        </w:rPr>
      </w:pPr>
      <w:r>
        <w:pict>
          <v:rect id="_x0000_s1025" style="width:1.05pt;height:544pt;margin-top:182pt;margin-left:46pt;mso-position-horizontal-relative:page;mso-position-vertical-relative:page;position:absolute;z-index:251666432" o:allowincell="f" filled="t" fillcolor="black" stroked="f"/>
        </w:pict>
      </w:r>
      <w:r>
        <w:drawing>
          <wp:anchor distT="0" distB="0" distL="0" distR="0" simplePos="0" relativeHeight="251665408" behindDoc="0" locked="0" layoutInCell="0" allowOverlap="1">
            <wp:simplePos x="0" y="0"/>
            <wp:positionH relativeFrom="page">
              <wp:posOffset>533399</wp:posOffset>
            </wp:positionH>
            <wp:positionV relativeFrom="page">
              <wp:posOffset>2235224</wp:posOffset>
            </wp:positionV>
            <wp:extent cx="1136615" cy="115571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0"/>
                    <a:stretch>
                      <a:fillRect/>
                    </a:stretch>
                  </pic:blipFill>
                  <pic:spPr>
                    <a:xfrm>
                      <a:off x="0" y="0"/>
                      <a:ext cx="1136615" cy="1155717"/>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10090068</wp:posOffset>
            </wp:positionH>
            <wp:positionV relativeFrom="page">
              <wp:posOffset>3803645</wp:posOffset>
            </wp:positionV>
            <wp:extent cx="1828867" cy="4464081"/>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1"/>
                    <a:stretch>
                      <a:fillRect/>
                    </a:stretch>
                  </pic:blipFill>
                  <pic:spPr>
                    <a:xfrm>
                      <a:off x="0" y="0"/>
                      <a:ext cx="1828867" cy="4464081"/>
                    </a:xfrm>
                    <a:prstGeom prst="rect">
                      <a:avLst/>
                    </a:prstGeom>
                  </pic:spPr>
                </pic:pic>
              </a:graphicData>
            </a:graphic>
          </wp:anchor>
        </w:drawing>
      </w:r>
    </w:p>
    <w:p>
      <w:pPr>
        <w:spacing w:before="208" w:line="1050" w:lineRule="exact"/>
        <w:ind w:left="40"/>
        <w:rPr>
          <w:rFonts w:ascii="SimHei" w:eastAsia="SimHei" w:hAnsi="SimHei" w:cs="SimHei"/>
          <w:sz w:val="64"/>
          <w:szCs w:val="64"/>
        </w:rPr>
      </w:pPr>
      <w:r>
        <w:rPr>
          <w:rFonts w:ascii="SimHei" w:eastAsia="SimHei" w:hAnsi="SimHei" w:cs="SimHei"/>
          <w:spacing w:val="56"/>
          <w:position w:val="29"/>
          <w:sz w:val="64"/>
          <w:szCs w:val="64"/>
        </w:rPr>
        <w:t>铸牢中华民族共同体意识的意义</w:t>
      </w:r>
    </w:p>
    <w:p>
      <w:pPr>
        <w:spacing w:before="2" w:line="220" w:lineRule="auto"/>
        <w:rPr>
          <w:rFonts w:ascii="SimHei" w:eastAsia="SimHei" w:hAnsi="SimHei" w:cs="SimHei"/>
          <w:sz w:val="64"/>
          <w:szCs w:val="64"/>
        </w:rPr>
      </w:pPr>
      <w:r>
        <w:rPr>
          <w:rFonts w:ascii="SimHei" w:eastAsia="SimHei" w:hAnsi="SimHei" w:cs="SimHei"/>
          <w:spacing w:val="-5"/>
          <w:sz w:val="64"/>
          <w:szCs w:val="64"/>
        </w:rPr>
        <w:t>历史层面</w:t>
      </w: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08" w:line="221" w:lineRule="auto"/>
        <w:ind w:left="2049"/>
        <w:rPr>
          <w:rFonts w:ascii="SimHei" w:eastAsia="SimHei" w:hAnsi="SimHei" w:cs="SimHei"/>
          <w:sz w:val="64"/>
          <w:szCs w:val="64"/>
        </w:rPr>
      </w:pPr>
      <w:r>
        <w:pict>
          <v:shapetype id="_x0000_t202" coordsize="21600,21600" o:spt="202" path="m,l,21600r21600,l21600,xe">
            <v:stroke joinstyle="miter"/>
            <v:path gradientshapeok="t" o:connecttype="rect"/>
          </v:shapetype>
          <v:shape id="_x0000_s1026" type="#_x0000_t202" style="width:655.6pt;height:125.55pt;margin-top:-35.37pt;margin-left:538pt;position:absolute;z-index:251660288" filled="f" stroked="f">
            <o:lock v:ext="edit" aspectratio="f"/>
            <v:textbox inset="0,0,0,0">
              <w:txbxContent>
                <w:p>
                  <w:pPr>
                    <w:spacing w:before="22" w:line="288" w:lineRule="auto"/>
                    <w:ind w:left="20" w:right="20"/>
                    <w:rPr>
                      <w:rFonts w:ascii="SimHei" w:eastAsia="SimHei" w:hAnsi="SimHei" w:cs="SimHei"/>
                      <w:sz w:val="42"/>
                      <w:szCs w:val="42"/>
                    </w:rPr>
                  </w:pPr>
                  <w:r>
                    <w:rPr>
                      <w:rFonts w:ascii="SimHei" w:eastAsia="SimHei" w:hAnsi="SimHei" w:cs="SimHei"/>
                      <w:sz w:val="42"/>
                      <w:szCs w:val="42"/>
                    </w:rPr>
                    <w:t>中国的历史是中华各族人民共同创造的，各个少数民族对中国的历史都</w:t>
                  </w:r>
                  <w:r>
                    <w:rPr>
                      <w:rFonts w:ascii="SimHei" w:eastAsia="SimHei" w:hAnsi="SimHei" w:cs="SimHei"/>
                      <w:spacing w:val="6"/>
                      <w:sz w:val="42"/>
                      <w:szCs w:val="42"/>
                    </w:rPr>
                    <w:t xml:space="preserve"> </w:t>
                  </w:r>
                  <w:r>
                    <w:rPr>
                      <w:rFonts w:ascii="SimHei" w:eastAsia="SimHei" w:hAnsi="SimHei" w:cs="SimHei"/>
                      <w:spacing w:val="-2"/>
                      <w:sz w:val="42"/>
                      <w:szCs w:val="42"/>
                    </w:rPr>
                    <w:t>做过贡献。各族人民共同开拓了祖国的疆域，创造</w:t>
                  </w:r>
                  <w:r>
                    <w:rPr>
                      <w:rFonts w:ascii="SimHei" w:eastAsia="SimHei" w:hAnsi="SimHei" w:cs="SimHei"/>
                      <w:spacing w:val="-3"/>
                      <w:sz w:val="42"/>
                      <w:szCs w:val="42"/>
                    </w:rPr>
                    <w:t>了灿烂的中华文化，</w:t>
                  </w:r>
                  <w:r>
                    <w:rPr>
                      <w:rFonts w:ascii="SimHei" w:eastAsia="SimHei" w:hAnsi="SimHei" w:cs="SimHei"/>
                      <w:sz w:val="42"/>
                      <w:szCs w:val="42"/>
                    </w:rPr>
                    <w:t xml:space="preserve"> </w:t>
                  </w:r>
                  <w:r>
                    <w:rPr>
                      <w:rFonts w:ascii="SimHei" w:eastAsia="SimHei" w:hAnsi="SimHei" w:cs="SimHei"/>
                      <w:spacing w:val="2"/>
                      <w:sz w:val="42"/>
                      <w:szCs w:val="42"/>
                    </w:rPr>
                    <w:t>并以疆域为舞台、以中华文化为纽带，开拓进</w:t>
                  </w:r>
                  <w:r>
                    <w:rPr>
                      <w:rFonts w:ascii="SimHei" w:eastAsia="SimHei" w:hAnsi="SimHei" w:cs="SimHei"/>
                      <w:spacing w:val="1"/>
                      <w:sz w:val="42"/>
                      <w:szCs w:val="42"/>
                    </w:rPr>
                    <w:t>取，共同奠定了伟大祖国</w:t>
                  </w:r>
                </w:p>
                <w:p>
                  <w:pPr>
                    <w:spacing w:before="1" w:line="220" w:lineRule="auto"/>
                    <w:ind w:left="20"/>
                    <w:rPr>
                      <w:rFonts w:ascii="SimHei" w:eastAsia="SimHei" w:hAnsi="SimHei" w:cs="SimHei"/>
                      <w:sz w:val="42"/>
                      <w:szCs w:val="42"/>
                    </w:rPr>
                  </w:pPr>
                  <w:r>
                    <w:rPr>
                      <w:rFonts w:ascii="SimHei" w:eastAsia="SimHei" w:hAnsi="SimHei" w:cs="SimHei"/>
                      <w:spacing w:val="-14"/>
                      <w:sz w:val="42"/>
                      <w:szCs w:val="42"/>
                    </w:rPr>
                    <w:t>的千秋基业。</w:t>
                  </w:r>
                </w:p>
              </w:txbxContent>
            </v:textbox>
          </v:shape>
        </w:pict>
      </w:r>
      <w:r>
        <w:rPr>
          <w:rFonts w:ascii="SimHei" w:eastAsia="SimHei" w:hAnsi="SimHei" w:cs="SimHei"/>
          <w:b/>
          <w:bCs/>
          <w:color w:val="9B0317"/>
          <w:spacing w:val="-16"/>
          <w:sz w:val="64"/>
          <w:szCs w:val="64"/>
        </w:rPr>
        <w:t>各民族共同开拓了辽阔疆域</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159" w:line="729" w:lineRule="exact"/>
        <w:ind w:left="1190"/>
        <w:rPr>
          <w:rFonts w:ascii="SimHei" w:eastAsia="SimHei" w:hAnsi="SimHei" w:cs="SimHei"/>
          <w:sz w:val="49"/>
          <w:szCs w:val="49"/>
        </w:rPr>
      </w:pPr>
      <w:r>
        <w:pict>
          <v:shape id="_x0000_s1027" type="#_x0000_t202" style="width:296.9pt;height:189.35pt;margin-top:-2.64pt;margin-left:919pt;position:absolute;z-index:251661312" filled="f" stroked="f">
            <o:lock v:ext="edit" aspectratio="f"/>
            <v:textbox inset="0,0,0,0">
              <w:txbxContent>
                <w:p>
                  <w:pPr>
                    <w:spacing w:before="20" w:line="632" w:lineRule="exact"/>
                    <w:ind w:left="20"/>
                    <w:rPr>
                      <w:rFonts w:ascii="SimHei" w:eastAsia="SimHei" w:hAnsi="SimHei" w:cs="SimHei"/>
                      <w:sz w:val="42"/>
                      <w:szCs w:val="42"/>
                    </w:rPr>
                  </w:pPr>
                  <w:r>
                    <w:rPr>
                      <w:rFonts w:ascii="SimHei" w:eastAsia="SimHei" w:hAnsi="SimHei" w:cs="SimHei"/>
                      <w:spacing w:val="-4"/>
                      <w:position w:val="14"/>
                      <w:sz w:val="42"/>
                      <w:szCs w:val="42"/>
                    </w:rPr>
                    <w:t>是一些比较有影响力的氏族部落</w:t>
                  </w:r>
                </w:p>
                <w:p>
                  <w:pPr>
                    <w:spacing w:before="2" w:line="212" w:lineRule="auto"/>
                    <w:ind w:left="20"/>
                    <w:rPr>
                      <w:rFonts w:ascii="SimHei" w:eastAsia="SimHei" w:hAnsi="SimHei" w:cs="SimHei"/>
                      <w:sz w:val="42"/>
                      <w:szCs w:val="42"/>
                    </w:rPr>
                  </w:pPr>
                  <w:r>
                    <w:rPr>
                      <w:rFonts w:ascii="SimHei" w:eastAsia="SimHei" w:hAnsi="SimHei" w:cs="SimHei"/>
                      <w:spacing w:val="-2"/>
                      <w:sz w:val="42"/>
                      <w:szCs w:val="42"/>
                    </w:rPr>
                    <w:t>或部落集团，他们在后来氏族制</w:t>
                  </w:r>
                </w:p>
                <w:p>
                  <w:pPr>
                    <w:spacing w:before="175" w:line="286" w:lineRule="auto"/>
                    <w:ind w:left="26" w:right="20"/>
                    <w:jc w:val="both"/>
                    <w:rPr>
                      <w:rFonts w:ascii="SimHei" w:eastAsia="SimHei" w:hAnsi="SimHei" w:cs="SimHei"/>
                      <w:sz w:val="42"/>
                      <w:szCs w:val="42"/>
                    </w:rPr>
                  </w:pPr>
                  <w:r>
                    <w:rPr>
                      <w:rFonts w:ascii="SimHei" w:eastAsia="SimHei" w:hAnsi="SimHei" w:cs="SimHei"/>
                      <w:b/>
                      <w:bCs/>
                      <w:spacing w:val="-6"/>
                      <w:sz w:val="42"/>
                      <w:szCs w:val="42"/>
                    </w:rPr>
                    <w:t>度瓦解的过程中跨入了民族的门</w:t>
                  </w:r>
                  <w:r>
                    <w:rPr>
                      <w:rFonts w:ascii="SimHei" w:eastAsia="SimHei" w:hAnsi="SimHei" w:cs="SimHei"/>
                      <w:spacing w:val="4"/>
                      <w:sz w:val="42"/>
                      <w:szCs w:val="42"/>
                    </w:rPr>
                    <w:t xml:space="preserve"> </w:t>
                  </w:r>
                  <w:r>
                    <w:rPr>
                      <w:rFonts w:ascii="SimHei" w:eastAsia="SimHei" w:hAnsi="SimHei" w:cs="SimHei"/>
                      <w:b/>
                      <w:bCs/>
                      <w:spacing w:val="-4"/>
                      <w:sz w:val="42"/>
                      <w:szCs w:val="42"/>
                    </w:rPr>
                    <w:t>槛，继而，共生于中华大地的各</w:t>
                  </w:r>
                  <w:r>
                    <w:rPr>
                      <w:rFonts w:ascii="SimHei" w:eastAsia="SimHei" w:hAnsi="SimHei" w:cs="SimHei"/>
                      <w:spacing w:val="4"/>
                      <w:sz w:val="42"/>
                      <w:szCs w:val="42"/>
                    </w:rPr>
                    <w:t xml:space="preserve"> </w:t>
                  </w:r>
                  <w:r>
                    <w:rPr>
                      <w:rFonts w:ascii="SimHei" w:eastAsia="SimHei" w:hAnsi="SimHei" w:cs="SimHei"/>
                      <w:b/>
                      <w:bCs/>
                      <w:spacing w:val="-5"/>
                      <w:sz w:val="42"/>
                      <w:szCs w:val="42"/>
                    </w:rPr>
                    <w:t>民族进入文明时代初期，共同创</w:t>
                  </w:r>
                </w:p>
                <w:p>
                  <w:pPr>
                    <w:spacing w:before="1" w:line="220" w:lineRule="auto"/>
                    <w:ind w:left="25"/>
                    <w:rPr>
                      <w:rFonts w:ascii="SimHei" w:eastAsia="SimHei" w:hAnsi="SimHei" w:cs="SimHei"/>
                      <w:sz w:val="42"/>
                      <w:szCs w:val="42"/>
                    </w:rPr>
                  </w:pPr>
                  <w:r>
                    <w:rPr>
                      <w:rFonts w:ascii="SimHei" w:eastAsia="SimHei" w:hAnsi="SimHei" w:cs="SimHei"/>
                      <w:b/>
                      <w:bCs/>
                      <w:spacing w:val="-12"/>
                      <w:sz w:val="42"/>
                      <w:szCs w:val="42"/>
                    </w:rPr>
                    <w:t>造了统一的多民族国家。</w:t>
                  </w:r>
                </w:p>
              </w:txbxContent>
            </v:textbox>
          </v:shape>
        </w:pict>
      </w:r>
      <w:r>
        <w:pict>
          <v:shape id="_x0000_s1028" type="#_x0000_t202" style="width:102.25pt;height:319.75pt;margin-top:8.65pt;margin-left:773.5pt;position:absolute;z-index:251663360" filled="f" stroked="f">
            <o:lock v:ext="edit" aspectratio="f"/>
            <v:textbox inset="0,0,0,0">
              <w:txbxContent>
                <w:p>
                  <w:pPr>
                    <w:spacing w:before="20" w:line="222" w:lineRule="auto"/>
                    <w:ind w:left="20"/>
                    <w:rPr>
                      <w:rFonts w:ascii="SimHei" w:eastAsia="SimHei" w:hAnsi="SimHei" w:cs="SimHei"/>
                      <w:sz w:val="49"/>
                      <w:szCs w:val="49"/>
                    </w:rPr>
                  </w:pPr>
                  <w:r>
                    <w:rPr>
                      <w:rFonts w:ascii="SimHei" w:eastAsia="SimHei" w:hAnsi="SimHei" w:cs="SimHei"/>
                      <w:spacing w:val="11"/>
                      <w:sz w:val="49"/>
                      <w:szCs w:val="49"/>
                    </w:rPr>
                    <w:t>三皇五帝</w:t>
                  </w:r>
                </w:p>
                <w:p>
                  <w:pPr>
                    <w:spacing w:line="385" w:lineRule="auto"/>
                    <w:rPr>
                      <w:rFonts w:ascii="Arial"/>
                      <w:sz w:val="21"/>
                    </w:rPr>
                  </w:pPr>
                </w:p>
                <w:p>
                  <w:pPr>
                    <w:spacing w:before="172" w:line="1326" w:lineRule="exact"/>
                    <w:ind w:left="487"/>
                    <w:rPr>
                      <w:rFonts w:ascii="SimHei" w:eastAsia="SimHei" w:hAnsi="SimHei" w:cs="SimHei"/>
                      <w:sz w:val="53"/>
                      <w:szCs w:val="53"/>
                    </w:rPr>
                  </w:pPr>
                  <w:r>
                    <w:rPr>
                      <w:rFonts w:ascii="SimHei" w:eastAsia="SimHei" w:hAnsi="SimHei" w:cs="SimHei"/>
                      <w:b/>
                      <w:bCs/>
                      <w:spacing w:val="-11"/>
                      <w:position w:val="60"/>
                      <w:sz w:val="53"/>
                      <w:szCs w:val="53"/>
                    </w:rPr>
                    <w:t>蚩尤</w:t>
                  </w:r>
                </w:p>
                <w:p>
                  <w:pPr>
                    <w:spacing w:line="223" w:lineRule="auto"/>
                    <w:ind w:left="487"/>
                    <w:rPr>
                      <w:rFonts w:ascii="SimHei" w:eastAsia="SimHei" w:hAnsi="SimHei" w:cs="SimHei"/>
                      <w:sz w:val="53"/>
                      <w:szCs w:val="53"/>
                    </w:rPr>
                  </w:pPr>
                  <w:r>
                    <w:rPr>
                      <w:rFonts w:ascii="SimHei" w:eastAsia="SimHei" w:hAnsi="SimHei" w:cs="SimHei"/>
                      <w:b/>
                      <w:bCs/>
                      <w:spacing w:val="-20"/>
                      <w:sz w:val="53"/>
                      <w:szCs w:val="53"/>
                    </w:rPr>
                    <w:t>九夷</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172" w:line="1198" w:lineRule="exact"/>
                    <w:ind w:left="487"/>
                    <w:rPr>
                      <w:rFonts w:ascii="SimHei" w:eastAsia="SimHei" w:hAnsi="SimHei" w:cs="SimHei"/>
                      <w:sz w:val="53"/>
                      <w:szCs w:val="53"/>
                    </w:rPr>
                  </w:pPr>
                  <w:r>
                    <w:rPr>
                      <w:rFonts w:ascii="SimHei" w:eastAsia="SimHei" w:hAnsi="SimHei" w:cs="SimHei"/>
                      <w:b/>
                      <w:bCs/>
                      <w:spacing w:val="-12"/>
                      <w:position w:val="50"/>
                      <w:sz w:val="53"/>
                      <w:szCs w:val="53"/>
                    </w:rPr>
                    <w:t>华夏</w:t>
                  </w:r>
                </w:p>
                <w:p>
                  <w:pPr>
                    <w:spacing w:before="1" w:line="224" w:lineRule="auto"/>
                    <w:ind w:left="487"/>
                    <w:rPr>
                      <w:rFonts w:ascii="SimHei" w:eastAsia="SimHei" w:hAnsi="SimHei" w:cs="SimHei"/>
                      <w:sz w:val="53"/>
                      <w:szCs w:val="53"/>
                    </w:rPr>
                  </w:pPr>
                  <w:r>
                    <w:rPr>
                      <w:rFonts w:ascii="SimHei" w:eastAsia="SimHei" w:hAnsi="SimHei" w:cs="SimHei"/>
                      <w:b/>
                      <w:bCs/>
                      <w:spacing w:val="-19"/>
                      <w:sz w:val="53"/>
                      <w:szCs w:val="53"/>
                    </w:rPr>
                    <w:t>四夷</w:t>
                  </w:r>
                </w:p>
              </w:txbxContent>
            </v:textbox>
          </v:shape>
        </w:pict>
      </w:r>
      <w:r>
        <w:rPr>
          <w:rFonts w:ascii="SimHei" w:eastAsia="SimHei" w:hAnsi="SimHei" w:cs="SimHei"/>
          <w:position w:val="16"/>
          <w:sz w:val="49"/>
          <w:szCs w:val="49"/>
        </w:rPr>
        <w:t>我们的祖先在这片土地上经历了漫长的原始社会阶段。大量原</w:t>
      </w:r>
    </w:p>
    <w:p>
      <w:pPr>
        <w:spacing w:before="2" w:line="212" w:lineRule="auto"/>
        <w:ind w:left="1190"/>
        <w:rPr>
          <w:rFonts w:ascii="SimHei" w:eastAsia="SimHei" w:hAnsi="SimHei" w:cs="SimHei"/>
          <w:sz w:val="49"/>
          <w:szCs w:val="49"/>
        </w:rPr>
      </w:pPr>
      <w:r>
        <w:rPr>
          <w:rFonts w:ascii="SimHei" w:eastAsia="SimHei" w:hAnsi="SimHei" w:cs="SimHei"/>
          <w:spacing w:val="2"/>
          <w:sz w:val="49"/>
          <w:szCs w:val="49"/>
        </w:rPr>
        <w:t>始文化遗存表明，中华文明的历史源头就在中华大地，中华</w:t>
      </w:r>
      <w:r>
        <w:rPr>
          <w:rFonts w:ascii="SimHei" w:eastAsia="SimHei" w:hAnsi="SimHei" w:cs="SimHei"/>
          <w:spacing w:val="1"/>
          <w:sz w:val="49"/>
          <w:szCs w:val="49"/>
        </w:rPr>
        <w:t>民</w:t>
      </w:r>
    </w:p>
    <w:p>
      <w:pPr>
        <w:spacing w:before="206" w:line="221" w:lineRule="auto"/>
        <w:ind w:left="1190"/>
        <w:rPr>
          <w:rFonts w:ascii="SimHei" w:eastAsia="SimHei" w:hAnsi="SimHei" w:cs="SimHei"/>
          <w:sz w:val="49"/>
          <w:szCs w:val="49"/>
        </w:rPr>
      </w:pPr>
      <w:r>
        <w:rPr>
          <w:rFonts w:ascii="SimHei" w:eastAsia="SimHei" w:hAnsi="SimHei" w:cs="SimHei"/>
          <w:spacing w:val="-4"/>
          <w:sz w:val="49"/>
          <w:szCs w:val="49"/>
        </w:rPr>
        <w:t>族的文化根芽就生发于中华本土。</w:t>
      </w:r>
    </w:p>
    <w:p>
      <w:pPr>
        <w:spacing w:line="430" w:lineRule="auto"/>
        <w:rPr>
          <w:rFonts w:ascii="Arial"/>
          <w:sz w:val="21"/>
        </w:rPr>
      </w:pPr>
    </w:p>
    <w:p>
      <w:pPr>
        <w:spacing w:before="160" w:line="781" w:lineRule="exact"/>
        <w:ind w:left="1190"/>
        <w:rPr>
          <w:rFonts w:ascii="SimHei" w:eastAsia="SimHei" w:hAnsi="SimHei" w:cs="SimHei"/>
          <w:sz w:val="49"/>
          <w:szCs w:val="49"/>
        </w:rPr>
      </w:pPr>
      <w:r>
        <w:rPr>
          <w:rFonts w:ascii="SimHei" w:eastAsia="SimHei" w:hAnsi="SimHei" w:cs="SimHei"/>
          <w:spacing w:val="-4"/>
          <w:position w:val="21"/>
          <w:sz w:val="49"/>
          <w:szCs w:val="49"/>
        </w:rPr>
        <w:t>公元前21世纪，禹的儿子启打破由各部落首领推举共主的制度，</w:t>
      </w:r>
    </w:p>
    <w:p>
      <w:pPr>
        <w:spacing w:before="2" w:line="220" w:lineRule="auto"/>
        <w:ind w:left="1190"/>
        <w:rPr>
          <w:rFonts w:ascii="SimHei" w:eastAsia="SimHei" w:hAnsi="SimHei" w:cs="SimHei"/>
          <w:sz w:val="49"/>
          <w:szCs w:val="49"/>
        </w:rPr>
      </w:pPr>
      <w:r>
        <w:rPr>
          <w:rFonts w:ascii="SimHei" w:eastAsia="SimHei" w:hAnsi="SimHei" w:cs="SimHei"/>
          <w:spacing w:val="-1"/>
          <w:sz w:val="49"/>
          <w:szCs w:val="49"/>
        </w:rPr>
        <w:t>建立了中国第一个王朝——夏朝。由部落联盟向民族过渡的过</w:t>
      </w:r>
    </w:p>
    <w:p>
      <w:pPr>
        <w:spacing w:before="153" w:line="213" w:lineRule="auto"/>
        <w:ind w:left="1190"/>
        <w:rPr>
          <w:rFonts w:ascii="SimHei" w:eastAsia="SimHei" w:hAnsi="SimHei" w:cs="SimHei"/>
          <w:sz w:val="49"/>
          <w:szCs w:val="49"/>
        </w:rPr>
      </w:pPr>
      <w:r>
        <w:rPr>
          <w:rFonts w:ascii="SimHei" w:eastAsia="SimHei" w:hAnsi="SimHei" w:cs="SimHei"/>
          <w:spacing w:val="-3"/>
          <w:sz w:val="49"/>
          <w:szCs w:val="49"/>
        </w:rPr>
        <w:t>程业已完成。商人、周人相继建立了商朝和周朝。到西周时，</w:t>
      </w:r>
    </w:p>
    <w:p>
      <w:pPr>
        <w:spacing w:before="216" w:line="221" w:lineRule="auto"/>
        <w:ind w:left="1190"/>
        <w:rPr>
          <w:rFonts w:ascii="SimHei" w:eastAsia="SimHei" w:hAnsi="SimHei" w:cs="SimHei"/>
          <w:sz w:val="49"/>
          <w:szCs w:val="49"/>
        </w:rPr>
        <w:sectPr>
          <w:headerReference w:type="default" r:id="rId32"/>
          <w:pgSz w:w="25870" w:h="14530"/>
          <w:pgMar w:top="400" w:right="714" w:bottom="0" w:left="839" w:header="0" w:footer="0" w:gutter="0"/>
          <w:pgNumType w:start="22"/>
          <w:cols w:space="708"/>
        </w:sectPr>
      </w:pPr>
      <w:r>
        <w:pict>
          <v:shape id="_x0000_s1029" type="#_x0000_t202" style="width:297.8pt;height:59.95pt;margin-top:4.86pt;margin-left:919pt;position:absolute;z-index:251664384" filled="f" stroked="f">
            <o:lock v:ext="edit" aspectratio="f"/>
            <v:textbox inset="0,0,0,0">
              <w:txbxContent>
                <w:p>
                  <w:pPr>
                    <w:spacing w:before="19" w:line="221" w:lineRule="auto"/>
                    <w:ind w:left="45"/>
                    <w:rPr>
                      <w:rFonts w:ascii="SimHei" w:eastAsia="SimHei" w:hAnsi="SimHei" w:cs="SimHei"/>
                      <w:sz w:val="42"/>
                      <w:szCs w:val="42"/>
                    </w:rPr>
                  </w:pPr>
                  <w:r>
                    <w:rPr>
                      <w:rFonts w:ascii="SimHei" w:eastAsia="SimHei" w:hAnsi="SimHei" w:cs="SimHei"/>
                      <w:b/>
                      <w:bCs/>
                      <w:spacing w:val="-3"/>
                      <w:sz w:val="42"/>
                      <w:szCs w:val="42"/>
                    </w:rPr>
                    <w:t>“华夏”和“四裔”为统一的国</w:t>
                  </w:r>
                </w:p>
                <w:p>
                  <w:pPr>
                    <w:spacing w:before="153" w:line="221" w:lineRule="auto"/>
                    <w:ind w:left="20"/>
                    <w:rPr>
                      <w:rFonts w:ascii="SimHei" w:eastAsia="SimHei" w:hAnsi="SimHei" w:cs="SimHei"/>
                      <w:sz w:val="42"/>
                      <w:szCs w:val="42"/>
                    </w:rPr>
                  </w:pPr>
                  <w:r>
                    <w:rPr>
                      <w:rFonts w:ascii="SimHei" w:eastAsia="SimHei" w:hAnsi="SimHei" w:cs="SimHei"/>
                      <w:spacing w:val="-4"/>
                      <w:sz w:val="42"/>
                      <w:szCs w:val="42"/>
                    </w:rPr>
                    <w:t>家奠定了多民族基础。</w:t>
                  </w:r>
                </w:p>
              </w:txbxContent>
            </v:textbox>
          </v:shape>
        </w:pict>
      </w:r>
      <w:r>
        <w:rPr>
          <w:rFonts w:ascii="SimHei" w:eastAsia="SimHei" w:hAnsi="SimHei" w:cs="SimHei"/>
          <w:spacing w:val="-4"/>
          <w:sz w:val="49"/>
          <w:szCs w:val="49"/>
        </w:rPr>
        <w:t>我们已有了共同的族称、共同的地域观念、共同的祖先观念、</w:t>
      </w:r>
    </w:p>
    <w:p>
      <w:pPr>
        <w:spacing w:before="152" w:line="760" w:lineRule="exact"/>
        <w:ind w:left="1190"/>
        <w:rPr>
          <w:rFonts w:ascii="SimHei" w:eastAsia="SimHei" w:hAnsi="SimHei" w:cs="SimHei"/>
          <w:sz w:val="49"/>
          <w:szCs w:val="49"/>
        </w:rPr>
      </w:pPr>
      <w:r>
        <w:rPr>
          <w:rFonts w:ascii="SimHei" w:eastAsia="SimHei" w:hAnsi="SimHei" w:cs="SimHei"/>
          <w:spacing w:val="-3"/>
          <w:position w:val="19"/>
          <w:sz w:val="49"/>
          <w:szCs w:val="49"/>
        </w:rPr>
        <w:t>共同的经济文化生活模式，已具备同一民族共同体的基本属性。</w:t>
      </w:r>
    </w:p>
    <w:p>
      <w:pPr>
        <w:spacing w:before="3" w:line="212" w:lineRule="auto"/>
        <w:ind w:left="1190"/>
        <w:rPr>
          <w:rFonts w:ascii="SimHei" w:eastAsia="SimHei" w:hAnsi="SimHei" w:cs="SimHei"/>
          <w:sz w:val="49"/>
          <w:szCs w:val="49"/>
        </w:rPr>
      </w:pPr>
      <w:r>
        <w:rPr>
          <w:rFonts w:ascii="SimHei" w:eastAsia="SimHei" w:hAnsi="SimHei" w:cs="SimHei"/>
          <w:spacing w:val="2"/>
          <w:sz w:val="49"/>
          <w:szCs w:val="49"/>
        </w:rPr>
        <w:t>经春秋战国的民族大迁徙与大融合，华夏已经发展成为一个稳</w:t>
      </w:r>
    </w:p>
    <w:p>
      <w:pPr>
        <w:spacing w:before="215" w:line="221" w:lineRule="auto"/>
        <w:ind w:left="1190"/>
        <w:rPr>
          <w:rFonts w:ascii="SimHei" w:eastAsia="SimHei" w:hAnsi="SimHei" w:cs="SimHei"/>
          <w:sz w:val="49"/>
          <w:szCs w:val="49"/>
        </w:rPr>
      </w:pPr>
      <w:r>
        <w:rPr>
          <w:rFonts w:ascii="SimHei" w:eastAsia="SimHei" w:hAnsi="SimHei" w:cs="SimHei"/>
          <w:spacing w:val="-12"/>
          <w:sz w:val="49"/>
          <w:szCs w:val="49"/>
        </w:rPr>
        <w:t>定的民族共同体。</w:t>
      </w:r>
    </w:p>
    <w:p>
      <w:pPr>
        <w:sectPr>
          <w:headerReference w:type="default" r:id="rId33"/>
          <w:type w:val="nextPage"/>
          <w:pgSz w:w="25870" w:h="14530"/>
          <w:pgMar w:top="400" w:right="714" w:bottom="0" w:left="839" w:header="0" w:footer="0" w:gutter="0"/>
          <w:pgNumType w:start="23"/>
          <w:cols w:space="708"/>
          <w:titlePg w:val="0"/>
        </w:sectPr>
      </w:pPr>
    </w:p>
    <w:p>
      <w:pPr>
        <w:spacing w:line="249" w:lineRule="auto"/>
        <w:rPr>
          <w:rFonts w:ascii="Arial"/>
          <w:sz w:val="21"/>
        </w:rPr>
      </w:pPr>
      <w:r>
        <w:pict>
          <v:rect id="_x0000_s1030" style="width:1.05pt;height:544.5pt;margin-top:181pt;margin-left:46pt;mso-position-horizontal-relative:page;mso-position-vertical-relative:page;position:absolute;z-index:251671552" o:allowincell="f" filled="t" fillcolor="black" stroked="f"/>
        </w:pict>
      </w:r>
      <w:r>
        <w:pict>
          <v:shape id="_x0000_s1031" type="#_x0000_t202" style="width:31.35pt;height:92.3pt;margin-top:368.15pt;margin-left:941.16pt;mso-position-horizontal-relative:page;mso-position-vertical-relative:page;position:absolute;z-index:251670528" o:allowincell="f" filled="f" stroked="f">
            <o:lock v:ext="edit" aspectratio="f"/>
            <v:textbox style="layout-flow:vertical-ideographic" inset="0,0,0,0">
              <w:txbxContent>
                <w:p>
                  <w:pPr>
                    <w:spacing w:before="19" w:line="212" w:lineRule="auto"/>
                    <w:ind w:left="20"/>
                    <w:rPr>
                      <w:rFonts w:ascii="SimHei" w:eastAsia="SimHei" w:hAnsi="SimHei" w:cs="SimHei"/>
                      <w:sz w:val="48"/>
                      <w:szCs w:val="48"/>
                    </w:rPr>
                  </w:pPr>
                  <w:r>
                    <w:rPr>
                      <w:rFonts w:ascii="SimHei" w:eastAsia="SimHei" w:hAnsi="SimHei" w:cs="SimHei"/>
                      <w:spacing w:val="7"/>
                      <w:position w:val="1"/>
                      <w:sz w:val="48"/>
                      <w:szCs w:val="48"/>
                    </w:rPr>
                    <w:t>元</w:t>
                  </w:r>
                  <w:r>
                    <w:rPr>
                      <w:rFonts w:ascii="SimHei" w:eastAsia="SimHei" w:hAnsi="SimHei" w:cs="SimHei"/>
                      <w:spacing w:val="36"/>
                      <w:position w:val="1"/>
                      <w:sz w:val="48"/>
                      <w:szCs w:val="48"/>
                    </w:rPr>
                    <w:t xml:space="preserve">   </w:t>
                  </w:r>
                  <w:r>
                    <w:rPr>
                      <w:rFonts w:ascii="SimHei" w:eastAsia="SimHei" w:hAnsi="SimHei" w:cs="SimHei"/>
                      <w:spacing w:val="7"/>
                      <w:position w:val="-1"/>
                      <w:sz w:val="48"/>
                      <w:szCs w:val="48"/>
                    </w:rPr>
                    <w:t>清</w:t>
                  </w:r>
                </w:p>
              </w:txbxContent>
            </v:textbox>
          </v:shape>
        </w:pict>
      </w:r>
      <w:r>
        <w:drawing>
          <wp:anchor distT="0" distB="0" distL="0" distR="0" simplePos="0" relativeHeight="251669504" behindDoc="0" locked="0" layoutInCell="0" allowOverlap="1">
            <wp:simplePos x="0" y="0"/>
            <wp:positionH relativeFrom="page">
              <wp:posOffset>533399</wp:posOffset>
            </wp:positionH>
            <wp:positionV relativeFrom="page">
              <wp:posOffset>2235224</wp:posOffset>
            </wp:positionV>
            <wp:extent cx="1136615" cy="115571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0"/>
                    <a:stretch>
                      <a:fillRect/>
                    </a:stretch>
                  </pic:blipFill>
                  <pic:spPr>
                    <a:xfrm>
                      <a:off x="0" y="0"/>
                      <a:ext cx="1136615" cy="1155717"/>
                    </a:xfrm>
                    <a:prstGeom prst="rect">
                      <a:avLst/>
                    </a:prstGeom>
                  </pic:spPr>
                </pic:pic>
              </a:graphicData>
            </a:graphic>
          </wp:anchor>
        </w:drawing>
      </w:r>
    </w:p>
    <w:p>
      <w:pPr>
        <w:spacing w:before="221" w:line="1098" w:lineRule="exact"/>
        <w:ind w:left="40"/>
        <w:rPr>
          <w:rFonts w:ascii="SimHei" w:eastAsia="SimHei" w:hAnsi="SimHei" w:cs="SimHei"/>
          <w:sz w:val="68"/>
          <w:szCs w:val="68"/>
        </w:rPr>
      </w:pPr>
      <w:r>
        <w:rPr>
          <w:rFonts w:ascii="SimHei" w:eastAsia="SimHei" w:hAnsi="SimHei" w:cs="SimHei"/>
          <w:spacing w:val="17"/>
          <w:position w:val="29"/>
          <w:sz w:val="68"/>
          <w:szCs w:val="68"/>
        </w:rPr>
        <w:t>铸牢中华民族共同体意识的意义</w:t>
      </w:r>
    </w:p>
    <w:p>
      <w:pPr>
        <w:spacing w:before="2" w:line="220" w:lineRule="auto"/>
        <w:rPr>
          <w:rFonts w:ascii="SimHei" w:eastAsia="SimHei" w:hAnsi="SimHei" w:cs="SimHei"/>
          <w:sz w:val="61"/>
          <w:szCs w:val="61"/>
        </w:rPr>
      </w:pPr>
      <w:r>
        <w:rPr>
          <w:rFonts w:ascii="SimHei" w:eastAsia="SimHei" w:hAnsi="SimHei" w:cs="SimHei"/>
          <w:spacing w:val="25"/>
          <w:sz w:val="61"/>
          <w:szCs w:val="61"/>
        </w:rPr>
        <w:t>历史层面</w:t>
      </w:r>
    </w:p>
    <w:p>
      <w:pPr>
        <w:spacing w:line="264"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98" w:line="221" w:lineRule="auto"/>
        <w:ind w:left="2048"/>
        <w:rPr>
          <w:rFonts w:ascii="SimHei" w:eastAsia="SimHei" w:hAnsi="SimHei" w:cs="SimHei"/>
          <w:sz w:val="61"/>
          <w:szCs w:val="61"/>
        </w:rPr>
      </w:pPr>
      <w:r>
        <w:pict>
          <v:shape id="_x0000_s1032" type="#_x0000_t202" style="width:654.6pt;height:125.55pt;margin-top:-36.84pt;margin-left:538pt;position:absolute;z-index:251667456" filled="f" stroked="f">
            <o:lock v:ext="edit" aspectratio="f"/>
            <v:textbox inset="0,0,0,0">
              <w:txbxContent>
                <w:p>
                  <w:pPr>
                    <w:spacing w:before="22" w:line="288" w:lineRule="auto"/>
                    <w:ind w:left="20" w:right="20"/>
                    <w:rPr>
                      <w:rFonts w:ascii="SimHei" w:eastAsia="SimHei" w:hAnsi="SimHei" w:cs="SimHei"/>
                      <w:sz w:val="42"/>
                      <w:szCs w:val="42"/>
                    </w:rPr>
                  </w:pPr>
                  <w:r>
                    <w:rPr>
                      <w:rFonts w:ascii="SimHei" w:eastAsia="SimHei" w:hAnsi="SimHei" w:cs="SimHei"/>
                      <w:sz w:val="42"/>
                      <w:szCs w:val="42"/>
                    </w:rPr>
                    <w:t>中国的历史是中华各族人民共同创造的，各个少数民族对中国的历史都</w:t>
                  </w:r>
                  <w:r>
                    <w:rPr>
                      <w:rFonts w:ascii="SimHei" w:eastAsia="SimHei" w:hAnsi="SimHei" w:cs="SimHei"/>
                      <w:spacing w:val="6"/>
                      <w:sz w:val="42"/>
                      <w:szCs w:val="42"/>
                    </w:rPr>
                    <w:t xml:space="preserve"> </w:t>
                  </w:r>
                  <w:r>
                    <w:rPr>
                      <w:rFonts w:ascii="SimHei" w:eastAsia="SimHei" w:hAnsi="SimHei" w:cs="SimHei"/>
                      <w:spacing w:val="-1"/>
                      <w:sz w:val="42"/>
                      <w:szCs w:val="42"/>
                    </w:rPr>
                    <w:t>做过贡献。各族人民共同开拓了祖国的疆域，创</w:t>
                  </w:r>
                  <w:r>
                    <w:rPr>
                      <w:rFonts w:ascii="SimHei" w:eastAsia="SimHei" w:hAnsi="SimHei" w:cs="SimHei"/>
                      <w:spacing w:val="-2"/>
                      <w:sz w:val="42"/>
                      <w:szCs w:val="42"/>
                    </w:rPr>
                    <w:t>造了灿烂的中华文化，</w:t>
                  </w:r>
                  <w:r>
                    <w:rPr>
                      <w:rFonts w:ascii="SimHei" w:eastAsia="SimHei" w:hAnsi="SimHei" w:cs="SimHei"/>
                      <w:sz w:val="42"/>
                      <w:szCs w:val="42"/>
                    </w:rPr>
                    <w:t xml:space="preserve"> </w:t>
                  </w:r>
                  <w:r>
                    <w:rPr>
                      <w:rFonts w:ascii="SimHei" w:eastAsia="SimHei" w:hAnsi="SimHei" w:cs="SimHei"/>
                      <w:spacing w:val="1"/>
                      <w:sz w:val="42"/>
                      <w:szCs w:val="42"/>
                    </w:rPr>
                    <w:t>并以疆域为舞台、以中华文化为纽带，开拓进取，共同奠定了伟大祖国</w:t>
                  </w:r>
                </w:p>
                <w:p>
                  <w:pPr>
                    <w:spacing w:before="1" w:line="220" w:lineRule="auto"/>
                    <w:ind w:left="20"/>
                    <w:rPr>
                      <w:rFonts w:ascii="SimHei" w:eastAsia="SimHei" w:hAnsi="SimHei" w:cs="SimHei"/>
                      <w:sz w:val="42"/>
                      <w:szCs w:val="42"/>
                    </w:rPr>
                  </w:pPr>
                  <w:r>
                    <w:rPr>
                      <w:rFonts w:ascii="SimHei" w:eastAsia="SimHei" w:hAnsi="SimHei" w:cs="SimHei"/>
                      <w:spacing w:val="-6"/>
                      <w:sz w:val="42"/>
                      <w:szCs w:val="42"/>
                    </w:rPr>
                    <w:t>的千秋基业。</w:t>
                  </w:r>
                </w:p>
              </w:txbxContent>
            </v:textbox>
          </v:shape>
        </w:pict>
      </w:r>
      <w:r>
        <w:rPr>
          <w:rFonts w:ascii="SimHei" w:eastAsia="SimHei" w:hAnsi="SimHei" w:cs="SimHei"/>
          <w:b/>
          <w:bCs/>
          <w:color w:val="9B0317"/>
          <w:spacing w:val="14"/>
          <w:sz w:val="61"/>
          <w:szCs w:val="61"/>
        </w:rPr>
        <w:t>各民族共同开拓了辽阔疆域</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56" w:line="760" w:lineRule="exact"/>
        <w:ind w:left="889"/>
        <w:rPr>
          <w:rFonts w:ascii="SimHei" w:eastAsia="SimHei" w:hAnsi="SimHei" w:cs="SimHei"/>
          <w:sz w:val="48"/>
          <w:szCs w:val="48"/>
        </w:rPr>
      </w:pPr>
      <w:r>
        <w:pict>
          <v:shape id="_x0000_s1033" type="#_x0000_t202" style="width:228.25pt;height:189.95pt;margin-top:25.96pt;margin-left:1003pt;position:absolute;z-index:251668480" filled="f" stroked="f">
            <o:lock v:ext="edit" aspectratio="f"/>
            <v:textbox inset="0,0,0,0">
              <w:txbxContent>
                <w:p>
                  <w:pPr>
                    <w:spacing w:before="20" w:line="283" w:lineRule="auto"/>
                    <w:ind w:left="25" w:right="20"/>
                    <w:jc w:val="both"/>
                    <w:rPr>
                      <w:rFonts w:ascii="SimHei" w:eastAsia="SimHei" w:hAnsi="SimHei" w:cs="SimHei"/>
                      <w:sz w:val="42"/>
                      <w:szCs w:val="42"/>
                    </w:rPr>
                  </w:pPr>
                  <w:r>
                    <w:rPr>
                      <w:rFonts w:ascii="SimHei" w:eastAsia="SimHei" w:hAnsi="SimHei" w:cs="SimHei"/>
                      <w:b/>
                      <w:bCs/>
                      <w:spacing w:val="-8"/>
                      <w:sz w:val="42"/>
                      <w:szCs w:val="42"/>
                    </w:rPr>
                    <w:t>元、清两朝统一全国的</w:t>
                  </w:r>
                  <w:r>
                    <w:rPr>
                      <w:rFonts w:ascii="SimHei" w:eastAsia="SimHei" w:hAnsi="SimHei" w:cs="SimHei"/>
                      <w:spacing w:val="4"/>
                      <w:sz w:val="42"/>
                      <w:szCs w:val="42"/>
                    </w:rPr>
                    <w:t xml:space="preserve">  </w:t>
                  </w:r>
                  <w:r>
                    <w:rPr>
                      <w:rFonts w:ascii="SimHei" w:eastAsia="SimHei" w:hAnsi="SimHei" w:cs="SimHei"/>
                      <w:b/>
                      <w:bCs/>
                      <w:spacing w:val="-10"/>
                      <w:sz w:val="42"/>
                      <w:szCs w:val="42"/>
                    </w:rPr>
                    <w:t>中央政权是蒙古族和满</w:t>
                  </w:r>
                  <w:r>
                    <w:rPr>
                      <w:rFonts w:ascii="SimHei" w:eastAsia="SimHei" w:hAnsi="SimHei" w:cs="SimHei"/>
                      <w:spacing w:val="2"/>
                      <w:sz w:val="42"/>
                      <w:szCs w:val="42"/>
                    </w:rPr>
                    <w:t xml:space="preserve">  </w:t>
                  </w:r>
                  <w:r>
                    <w:rPr>
                      <w:rFonts w:ascii="SimHei" w:eastAsia="SimHei" w:hAnsi="SimHei" w:cs="SimHei"/>
                      <w:b/>
                      <w:bCs/>
                      <w:spacing w:val="-14"/>
                      <w:sz w:val="42"/>
                      <w:szCs w:val="42"/>
                    </w:rPr>
                    <w:t>族两个少数民族建立的。</w:t>
                  </w:r>
                </w:p>
                <w:p>
                  <w:pPr>
                    <w:spacing w:before="2" w:line="212" w:lineRule="auto"/>
                    <w:ind w:left="25"/>
                    <w:rPr>
                      <w:rFonts w:ascii="SimHei" w:eastAsia="SimHei" w:hAnsi="SimHei" w:cs="SimHei"/>
                      <w:sz w:val="42"/>
                      <w:szCs w:val="42"/>
                    </w:rPr>
                  </w:pPr>
                  <w:r>
                    <w:rPr>
                      <w:rFonts w:ascii="SimHei" w:eastAsia="SimHei" w:hAnsi="SimHei" w:cs="SimHei"/>
                      <w:b/>
                      <w:bCs/>
                      <w:spacing w:val="-9"/>
                      <w:sz w:val="42"/>
                      <w:szCs w:val="42"/>
                    </w:rPr>
                    <w:t>这两个统一王朝，对我</w:t>
                  </w:r>
                </w:p>
                <w:p>
                  <w:pPr>
                    <w:spacing w:before="189" w:line="650" w:lineRule="exact"/>
                    <w:ind w:left="20"/>
                    <w:rPr>
                      <w:rFonts w:ascii="SimHei" w:eastAsia="SimHei" w:hAnsi="SimHei" w:cs="SimHei"/>
                      <w:sz w:val="42"/>
                      <w:szCs w:val="42"/>
                    </w:rPr>
                  </w:pPr>
                  <w:r>
                    <w:rPr>
                      <w:rFonts w:ascii="SimHei" w:eastAsia="SimHei" w:hAnsi="SimHei" w:cs="SimHei"/>
                      <w:spacing w:val="-2"/>
                      <w:position w:val="16"/>
                      <w:sz w:val="42"/>
                      <w:szCs w:val="42"/>
                    </w:rPr>
                    <w:t>国统一的多民族国家的</w:t>
                  </w:r>
                </w:p>
                <w:p>
                  <w:pPr>
                    <w:spacing w:before="1" w:line="220" w:lineRule="auto"/>
                    <w:ind w:left="20"/>
                    <w:rPr>
                      <w:rFonts w:ascii="SimHei" w:eastAsia="SimHei" w:hAnsi="SimHei" w:cs="SimHei"/>
                      <w:sz w:val="42"/>
                      <w:szCs w:val="42"/>
                    </w:rPr>
                  </w:pPr>
                  <w:r>
                    <w:rPr>
                      <w:rFonts w:ascii="SimHei" w:eastAsia="SimHei" w:hAnsi="SimHei" w:cs="SimHei"/>
                      <w:spacing w:val="-7"/>
                      <w:sz w:val="42"/>
                      <w:szCs w:val="42"/>
                    </w:rPr>
                    <w:t>发展作出了重大贡献。</w:t>
                  </w:r>
                </w:p>
              </w:txbxContent>
            </v:textbox>
          </v:shape>
        </w:pict>
      </w:r>
      <w:r>
        <w:rPr>
          <w:rFonts w:ascii="SimHei" w:eastAsia="SimHei" w:hAnsi="SimHei" w:cs="SimHei"/>
          <w:spacing w:val="11"/>
          <w:position w:val="20"/>
          <w:sz w:val="48"/>
          <w:szCs w:val="48"/>
        </w:rPr>
        <w:t>秦汉以来，除汉族建立的中央政权和地方政权外，在南北朝时期、五代十</w:t>
      </w:r>
    </w:p>
    <w:p>
      <w:pPr>
        <w:spacing w:before="3" w:line="212" w:lineRule="auto"/>
        <w:ind w:left="889"/>
        <w:rPr>
          <w:rFonts w:ascii="SimHei" w:eastAsia="SimHei" w:hAnsi="SimHei" w:cs="SimHei"/>
          <w:sz w:val="48"/>
          <w:szCs w:val="48"/>
        </w:rPr>
      </w:pPr>
      <w:r>
        <w:rPr>
          <w:rFonts w:ascii="SimHei" w:eastAsia="SimHei" w:hAnsi="SimHei" w:cs="SimHei"/>
          <w:spacing w:val="10"/>
          <w:sz w:val="48"/>
          <w:szCs w:val="48"/>
        </w:rPr>
        <w:t>国时期及宋辽金夏时期，都有我国少数民族建</w:t>
      </w:r>
      <w:r>
        <w:rPr>
          <w:rFonts w:ascii="SimHei" w:eastAsia="SimHei" w:hAnsi="SimHei" w:cs="SimHei"/>
          <w:spacing w:val="9"/>
          <w:sz w:val="48"/>
          <w:szCs w:val="48"/>
        </w:rPr>
        <w:t>立的政权。就全国而言，统</w:t>
      </w:r>
    </w:p>
    <w:p>
      <w:pPr>
        <w:spacing w:before="206" w:line="213" w:lineRule="auto"/>
        <w:ind w:left="889"/>
        <w:rPr>
          <w:rFonts w:ascii="SimHei" w:eastAsia="SimHei" w:hAnsi="SimHei" w:cs="SimHei"/>
          <w:sz w:val="48"/>
          <w:szCs w:val="48"/>
        </w:rPr>
      </w:pPr>
      <w:r>
        <w:rPr>
          <w:rFonts w:ascii="SimHei" w:eastAsia="SimHei" w:hAnsi="SimHei" w:cs="SimHei"/>
          <w:spacing w:val="8"/>
          <w:sz w:val="48"/>
          <w:szCs w:val="48"/>
        </w:rPr>
        <w:t>一的历史约占三分之二，割据、对峙的时期约为三分之一。并且，在割据、</w:t>
      </w:r>
    </w:p>
    <w:p>
      <w:pPr>
        <w:spacing w:before="206" w:line="213" w:lineRule="auto"/>
        <w:ind w:left="889"/>
        <w:rPr>
          <w:rFonts w:ascii="SimHei" w:eastAsia="SimHei" w:hAnsi="SimHei" w:cs="SimHei"/>
          <w:sz w:val="48"/>
          <w:szCs w:val="48"/>
        </w:rPr>
      </w:pPr>
      <w:r>
        <w:rPr>
          <w:rFonts w:ascii="SimHei" w:eastAsia="SimHei" w:hAnsi="SimHei" w:cs="SimHei"/>
          <w:spacing w:val="8"/>
          <w:sz w:val="48"/>
          <w:szCs w:val="48"/>
        </w:rPr>
        <w:t>对峙的三分之一时期内，无论是汉族内部的不同政权，还是匈奴、鲜卑、</w:t>
      </w:r>
    </w:p>
    <w:p>
      <w:pPr>
        <w:spacing w:before="206" w:line="761" w:lineRule="exact"/>
        <w:ind w:left="889"/>
        <w:rPr>
          <w:rFonts w:ascii="SimHei" w:eastAsia="SimHei" w:hAnsi="SimHei" w:cs="SimHei"/>
          <w:sz w:val="48"/>
          <w:szCs w:val="48"/>
        </w:rPr>
      </w:pPr>
      <w:r>
        <w:rPr>
          <w:rFonts w:ascii="SimHei" w:eastAsia="SimHei" w:hAnsi="SimHei" w:cs="SimHei"/>
          <w:spacing w:val="11"/>
          <w:position w:val="20"/>
          <w:sz w:val="48"/>
          <w:szCs w:val="48"/>
        </w:rPr>
        <w:t>契丹、女真、吐蕃和回鹘等许多民族建立的局部政权，他们在局部地区实</w:t>
      </w:r>
    </w:p>
    <w:p>
      <w:pPr>
        <w:spacing w:before="2" w:line="212" w:lineRule="auto"/>
        <w:ind w:left="889"/>
        <w:rPr>
          <w:rFonts w:ascii="SimHei" w:eastAsia="SimHei" w:hAnsi="SimHei" w:cs="SimHei"/>
          <w:sz w:val="48"/>
          <w:szCs w:val="48"/>
        </w:rPr>
      </w:pPr>
      <w:r>
        <w:rPr>
          <w:rFonts w:ascii="SimHei" w:eastAsia="SimHei" w:hAnsi="SimHei" w:cs="SimHei"/>
          <w:spacing w:val="11"/>
          <w:sz w:val="48"/>
          <w:szCs w:val="48"/>
        </w:rPr>
        <w:t>现了统一，也都为全国的统一创造了必要的条件。每次短暂的分裂局面总</w:t>
      </w:r>
    </w:p>
    <w:p>
      <w:pPr>
        <w:spacing w:before="227" w:line="221" w:lineRule="auto"/>
        <w:ind w:left="889"/>
        <w:rPr>
          <w:rFonts w:ascii="SimHei" w:eastAsia="SimHei" w:hAnsi="SimHei" w:cs="SimHei"/>
          <w:sz w:val="48"/>
          <w:szCs w:val="48"/>
        </w:rPr>
      </w:pPr>
      <w:r>
        <w:rPr>
          <w:rFonts w:ascii="SimHei" w:eastAsia="SimHei" w:hAnsi="SimHei" w:cs="SimHei"/>
          <w:spacing w:val="7"/>
          <w:sz w:val="48"/>
          <w:szCs w:val="48"/>
        </w:rPr>
        <w:t>是酝酿着更大或者更高程度的统一。</w:t>
      </w:r>
    </w:p>
    <w:p>
      <w:pPr>
        <w:spacing w:line="348" w:lineRule="auto"/>
        <w:rPr>
          <w:rFonts w:ascii="Arial"/>
          <w:sz w:val="21"/>
        </w:rPr>
        <w:sectPr>
          <w:headerReference w:type="default" r:id="rId34"/>
          <w:pgSz w:w="25870" w:h="14530"/>
          <w:pgMar w:top="400" w:right="425" w:bottom="0" w:left="839" w:header="0" w:footer="0" w:gutter="0"/>
          <w:pgNumType w:start="24"/>
          <w:cols w:space="708"/>
        </w:sectPr>
      </w:pPr>
    </w:p>
    <w:p>
      <w:pPr>
        <w:spacing w:before="156" w:line="292" w:lineRule="auto"/>
        <w:ind w:left="889" w:right="1629"/>
        <w:jc w:val="both"/>
        <w:rPr>
          <w:rFonts w:ascii="SimHei" w:eastAsia="SimHei" w:hAnsi="SimHei" w:cs="SimHei"/>
          <w:sz w:val="48"/>
          <w:szCs w:val="48"/>
        </w:rPr>
      </w:pPr>
      <w:r>
        <w:rPr>
          <w:rFonts w:ascii="SimHei" w:eastAsia="SimHei" w:hAnsi="SimHei" w:cs="SimHei"/>
          <w:spacing w:val="11"/>
          <w:sz w:val="48"/>
          <w:szCs w:val="48"/>
        </w:rPr>
        <w:t>近代以来，各民族人民前仆后继、英勇不屈，共同参与了波澜壮阔的反帝反封</w:t>
      </w:r>
      <w:r>
        <w:rPr>
          <w:rFonts w:ascii="SimHei" w:eastAsia="SimHei" w:hAnsi="SimHei" w:cs="SimHei"/>
          <w:spacing w:val="10"/>
          <w:sz w:val="48"/>
          <w:szCs w:val="48"/>
        </w:rPr>
        <w:t>建斗争，共同参与了争取</w:t>
      </w:r>
      <w:r>
        <w:rPr>
          <w:rFonts w:ascii="SimHei" w:eastAsia="SimHei" w:hAnsi="SimHei" w:cs="SimHei"/>
          <w:sz w:val="48"/>
          <w:szCs w:val="48"/>
        </w:rPr>
        <w:t xml:space="preserve"> </w:t>
      </w:r>
      <w:r>
        <w:rPr>
          <w:rFonts w:ascii="SimHei" w:eastAsia="SimHei" w:hAnsi="SimHei" w:cs="SimHei"/>
          <w:spacing w:val="11"/>
          <w:sz w:val="48"/>
          <w:szCs w:val="48"/>
        </w:rPr>
        <w:t>国家独立和民族解放的伟大斗争。各族人民在中国共产党</w:t>
      </w:r>
      <w:r>
        <w:rPr>
          <w:rFonts w:ascii="SimHei" w:eastAsia="SimHei" w:hAnsi="SimHei" w:cs="SimHei"/>
          <w:spacing w:val="10"/>
          <w:sz w:val="48"/>
          <w:szCs w:val="48"/>
        </w:rPr>
        <w:t>的领导下，团聚于统一的民族大家庭之中，最</w:t>
      </w:r>
    </w:p>
    <w:p>
      <w:pPr>
        <w:spacing w:before="3" w:line="212" w:lineRule="auto"/>
        <w:ind w:left="889"/>
        <w:rPr>
          <w:rFonts w:ascii="SimHei" w:eastAsia="SimHei" w:hAnsi="SimHei" w:cs="SimHei"/>
          <w:sz w:val="48"/>
          <w:szCs w:val="48"/>
        </w:rPr>
      </w:pPr>
      <w:r>
        <w:rPr>
          <w:rFonts w:ascii="SimHei" w:eastAsia="SimHei" w:hAnsi="SimHei" w:cs="SimHei"/>
          <w:spacing w:val="8"/>
          <w:sz w:val="48"/>
          <w:szCs w:val="48"/>
        </w:rPr>
        <w:t>终建立了新中国，开启了中华民族伟大复兴的新征程。</w:t>
      </w:r>
    </w:p>
    <w:p>
      <w:pPr>
        <w:sectPr>
          <w:headerReference w:type="default" r:id="rId35"/>
          <w:type w:val="nextPage"/>
          <w:pgSz w:w="25870" w:h="14530"/>
          <w:pgMar w:top="400" w:right="425" w:bottom="0" w:left="839" w:header="0" w:footer="0" w:gutter="0"/>
          <w:pgNumType w:start="25"/>
          <w:cols w:space="708"/>
          <w:titlePg w:val="0"/>
        </w:sectPr>
      </w:pPr>
    </w:p>
    <w:p>
      <w:pPr>
        <w:spacing w:line="249" w:lineRule="auto"/>
        <w:rPr>
          <w:rFonts w:ascii="Arial"/>
          <w:sz w:val="21"/>
        </w:rPr>
      </w:pPr>
      <w:r>
        <w:pict>
          <v:rect id="_x0000_s1034" style="width:1.05pt;height:545pt;margin-top:181pt;margin-left:46pt;mso-position-horizontal-relative:page;mso-position-vertical-relative:page;position:absolute;z-index:251673600" o:allowincell="f" filled="t" fillcolor="black" stroked="f"/>
        </w:pict>
      </w:r>
      <w:r>
        <w:drawing>
          <wp:anchor distT="0" distB="0" distL="0" distR="0" simplePos="0" relativeHeight="251672576" behindDoc="0" locked="0" layoutInCell="0" allowOverlap="1">
            <wp:simplePos x="0" y="0"/>
            <wp:positionH relativeFrom="page">
              <wp:posOffset>533399</wp:posOffset>
            </wp:positionH>
            <wp:positionV relativeFrom="page">
              <wp:posOffset>2235224</wp:posOffset>
            </wp:positionV>
            <wp:extent cx="1130372" cy="1155717"/>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36"/>
                    <a:stretch>
                      <a:fillRect/>
                    </a:stretch>
                  </pic:blipFill>
                  <pic:spPr>
                    <a:xfrm>
                      <a:off x="0" y="0"/>
                      <a:ext cx="1130372" cy="1155717"/>
                    </a:xfrm>
                    <a:prstGeom prst="rect">
                      <a:avLst/>
                    </a:prstGeom>
                  </pic:spPr>
                </pic:pic>
              </a:graphicData>
            </a:graphic>
          </wp:anchor>
        </w:drawing>
      </w:r>
    </w:p>
    <w:p>
      <w:pPr>
        <w:spacing w:before="221" w:line="1088" w:lineRule="exact"/>
        <w:ind w:left="49"/>
        <w:rPr>
          <w:rFonts w:ascii="SimHei" w:eastAsia="SimHei" w:hAnsi="SimHei" w:cs="SimHei"/>
          <w:sz w:val="68"/>
          <w:szCs w:val="68"/>
        </w:rPr>
      </w:pPr>
      <w:r>
        <w:rPr>
          <w:rFonts w:ascii="SimHei" w:eastAsia="SimHei" w:hAnsi="SimHei" w:cs="SimHei"/>
          <w:spacing w:val="17"/>
          <w:position w:val="28"/>
          <w:sz w:val="68"/>
          <w:szCs w:val="68"/>
        </w:rPr>
        <w:t>铸牢中华民族共同体意识的意义</w:t>
      </w:r>
    </w:p>
    <w:p>
      <w:pPr>
        <w:spacing w:before="2" w:line="220" w:lineRule="auto"/>
        <w:ind w:left="19"/>
        <w:rPr>
          <w:rFonts w:ascii="SimHei" w:eastAsia="SimHei" w:hAnsi="SimHei" w:cs="SimHei"/>
          <w:sz w:val="62"/>
          <w:szCs w:val="62"/>
        </w:rPr>
      </w:pPr>
      <w:r>
        <w:rPr>
          <w:rFonts w:ascii="SimHei" w:eastAsia="SimHei" w:hAnsi="SimHei" w:cs="SimHei"/>
          <w:spacing w:val="10"/>
          <w:sz w:val="62"/>
          <w:szCs w:val="62"/>
        </w:rPr>
        <w:t>历史层面</w:t>
      </w:r>
    </w:p>
    <w:p/>
    <w:p/>
    <w:p/>
    <w:p>
      <w:pPr>
        <w:spacing w:line="162" w:lineRule="exact"/>
      </w:pPr>
    </w:p>
    <w:p>
      <w:pPr>
        <w:sectPr>
          <w:headerReference w:type="default" r:id="rId37"/>
          <w:pgSz w:w="25870" w:h="14530"/>
          <w:pgMar w:top="400" w:right="1266" w:bottom="0" w:left="839" w:header="0" w:footer="0" w:gutter="0"/>
          <w:pgNumType w:start="26"/>
          <w:cols w:num="1" w:space="708" w:equalWidth="0">
            <w:col w:w="23764" w:space="0"/>
          </w:cols>
        </w:sectPr>
      </w:pPr>
    </w:p>
    <w:p>
      <w:pPr>
        <w:spacing w:line="458" w:lineRule="auto"/>
        <w:rPr>
          <w:rFonts w:ascii="Arial"/>
          <w:sz w:val="21"/>
        </w:rPr>
      </w:pPr>
    </w:p>
    <w:p>
      <w:pPr>
        <w:spacing w:before="202" w:line="187" w:lineRule="auto"/>
        <w:ind w:left="2040"/>
        <w:rPr>
          <w:rFonts w:ascii="SimHei" w:eastAsia="SimHei" w:hAnsi="SimHei" w:cs="SimHei"/>
          <w:sz w:val="62"/>
          <w:szCs w:val="62"/>
        </w:rPr>
      </w:pPr>
      <w:r>
        <w:rPr>
          <w:rFonts w:ascii="SimHei" w:eastAsia="SimHei" w:hAnsi="SimHei" w:cs="SimHei"/>
          <w:color w:val="E5163C"/>
          <w:spacing w:val="11"/>
          <w:sz w:val="62"/>
          <w:szCs w:val="62"/>
        </w:rPr>
        <w:t>各民族共同书写了悠久历史</w:t>
      </w:r>
    </w:p>
    <w:p>
      <w:pPr>
        <w:spacing w:line="14" w:lineRule="auto"/>
        <w:rPr>
          <w:rFonts w:ascii="Arial"/>
          <w:sz w:val="2"/>
        </w:rPr>
      </w:pPr>
      <w:r>
        <w:rPr>
          <w:rFonts w:ascii="Arial" w:eastAsia="Arial" w:hAnsi="Arial" w:cs="Arial"/>
          <w:sz w:val="2"/>
          <w:szCs w:val="2"/>
        </w:rPr>
        <w:br w:type="column"/>
      </w:r>
    </w:p>
    <w:p>
      <w:pPr>
        <w:spacing w:before="125" w:line="670" w:lineRule="exact"/>
        <w:rPr>
          <w:rFonts w:ascii="SimHei" w:eastAsia="SimHei" w:hAnsi="SimHei" w:cs="SimHei"/>
          <w:sz w:val="48"/>
          <w:szCs w:val="48"/>
        </w:rPr>
      </w:pPr>
      <w:r>
        <w:rPr>
          <w:rFonts w:ascii="SimHei" w:eastAsia="SimHei" w:hAnsi="SimHei" w:cs="SimHei"/>
          <w:spacing w:val="-52"/>
          <w:w w:val="98"/>
          <w:position w:val="13"/>
          <w:sz w:val="48"/>
          <w:szCs w:val="48"/>
        </w:rPr>
        <w:t>一部中国史，就是一部各民族交融汇聚成多元一体中华民族的历史，就</w:t>
      </w:r>
    </w:p>
    <w:p>
      <w:pPr>
        <w:spacing w:before="3" w:line="189" w:lineRule="auto"/>
        <w:ind w:left="9"/>
        <w:rPr>
          <w:rFonts w:ascii="SimHei" w:eastAsia="SimHei" w:hAnsi="SimHei" w:cs="SimHei"/>
          <w:sz w:val="48"/>
          <w:szCs w:val="48"/>
        </w:rPr>
      </w:pPr>
      <w:r>
        <w:rPr>
          <w:rFonts w:ascii="SimHei" w:eastAsia="SimHei" w:hAnsi="SimHei" w:cs="SimHei"/>
          <w:spacing w:val="-58"/>
          <w:sz w:val="48"/>
          <w:szCs w:val="48"/>
        </w:rPr>
        <w:t>是各民族共同缔造、发展、巩固统一的伟大祖国的历史。</w:t>
      </w:r>
    </w:p>
    <w:p>
      <w:pPr>
        <w:sectPr>
          <w:headerReference w:type="default" r:id="rId38"/>
          <w:type w:val="continuous"/>
          <w:pgSz w:w="25870" w:h="14530"/>
          <w:pgMar w:top="400" w:right="1266" w:bottom="0" w:left="839" w:header="0" w:footer="0" w:gutter="0"/>
          <w:pgNumType w:start="27"/>
          <w:cols w:num="2" w:space="708" w:equalWidth="0">
            <w:col w:w="10601" w:space="100"/>
            <w:col w:w="13063" w:space="0"/>
          </w:cols>
        </w:sect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156" w:line="295" w:lineRule="auto"/>
        <w:ind w:left="889" w:right="353" w:firstLine="10"/>
        <w:jc w:val="both"/>
        <w:rPr>
          <w:rFonts w:ascii="SimHei" w:eastAsia="SimHei" w:hAnsi="SimHei" w:cs="SimHei"/>
          <w:sz w:val="48"/>
          <w:szCs w:val="48"/>
        </w:rPr>
      </w:pPr>
      <w:r>
        <w:rPr>
          <w:rFonts w:ascii="SimHei" w:eastAsia="SimHei" w:hAnsi="SimHei" w:cs="SimHei"/>
          <w:spacing w:val="1"/>
          <w:sz w:val="48"/>
          <w:szCs w:val="48"/>
        </w:rPr>
        <w:t>早在先秦时期，我国就逐渐形成了以炎黄华夏为凝聚核心、</w:t>
      </w:r>
      <w:r>
        <w:rPr>
          <w:rFonts w:ascii="SimHei" w:eastAsia="SimHei" w:hAnsi="SimHei" w:cs="SimHei"/>
          <w:spacing w:val="5"/>
          <w:sz w:val="48"/>
          <w:szCs w:val="48"/>
        </w:rPr>
        <w:t xml:space="preserve">  </w:t>
      </w:r>
      <w:r>
        <w:rPr>
          <w:rFonts w:ascii="SimHei" w:eastAsia="SimHei" w:hAnsi="SimHei" w:cs="SimHei"/>
          <w:sz w:val="48"/>
          <w:szCs w:val="48"/>
        </w:rPr>
        <w:t>“五方之民”共天下的交融格局。秦国“书</w:t>
      </w:r>
      <w:r>
        <w:rPr>
          <w:rFonts w:ascii="SimHei" w:eastAsia="SimHei" w:hAnsi="SimHei" w:cs="SimHei"/>
          <w:sz w:val="48"/>
          <w:szCs w:val="48"/>
        </w:rPr>
        <w:t xml:space="preserve">  </w:t>
      </w:r>
      <w:r>
        <w:rPr>
          <w:rFonts w:ascii="SimHei" w:eastAsia="SimHei" w:hAnsi="SimHei" w:cs="SimHei"/>
          <w:spacing w:val="16"/>
          <w:sz w:val="48"/>
          <w:szCs w:val="48"/>
        </w:rPr>
        <w:t>同文，车同轨，量同衡，行同伦”,开启了中国统一的多民族国家发展的历程。此后，无论哪个民族入</w:t>
      </w:r>
      <w:r>
        <w:rPr>
          <w:rFonts w:ascii="SimHei" w:eastAsia="SimHei" w:hAnsi="SimHei" w:cs="SimHei"/>
          <w:sz w:val="48"/>
          <w:szCs w:val="48"/>
        </w:rPr>
        <w:t xml:space="preserve">  </w:t>
      </w:r>
      <w:r>
        <w:rPr>
          <w:rFonts w:ascii="SimHei" w:eastAsia="SimHei" w:hAnsi="SimHei" w:cs="SimHei"/>
          <w:spacing w:val="11"/>
          <w:sz w:val="48"/>
          <w:szCs w:val="48"/>
        </w:rPr>
        <w:t>主中原，都以统一天下为己任，都以中华文化的正统自居。分立如南北朝</w:t>
      </w:r>
      <w:r>
        <w:rPr>
          <w:rFonts w:ascii="SimHei" w:eastAsia="SimHei" w:hAnsi="SimHei" w:cs="SimHei"/>
          <w:spacing w:val="10"/>
          <w:sz w:val="48"/>
          <w:szCs w:val="48"/>
        </w:rPr>
        <w:t>，都自诩中华正统；对峙如宋</w:t>
      </w:r>
      <w:r>
        <w:rPr>
          <w:rFonts w:ascii="SimHei" w:eastAsia="SimHei" w:hAnsi="SimHei" w:cs="SimHei"/>
          <w:sz w:val="48"/>
          <w:szCs w:val="48"/>
        </w:rPr>
        <w:t xml:space="preserve">  </w:t>
      </w:r>
      <w:r>
        <w:rPr>
          <w:rFonts w:ascii="SimHei" w:eastAsia="SimHei" w:hAnsi="SimHei" w:cs="SimHei"/>
          <w:spacing w:val="15"/>
          <w:sz w:val="48"/>
          <w:szCs w:val="48"/>
        </w:rPr>
        <w:t>辽夏金，都被称为“桃花石”;统一如秦汉、隋唐、元明清，更是“六合同风，</w:t>
      </w:r>
      <w:r>
        <w:rPr>
          <w:rFonts w:ascii="SimHei" w:eastAsia="SimHei" w:hAnsi="SimHei" w:cs="SimHei"/>
          <w:spacing w:val="14"/>
          <w:sz w:val="48"/>
          <w:szCs w:val="48"/>
        </w:rPr>
        <w:t>九州共贯”。秦汉雄风、</w:t>
      </w:r>
    </w:p>
    <w:p>
      <w:pPr>
        <w:spacing w:before="2" w:line="212" w:lineRule="auto"/>
        <w:ind w:left="910"/>
        <w:rPr>
          <w:rFonts w:ascii="SimHei" w:eastAsia="SimHei" w:hAnsi="SimHei" w:cs="SimHei"/>
          <w:sz w:val="48"/>
          <w:szCs w:val="48"/>
        </w:rPr>
      </w:pPr>
      <w:r>
        <w:rPr>
          <w:rFonts w:ascii="SimHei" w:eastAsia="SimHei" w:hAnsi="SimHei" w:cs="SimHei"/>
          <w:spacing w:val="7"/>
          <w:sz w:val="48"/>
          <w:szCs w:val="48"/>
        </w:rPr>
        <w:t>大唐气象、康乾盛世，都是各民族共同铸就的历</w:t>
      </w:r>
      <w:r>
        <w:rPr>
          <w:rFonts w:ascii="SimHei" w:eastAsia="SimHei" w:hAnsi="SimHei" w:cs="SimHei"/>
          <w:spacing w:val="6"/>
          <w:sz w:val="48"/>
          <w:szCs w:val="48"/>
        </w:rPr>
        <w:t>史。</w:t>
      </w:r>
    </w:p>
    <w:p>
      <w:pPr>
        <w:spacing w:line="298" w:lineRule="auto"/>
        <w:rPr>
          <w:rFonts w:ascii="Arial"/>
          <w:sz w:val="21"/>
        </w:rPr>
      </w:pPr>
    </w:p>
    <w:p>
      <w:pPr>
        <w:spacing w:line="298" w:lineRule="auto"/>
        <w:rPr>
          <w:rFonts w:ascii="Arial"/>
          <w:sz w:val="21"/>
        </w:rPr>
      </w:pPr>
    </w:p>
    <w:p>
      <w:pPr>
        <w:spacing w:line="298" w:lineRule="auto"/>
        <w:rPr>
          <w:rFonts w:ascii="Arial"/>
          <w:sz w:val="21"/>
        </w:rPr>
      </w:pPr>
    </w:p>
    <w:p>
      <w:pPr>
        <w:spacing w:before="157" w:line="770" w:lineRule="exact"/>
        <w:ind w:left="910"/>
        <w:rPr>
          <w:rFonts w:ascii="SimHei" w:eastAsia="SimHei" w:hAnsi="SimHei" w:cs="SimHei"/>
          <w:sz w:val="48"/>
          <w:szCs w:val="48"/>
        </w:rPr>
        <w:sectPr>
          <w:headerReference w:type="default" r:id="rId39"/>
          <w:type w:val="continuous"/>
          <w:pgSz w:w="25870" w:h="14530"/>
          <w:pgMar w:top="400" w:right="1266" w:bottom="0" w:left="839" w:header="0" w:footer="0" w:gutter="0"/>
          <w:pgNumType w:start="28"/>
          <w:cols w:num="1" w:space="708" w:equalWidth="0">
            <w:col w:w="23764" w:space="0"/>
          </w:cols>
        </w:sectPr>
      </w:pPr>
      <w:r>
        <w:rPr>
          <w:rFonts w:ascii="SimHei" w:eastAsia="SimHei" w:hAnsi="SimHei" w:cs="SimHei"/>
          <w:spacing w:val="11"/>
          <w:position w:val="21"/>
          <w:sz w:val="48"/>
          <w:szCs w:val="48"/>
        </w:rPr>
        <w:t>中国历朝历代都把维护多民族的“大一统”看</w:t>
      </w:r>
      <w:r>
        <w:rPr>
          <w:rFonts w:ascii="SimHei" w:eastAsia="SimHei" w:hAnsi="SimHei" w:cs="SimHei"/>
          <w:spacing w:val="10"/>
          <w:position w:val="21"/>
          <w:sz w:val="48"/>
          <w:szCs w:val="48"/>
        </w:rPr>
        <w:t>作是“天地之常经，古今之通义”。先秦“四海之内皆兄</w:t>
      </w:r>
    </w:p>
    <w:p>
      <w:pPr>
        <w:spacing w:before="3" w:line="212" w:lineRule="auto"/>
        <w:ind w:left="900"/>
        <w:rPr>
          <w:rFonts w:ascii="SimHei" w:eastAsia="SimHei" w:hAnsi="SimHei" w:cs="SimHei"/>
          <w:sz w:val="48"/>
          <w:szCs w:val="48"/>
        </w:rPr>
      </w:pPr>
      <w:r>
        <w:rPr>
          <w:rFonts w:ascii="SimHei" w:eastAsia="SimHei" w:hAnsi="SimHei" w:cs="SimHei"/>
          <w:spacing w:val="26"/>
          <w:sz w:val="48"/>
          <w:szCs w:val="48"/>
        </w:rPr>
        <w:t>弟也”,汉朝"天下之大义，当混为一</w:t>
      </w:r>
      <w:r>
        <w:rPr>
          <w:rFonts w:ascii="SimHei" w:eastAsia="SimHei" w:hAnsi="SimHei" w:cs="SimHei"/>
          <w:spacing w:val="-167"/>
          <w:sz w:val="48"/>
          <w:szCs w:val="48"/>
        </w:rPr>
        <w:t xml:space="preserve"> </w:t>
      </w:r>
      <w:r>
        <w:rPr>
          <w:rFonts w:ascii="SimHei" w:eastAsia="SimHei" w:hAnsi="SimHei" w:cs="SimHei"/>
          <w:spacing w:val="26"/>
          <w:sz w:val="48"/>
          <w:szCs w:val="48"/>
        </w:rPr>
        <w:t>”,隋朝“协同内外，混一戎华”,元朝“天下一家</w:t>
      </w:r>
      <w:r>
        <w:rPr>
          <w:rFonts w:ascii="SimHei" w:eastAsia="SimHei" w:hAnsi="SimHei" w:cs="SimHei"/>
          <w:spacing w:val="25"/>
          <w:sz w:val="48"/>
          <w:szCs w:val="48"/>
        </w:rPr>
        <w:t>，</w:t>
      </w:r>
      <w:r>
        <w:rPr>
          <w:rFonts w:ascii="SimHei" w:eastAsia="SimHei" w:hAnsi="SimHei" w:cs="SimHei"/>
          <w:spacing w:val="-1"/>
          <w:sz w:val="48"/>
          <w:szCs w:val="48"/>
        </w:rPr>
        <w:t xml:space="preserve"> </w:t>
      </w:r>
      <w:r>
        <w:rPr>
          <w:rFonts w:ascii="SimHei" w:eastAsia="SimHei" w:hAnsi="SimHei" w:cs="SimHei"/>
          <w:spacing w:val="25"/>
          <w:sz w:val="48"/>
          <w:szCs w:val="48"/>
        </w:rPr>
        <w:t>一视同</w:t>
      </w:r>
    </w:p>
    <w:p>
      <w:pPr>
        <w:spacing w:before="196" w:line="770" w:lineRule="exact"/>
        <w:ind w:left="889"/>
        <w:rPr>
          <w:rFonts w:ascii="SimHei" w:eastAsia="SimHei" w:hAnsi="SimHei" w:cs="SimHei"/>
          <w:sz w:val="48"/>
          <w:szCs w:val="48"/>
        </w:rPr>
      </w:pPr>
      <w:r>
        <w:rPr>
          <w:rFonts w:ascii="SimHei" w:eastAsia="SimHei" w:hAnsi="SimHei" w:cs="SimHei"/>
          <w:spacing w:val="8"/>
          <w:position w:val="21"/>
          <w:sz w:val="48"/>
          <w:szCs w:val="48"/>
        </w:rPr>
        <w:t>仁”</w:t>
      </w:r>
      <w:r>
        <w:rPr>
          <w:rFonts w:ascii="SimHei" w:eastAsia="SimHei" w:hAnsi="SimHei" w:cs="SimHei"/>
          <w:spacing w:val="-180"/>
          <w:position w:val="21"/>
          <w:sz w:val="48"/>
          <w:szCs w:val="48"/>
        </w:rPr>
        <w:t xml:space="preserve"> </w:t>
      </w:r>
      <w:r>
        <w:rPr>
          <w:rFonts w:ascii="SimHei" w:eastAsia="SimHei" w:hAnsi="SimHei" w:cs="SimHei"/>
          <w:spacing w:val="8"/>
          <w:position w:val="21"/>
          <w:sz w:val="48"/>
          <w:szCs w:val="48"/>
        </w:rPr>
        <w:t>……这种维系统一、各族一家的思想，在历史的长河中逐渐成为各民族的精神共识。经过各个民族、</w:t>
      </w:r>
    </w:p>
    <w:p>
      <w:pPr>
        <w:spacing w:before="1" w:line="187" w:lineRule="auto"/>
        <w:ind w:left="910"/>
        <w:rPr>
          <w:rFonts w:ascii="SimHei" w:eastAsia="SimHei" w:hAnsi="SimHei" w:cs="SimHei"/>
          <w:sz w:val="48"/>
          <w:szCs w:val="48"/>
        </w:rPr>
      </w:pPr>
      <w:r>
        <w:rPr>
          <w:rFonts w:ascii="SimHei" w:eastAsia="SimHei" w:hAnsi="SimHei" w:cs="SimHei"/>
          <w:spacing w:val="9"/>
          <w:sz w:val="48"/>
          <w:szCs w:val="48"/>
        </w:rPr>
        <w:t>各个朝代的共同努力，最终写就了源远流长、光辉灿烂、多元一体、赓</w:t>
      </w:r>
      <w:r>
        <w:rPr>
          <w:rFonts w:ascii="SimHei" w:eastAsia="SimHei" w:hAnsi="SimHei" w:cs="SimHei"/>
          <w:spacing w:val="8"/>
          <w:sz w:val="48"/>
          <w:szCs w:val="48"/>
        </w:rPr>
        <w:t>续不绝的中华民族史。</w:t>
      </w:r>
    </w:p>
    <w:p>
      <w:pPr>
        <w:sectPr>
          <w:headerReference w:type="default" r:id="rId40"/>
          <w:type w:val="nextPage"/>
          <w:pgSz w:w="25870" w:h="14530"/>
          <w:pgMar w:top="400" w:right="1266" w:bottom="0" w:left="839" w:header="0" w:footer="0" w:gutter="0"/>
          <w:pgNumType w:start="29"/>
          <w:cols w:num="1" w:space="708" w:equalWidth="0">
            <w:col w:w="23764" w:space="0"/>
          </w:cols>
          <w:titlePg w:val="0"/>
        </w:sectPr>
      </w:pPr>
    </w:p>
    <w:p>
      <w:pPr>
        <w:spacing w:line="301" w:lineRule="auto"/>
        <w:rPr>
          <w:rFonts w:ascii="Arial"/>
          <w:sz w:val="21"/>
        </w:rPr>
      </w:pPr>
      <w:r>
        <w:pict>
          <v:rect id="_x0000_s1035" style="width:1.05pt;height:545pt;margin-top:181pt;margin-left:46pt;mso-position-horizontal-relative:page;mso-position-vertical-relative:page;position:absolute;z-index:251675648" o:allowincell="f" filled="t" fillcolor="black" stroked="f"/>
        </w:pict>
      </w:r>
      <w:r>
        <w:drawing>
          <wp:anchor distT="0" distB="0" distL="0" distR="0" simplePos="0" relativeHeight="251674624" behindDoc="0" locked="0" layoutInCell="0" allowOverlap="1">
            <wp:simplePos x="0" y="0"/>
            <wp:positionH relativeFrom="page">
              <wp:posOffset>533399</wp:posOffset>
            </wp:positionH>
            <wp:positionV relativeFrom="page">
              <wp:posOffset>2235224</wp:posOffset>
            </wp:positionV>
            <wp:extent cx="1136615" cy="115571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1"/>
                    <a:stretch>
                      <a:fillRect/>
                    </a:stretch>
                  </pic:blipFill>
                  <pic:spPr>
                    <a:xfrm>
                      <a:off x="0" y="0"/>
                      <a:ext cx="1136615" cy="1155717"/>
                    </a:xfrm>
                    <a:prstGeom prst="rect">
                      <a:avLst/>
                    </a:prstGeom>
                  </pic:spPr>
                </pic:pic>
              </a:graphicData>
            </a:graphic>
          </wp:anchor>
        </w:drawing>
      </w:r>
    </w:p>
    <w:p>
      <w:pPr>
        <w:spacing w:before="208" w:line="1030" w:lineRule="exact"/>
        <w:ind w:left="40"/>
        <w:rPr>
          <w:rFonts w:ascii="SimHei" w:eastAsia="SimHei" w:hAnsi="SimHei" w:cs="SimHei"/>
          <w:sz w:val="64"/>
          <w:szCs w:val="64"/>
        </w:rPr>
      </w:pPr>
      <w:r>
        <w:rPr>
          <w:rFonts w:ascii="SimHei" w:eastAsia="SimHei" w:hAnsi="SimHei" w:cs="SimHei"/>
          <w:spacing w:val="56"/>
          <w:position w:val="27"/>
          <w:sz w:val="64"/>
          <w:szCs w:val="64"/>
        </w:rPr>
        <w:t>铸牢中华民族共同体意识的意义</w:t>
      </w:r>
    </w:p>
    <w:p>
      <w:pPr>
        <w:spacing w:before="2" w:line="220" w:lineRule="auto"/>
        <w:ind w:left="10"/>
        <w:rPr>
          <w:rFonts w:ascii="SimHei" w:eastAsia="SimHei" w:hAnsi="SimHei" w:cs="SimHei"/>
          <w:sz w:val="64"/>
          <w:szCs w:val="64"/>
        </w:rPr>
      </w:pPr>
      <w:r>
        <w:rPr>
          <w:rFonts w:ascii="SimHei" w:eastAsia="SimHei" w:hAnsi="SimHei" w:cs="SimHei"/>
          <w:spacing w:val="-5"/>
          <w:sz w:val="64"/>
          <w:szCs w:val="64"/>
        </w:rPr>
        <w:t>历史层面</w:t>
      </w:r>
    </w:p>
    <w:p/>
    <w:p/>
    <w:p/>
    <w:p/>
    <w:p>
      <w:pPr>
        <w:spacing w:line="116" w:lineRule="auto"/>
        <w:rPr>
          <w:rFonts w:ascii="Arial"/>
          <w:sz w:val="2"/>
        </w:rPr>
      </w:pPr>
    </w:p>
    <w:p>
      <w:pPr>
        <w:sectPr>
          <w:headerReference w:type="default" r:id="rId42"/>
          <w:pgSz w:w="25870" w:h="14530"/>
          <w:pgMar w:top="400" w:right="832" w:bottom="0" w:left="839" w:header="0" w:footer="0" w:gutter="0"/>
          <w:pgNumType w:start="30"/>
          <w:cols w:num="1" w:space="708" w:equalWidth="0">
            <w:col w:w="24198" w:space="0"/>
          </w:cols>
        </w:sectPr>
      </w:pPr>
    </w:p>
    <w:p>
      <w:pPr>
        <w:spacing w:line="319" w:lineRule="auto"/>
        <w:rPr>
          <w:rFonts w:ascii="Arial"/>
          <w:sz w:val="21"/>
        </w:rPr>
      </w:pPr>
    </w:p>
    <w:p>
      <w:pPr>
        <w:spacing w:before="208" w:line="187" w:lineRule="auto"/>
        <w:ind w:left="2049"/>
        <w:rPr>
          <w:rFonts w:ascii="SimHei" w:eastAsia="SimHei" w:hAnsi="SimHei" w:cs="SimHei"/>
          <w:sz w:val="64"/>
          <w:szCs w:val="64"/>
        </w:rPr>
      </w:pPr>
      <w:r>
        <w:rPr>
          <w:rFonts w:ascii="SimHei" w:eastAsia="SimHei" w:hAnsi="SimHei" w:cs="SimHei"/>
          <w:b/>
          <w:bCs/>
          <w:color w:val="9A0115"/>
          <w:spacing w:val="-15"/>
          <w:sz w:val="64"/>
          <w:szCs w:val="64"/>
        </w:rPr>
        <w:t>各民族共同创造了灿烂文化</w:t>
      </w:r>
    </w:p>
    <w:p>
      <w:pPr>
        <w:spacing w:line="14" w:lineRule="auto"/>
        <w:rPr>
          <w:rFonts w:ascii="Arial"/>
          <w:sz w:val="2"/>
        </w:rPr>
      </w:pPr>
      <w:r>
        <w:rPr>
          <w:rFonts w:ascii="Arial" w:eastAsia="Arial" w:hAnsi="Arial" w:cs="Arial"/>
          <w:sz w:val="2"/>
          <w:szCs w:val="2"/>
        </w:rPr>
        <w:br w:type="column"/>
      </w:r>
    </w:p>
    <w:p>
      <w:pPr>
        <w:spacing w:before="128" w:line="612" w:lineRule="exact"/>
        <w:rPr>
          <w:rFonts w:ascii="SimHei" w:eastAsia="SimHei" w:hAnsi="SimHei" w:cs="SimHei"/>
          <w:sz w:val="42"/>
          <w:szCs w:val="42"/>
        </w:rPr>
      </w:pPr>
      <w:r>
        <w:rPr>
          <w:rFonts w:ascii="SimHei" w:eastAsia="SimHei" w:hAnsi="SimHei" w:cs="SimHei"/>
          <w:position w:val="13"/>
          <w:sz w:val="42"/>
          <w:szCs w:val="42"/>
        </w:rPr>
        <w:t>中华文化是各民族文化的集大成。各民族都对中华文化的形成和发展作</w:t>
      </w:r>
    </w:p>
    <w:p>
      <w:pPr>
        <w:spacing w:before="1" w:line="191" w:lineRule="auto"/>
        <w:rPr>
          <w:rFonts w:ascii="SimHei" w:eastAsia="SimHei" w:hAnsi="SimHei" w:cs="SimHei"/>
          <w:sz w:val="42"/>
          <w:szCs w:val="42"/>
        </w:rPr>
      </w:pPr>
      <w:r>
        <w:rPr>
          <w:rFonts w:ascii="SimHei" w:eastAsia="SimHei" w:hAnsi="SimHei" w:cs="SimHei"/>
          <w:spacing w:val="-5"/>
          <w:sz w:val="42"/>
          <w:szCs w:val="42"/>
        </w:rPr>
        <w:t>出了贡献，各民族要相互欣赏、相互学习。</w:t>
      </w:r>
    </w:p>
    <w:p>
      <w:pPr>
        <w:sectPr>
          <w:headerReference w:type="default" r:id="rId43"/>
          <w:type w:val="continuous"/>
          <w:pgSz w:w="25870" w:h="14530"/>
          <w:pgMar w:top="400" w:right="832" w:bottom="0" w:left="839" w:header="0" w:footer="0" w:gutter="0"/>
          <w:pgNumType w:start="31"/>
          <w:cols w:num="2" w:space="708" w:equalWidth="0">
            <w:col w:w="10621" w:space="100"/>
            <w:col w:w="13478" w:space="0"/>
          </w:cols>
        </w:sectPr>
      </w:pP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line="291" w:lineRule="auto"/>
        <w:rPr>
          <w:rFonts w:ascii="Arial"/>
          <w:sz w:val="21"/>
        </w:rPr>
      </w:pPr>
    </w:p>
    <w:p>
      <w:pPr>
        <w:spacing w:before="156" w:line="294" w:lineRule="auto"/>
        <w:ind w:left="880" w:right="1185"/>
        <w:jc w:val="both"/>
        <w:rPr>
          <w:rFonts w:ascii="SimHei" w:eastAsia="SimHei" w:hAnsi="SimHei" w:cs="SimHei"/>
          <w:sz w:val="48"/>
          <w:szCs w:val="48"/>
        </w:rPr>
      </w:pPr>
      <w:r>
        <w:rPr>
          <w:rFonts w:ascii="SimHei" w:eastAsia="SimHei" w:hAnsi="SimHei" w:cs="SimHei"/>
          <w:spacing w:val="11"/>
          <w:sz w:val="48"/>
          <w:szCs w:val="48"/>
        </w:rPr>
        <w:t>内蒙古特殊的丛林、草原地带造就了独特的游猎、游牧文化区域的人文环境，而特殊的长城、黄河地带</w:t>
      </w:r>
      <w:r>
        <w:rPr>
          <w:rFonts w:ascii="SimHei" w:eastAsia="SimHei" w:hAnsi="SimHei" w:cs="SimHei"/>
          <w:spacing w:val="7"/>
          <w:sz w:val="48"/>
          <w:szCs w:val="48"/>
        </w:rPr>
        <w:t xml:space="preserve"> </w:t>
      </w:r>
      <w:r>
        <w:rPr>
          <w:rFonts w:ascii="SimHei" w:eastAsia="SimHei" w:hAnsi="SimHei" w:cs="SimHei"/>
          <w:spacing w:val="11"/>
          <w:sz w:val="48"/>
          <w:szCs w:val="48"/>
        </w:rPr>
        <w:t>也造就了独特的北方草原游牧文化与中原农耕文化互相影响交融的人文环境。从蒙古族</w:t>
      </w:r>
      <w:r>
        <w:rPr>
          <w:rFonts w:ascii="SimHei" w:eastAsia="SimHei" w:hAnsi="SimHei" w:cs="SimHei"/>
          <w:spacing w:val="10"/>
          <w:sz w:val="48"/>
          <w:szCs w:val="48"/>
        </w:rPr>
        <w:t>英雄史诗《江格</w:t>
      </w:r>
      <w:r>
        <w:rPr>
          <w:rFonts w:ascii="SimHei" w:eastAsia="SimHei" w:hAnsi="SimHei" w:cs="SimHei"/>
          <w:sz w:val="48"/>
          <w:szCs w:val="48"/>
        </w:rPr>
        <w:t xml:space="preserve"> </w:t>
      </w:r>
      <w:r>
        <w:rPr>
          <w:rFonts w:ascii="SimHei" w:eastAsia="SimHei" w:hAnsi="SimHei" w:cs="SimHei"/>
          <w:spacing w:val="17"/>
          <w:sz w:val="48"/>
          <w:szCs w:val="48"/>
        </w:rPr>
        <w:t>尔》《格斯尔》,到世界非物质文化遗产蒙古族长调民歌——呼麦；从流行于内蒙古中西部地区的短调</w:t>
      </w:r>
      <w:r>
        <w:rPr>
          <w:rFonts w:ascii="SimHei" w:eastAsia="SimHei" w:hAnsi="SimHei" w:cs="SimHei"/>
          <w:spacing w:val="5"/>
          <w:sz w:val="48"/>
          <w:szCs w:val="48"/>
        </w:rPr>
        <w:t xml:space="preserve"> </w:t>
      </w:r>
      <w:r>
        <w:rPr>
          <w:rFonts w:ascii="SimHei" w:eastAsia="SimHei" w:hAnsi="SimHei" w:cs="SimHei"/>
          <w:spacing w:val="11"/>
          <w:sz w:val="48"/>
          <w:szCs w:val="48"/>
        </w:rPr>
        <w:t>民歌——爬山调，到至今已有近百年历史的漫瀚调；从达斡</w:t>
      </w:r>
      <w:r>
        <w:rPr>
          <w:rFonts w:ascii="SimHei" w:eastAsia="SimHei" w:hAnsi="SimHei" w:cs="SimHei"/>
          <w:spacing w:val="10"/>
          <w:sz w:val="48"/>
          <w:szCs w:val="48"/>
        </w:rPr>
        <w:t>尔族传统曲棍球竞技，到额尔古纳河畔俄罗</w:t>
      </w:r>
    </w:p>
    <w:p>
      <w:pPr>
        <w:spacing w:before="2" w:line="220" w:lineRule="auto"/>
        <w:ind w:left="880"/>
        <w:rPr>
          <w:rFonts w:ascii="SimHei" w:eastAsia="SimHei" w:hAnsi="SimHei" w:cs="SimHei"/>
          <w:sz w:val="48"/>
          <w:szCs w:val="48"/>
        </w:rPr>
      </w:pPr>
      <w:r>
        <w:rPr>
          <w:rFonts w:ascii="SimHei" w:eastAsia="SimHei" w:hAnsi="SimHei" w:cs="SimHei"/>
          <w:spacing w:val="4"/>
          <w:sz w:val="48"/>
          <w:szCs w:val="48"/>
        </w:rPr>
        <w:t>斯族民众的“春节”——</w:t>
      </w:r>
      <w:r>
        <w:rPr>
          <w:rFonts w:ascii="SimHei" w:eastAsia="SimHei" w:hAnsi="SimHei" w:cs="SimHei"/>
          <w:spacing w:val="-167"/>
          <w:sz w:val="48"/>
          <w:szCs w:val="48"/>
        </w:rPr>
        <w:t xml:space="preserve"> </w:t>
      </w:r>
      <w:r>
        <w:rPr>
          <w:rFonts w:ascii="SimHei" w:eastAsia="SimHei" w:hAnsi="SimHei" w:cs="SimHei"/>
          <w:spacing w:val="4"/>
          <w:sz w:val="48"/>
          <w:szCs w:val="48"/>
        </w:rPr>
        <w:t>巴斯克节</w:t>
      </w:r>
      <w:r>
        <w:rPr>
          <w:rFonts w:ascii="SimHei" w:eastAsia="SimHei" w:hAnsi="SimHei" w:cs="SimHei"/>
          <w:spacing w:val="-183"/>
          <w:sz w:val="48"/>
          <w:szCs w:val="48"/>
        </w:rPr>
        <w:t xml:space="preserve"> </w:t>
      </w:r>
      <w:r>
        <w:rPr>
          <w:rFonts w:ascii="SimHei" w:eastAsia="SimHei" w:hAnsi="SimHei" w:cs="SimHei"/>
          <w:spacing w:val="4"/>
          <w:sz w:val="48"/>
          <w:szCs w:val="48"/>
        </w:rPr>
        <w:t>……</w:t>
      </w:r>
      <w:r>
        <w:rPr>
          <w:rFonts w:ascii="SimHei" w:eastAsia="SimHei" w:hAnsi="SimHei" w:cs="SimHei"/>
          <w:spacing w:val="-179"/>
          <w:sz w:val="48"/>
          <w:szCs w:val="48"/>
        </w:rPr>
        <w:t xml:space="preserve"> </w:t>
      </w:r>
      <w:r>
        <w:rPr>
          <w:rFonts w:ascii="SimHei" w:eastAsia="SimHei" w:hAnsi="SimHei" w:cs="SimHei"/>
          <w:spacing w:val="4"/>
          <w:sz w:val="48"/>
          <w:szCs w:val="48"/>
        </w:rPr>
        <w:t>内蒙古大地上的民族文化遗产异彩</w:t>
      </w:r>
      <w:r>
        <w:rPr>
          <w:rFonts w:ascii="SimHei" w:eastAsia="SimHei" w:hAnsi="SimHei" w:cs="SimHei"/>
          <w:spacing w:val="3"/>
          <w:sz w:val="48"/>
          <w:szCs w:val="48"/>
        </w:rPr>
        <w:t>纷呈。</w:t>
      </w:r>
    </w:p>
    <w:p>
      <w:pPr>
        <w:spacing w:line="357" w:lineRule="auto"/>
        <w:rPr>
          <w:rFonts w:ascii="Arial"/>
          <w:sz w:val="21"/>
        </w:rPr>
      </w:pPr>
    </w:p>
    <w:p>
      <w:pPr>
        <w:spacing w:line="357" w:lineRule="auto"/>
        <w:rPr>
          <w:rFonts w:ascii="Arial"/>
          <w:sz w:val="21"/>
        </w:rPr>
      </w:pPr>
    </w:p>
    <w:p>
      <w:pPr>
        <w:spacing w:before="157" w:line="760" w:lineRule="exact"/>
        <w:ind w:left="880"/>
        <w:rPr>
          <w:rFonts w:ascii="SimHei" w:eastAsia="SimHei" w:hAnsi="SimHei" w:cs="SimHei"/>
          <w:sz w:val="48"/>
          <w:szCs w:val="48"/>
        </w:rPr>
        <w:sectPr>
          <w:headerReference w:type="default" r:id="rId44"/>
          <w:type w:val="continuous"/>
          <w:pgSz w:w="25870" w:h="14530"/>
          <w:pgMar w:top="400" w:right="832" w:bottom="0" w:left="839" w:header="0" w:footer="0" w:gutter="0"/>
          <w:pgNumType w:start="32"/>
          <w:cols w:num="1" w:space="708" w:equalWidth="0">
            <w:col w:w="24198" w:space="0"/>
          </w:cols>
        </w:sectPr>
      </w:pPr>
      <w:r>
        <w:pict>
          <v:shape id="_x0000_s1036" type="#_x0000_t202" style="width:222.9pt;height:122.9pt;margin-top:26.86pt;margin-left:988pt;position:absolute;z-index:251676672" filled="f" stroked="f">
            <o:lock v:ext="edit" aspectratio="f"/>
            <v:textbox inset="0,0,0,0">
              <w:txbxContent>
                <w:p>
                  <w:pPr>
                    <w:spacing w:before="18" w:line="281" w:lineRule="auto"/>
                    <w:ind w:left="30" w:right="20"/>
                    <w:rPr>
                      <w:rFonts w:ascii="SimHei" w:eastAsia="SimHei" w:hAnsi="SimHei" w:cs="SimHei"/>
                      <w:sz w:val="42"/>
                      <w:szCs w:val="42"/>
                    </w:rPr>
                  </w:pPr>
                  <w:r>
                    <w:rPr>
                      <w:rFonts w:ascii="SimHei" w:eastAsia="SimHei" w:hAnsi="SimHei" w:cs="SimHei"/>
                      <w:spacing w:val="-1"/>
                      <w:sz w:val="42"/>
                      <w:szCs w:val="42"/>
                    </w:rPr>
                    <w:t>中原上古粮食为“粟”,</w:t>
                  </w:r>
                  <w:r>
                    <w:rPr>
                      <w:rFonts w:ascii="SimHei" w:eastAsia="SimHei" w:hAnsi="SimHei" w:cs="SimHei"/>
                      <w:spacing w:val="7"/>
                      <w:sz w:val="42"/>
                      <w:szCs w:val="42"/>
                    </w:rPr>
                    <w:t xml:space="preserve"> </w:t>
                  </w:r>
                  <w:r>
                    <w:rPr>
                      <w:rFonts w:ascii="SimHei" w:eastAsia="SimHei" w:hAnsi="SimHei" w:cs="SimHei"/>
                      <w:spacing w:val="-2"/>
                      <w:sz w:val="42"/>
                      <w:szCs w:val="42"/>
                    </w:rPr>
                    <w:t>俗尚“粒食”。麦子种</w:t>
                  </w:r>
                  <w:r>
                    <w:rPr>
                      <w:rFonts w:ascii="SimHei" w:eastAsia="SimHei" w:hAnsi="SimHei" w:cs="SimHei"/>
                      <w:spacing w:val="2"/>
                      <w:sz w:val="42"/>
                      <w:szCs w:val="42"/>
                    </w:rPr>
                    <w:t xml:space="preserve">  </w:t>
                  </w:r>
                  <w:r>
                    <w:rPr>
                      <w:rFonts w:ascii="SimHei" w:eastAsia="SimHei" w:hAnsi="SimHei" w:cs="SimHei"/>
                      <w:spacing w:val="-2"/>
                      <w:sz w:val="42"/>
                      <w:szCs w:val="42"/>
                    </w:rPr>
                    <w:t>植推广后，逐步发展为</w:t>
                  </w:r>
                </w:p>
                <w:p>
                  <w:pPr>
                    <w:spacing w:line="220" w:lineRule="auto"/>
                    <w:ind w:left="20"/>
                    <w:rPr>
                      <w:rFonts w:ascii="SimHei" w:eastAsia="SimHei" w:hAnsi="SimHei" w:cs="SimHei"/>
                      <w:sz w:val="42"/>
                      <w:szCs w:val="42"/>
                    </w:rPr>
                  </w:pPr>
                  <w:r>
                    <w:rPr>
                      <w:rFonts w:ascii="SimHei" w:eastAsia="SimHei" w:hAnsi="SimHei" w:cs="SimHei"/>
                      <w:spacing w:val="-8"/>
                      <w:sz w:val="42"/>
                      <w:szCs w:val="42"/>
                    </w:rPr>
                    <w:t>“粉食”。</w:t>
                  </w:r>
                </w:p>
              </w:txbxContent>
            </v:textbox>
          </v:shape>
        </w:pict>
      </w:r>
      <w:r>
        <w:pict>
          <v:shape id="_x0000_s1037" type="#_x0000_t202" style="width:55.1pt;height:97.5pt;margin-top:37.88pt;margin-left:867.88pt;position:absolute;z-index:251677696" filled="f" stroked="f">
            <o:lock v:ext="edit" aspectratio="f"/>
            <v:textbox inset="0,0,0,0">
              <w:txbxContent>
                <w:p>
                  <w:pPr>
                    <w:spacing w:before="20" w:line="1267" w:lineRule="exact"/>
                    <w:ind w:left="20"/>
                    <w:rPr>
                      <w:rFonts w:ascii="SimSun" w:eastAsia="SimSun" w:hAnsi="SimSun" w:cs="SimSun"/>
                      <w:sz w:val="54"/>
                      <w:szCs w:val="54"/>
                    </w:rPr>
                  </w:pPr>
                  <w:r>
                    <w:rPr>
                      <w:rFonts w:ascii="SimSun" w:eastAsia="SimSun" w:hAnsi="SimSun" w:cs="SimSun"/>
                      <w:b/>
                      <w:bCs/>
                      <w:spacing w:val="-11"/>
                      <w:position w:val="55"/>
                      <w:sz w:val="54"/>
                      <w:szCs w:val="54"/>
                    </w:rPr>
                    <w:t>粒食</w:t>
                  </w:r>
                </w:p>
                <w:p>
                  <w:pPr>
                    <w:spacing w:line="219" w:lineRule="auto"/>
                    <w:ind w:left="20"/>
                    <w:rPr>
                      <w:rFonts w:ascii="SimSun" w:eastAsia="SimSun" w:hAnsi="SimSun" w:cs="SimSun"/>
                      <w:sz w:val="54"/>
                      <w:szCs w:val="54"/>
                    </w:rPr>
                  </w:pPr>
                  <w:r>
                    <w:rPr>
                      <w:rFonts w:ascii="SimSun" w:eastAsia="SimSun" w:hAnsi="SimSun" w:cs="SimSun"/>
                      <w:b/>
                      <w:bCs/>
                      <w:spacing w:val="-11"/>
                      <w:sz w:val="54"/>
                      <w:szCs w:val="54"/>
                    </w:rPr>
                    <w:t>粉食</w:t>
                  </w:r>
                </w:p>
              </w:txbxContent>
            </v:textbox>
          </v:shape>
        </w:pict>
      </w:r>
      <w:r>
        <w:rPr>
          <w:rFonts w:ascii="SimHei" w:eastAsia="SimHei" w:hAnsi="SimHei" w:cs="SimHei"/>
          <w:spacing w:val="11"/>
          <w:position w:val="20"/>
          <w:sz w:val="48"/>
          <w:szCs w:val="48"/>
        </w:rPr>
        <w:t>各少数民族与汉族之间的文化交流频繁，少数民族学习、吸纳汉民族的</w:t>
      </w:r>
    </w:p>
    <w:p>
      <w:pPr>
        <w:spacing w:before="2" w:line="212" w:lineRule="auto"/>
        <w:ind w:left="880"/>
        <w:rPr>
          <w:rFonts w:ascii="SimHei" w:eastAsia="SimHei" w:hAnsi="SimHei" w:cs="SimHei"/>
          <w:sz w:val="48"/>
          <w:szCs w:val="48"/>
        </w:rPr>
      </w:pPr>
      <w:r>
        <w:rPr>
          <w:rFonts w:ascii="SimHei" w:eastAsia="SimHei" w:hAnsi="SimHei" w:cs="SimHei"/>
          <w:spacing w:val="11"/>
          <w:sz w:val="48"/>
          <w:szCs w:val="48"/>
        </w:rPr>
        <w:t>生产技术、农耕方式等，并使其广泛传播。随着夏商周三代的更替，尤</w:t>
      </w:r>
    </w:p>
    <w:p>
      <w:pPr>
        <w:spacing w:before="206" w:line="213" w:lineRule="auto"/>
        <w:ind w:left="880"/>
        <w:rPr>
          <w:rFonts w:ascii="SimHei" w:eastAsia="SimHei" w:hAnsi="SimHei" w:cs="SimHei"/>
          <w:sz w:val="48"/>
          <w:szCs w:val="48"/>
        </w:rPr>
      </w:pPr>
      <w:r>
        <w:rPr>
          <w:rFonts w:ascii="SimHei" w:eastAsia="SimHei" w:hAnsi="SimHei" w:cs="SimHei"/>
          <w:spacing w:val="8"/>
          <w:sz w:val="48"/>
          <w:szCs w:val="48"/>
        </w:rPr>
        <w:t>其是春秋战国时期的诸侯割据与兼并，华夏民族内部及与四裔民族之间，</w:t>
      </w:r>
    </w:p>
    <w:p>
      <w:pPr>
        <w:spacing w:before="228" w:line="187" w:lineRule="auto"/>
        <w:ind w:left="880"/>
        <w:rPr>
          <w:rFonts w:ascii="SimHei" w:eastAsia="SimHei" w:hAnsi="SimHei" w:cs="SimHei"/>
          <w:sz w:val="48"/>
          <w:szCs w:val="48"/>
        </w:rPr>
      </w:pPr>
      <w:r>
        <w:rPr>
          <w:rFonts w:ascii="SimHei" w:eastAsia="SimHei" w:hAnsi="SimHei" w:cs="SimHei"/>
          <w:spacing w:val="8"/>
          <w:sz w:val="48"/>
          <w:szCs w:val="48"/>
        </w:rPr>
        <w:t>在相互吸收、充实的过程中形成了民族文化繁</w:t>
      </w:r>
      <w:r>
        <w:rPr>
          <w:rFonts w:ascii="SimHei" w:eastAsia="SimHei" w:hAnsi="SimHei" w:cs="SimHei"/>
          <w:spacing w:val="7"/>
          <w:sz w:val="48"/>
          <w:szCs w:val="48"/>
        </w:rPr>
        <w:t>荣发展的景象。</w:t>
      </w:r>
    </w:p>
    <w:p>
      <w:pPr>
        <w:sectPr>
          <w:headerReference w:type="default" r:id="rId45"/>
          <w:type w:val="nextPage"/>
          <w:pgSz w:w="25870" w:h="14530"/>
          <w:pgMar w:top="400" w:right="832" w:bottom="0" w:left="839" w:header="0" w:footer="0" w:gutter="0"/>
          <w:pgNumType w:start="33"/>
          <w:cols w:num="1" w:space="708" w:equalWidth="0">
            <w:col w:w="24198" w:space="0"/>
          </w:cols>
          <w:titlePg w:val="0"/>
        </w:sectPr>
      </w:pPr>
    </w:p>
    <w:p>
      <w:pPr>
        <w:spacing w:line="249" w:lineRule="auto"/>
        <w:rPr>
          <w:rFonts w:ascii="Arial"/>
          <w:sz w:val="21"/>
        </w:rPr>
      </w:pPr>
      <w:r>
        <w:pict>
          <v:rect id="_x0000_s1038" style="width:1.05pt;height:545pt;margin-top:181pt;margin-left:46pt;mso-position-horizontal-relative:page;mso-position-vertical-relative:page;position:absolute;z-index:251679744" o:allowincell="f" filled="t" fillcolor="black" stroked="f"/>
        </w:pict>
      </w:r>
      <w:r>
        <w:drawing>
          <wp:anchor distT="0" distB="0" distL="0" distR="0" simplePos="0" relativeHeight="251678720" behindDoc="0" locked="0" layoutInCell="0" allowOverlap="1">
            <wp:simplePos x="0" y="0"/>
            <wp:positionH relativeFrom="page">
              <wp:posOffset>539806</wp:posOffset>
            </wp:positionH>
            <wp:positionV relativeFrom="page">
              <wp:posOffset>2235224</wp:posOffset>
            </wp:positionV>
            <wp:extent cx="1130208" cy="1155717"/>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46"/>
                    <a:stretch>
                      <a:fillRect/>
                    </a:stretch>
                  </pic:blipFill>
                  <pic:spPr>
                    <a:xfrm>
                      <a:off x="0" y="0"/>
                      <a:ext cx="1130208" cy="1155717"/>
                    </a:xfrm>
                    <a:prstGeom prst="rect">
                      <a:avLst/>
                    </a:prstGeom>
                  </pic:spPr>
                </pic:pic>
              </a:graphicData>
            </a:graphic>
          </wp:anchor>
        </w:drawing>
      </w:r>
    </w:p>
    <w:p>
      <w:pPr>
        <w:spacing w:before="221" w:line="1098" w:lineRule="exact"/>
        <w:ind w:left="30"/>
        <w:rPr>
          <w:rFonts w:ascii="SimHei" w:eastAsia="SimHei" w:hAnsi="SimHei" w:cs="SimHei"/>
          <w:sz w:val="68"/>
          <w:szCs w:val="68"/>
        </w:rPr>
      </w:pPr>
      <w:r>
        <w:rPr>
          <w:rFonts w:ascii="SimHei" w:eastAsia="SimHei" w:hAnsi="SimHei" w:cs="SimHei"/>
          <w:spacing w:val="17"/>
          <w:position w:val="29"/>
          <w:sz w:val="68"/>
          <w:szCs w:val="68"/>
        </w:rPr>
        <w:t>铸牢中华民族共同体意识的意义</w:t>
      </w:r>
    </w:p>
    <w:p>
      <w:pPr>
        <w:spacing w:before="2" w:line="220" w:lineRule="auto"/>
        <w:rPr>
          <w:rFonts w:ascii="SimHei" w:eastAsia="SimHei" w:hAnsi="SimHei" w:cs="SimHei"/>
          <w:sz w:val="61"/>
          <w:szCs w:val="61"/>
        </w:rPr>
      </w:pPr>
      <w:r>
        <w:rPr>
          <w:rFonts w:ascii="SimHei" w:eastAsia="SimHei" w:hAnsi="SimHei" w:cs="SimHei"/>
          <w:spacing w:val="20"/>
          <w:sz w:val="61"/>
          <w:szCs w:val="61"/>
        </w:rPr>
        <w:t>历史层面</w:t>
      </w:r>
    </w:p>
    <w:p/>
    <w:p/>
    <w:p/>
    <w:p/>
    <w:p>
      <w:pPr>
        <w:spacing w:line="14" w:lineRule="exact"/>
      </w:pPr>
    </w:p>
    <w:p>
      <w:pPr>
        <w:sectPr>
          <w:headerReference w:type="default" r:id="rId47"/>
          <w:pgSz w:w="25870" w:h="14530"/>
          <w:pgMar w:top="400" w:right="1256" w:bottom="0" w:left="850" w:header="0" w:footer="0" w:gutter="0"/>
          <w:pgNumType w:start="34"/>
          <w:cols w:num="1" w:space="708" w:equalWidth="0">
            <w:col w:w="23764" w:space="0"/>
          </w:cols>
        </w:sectPr>
      </w:pPr>
    </w:p>
    <w:p>
      <w:pPr>
        <w:spacing w:line="372" w:lineRule="auto"/>
        <w:rPr>
          <w:rFonts w:ascii="Arial"/>
          <w:sz w:val="21"/>
        </w:rPr>
      </w:pPr>
    </w:p>
    <w:p>
      <w:pPr>
        <w:spacing w:before="198" w:line="187" w:lineRule="auto"/>
        <w:ind w:left="2028"/>
        <w:rPr>
          <w:rFonts w:ascii="SimHei" w:eastAsia="SimHei" w:hAnsi="SimHei" w:cs="SimHei"/>
          <w:sz w:val="61"/>
          <w:szCs w:val="61"/>
        </w:rPr>
      </w:pPr>
      <w:r>
        <w:rPr>
          <w:rFonts w:ascii="SimHei" w:eastAsia="SimHei" w:hAnsi="SimHei" w:cs="SimHei"/>
          <w:b/>
          <w:bCs/>
          <w:color w:val="9B0317"/>
          <w:spacing w:val="14"/>
          <w:sz w:val="61"/>
          <w:szCs w:val="61"/>
        </w:rPr>
        <w:t>各民族共同创造了灿烂文化</w:t>
      </w:r>
    </w:p>
    <w:p>
      <w:pPr>
        <w:spacing w:line="14" w:lineRule="auto"/>
        <w:rPr>
          <w:rFonts w:ascii="Arial"/>
          <w:sz w:val="2"/>
        </w:rPr>
      </w:pPr>
      <w:r>
        <w:rPr>
          <w:rFonts w:ascii="Arial" w:eastAsia="Arial" w:hAnsi="Arial" w:cs="Arial"/>
          <w:sz w:val="2"/>
          <w:szCs w:val="2"/>
        </w:rPr>
        <w:br w:type="column"/>
      </w:r>
    </w:p>
    <w:p>
      <w:pPr>
        <w:spacing w:before="122" w:line="622" w:lineRule="exact"/>
        <w:rPr>
          <w:rFonts w:ascii="SimHei" w:eastAsia="SimHei" w:hAnsi="SimHei" w:cs="SimHei"/>
          <w:sz w:val="42"/>
          <w:szCs w:val="42"/>
        </w:rPr>
      </w:pPr>
      <w:r>
        <w:rPr>
          <w:rFonts w:ascii="SimHei" w:eastAsia="SimHei" w:hAnsi="SimHei" w:cs="SimHei"/>
          <w:position w:val="13"/>
          <w:sz w:val="42"/>
          <w:szCs w:val="42"/>
        </w:rPr>
        <w:t>中华文化是各民族文化的集大成。各民族都对中华文化的形成和发展作</w:t>
      </w:r>
    </w:p>
    <w:p>
      <w:pPr>
        <w:spacing w:before="1" w:line="195" w:lineRule="auto"/>
        <w:rPr>
          <w:rFonts w:ascii="SimHei" w:eastAsia="SimHei" w:hAnsi="SimHei" w:cs="SimHei"/>
          <w:sz w:val="42"/>
          <w:szCs w:val="42"/>
        </w:rPr>
      </w:pPr>
      <w:r>
        <w:rPr>
          <w:rFonts w:ascii="SimHei" w:eastAsia="SimHei" w:hAnsi="SimHei" w:cs="SimHei"/>
          <w:spacing w:val="-5"/>
          <w:sz w:val="42"/>
          <w:szCs w:val="42"/>
        </w:rPr>
        <w:t>出了贡献，各民族要相互欣赏、相互学习。</w:t>
      </w:r>
    </w:p>
    <w:p>
      <w:pPr>
        <w:sectPr>
          <w:headerReference w:type="default" r:id="rId48"/>
          <w:type w:val="continuous"/>
          <w:pgSz w:w="25870" w:h="14530"/>
          <w:pgMar w:top="400" w:right="1256" w:bottom="0" w:left="850" w:header="0" w:footer="0" w:gutter="0"/>
          <w:pgNumType w:start="35"/>
          <w:cols w:num="2" w:space="708" w:equalWidth="0">
            <w:col w:w="10630" w:space="100"/>
            <w:col w:w="13034" w:space="0"/>
          </w:cols>
        </w:sectPr>
      </w:pPr>
    </w:p>
    <w:p>
      <w:pPr>
        <w:spacing w:line="287" w:lineRule="auto"/>
        <w:rPr>
          <w:rFonts w:ascii="Arial"/>
          <w:sz w:val="21"/>
        </w:rPr>
      </w:pP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156" w:line="293" w:lineRule="auto"/>
        <w:ind w:left="870" w:right="788"/>
        <w:jc w:val="both"/>
        <w:rPr>
          <w:rFonts w:ascii="SimHei" w:eastAsia="SimHei" w:hAnsi="SimHei" w:cs="SimHei"/>
          <w:sz w:val="48"/>
          <w:szCs w:val="48"/>
        </w:rPr>
      </w:pPr>
      <w:r>
        <w:rPr>
          <w:rFonts w:ascii="SimHei" w:eastAsia="SimHei" w:hAnsi="SimHei" w:cs="SimHei"/>
          <w:spacing w:val="11"/>
          <w:sz w:val="48"/>
          <w:szCs w:val="48"/>
        </w:rPr>
        <w:t>各民族的经济和文化早已是你中有我、我中有你，从而使中华民族文化体系逐渐形成和发展，少数民族</w:t>
      </w:r>
      <w:r>
        <w:rPr>
          <w:rFonts w:ascii="SimHei" w:eastAsia="SimHei" w:hAnsi="SimHei" w:cs="SimHei"/>
          <w:spacing w:val="8"/>
          <w:sz w:val="48"/>
          <w:szCs w:val="48"/>
        </w:rPr>
        <w:t xml:space="preserve"> </w:t>
      </w:r>
      <w:r>
        <w:rPr>
          <w:rFonts w:ascii="SimHei" w:eastAsia="SimHei" w:hAnsi="SimHei" w:cs="SimHei"/>
          <w:spacing w:val="11"/>
          <w:sz w:val="48"/>
          <w:szCs w:val="48"/>
        </w:rPr>
        <w:t>文化成为中华民族文化不可缺少的重要的一部分。各民族优秀的</w:t>
      </w:r>
      <w:r>
        <w:rPr>
          <w:rFonts w:ascii="SimHei" w:eastAsia="SimHei" w:hAnsi="SimHei" w:cs="SimHei"/>
          <w:spacing w:val="10"/>
          <w:sz w:val="48"/>
          <w:szCs w:val="48"/>
        </w:rPr>
        <w:t>传统文化丰富和充实了中华民族的文化</w:t>
      </w:r>
      <w:r>
        <w:rPr>
          <w:rFonts w:ascii="SimHei" w:eastAsia="SimHei" w:hAnsi="SimHei" w:cs="SimHei"/>
          <w:sz w:val="48"/>
          <w:szCs w:val="48"/>
        </w:rPr>
        <w:t xml:space="preserve"> </w:t>
      </w:r>
      <w:r>
        <w:rPr>
          <w:rFonts w:ascii="SimHei" w:eastAsia="SimHei" w:hAnsi="SimHei" w:cs="SimHei"/>
          <w:spacing w:val="11"/>
          <w:sz w:val="48"/>
          <w:szCs w:val="48"/>
        </w:rPr>
        <w:t>宝库，为博大精深、源远流长的中华民族文化的发展作出了巨大贡献。各</w:t>
      </w:r>
      <w:r>
        <w:rPr>
          <w:rFonts w:ascii="SimHei" w:eastAsia="SimHei" w:hAnsi="SimHei" w:cs="SimHei"/>
          <w:spacing w:val="10"/>
          <w:sz w:val="48"/>
          <w:szCs w:val="48"/>
        </w:rPr>
        <w:t>民族优秀文化的相互交融和集</w:t>
      </w:r>
      <w:r>
        <w:rPr>
          <w:rFonts w:ascii="SimHei" w:eastAsia="SimHei" w:hAnsi="SimHei" w:cs="SimHei"/>
          <w:sz w:val="48"/>
          <w:szCs w:val="48"/>
        </w:rPr>
        <w:t xml:space="preserve"> </w:t>
      </w:r>
      <w:r>
        <w:rPr>
          <w:rFonts w:ascii="SimHei" w:eastAsia="SimHei" w:hAnsi="SimHei" w:cs="SimHei"/>
          <w:spacing w:val="11"/>
          <w:sz w:val="48"/>
          <w:szCs w:val="48"/>
        </w:rPr>
        <w:t>合，构成了中华民族文化的基本内容和基本精神。各少数民族建立的王朝，如南北朝时北方各少数民族</w:t>
      </w:r>
      <w:r>
        <w:rPr>
          <w:rFonts w:ascii="SimHei" w:eastAsia="SimHei" w:hAnsi="SimHei" w:cs="SimHei"/>
          <w:spacing w:val="8"/>
          <w:sz w:val="48"/>
          <w:szCs w:val="48"/>
        </w:rPr>
        <w:t xml:space="preserve"> </w:t>
      </w:r>
      <w:r>
        <w:rPr>
          <w:rFonts w:ascii="SimHei" w:eastAsia="SimHei" w:hAnsi="SimHei" w:cs="SimHei"/>
          <w:spacing w:val="11"/>
          <w:sz w:val="48"/>
          <w:szCs w:val="48"/>
        </w:rPr>
        <w:t>先后建立的北魏、北齐、北周，蒙古人建立的元朝，满族人建立的清朝，此外还有许多少数民族建立的</w:t>
      </w:r>
      <w:r>
        <w:rPr>
          <w:rFonts w:ascii="SimHei" w:eastAsia="SimHei" w:hAnsi="SimHei" w:cs="SimHei"/>
          <w:spacing w:val="4"/>
          <w:sz w:val="48"/>
          <w:szCs w:val="48"/>
        </w:rPr>
        <w:t xml:space="preserve"> </w:t>
      </w:r>
      <w:r>
        <w:rPr>
          <w:rFonts w:ascii="SimHei" w:eastAsia="SimHei" w:hAnsi="SimHei" w:cs="SimHei"/>
          <w:spacing w:val="11"/>
          <w:sz w:val="48"/>
          <w:szCs w:val="48"/>
        </w:rPr>
        <w:t>边疆王朝和地方政权，都同属于中华文化体系，是中华文化历史发展中的</w:t>
      </w:r>
      <w:r>
        <w:rPr>
          <w:rFonts w:ascii="SimHei" w:eastAsia="SimHei" w:hAnsi="SimHei" w:cs="SimHei"/>
          <w:spacing w:val="10"/>
          <w:sz w:val="48"/>
          <w:szCs w:val="48"/>
        </w:rPr>
        <w:t>环节，也显示和发展了中华民</w:t>
      </w:r>
      <w:r>
        <w:rPr>
          <w:rFonts w:ascii="SimHei" w:eastAsia="SimHei" w:hAnsi="SimHei" w:cs="SimHei"/>
          <w:sz w:val="48"/>
          <w:szCs w:val="48"/>
        </w:rPr>
        <w:t xml:space="preserve"> </w:t>
      </w:r>
      <w:r>
        <w:rPr>
          <w:rFonts w:ascii="SimHei" w:eastAsia="SimHei" w:hAnsi="SimHei" w:cs="SimHei"/>
          <w:spacing w:val="11"/>
          <w:sz w:val="48"/>
          <w:szCs w:val="48"/>
        </w:rPr>
        <w:t>族在文化上的广博性和统一性。在漫长的历史长河中，各民族文化交相辉映，</w:t>
      </w:r>
      <w:r>
        <w:rPr>
          <w:rFonts w:ascii="SimHei" w:eastAsia="SimHei" w:hAnsi="SimHei" w:cs="SimHei"/>
          <w:spacing w:val="10"/>
          <w:sz w:val="48"/>
          <w:szCs w:val="48"/>
        </w:rPr>
        <w:t>中华文化历久弥新，最终</w:t>
      </w:r>
    </w:p>
    <w:p>
      <w:pPr>
        <w:spacing w:before="1" w:line="187" w:lineRule="auto"/>
        <w:ind w:left="870"/>
        <w:rPr>
          <w:rFonts w:ascii="SimHei" w:eastAsia="SimHei" w:hAnsi="SimHei" w:cs="SimHei"/>
          <w:sz w:val="48"/>
          <w:szCs w:val="48"/>
        </w:rPr>
      </w:pPr>
      <w:r>
        <w:rPr>
          <w:rFonts w:ascii="SimHei" w:eastAsia="SimHei" w:hAnsi="SimHei" w:cs="SimHei"/>
          <w:spacing w:val="8"/>
          <w:sz w:val="48"/>
          <w:szCs w:val="48"/>
        </w:rPr>
        <w:t>成为悠久灿烂的中华文化符号和中华民族形象的重要组成部分。</w:t>
      </w:r>
    </w:p>
    <w:p>
      <w:pPr>
        <w:sectPr>
          <w:headerReference w:type="default" r:id="rId49"/>
          <w:type w:val="continuous"/>
          <w:pgSz w:w="25870" w:h="14530"/>
          <w:pgMar w:top="400" w:right="1256" w:bottom="0" w:left="850" w:header="0" w:footer="0" w:gutter="0"/>
          <w:pgNumType w:start="36"/>
          <w:cols w:num="1" w:space="708" w:equalWidth="0">
            <w:col w:w="23764" w:space="0"/>
          </w:cols>
        </w:sectPr>
      </w:pPr>
    </w:p>
    <w:p>
      <w:r>
        <w:pict>
          <v:rect id="_x0000_s1039" style="width:1.05pt;height:545pt;margin-top:181pt;margin-left:46pt;mso-position-horizontal-relative:page;mso-position-vertical-relative:page;position:absolute;z-index:251682816" o:allowincell="f" filled="t" fillcolor="black" stroked="f"/>
        </w:pict>
      </w:r>
      <w:r>
        <w:drawing>
          <wp:anchor distT="0" distB="0" distL="0" distR="0" simplePos="0" relativeHeight="251680768" behindDoc="0" locked="0" layoutInCell="0" allowOverlap="1">
            <wp:simplePos x="0" y="0"/>
            <wp:positionH relativeFrom="page">
              <wp:posOffset>539806</wp:posOffset>
            </wp:positionH>
            <wp:positionV relativeFrom="page">
              <wp:posOffset>2235224</wp:posOffset>
            </wp:positionV>
            <wp:extent cx="1123966" cy="1155717"/>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0"/>
                    <a:stretch>
                      <a:fillRect/>
                    </a:stretch>
                  </pic:blipFill>
                  <pic:spPr>
                    <a:xfrm>
                      <a:off x="0" y="0"/>
                      <a:ext cx="1123966" cy="1155717"/>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13404798</wp:posOffset>
            </wp:positionH>
            <wp:positionV relativeFrom="page">
              <wp:posOffset>7537445</wp:posOffset>
            </wp:positionV>
            <wp:extent cx="2584530" cy="6366"/>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1"/>
                    <a:stretch>
                      <a:fillRect/>
                    </a:stretch>
                  </pic:blipFill>
                  <pic:spPr>
                    <a:xfrm>
                      <a:off x="0" y="0"/>
                      <a:ext cx="2584530" cy="6366"/>
                    </a:xfrm>
                    <a:prstGeom prst="rect">
                      <a:avLst/>
                    </a:prstGeom>
                  </pic:spPr>
                </pic:pic>
              </a:graphicData>
            </a:graphic>
          </wp:anchor>
        </w:drawing>
      </w:r>
    </w:p>
    <w:p/>
    <w:p>
      <w:pPr>
        <w:spacing w:line="62" w:lineRule="exact"/>
      </w:pPr>
    </w:p>
    <w:p>
      <w:pPr>
        <w:sectPr>
          <w:headerReference w:type="default" r:id="rId52"/>
          <w:footerReference w:type="default" r:id="rId53"/>
          <w:pgSz w:w="25870" w:h="14530"/>
          <w:pgMar w:top="400" w:right="370" w:bottom="1" w:left="829" w:header="0" w:footer="0" w:gutter="0"/>
          <w:pgNumType w:start="37"/>
          <w:cols w:num="1" w:space="708" w:equalWidth="0">
            <w:col w:w="24670" w:space="0"/>
          </w:cols>
        </w:sectPr>
      </w:pPr>
    </w:p>
    <w:p>
      <w:pPr>
        <w:spacing w:before="101" w:line="1010" w:lineRule="exact"/>
        <w:ind w:left="30"/>
        <w:rPr>
          <w:rFonts w:ascii="SimHei" w:eastAsia="SimHei" w:hAnsi="SimHei" w:cs="SimHei"/>
          <w:sz w:val="50"/>
          <w:szCs w:val="50"/>
        </w:rPr>
      </w:pPr>
      <w:r>
        <w:rPr>
          <w:rFonts w:ascii="SimHei" w:eastAsia="SimHei" w:hAnsi="SimHei" w:cs="SimHei"/>
          <w:spacing w:val="-29"/>
          <w:position w:val="37"/>
          <w:sz w:val="50"/>
          <w:szCs w:val="50"/>
        </w:rPr>
        <w:t>铸</w:t>
      </w:r>
      <w:r>
        <w:rPr>
          <w:rFonts w:ascii="SimHei" w:eastAsia="SimHei" w:hAnsi="SimHei" w:cs="SimHei"/>
          <w:spacing w:val="11"/>
          <w:position w:val="37"/>
          <w:sz w:val="50"/>
          <w:szCs w:val="50"/>
        </w:rPr>
        <w:t xml:space="preserve"> </w:t>
      </w:r>
      <w:r>
        <w:rPr>
          <w:rFonts w:ascii="SimHei" w:eastAsia="SimHei" w:hAnsi="SimHei" w:cs="SimHei"/>
          <w:spacing w:val="-29"/>
          <w:position w:val="37"/>
          <w:sz w:val="50"/>
          <w:szCs w:val="50"/>
        </w:rPr>
        <w:t>牢</w:t>
      </w:r>
      <w:r>
        <w:rPr>
          <w:rFonts w:ascii="SimHei" w:eastAsia="SimHei" w:hAnsi="SimHei" w:cs="SimHei"/>
          <w:spacing w:val="27"/>
          <w:position w:val="37"/>
          <w:sz w:val="50"/>
          <w:szCs w:val="50"/>
        </w:rPr>
        <w:t xml:space="preserve"> </w:t>
      </w:r>
      <w:r>
        <w:rPr>
          <w:rFonts w:ascii="SimHei" w:eastAsia="SimHei" w:hAnsi="SimHei" w:cs="SimHei"/>
          <w:spacing w:val="-29"/>
          <w:position w:val="37"/>
          <w:sz w:val="50"/>
          <w:szCs w:val="50"/>
        </w:rPr>
        <w:t>中</w:t>
      </w:r>
      <w:r>
        <w:rPr>
          <w:rFonts w:ascii="SimHei" w:eastAsia="SimHei" w:hAnsi="SimHei" w:cs="SimHei"/>
          <w:spacing w:val="-11"/>
          <w:position w:val="37"/>
          <w:sz w:val="50"/>
          <w:szCs w:val="50"/>
        </w:rPr>
        <w:t xml:space="preserve"> </w:t>
      </w:r>
      <w:r>
        <w:rPr>
          <w:rFonts w:ascii="SimHei" w:eastAsia="SimHei" w:hAnsi="SimHei" w:cs="SimHei"/>
          <w:spacing w:val="-29"/>
          <w:position w:val="37"/>
          <w:sz w:val="50"/>
          <w:szCs w:val="50"/>
        </w:rPr>
        <w:t>华</w:t>
      </w:r>
      <w:r>
        <w:rPr>
          <w:rFonts w:ascii="SimHei" w:eastAsia="SimHei" w:hAnsi="SimHei" w:cs="SimHei"/>
          <w:spacing w:val="17"/>
          <w:position w:val="37"/>
          <w:sz w:val="50"/>
          <w:szCs w:val="50"/>
        </w:rPr>
        <w:t xml:space="preserve"> </w:t>
      </w:r>
      <w:r>
        <w:rPr>
          <w:rFonts w:ascii="SimHei" w:eastAsia="SimHei" w:hAnsi="SimHei" w:cs="SimHei"/>
          <w:spacing w:val="-29"/>
          <w:position w:val="37"/>
          <w:sz w:val="50"/>
          <w:szCs w:val="50"/>
        </w:rPr>
        <w:t>民</w:t>
      </w:r>
      <w:r>
        <w:rPr>
          <w:rFonts w:ascii="SimHei" w:eastAsia="SimHei" w:hAnsi="SimHei" w:cs="SimHei"/>
          <w:spacing w:val="-16"/>
          <w:position w:val="37"/>
          <w:sz w:val="50"/>
          <w:szCs w:val="50"/>
        </w:rPr>
        <w:t xml:space="preserve"> </w:t>
      </w:r>
      <w:r>
        <w:rPr>
          <w:rFonts w:ascii="SimHei" w:eastAsia="SimHei" w:hAnsi="SimHei" w:cs="SimHei"/>
          <w:spacing w:val="-29"/>
          <w:position w:val="37"/>
          <w:sz w:val="50"/>
          <w:szCs w:val="50"/>
        </w:rPr>
        <w:t>族</w:t>
      </w:r>
      <w:r>
        <w:rPr>
          <w:rFonts w:ascii="SimHei" w:eastAsia="SimHei" w:hAnsi="SimHei" w:cs="SimHei"/>
          <w:spacing w:val="-7"/>
          <w:position w:val="37"/>
          <w:sz w:val="50"/>
          <w:szCs w:val="50"/>
        </w:rPr>
        <w:t xml:space="preserve"> </w:t>
      </w:r>
      <w:r>
        <w:rPr>
          <w:rFonts w:ascii="SimHei" w:eastAsia="SimHei" w:hAnsi="SimHei" w:cs="SimHei"/>
          <w:spacing w:val="-29"/>
          <w:position w:val="37"/>
          <w:sz w:val="50"/>
          <w:szCs w:val="50"/>
        </w:rPr>
        <w:t>共</w:t>
      </w:r>
      <w:r>
        <w:rPr>
          <w:rFonts w:ascii="SimHei" w:eastAsia="SimHei" w:hAnsi="SimHei" w:cs="SimHei"/>
          <w:spacing w:val="14"/>
          <w:position w:val="37"/>
          <w:sz w:val="50"/>
          <w:szCs w:val="50"/>
        </w:rPr>
        <w:t xml:space="preserve"> </w:t>
      </w:r>
      <w:r>
        <w:rPr>
          <w:rFonts w:ascii="SimHei" w:eastAsia="SimHei" w:hAnsi="SimHei" w:cs="SimHei"/>
          <w:spacing w:val="-29"/>
          <w:position w:val="37"/>
          <w:sz w:val="50"/>
          <w:szCs w:val="50"/>
        </w:rPr>
        <w:t>同</w:t>
      </w:r>
      <w:r>
        <w:rPr>
          <w:rFonts w:ascii="SimHei" w:eastAsia="SimHei" w:hAnsi="SimHei" w:cs="SimHei"/>
          <w:spacing w:val="-15"/>
          <w:position w:val="37"/>
          <w:sz w:val="50"/>
          <w:szCs w:val="50"/>
        </w:rPr>
        <w:t xml:space="preserve"> </w:t>
      </w:r>
      <w:r>
        <w:rPr>
          <w:rFonts w:ascii="SimHei" w:eastAsia="SimHei" w:hAnsi="SimHei" w:cs="SimHei"/>
          <w:spacing w:val="-29"/>
          <w:position w:val="37"/>
          <w:sz w:val="50"/>
          <w:szCs w:val="50"/>
        </w:rPr>
        <w:t>体</w:t>
      </w:r>
      <w:r>
        <w:rPr>
          <w:rFonts w:ascii="SimHei" w:eastAsia="SimHei" w:hAnsi="SimHei" w:cs="SimHei"/>
          <w:spacing w:val="-8"/>
          <w:position w:val="37"/>
          <w:sz w:val="50"/>
          <w:szCs w:val="50"/>
        </w:rPr>
        <w:t xml:space="preserve"> </w:t>
      </w:r>
      <w:r>
        <w:rPr>
          <w:rFonts w:ascii="SimHei" w:eastAsia="SimHei" w:hAnsi="SimHei" w:cs="SimHei"/>
          <w:spacing w:val="-29"/>
          <w:position w:val="37"/>
          <w:sz w:val="50"/>
          <w:szCs w:val="50"/>
        </w:rPr>
        <w:t>意</w:t>
      </w:r>
      <w:r>
        <w:rPr>
          <w:rFonts w:ascii="SimHei" w:eastAsia="SimHei" w:hAnsi="SimHei" w:cs="SimHei"/>
          <w:spacing w:val="-13"/>
          <w:position w:val="37"/>
          <w:sz w:val="50"/>
          <w:szCs w:val="50"/>
        </w:rPr>
        <w:t xml:space="preserve"> </w:t>
      </w:r>
      <w:r>
        <w:rPr>
          <w:rFonts w:ascii="SimHei" w:eastAsia="SimHei" w:hAnsi="SimHei" w:cs="SimHei"/>
          <w:spacing w:val="-29"/>
          <w:position w:val="37"/>
          <w:sz w:val="50"/>
          <w:szCs w:val="50"/>
        </w:rPr>
        <w:t>识</w:t>
      </w:r>
      <w:r>
        <w:rPr>
          <w:rFonts w:ascii="SimHei" w:eastAsia="SimHei" w:hAnsi="SimHei" w:cs="SimHei"/>
          <w:spacing w:val="15"/>
          <w:position w:val="37"/>
          <w:sz w:val="50"/>
          <w:szCs w:val="50"/>
        </w:rPr>
        <w:t xml:space="preserve"> </w:t>
      </w:r>
      <w:r>
        <w:rPr>
          <w:rFonts w:ascii="SimHei" w:eastAsia="SimHei" w:hAnsi="SimHei" w:cs="SimHei"/>
          <w:spacing w:val="-29"/>
          <w:position w:val="37"/>
          <w:sz w:val="50"/>
          <w:szCs w:val="50"/>
        </w:rPr>
        <w:t>的</w:t>
      </w:r>
      <w:r>
        <w:rPr>
          <w:rFonts w:ascii="SimHei" w:eastAsia="SimHei" w:hAnsi="SimHei" w:cs="SimHei"/>
          <w:spacing w:val="-8"/>
          <w:position w:val="37"/>
          <w:sz w:val="50"/>
          <w:szCs w:val="50"/>
        </w:rPr>
        <w:t xml:space="preserve"> </w:t>
      </w:r>
      <w:r>
        <w:rPr>
          <w:rFonts w:ascii="SimHei" w:eastAsia="SimHei" w:hAnsi="SimHei" w:cs="SimHei"/>
          <w:spacing w:val="-29"/>
          <w:position w:val="37"/>
          <w:sz w:val="50"/>
          <w:szCs w:val="50"/>
        </w:rPr>
        <w:t>意</w:t>
      </w:r>
      <w:r>
        <w:rPr>
          <w:rFonts w:ascii="SimHei" w:eastAsia="SimHei" w:hAnsi="SimHei" w:cs="SimHei"/>
          <w:spacing w:val="-4"/>
          <w:position w:val="37"/>
          <w:sz w:val="50"/>
          <w:szCs w:val="50"/>
        </w:rPr>
        <w:t xml:space="preserve"> </w:t>
      </w:r>
      <w:r>
        <w:rPr>
          <w:rFonts w:ascii="SimHei" w:eastAsia="SimHei" w:hAnsi="SimHei" w:cs="SimHei"/>
          <w:spacing w:val="-29"/>
          <w:position w:val="37"/>
          <w:sz w:val="50"/>
          <w:szCs w:val="50"/>
        </w:rPr>
        <w:t>义</w:t>
      </w:r>
    </w:p>
    <w:p>
      <w:pPr>
        <w:spacing w:before="2" w:line="220" w:lineRule="auto"/>
        <w:rPr>
          <w:rFonts w:ascii="SimHei" w:eastAsia="SimHei" w:hAnsi="SimHei" w:cs="SimHei"/>
          <w:sz w:val="50"/>
          <w:szCs w:val="50"/>
        </w:rPr>
      </w:pPr>
      <w:r>
        <w:rPr>
          <w:rFonts w:ascii="SimHei" w:eastAsia="SimHei" w:hAnsi="SimHei" w:cs="SimHei"/>
          <w:spacing w:val="-16"/>
          <w:sz w:val="50"/>
          <w:szCs w:val="50"/>
        </w:rPr>
        <w:t>历</w:t>
      </w:r>
      <w:r>
        <w:rPr>
          <w:rFonts w:ascii="SimHei" w:eastAsia="SimHei" w:hAnsi="SimHei" w:cs="SimHei"/>
          <w:spacing w:val="-39"/>
          <w:sz w:val="50"/>
          <w:szCs w:val="50"/>
        </w:rPr>
        <w:t xml:space="preserve"> </w:t>
      </w:r>
      <w:r>
        <w:rPr>
          <w:rFonts w:ascii="SimHei" w:eastAsia="SimHei" w:hAnsi="SimHei" w:cs="SimHei"/>
          <w:spacing w:val="-16"/>
          <w:sz w:val="50"/>
          <w:szCs w:val="50"/>
        </w:rPr>
        <w:t>史</w:t>
      </w:r>
      <w:r>
        <w:rPr>
          <w:rFonts w:ascii="SimHei" w:eastAsia="SimHei" w:hAnsi="SimHei" w:cs="SimHei"/>
          <w:spacing w:val="-41"/>
          <w:sz w:val="50"/>
          <w:szCs w:val="50"/>
        </w:rPr>
        <w:t xml:space="preserve"> </w:t>
      </w:r>
      <w:r>
        <w:rPr>
          <w:rFonts w:ascii="SimHei" w:eastAsia="SimHei" w:hAnsi="SimHei" w:cs="SimHei"/>
          <w:spacing w:val="-16"/>
          <w:sz w:val="50"/>
          <w:szCs w:val="50"/>
        </w:rPr>
        <w:t>层</w:t>
      </w:r>
      <w:r>
        <w:rPr>
          <w:rFonts w:ascii="SimHei" w:eastAsia="SimHei" w:hAnsi="SimHei" w:cs="SimHei"/>
          <w:spacing w:val="-29"/>
          <w:sz w:val="50"/>
          <w:szCs w:val="50"/>
        </w:rPr>
        <w:t xml:space="preserve"> </w:t>
      </w:r>
      <w:r>
        <w:rPr>
          <w:rFonts w:ascii="SimHei" w:eastAsia="SimHei" w:hAnsi="SimHei" w:cs="SimHei"/>
          <w:spacing w:val="-16"/>
          <w:sz w:val="50"/>
          <w:szCs w:val="50"/>
        </w:rPr>
        <w:t>面</w:t>
      </w: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162" w:line="221" w:lineRule="auto"/>
        <w:ind w:left="2017"/>
        <w:rPr>
          <w:rFonts w:ascii="SimHei" w:eastAsia="SimHei" w:hAnsi="SimHei" w:cs="SimHei"/>
          <w:sz w:val="50"/>
          <w:szCs w:val="50"/>
        </w:rPr>
      </w:pPr>
      <w:r>
        <w:rPr>
          <w:rFonts w:ascii="SimHei" w:eastAsia="SimHei" w:hAnsi="SimHei" w:cs="SimHei"/>
          <w:b/>
          <w:bCs/>
          <w:color w:val="9B0317"/>
          <w:spacing w:val="-34"/>
          <w:sz w:val="50"/>
          <w:szCs w:val="50"/>
        </w:rPr>
        <w:t>各</w:t>
      </w:r>
      <w:r>
        <w:rPr>
          <w:rFonts w:ascii="SimHei" w:eastAsia="SimHei" w:hAnsi="SimHei" w:cs="SimHei"/>
          <w:color w:val="9B0317"/>
          <w:spacing w:val="-48"/>
          <w:sz w:val="50"/>
          <w:szCs w:val="50"/>
        </w:rPr>
        <w:t xml:space="preserve"> </w:t>
      </w:r>
      <w:r>
        <w:rPr>
          <w:rFonts w:ascii="SimHei" w:eastAsia="SimHei" w:hAnsi="SimHei" w:cs="SimHei"/>
          <w:b/>
          <w:bCs/>
          <w:color w:val="9B0317"/>
          <w:spacing w:val="-34"/>
          <w:sz w:val="50"/>
          <w:szCs w:val="50"/>
        </w:rPr>
        <w:t>民</w:t>
      </w:r>
      <w:r>
        <w:rPr>
          <w:rFonts w:ascii="SimHei" w:eastAsia="SimHei" w:hAnsi="SimHei" w:cs="SimHei"/>
          <w:color w:val="9B0317"/>
          <w:spacing w:val="-85"/>
          <w:sz w:val="50"/>
          <w:szCs w:val="50"/>
        </w:rPr>
        <w:t xml:space="preserve"> </w:t>
      </w:r>
      <w:r>
        <w:rPr>
          <w:rFonts w:ascii="SimHei" w:eastAsia="SimHei" w:hAnsi="SimHei" w:cs="SimHei"/>
          <w:b/>
          <w:bCs/>
          <w:color w:val="9B0317"/>
          <w:spacing w:val="-34"/>
          <w:sz w:val="50"/>
          <w:szCs w:val="50"/>
        </w:rPr>
        <w:t>族</w:t>
      </w:r>
      <w:r>
        <w:rPr>
          <w:rFonts w:ascii="SimHei" w:eastAsia="SimHei" w:hAnsi="SimHei" w:cs="SimHei"/>
          <w:color w:val="9B0317"/>
          <w:spacing w:val="-75"/>
          <w:sz w:val="50"/>
          <w:szCs w:val="50"/>
        </w:rPr>
        <w:t xml:space="preserve"> </w:t>
      </w:r>
      <w:r>
        <w:rPr>
          <w:rFonts w:ascii="SimHei" w:eastAsia="SimHei" w:hAnsi="SimHei" w:cs="SimHei"/>
          <w:b/>
          <w:bCs/>
          <w:color w:val="9B0317"/>
          <w:spacing w:val="-34"/>
          <w:sz w:val="50"/>
          <w:szCs w:val="50"/>
        </w:rPr>
        <w:t>共</w:t>
      </w:r>
      <w:r>
        <w:rPr>
          <w:rFonts w:ascii="SimHei" w:eastAsia="SimHei" w:hAnsi="SimHei" w:cs="SimHei"/>
          <w:color w:val="9B0317"/>
          <w:spacing w:val="-56"/>
          <w:sz w:val="50"/>
          <w:szCs w:val="50"/>
        </w:rPr>
        <w:t xml:space="preserve"> </w:t>
      </w:r>
      <w:r>
        <w:rPr>
          <w:rFonts w:ascii="SimHei" w:eastAsia="SimHei" w:hAnsi="SimHei" w:cs="SimHei"/>
          <w:b/>
          <w:bCs/>
          <w:color w:val="9B0317"/>
          <w:spacing w:val="-34"/>
          <w:sz w:val="50"/>
          <w:szCs w:val="50"/>
        </w:rPr>
        <w:t>同</w:t>
      </w:r>
      <w:r>
        <w:rPr>
          <w:rFonts w:ascii="SimHei" w:eastAsia="SimHei" w:hAnsi="SimHei" w:cs="SimHei"/>
          <w:color w:val="9B0317"/>
          <w:spacing w:val="-83"/>
          <w:sz w:val="50"/>
          <w:szCs w:val="50"/>
        </w:rPr>
        <w:t xml:space="preserve"> </w:t>
      </w:r>
      <w:r>
        <w:rPr>
          <w:rFonts w:ascii="SimHei" w:eastAsia="SimHei" w:hAnsi="SimHei" w:cs="SimHei"/>
          <w:b/>
          <w:bCs/>
          <w:color w:val="9B0317"/>
          <w:spacing w:val="-34"/>
          <w:sz w:val="50"/>
          <w:szCs w:val="50"/>
        </w:rPr>
        <w:t>培</w:t>
      </w:r>
      <w:r>
        <w:rPr>
          <w:rFonts w:ascii="SimHei" w:eastAsia="SimHei" w:hAnsi="SimHei" w:cs="SimHei"/>
          <w:color w:val="9B0317"/>
          <w:spacing w:val="-57"/>
          <w:sz w:val="50"/>
          <w:szCs w:val="50"/>
        </w:rPr>
        <w:t xml:space="preserve"> </w:t>
      </w:r>
      <w:r>
        <w:rPr>
          <w:rFonts w:ascii="SimHei" w:eastAsia="SimHei" w:hAnsi="SimHei" w:cs="SimHei"/>
          <w:b/>
          <w:bCs/>
          <w:color w:val="9B0317"/>
          <w:spacing w:val="-34"/>
          <w:sz w:val="50"/>
          <w:szCs w:val="50"/>
        </w:rPr>
        <w:t>育</w:t>
      </w:r>
      <w:r>
        <w:rPr>
          <w:rFonts w:ascii="SimHei" w:eastAsia="SimHei" w:hAnsi="SimHei" w:cs="SimHei"/>
          <w:color w:val="9B0317"/>
          <w:spacing w:val="-28"/>
          <w:sz w:val="50"/>
          <w:szCs w:val="50"/>
        </w:rPr>
        <w:t xml:space="preserve"> </w:t>
      </w:r>
      <w:r>
        <w:rPr>
          <w:rFonts w:ascii="SimHei" w:eastAsia="SimHei" w:hAnsi="SimHei" w:cs="SimHei"/>
          <w:b/>
          <w:bCs/>
          <w:color w:val="9B0317"/>
          <w:spacing w:val="-34"/>
          <w:sz w:val="50"/>
          <w:szCs w:val="50"/>
        </w:rPr>
        <w:t>了</w:t>
      </w:r>
      <w:r>
        <w:rPr>
          <w:rFonts w:ascii="SimHei" w:eastAsia="SimHei" w:hAnsi="SimHei" w:cs="SimHei"/>
          <w:color w:val="9B0317"/>
          <w:spacing w:val="-83"/>
          <w:sz w:val="50"/>
          <w:szCs w:val="50"/>
        </w:rPr>
        <w:t xml:space="preserve"> </w:t>
      </w:r>
      <w:r>
        <w:rPr>
          <w:rFonts w:ascii="SimHei" w:eastAsia="SimHei" w:hAnsi="SimHei" w:cs="SimHei"/>
          <w:b/>
          <w:bCs/>
          <w:color w:val="9B0317"/>
          <w:spacing w:val="-34"/>
          <w:sz w:val="50"/>
          <w:szCs w:val="50"/>
        </w:rPr>
        <w:t>伟</w:t>
      </w:r>
      <w:r>
        <w:rPr>
          <w:rFonts w:ascii="SimHei" w:eastAsia="SimHei" w:hAnsi="SimHei" w:cs="SimHei"/>
          <w:color w:val="9B0317"/>
          <w:spacing w:val="-83"/>
          <w:sz w:val="50"/>
          <w:szCs w:val="50"/>
        </w:rPr>
        <w:t xml:space="preserve"> </w:t>
      </w:r>
      <w:r>
        <w:rPr>
          <w:rFonts w:ascii="SimHei" w:eastAsia="SimHei" w:hAnsi="SimHei" w:cs="SimHei"/>
          <w:b/>
          <w:bCs/>
          <w:color w:val="9B0317"/>
          <w:spacing w:val="-34"/>
          <w:sz w:val="50"/>
          <w:szCs w:val="50"/>
        </w:rPr>
        <w:t>大</w:t>
      </w:r>
      <w:r>
        <w:rPr>
          <w:rFonts w:ascii="SimHei" w:eastAsia="SimHei" w:hAnsi="SimHei" w:cs="SimHei"/>
          <w:color w:val="9B0317"/>
          <w:spacing w:val="-85"/>
          <w:sz w:val="50"/>
          <w:szCs w:val="50"/>
        </w:rPr>
        <w:t xml:space="preserve"> </w:t>
      </w:r>
      <w:r>
        <w:rPr>
          <w:rFonts w:ascii="SimHei" w:eastAsia="SimHei" w:hAnsi="SimHei" w:cs="SimHei"/>
          <w:b/>
          <w:bCs/>
          <w:color w:val="9B0317"/>
          <w:spacing w:val="-34"/>
          <w:sz w:val="50"/>
          <w:szCs w:val="50"/>
        </w:rPr>
        <w:t>精</w:t>
      </w:r>
      <w:r>
        <w:rPr>
          <w:rFonts w:ascii="SimHei" w:eastAsia="SimHei" w:hAnsi="SimHei" w:cs="SimHei"/>
          <w:color w:val="9B0317"/>
          <w:spacing w:val="-83"/>
          <w:sz w:val="50"/>
          <w:szCs w:val="50"/>
        </w:rPr>
        <w:t xml:space="preserve"> </w:t>
      </w:r>
      <w:r>
        <w:rPr>
          <w:rFonts w:ascii="SimHei" w:eastAsia="SimHei" w:hAnsi="SimHei" w:cs="SimHei"/>
          <w:b/>
          <w:bCs/>
          <w:color w:val="9B0317"/>
          <w:spacing w:val="-34"/>
          <w:sz w:val="50"/>
          <w:szCs w:val="50"/>
        </w:rPr>
        <w:t>神</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before="163" w:line="285" w:lineRule="auto"/>
        <w:ind w:left="860" w:right="510"/>
        <w:jc w:val="both"/>
        <w:rPr>
          <w:rFonts w:ascii="SimHei" w:eastAsia="SimHei" w:hAnsi="SimHei" w:cs="SimHei"/>
          <w:sz w:val="50"/>
          <w:szCs w:val="50"/>
        </w:rPr>
      </w:pPr>
      <w:r>
        <w:rPr>
          <w:rFonts w:ascii="SimHei" w:eastAsia="SimHei" w:hAnsi="SimHei" w:cs="SimHei"/>
          <w:spacing w:val="-14"/>
          <w:sz w:val="50"/>
          <w:szCs w:val="50"/>
        </w:rPr>
        <w:t>中华民族精神是各族人民共同培育、继承、</w:t>
      </w:r>
      <w:r>
        <w:rPr>
          <w:rFonts w:ascii="SimHei" w:eastAsia="SimHei" w:hAnsi="SimHei" w:cs="SimHei"/>
          <w:spacing w:val="4"/>
          <w:sz w:val="50"/>
          <w:szCs w:val="50"/>
        </w:rPr>
        <w:t xml:space="preserve"> </w:t>
      </w:r>
      <w:r>
        <w:rPr>
          <w:rFonts w:ascii="SimHei" w:eastAsia="SimHei" w:hAnsi="SimHei" w:cs="SimHei"/>
          <w:spacing w:val="-10"/>
          <w:sz w:val="50"/>
          <w:szCs w:val="50"/>
        </w:rPr>
        <w:t>发展起来的，已深深融进了各族人民的血</w:t>
      </w:r>
      <w:r>
        <w:rPr>
          <w:rFonts w:ascii="SimHei" w:eastAsia="SimHei" w:hAnsi="SimHei" w:cs="SimHei"/>
          <w:spacing w:val="3"/>
          <w:sz w:val="50"/>
          <w:szCs w:val="50"/>
        </w:rPr>
        <w:t xml:space="preserve">  </w:t>
      </w:r>
      <w:r>
        <w:rPr>
          <w:rFonts w:ascii="SimHei" w:eastAsia="SimHei" w:hAnsi="SimHei" w:cs="SimHei"/>
          <w:spacing w:val="-10"/>
          <w:sz w:val="50"/>
          <w:szCs w:val="50"/>
        </w:rPr>
        <w:t>液和灵魂，成为推动中国发展进步的强大</w:t>
      </w:r>
    </w:p>
    <w:p>
      <w:pPr>
        <w:spacing w:before="1" w:line="221" w:lineRule="auto"/>
        <w:ind w:left="860"/>
        <w:rPr>
          <w:rFonts w:ascii="SimHei" w:eastAsia="SimHei" w:hAnsi="SimHei" w:cs="SimHei"/>
          <w:sz w:val="50"/>
          <w:szCs w:val="50"/>
        </w:rPr>
      </w:pPr>
      <w:r>
        <w:rPr>
          <w:rFonts w:ascii="SimHei" w:eastAsia="SimHei" w:hAnsi="SimHei" w:cs="SimHei"/>
          <w:spacing w:val="-13"/>
          <w:sz w:val="50"/>
          <w:szCs w:val="50"/>
        </w:rPr>
        <w:t>精神动力。</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before="162" w:line="281" w:lineRule="auto"/>
        <w:ind w:left="860"/>
        <w:jc w:val="both"/>
        <w:rPr>
          <w:rFonts w:ascii="SimHei" w:eastAsia="SimHei" w:hAnsi="SimHei" w:cs="SimHei"/>
          <w:sz w:val="50"/>
          <w:szCs w:val="50"/>
        </w:rPr>
      </w:pPr>
      <w:r>
        <w:rPr>
          <w:rFonts w:ascii="SimHei" w:eastAsia="SimHei" w:hAnsi="SimHei" w:cs="SimHei"/>
          <w:spacing w:val="-10"/>
          <w:sz w:val="50"/>
          <w:szCs w:val="50"/>
        </w:rPr>
        <w:t>在长期的共同生活过程中，内蒙古大地上的</w:t>
      </w:r>
      <w:r>
        <w:rPr>
          <w:rFonts w:ascii="SimHei" w:eastAsia="SimHei" w:hAnsi="SimHei" w:cs="SimHei"/>
          <w:spacing w:val="5"/>
          <w:sz w:val="50"/>
          <w:szCs w:val="50"/>
        </w:rPr>
        <w:t xml:space="preserve">  </w:t>
      </w:r>
      <w:r>
        <w:rPr>
          <w:rFonts w:ascii="SimHei" w:eastAsia="SimHei" w:hAnsi="SimHei" w:cs="SimHei"/>
          <w:spacing w:val="-13"/>
          <w:sz w:val="50"/>
          <w:szCs w:val="50"/>
        </w:rPr>
        <w:t>各民族承载着共同情感寄托、共同精神信仰、</w:t>
      </w:r>
    </w:p>
    <w:p>
      <w:pPr>
        <w:spacing w:before="3" w:line="212" w:lineRule="auto"/>
        <w:ind w:left="860"/>
        <w:rPr>
          <w:rFonts w:ascii="SimHei" w:eastAsia="SimHei" w:hAnsi="SimHei" w:cs="SimHei"/>
          <w:sz w:val="50"/>
          <w:szCs w:val="50"/>
        </w:rPr>
      </w:pPr>
      <w:r>
        <w:rPr>
          <w:rFonts w:ascii="SimHei" w:eastAsia="SimHei" w:hAnsi="SimHei" w:cs="SimHei"/>
          <w:spacing w:val="-13"/>
          <w:sz w:val="50"/>
          <w:szCs w:val="50"/>
        </w:rPr>
        <w:t>共同价值理念，留下了不朽的历史佳话。</w:t>
      </w:r>
    </w:p>
    <w:p>
      <w:pPr>
        <w:spacing w:line="14" w:lineRule="auto"/>
        <w:rPr>
          <w:rFonts w:ascii="Arial"/>
          <w:sz w:val="2"/>
        </w:rPr>
        <w:sectPr>
          <w:headerReference w:type="default" r:id="rId54"/>
          <w:footerReference w:type="default" r:id="rId55"/>
          <w:type w:val="continuous"/>
          <w:pgSz w:w="25870" w:h="14530"/>
          <w:pgMar w:top="400" w:right="370" w:bottom="1" w:left="829" w:header="0" w:footer="0" w:gutter="0"/>
          <w:pgNumType w:start="38"/>
          <w:cols w:num="2" w:space="708" w:equalWidth="0">
            <w:col w:w="10611" w:space="40"/>
            <w:col w:w="14020" w:space="0"/>
          </w:cols>
        </w:sectPr>
      </w:pPr>
      <w:r>
        <w:rPr>
          <w:rFonts w:ascii="Arial" w:eastAsia="Arial" w:hAnsi="Arial" w:cs="Arial"/>
          <w:sz w:val="2"/>
          <w:szCs w:val="2"/>
        </w:rPr>
        <w:br w:type="column"/>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162" w:line="232" w:lineRule="auto"/>
        <w:ind w:right="579"/>
        <w:jc w:val="both"/>
        <w:rPr>
          <w:rFonts w:ascii="SimHei" w:eastAsia="SimHei" w:hAnsi="SimHei" w:cs="SimHei"/>
          <w:sz w:val="50"/>
          <w:szCs w:val="50"/>
        </w:rPr>
      </w:pPr>
      <w:r>
        <w:rPr>
          <w:rFonts w:ascii="SimHei" w:eastAsia="SimHei" w:hAnsi="SimHei" w:cs="SimHei"/>
          <w:spacing w:val="-60"/>
          <w:w w:val="96"/>
          <w:sz w:val="50"/>
          <w:szCs w:val="50"/>
        </w:rPr>
        <w:t>在历史长河中，农耕文明的勤劳质朴、崇礼亲仁，草原文明的热烈奔放</w:t>
      </w:r>
      <w:r>
        <w:rPr>
          <w:rFonts w:ascii="SimHei" w:eastAsia="SimHei" w:hAnsi="SimHei" w:cs="SimHei"/>
          <w:spacing w:val="-61"/>
          <w:w w:val="96"/>
          <w:sz w:val="50"/>
          <w:szCs w:val="50"/>
        </w:rPr>
        <w:t>、</w:t>
      </w:r>
      <w:r>
        <w:rPr>
          <w:rFonts w:ascii="SimHei" w:eastAsia="SimHei" w:hAnsi="SimHei" w:cs="SimHei"/>
          <w:sz w:val="50"/>
          <w:szCs w:val="50"/>
        </w:rPr>
        <w:t xml:space="preserve"> </w:t>
      </w:r>
      <w:r>
        <w:rPr>
          <w:rFonts w:ascii="SimHei" w:eastAsia="SimHei" w:hAnsi="SimHei" w:cs="SimHei"/>
          <w:spacing w:val="-54"/>
          <w:w w:val="95"/>
          <w:sz w:val="50"/>
          <w:szCs w:val="50"/>
        </w:rPr>
        <w:t>勇猛刚健，海洋文明的海纳百川、敢拼会赢，源源不断注入</w:t>
      </w:r>
      <w:r>
        <w:rPr>
          <w:rFonts w:ascii="SimHei" w:eastAsia="SimHei" w:hAnsi="SimHei" w:cs="SimHei"/>
          <w:spacing w:val="-55"/>
          <w:w w:val="95"/>
          <w:sz w:val="50"/>
          <w:szCs w:val="50"/>
        </w:rPr>
        <w:t>中华民族的</w:t>
      </w:r>
      <w:r>
        <w:rPr>
          <w:rFonts w:ascii="SimHei" w:eastAsia="SimHei" w:hAnsi="SimHei" w:cs="SimHei"/>
          <w:sz w:val="50"/>
          <w:szCs w:val="50"/>
        </w:rPr>
        <w:t xml:space="preserve">  </w:t>
      </w:r>
      <w:r>
        <w:rPr>
          <w:rFonts w:ascii="SimHei" w:eastAsia="SimHei" w:hAnsi="SimHei" w:cs="SimHei"/>
          <w:spacing w:val="-53"/>
          <w:w w:val="95"/>
          <w:sz w:val="50"/>
          <w:szCs w:val="50"/>
        </w:rPr>
        <w:t>特质和禀赋，共同熔铸了以爱国主义为核心的伟大民族精神。</w:t>
      </w:r>
    </w:p>
    <w:p>
      <w:pPr>
        <w:spacing w:line="278" w:lineRule="auto"/>
        <w:rPr>
          <w:rFonts w:ascii="Arial"/>
          <w:sz w:val="21"/>
        </w:rPr>
      </w:pPr>
    </w:p>
    <w:p>
      <w:pPr>
        <w:spacing w:line="279" w:lineRule="auto"/>
        <w:rPr>
          <w:rFonts w:ascii="Arial"/>
          <w:sz w:val="21"/>
        </w:rPr>
      </w:pPr>
    </w:p>
    <w:p>
      <w:pPr>
        <w:spacing w:before="162" w:line="244" w:lineRule="auto"/>
        <w:ind w:left="3109" w:right="397"/>
        <w:jc w:val="both"/>
        <w:rPr>
          <w:rFonts w:ascii="SimHei" w:eastAsia="SimHei" w:hAnsi="SimHei" w:cs="SimHei"/>
          <w:sz w:val="50"/>
          <w:szCs w:val="50"/>
        </w:rPr>
      </w:pPr>
      <w:r>
        <w:rPr>
          <w:rFonts w:ascii="SimHei" w:eastAsia="SimHei" w:hAnsi="SimHei" w:cs="SimHei"/>
          <w:spacing w:val="-40"/>
          <w:w w:val="92"/>
          <w:sz w:val="50"/>
          <w:szCs w:val="50"/>
        </w:rPr>
        <w:t>在今呼和浩特市大黑河南岸，昭君墓已矗立两千余年——</w:t>
      </w:r>
      <w:r>
        <w:rPr>
          <w:rFonts w:ascii="SimHei" w:eastAsia="SimHei" w:hAnsi="SimHei" w:cs="SimHei"/>
          <w:spacing w:val="10"/>
          <w:sz w:val="50"/>
          <w:szCs w:val="50"/>
        </w:rPr>
        <w:t xml:space="preserve"> </w:t>
      </w:r>
      <w:r>
        <w:rPr>
          <w:rFonts w:ascii="SimHei" w:eastAsia="SimHei" w:hAnsi="SimHei" w:cs="SimHei"/>
          <w:spacing w:val="-60"/>
          <w:w w:val="96"/>
          <w:sz w:val="50"/>
          <w:szCs w:val="50"/>
        </w:rPr>
        <w:t>它以史言明，各民族自古以来就互相依存、休戚与共</w:t>
      </w:r>
      <w:r>
        <w:rPr>
          <w:rFonts w:ascii="SimHei" w:eastAsia="SimHei" w:hAnsi="SimHei" w:cs="SimHei"/>
          <w:spacing w:val="-61"/>
          <w:w w:val="96"/>
          <w:sz w:val="50"/>
          <w:szCs w:val="50"/>
        </w:rPr>
        <w:t>，也</w:t>
      </w:r>
    </w:p>
    <w:p>
      <w:pPr>
        <w:spacing w:before="2" w:line="220" w:lineRule="auto"/>
        <w:ind w:right="320"/>
        <w:jc w:val="right"/>
        <w:rPr>
          <w:rFonts w:ascii="SimHei" w:eastAsia="SimHei" w:hAnsi="SimHei" w:cs="SimHei"/>
          <w:sz w:val="50"/>
          <w:szCs w:val="50"/>
        </w:rPr>
      </w:pPr>
      <w:r>
        <w:rPr>
          <w:rFonts w:ascii="SimHei" w:eastAsia="SimHei" w:hAnsi="SimHei" w:cs="SimHei"/>
          <w:spacing w:val="-43"/>
          <w:w w:val="93"/>
          <w:sz w:val="50"/>
          <w:szCs w:val="50"/>
        </w:rPr>
        <w:t>时刻提醒后人要倍加珍惜来之不易的民族团结大好局面。</w:t>
      </w:r>
    </w:p>
    <w:p>
      <w:pPr>
        <w:spacing w:before="318" w:line="237" w:lineRule="auto"/>
        <w:ind w:left="3109"/>
        <w:jc w:val="both"/>
        <w:rPr>
          <w:rFonts w:ascii="SimHei" w:eastAsia="SimHei" w:hAnsi="SimHei" w:cs="SimHei"/>
          <w:sz w:val="50"/>
          <w:szCs w:val="50"/>
        </w:rPr>
      </w:pPr>
      <w:r>
        <w:rPr>
          <w:rFonts w:ascii="SimHei" w:eastAsia="SimHei" w:hAnsi="SimHei" w:cs="SimHei"/>
          <w:spacing w:val="-52"/>
          <w:w w:val="95"/>
          <w:sz w:val="50"/>
          <w:szCs w:val="50"/>
        </w:rPr>
        <w:t>公元1247年，在“凉州”这片连接着蒙古草原和青藏高原、</w:t>
      </w:r>
      <w:r>
        <w:rPr>
          <w:rFonts w:ascii="SimHei" w:eastAsia="SimHei" w:hAnsi="SimHei" w:cs="SimHei"/>
          <w:spacing w:val="14"/>
          <w:sz w:val="50"/>
          <w:szCs w:val="50"/>
        </w:rPr>
        <w:t xml:space="preserve"> </w:t>
      </w:r>
      <w:r>
        <w:rPr>
          <w:rFonts w:ascii="SimHei" w:eastAsia="SimHei" w:hAnsi="SimHei" w:cs="SimHei"/>
          <w:spacing w:val="-54"/>
          <w:w w:val="94"/>
          <w:sz w:val="50"/>
          <w:szCs w:val="50"/>
        </w:rPr>
        <w:t>中原农耕文明和边疆游牧文明的土地上，发生了“凉州会</w:t>
      </w:r>
      <w:r>
        <w:rPr>
          <w:rFonts w:ascii="SimHei" w:eastAsia="SimHei" w:hAnsi="SimHei" w:cs="SimHei"/>
          <w:spacing w:val="48"/>
          <w:sz w:val="50"/>
          <w:szCs w:val="50"/>
        </w:rPr>
        <w:t xml:space="preserve">  </w:t>
      </w:r>
      <w:r>
        <w:rPr>
          <w:rFonts w:ascii="SimHei" w:eastAsia="SimHei" w:hAnsi="SimHei" w:cs="SimHei"/>
          <w:spacing w:val="-57"/>
          <w:w w:val="97"/>
          <w:sz w:val="50"/>
          <w:szCs w:val="50"/>
        </w:rPr>
        <w:t>盟”的历史佳话。</w: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980" w:lineRule="exact"/>
        <w:ind w:firstLine="7079"/>
        <w:textAlignment w:val="center"/>
      </w:pPr>
      <w:r>
        <w:pict>
          <v:group id="_x0000_i1040" style="width:183.05pt;height:49.05pt;mso-position-horizontal-relative:char;mso-position-vertical-relative:line" coordorigin="0,0" coordsize="3661,9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width:3661;height:980;position:absolute" filled="f" stroked="f">
              <v:imagedata r:id="rId56" o:title=""/>
            </v:shape>
            <v:shape id="_x0000_s1042" type="#_x0000_t202" style="width:3701;height:1113;left:-20;position:absolute;top:-20" filled="f" stroked="f">
              <o:lock v:ext="edit" aspectratio="f"/>
              <v:textbox inset="0,0,0,0">
                <w:txbxContent>
                  <w:p>
                    <w:pPr>
                      <w:spacing w:before="377" w:line="222" w:lineRule="auto"/>
                      <w:ind w:left="360"/>
                      <w:rPr>
                        <w:rFonts w:ascii="SimHei" w:eastAsia="SimHei" w:hAnsi="SimHei" w:cs="SimHei"/>
                        <w:sz w:val="50"/>
                        <w:szCs w:val="50"/>
                      </w:rPr>
                    </w:pPr>
                    <w:r>
                      <w:rPr>
                        <w:rFonts w:ascii="SimHei" w:eastAsia="SimHei" w:hAnsi="SimHei" w:cs="SimHei"/>
                        <w:color w:val="FFFFFF"/>
                        <w:spacing w:val="-4"/>
                        <w:sz w:val="50"/>
                        <w:szCs w:val="50"/>
                      </w:rPr>
                      <w:t>乌兰牧骑精神</w:t>
                    </w:r>
                  </w:p>
                </w:txbxContent>
              </v:textbox>
            </v:shape>
            <w10:wrap type="none"/>
          </v:group>
        </w:pict>
      </w:r>
    </w:p>
    <w:p>
      <w:pPr>
        <w:sectPr>
          <w:headerReference w:type="default" r:id="rId57"/>
          <w:footerReference w:type="default" r:id="rId58"/>
          <w:type w:val="nextPage"/>
          <w:pgSz w:w="25870" w:h="14530"/>
          <w:pgMar w:top="400" w:right="370" w:bottom="1" w:left="829" w:header="0" w:footer="0" w:gutter="0"/>
          <w:pgNumType w:start="39"/>
          <w:cols w:num="2" w:space="708" w:equalWidth="0">
            <w:col w:w="10611" w:space="40"/>
            <w:col w:w="14020" w:space="0"/>
          </w:cols>
          <w:titlePg w:val="0"/>
        </w:sectPr>
      </w:pPr>
    </w:p>
    <w:p>
      <w:pPr>
        <w:spacing w:line="388" w:lineRule="auto"/>
        <w:rPr>
          <w:rFonts w:ascii="Arial"/>
          <w:sz w:val="21"/>
        </w:rPr>
      </w:pPr>
    </w:p>
    <w:p>
      <w:pPr>
        <w:spacing w:before="179" w:line="221" w:lineRule="auto"/>
        <w:ind w:left="777"/>
        <w:rPr>
          <w:rFonts w:ascii="SimHei" w:eastAsia="SimHei" w:hAnsi="SimHei" w:cs="SimHei"/>
          <w:sz w:val="55"/>
          <w:szCs w:val="55"/>
        </w:rPr>
      </w:pPr>
      <w:r>
        <w:rPr>
          <w:rFonts w:ascii="SimHei" w:eastAsia="SimHei" w:hAnsi="SimHei" w:cs="SimHei"/>
          <w:b/>
          <w:bCs/>
          <w:spacing w:val="-38"/>
          <w:sz w:val="55"/>
          <w:szCs w:val="55"/>
        </w:rPr>
        <w:t>铸</w:t>
      </w:r>
      <w:r>
        <w:rPr>
          <w:rFonts w:ascii="SimHei" w:eastAsia="SimHei" w:hAnsi="SimHei" w:cs="SimHei"/>
          <w:spacing w:val="-60"/>
          <w:sz w:val="55"/>
          <w:szCs w:val="55"/>
        </w:rPr>
        <w:t xml:space="preserve"> </w:t>
      </w:r>
      <w:r>
        <w:rPr>
          <w:rFonts w:ascii="SimHei" w:eastAsia="SimHei" w:hAnsi="SimHei" w:cs="SimHei"/>
          <w:b/>
          <w:bCs/>
          <w:spacing w:val="-38"/>
          <w:sz w:val="55"/>
          <w:szCs w:val="55"/>
        </w:rPr>
        <w:t>牢</w:t>
      </w:r>
      <w:r>
        <w:rPr>
          <w:rFonts w:ascii="SimHei" w:eastAsia="SimHei" w:hAnsi="SimHei" w:cs="SimHei"/>
          <w:spacing w:val="-48"/>
          <w:sz w:val="55"/>
          <w:szCs w:val="55"/>
        </w:rPr>
        <w:t xml:space="preserve"> </w:t>
      </w:r>
      <w:r>
        <w:rPr>
          <w:rFonts w:ascii="SimHei" w:eastAsia="SimHei" w:hAnsi="SimHei" w:cs="SimHei"/>
          <w:b/>
          <w:bCs/>
          <w:spacing w:val="-38"/>
          <w:sz w:val="55"/>
          <w:szCs w:val="55"/>
        </w:rPr>
        <w:t>中</w:t>
      </w:r>
      <w:r>
        <w:rPr>
          <w:rFonts w:ascii="SimHei" w:eastAsia="SimHei" w:hAnsi="SimHei" w:cs="SimHei"/>
          <w:spacing w:val="-89"/>
          <w:sz w:val="55"/>
          <w:szCs w:val="55"/>
        </w:rPr>
        <w:t xml:space="preserve"> </w:t>
      </w:r>
      <w:r>
        <w:rPr>
          <w:rFonts w:ascii="SimHei" w:eastAsia="SimHei" w:hAnsi="SimHei" w:cs="SimHei"/>
          <w:b/>
          <w:bCs/>
          <w:spacing w:val="-38"/>
          <w:sz w:val="55"/>
          <w:szCs w:val="55"/>
        </w:rPr>
        <w:t>华</w:t>
      </w:r>
      <w:r>
        <w:rPr>
          <w:rFonts w:ascii="SimHei" w:eastAsia="SimHei" w:hAnsi="SimHei" w:cs="SimHei"/>
          <w:spacing w:val="-59"/>
          <w:sz w:val="55"/>
          <w:szCs w:val="55"/>
        </w:rPr>
        <w:t xml:space="preserve"> </w:t>
      </w:r>
      <w:r>
        <w:rPr>
          <w:rFonts w:ascii="SimHei" w:eastAsia="SimHei" w:hAnsi="SimHei" w:cs="SimHei"/>
          <w:b/>
          <w:bCs/>
          <w:spacing w:val="-38"/>
          <w:sz w:val="55"/>
          <w:szCs w:val="55"/>
        </w:rPr>
        <w:t>民</w:t>
      </w:r>
      <w:r>
        <w:rPr>
          <w:rFonts w:ascii="SimHei" w:eastAsia="SimHei" w:hAnsi="SimHei" w:cs="SimHei"/>
          <w:spacing w:val="-95"/>
          <w:sz w:val="55"/>
          <w:szCs w:val="55"/>
        </w:rPr>
        <w:t xml:space="preserve"> </w:t>
      </w:r>
      <w:r>
        <w:rPr>
          <w:rFonts w:ascii="SimHei" w:eastAsia="SimHei" w:hAnsi="SimHei" w:cs="SimHei"/>
          <w:b/>
          <w:bCs/>
          <w:spacing w:val="-38"/>
          <w:sz w:val="55"/>
          <w:szCs w:val="55"/>
        </w:rPr>
        <w:t>族</w:t>
      </w:r>
      <w:r>
        <w:rPr>
          <w:rFonts w:ascii="SimHei" w:eastAsia="SimHei" w:hAnsi="SimHei" w:cs="SimHei"/>
          <w:spacing w:val="-84"/>
          <w:sz w:val="55"/>
          <w:szCs w:val="55"/>
        </w:rPr>
        <w:t xml:space="preserve"> </w:t>
      </w:r>
      <w:r>
        <w:rPr>
          <w:rFonts w:ascii="SimHei" w:eastAsia="SimHei" w:hAnsi="SimHei" w:cs="SimHei"/>
          <w:b/>
          <w:bCs/>
          <w:spacing w:val="-38"/>
          <w:sz w:val="55"/>
          <w:szCs w:val="55"/>
        </w:rPr>
        <w:t>共</w:t>
      </w:r>
      <w:r>
        <w:rPr>
          <w:rFonts w:ascii="SimHei" w:eastAsia="SimHei" w:hAnsi="SimHei" w:cs="SimHei"/>
          <w:spacing w:val="-63"/>
          <w:sz w:val="55"/>
          <w:szCs w:val="55"/>
        </w:rPr>
        <w:t xml:space="preserve"> </w:t>
      </w:r>
      <w:r>
        <w:rPr>
          <w:rFonts w:ascii="SimHei" w:eastAsia="SimHei" w:hAnsi="SimHei" w:cs="SimHei"/>
          <w:b/>
          <w:bCs/>
          <w:spacing w:val="-38"/>
          <w:sz w:val="55"/>
          <w:szCs w:val="55"/>
        </w:rPr>
        <w:t>同</w:t>
      </w:r>
      <w:r>
        <w:rPr>
          <w:rFonts w:ascii="SimHei" w:eastAsia="SimHei" w:hAnsi="SimHei" w:cs="SimHei"/>
          <w:spacing w:val="-93"/>
          <w:sz w:val="55"/>
          <w:szCs w:val="55"/>
        </w:rPr>
        <w:t xml:space="preserve"> </w:t>
      </w:r>
      <w:r>
        <w:rPr>
          <w:rFonts w:ascii="SimHei" w:eastAsia="SimHei" w:hAnsi="SimHei" w:cs="SimHei"/>
          <w:b/>
          <w:bCs/>
          <w:spacing w:val="-38"/>
          <w:sz w:val="55"/>
          <w:szCs w:val="55"/>
        </w:rPr>
        <w:t>体</w:t>
      </w:r>
      <w:r>
        <w:rPr>
          <w:rFonts w:ascii="SimHei" w:eastAsia="SimHei" w:hAnsi="SimHei" w:cs="SimHei"/>
          <w:spacing w:val="-87"/>
          <w:sz w:val="55"/>
          <w:szCs w:val="55"/>
        </w:rPr>
        <w:t xml:space="preserve"> </w:t>
      </w:r>
      <w:r>
        <w:rPr>
          <w:rFonts w:ascii="SimHei" w:eastAsia="SimHei" w:hAnsi="SimHei" w:cs="SimHei"/>
          <w:b/>
          <w:bCs/>
          <w:spacing w:val="-38"/>
          <w:sz w:val="55"/>
          <w:szCs w:val="55"/>
        </w:rPr>
        <w:t>意</w:t>
      </w:r>
      <w:r>
        <w:rPr>
          <w:rFonts w:ascii="SimHei" w:eastAsia="SimHei" w:hAnsi="SimHei" w:cs="SimHei"/>
          <w:spacing w:val="-91"/>
          <w:sz w:val="55"/>
          <w:szCs w:val="55"/>
        </w:rPr>
        <w:t xml:space="preserve"> </w:t>
      </w:r>
      <w:r>
        <w:rPr>
          <w:rFonts w:ascii="SimHei" w:eastAsia="SimHei" w:hAnsi="SimHei" w:cs="SimHei"/>
          <w:b/>
          <w:bCs/>
          <w:spacing w:val="-38"/>
          <w:sz w:val="55"/>
          <w:szCs w:val="55"/>
        </w:rPr>
        <w:t>识</w:t>
      </w:r>
      <w:r>
        <w:rPr>
          <w:rFonts w:ascii="SimHei" w:eastAsia="SimHei" w:hAnsi="SimHei" w:cs="SimHei"/>
          <w:spacing w:val="-61"/>
          <w:sz w:val="55"/>
          <w:szCs w:val="55"/>
        </w:rPr>
        <w:t xml:space="preserve"> </w:t>
      </w:r>
      <w:r>
        <w:rPr>
          <w:rFonts w:ascii="SimHei" w:eastAsia="SimHei" w:hAnsi="SimHei" w:cs="SimHei"/>
          <w:b/>
          <w:bCs/>
          <w:spacing w:val="-38"/>
          <w:sz w:val="55"/>
          <w:szCs w:val="55"/>
        </w:rPr>
        <w:t>的</w:t>
      </w:r>
      <w:r>
        <w:rPr>
          <w:rFonts w:ascii="SimHei" w:eastAsia="SimHei" w:hAnsi="SimHei" w:cs="SimHei"/>
          <w:spacing w:val="-86"/>
          <w:sz w:val="55"/>
          <w:szCs w:val="55"/>
        </w:rPr>
        <w:t xml:space="preserve"> </w:t>
      </w:r>
      <w:r>
        <w:rPr>
          <w:rFonts w:ascii="SimHei" w:eastAsia="SimHei" w:hAnsi="SimHei" w:cs="SimHei"/>
          <w:b/>
          <w:bCs/>
          <w:spacing w:val="-38"/>
          <w:sz w:val="55"/>
          <w:szCs w:val="55"/>
        </w:rPr>
        <w:t>意</w:t>
      </w:r>
      <w:r>
        <w:rPr>
          <w:rFonts w:ascii="SimHei" w:eastAsia="SimHei" w:hAnsi="SimHei" w:cs="SimHei"/>
          <w:spacing w:val="-82"/>
          <w:sz w:val="55"/>
          <w:szCs w:val="55"/>
        </w:rPr>
        <w:t xml:space="preserve"> </w:t>
      </w:r>
      <w:r>
        <w:rPr>
          <w:rFonts w:ascii="SimHei" w:eastAsia="SimHei" w:hAnsi="SimHei" w:cs="SimHei"/>
          <w:b/>
          <w:bCs/>
          <w:spacing w:val="-38"/>
          <w:sz w:val="55"/>
          <w:szCs w:val="55"/>
        </w:rPr>
        <w:t>义</w:t>
      </w:r>
    </w:p>
    <w:p>
      <w:pPr>
        <w:spacing w:before="359" w:line="221" w:lineRule="auto"/>
        <w:ind w:left="769"/>
        <w:rPr>
          <w:rFonts w:ascii="SimHei" w:eastAsia="SimHei" w:hAnsi="SimHei" w:cs="SimHei"/>
          <w:sz w:val="55"/>
          <w:szCs w:val="55"/>
        </w:rPr>
      </w:pPr>
      <w:r>
        <w:rPr>
          <w:rFonts w:ascii="SimHei" w:eastAsia="SimHei" w:hAnsi="SimHei" w:cs="SimHei"/>
          <w:spacing w:val="84"/>
          <w:sz w:val="55"/>
          <w:szCs w:val="55"/>
        </w:rPr>
        <w:t>历史层面</w:t>
      </w:r>
    </w:p>
    <w:p>
      <w:pPr>
        <w:spacing w:line="381" w:lineRule="auto"/>
        <w:rPr>
          <w:rFonts w:ascii="Arial"/>
          <w:sz w:val="21"/>
        </w:rPr>
      </w:pPr>
    </w:p>
    <w:p>
      <w:pPr>
        <w:spacing w:line="5810" w:lineRule="exact"/>
        <w:textAlignment w:val="center"/>
      </w:pPr>
      <w:r>
        <w:drawing>
          <wp:inline distT="0" distB="0" distL="0" distR="0">
            <wp:extent cx="16357631" cy="368942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9"/>
                    <a:stretch>
                      <a:fillRect/>
                    </a:stretch>
                  </pic:blipFill>
                  <pic:spPr>
                    <a:xfrm>
                      <a:off x="0" y="0"/>
                      <a:ext cx="16357631" cy="3689420"/>
                    </a:xfrm>
                    <a:prstGeom prst="rect">
                      <a:avLst/>
                    </a:prstGeom>
                  </pic:spPr>
                </pic:pic>
              </a:graphicData>
            </a:graphic>
          </wp:inline>
        </w:drawing>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spacing w:before="179" w:line="291" w:lineRule="auto"/>
        <w:ind w:left="900" w:right="1281" w:firstLine="4"/>
        <w:jc w:val="both"/>
        <w:rPr>
          <w:rFonts w:ascii="SimHei" w:eastAsia="SimHei" w:hAnsi="SimHei" w:cs="SimHei"/>
          <w:sz w:val="55"/>
          <w:szCs w:val="55"/>
        </w:rPr>
      </w:pPr>
      <w:r>
        <w:rPr>
          <w:rFonts w:ascii="SimHei" w:eastAsia="SimHei" w:hAnsi="SimHei" w:cs="SimHei"/>
          <w:spacing w:val="-4"/>
          <w:sz w:val="55"/>
          <w:szCs w:val="55"/>
        </w:rPr>
        <w:t>“四个共同”是中华民族共同体之所以“共同”的历史根基，</w:t>
      </w:r>
      <w:r>
        <w:rPr>
          <w:rFonts w:ascii="SimHei" w:eastAsia="SimHei" w:hAnsi="SimHei" w:cs="SimHei"/>
          <w:spacing w:val="45"/>
          <w:sz w:val="55"/>
          <w:szCs w:val="55"/>
        </w:rPr>
        <w:t xml:space="preserve">  </w:t>
      </w:r>
      <w:r>
        <w:rPr>
          <w:rFonts w:ascii="SimHei" w:eastAsia="SimHei" w:hAnsi="SimHei" w:cs="SimHei"/>
          <w:spacing w:val="-4"/>
          <w:sz w:val="55"/>
          <w:szCs w:val="55"/>
        </w:rPr>
        <w:t>“四个共同”的历</w:t>
      </w:r>
      <w:r>
        <w:rPr>
          <w:rFonts w:ascii="SimHei" w:eastAsia="SimHei" w:hAnsi="SimHei" w:cs="SimHei"/>
          <w:spacing w:val="-5"/>
          <w:sz w:val="55"/>
          <w:szCs w:val="55"/>
        </w:rPr>
        <w:t>史传统和思维定</w:t>
      </w:r>
      <w:r>
        <w:rPr>
          <w:rFonts w:ascii="SimHei" w:eastAsia="SimHei" w:hAnsi="SimHei" w:cs="SimHei"/>
          <w:sz w:val="55"/>
          <w:szCs w:val="55"/>
        </w:rPr>
        <w:t xml:space="preserve"> </w:t>
      </w:r>
      <w:r>
        <w:rPr>
          <w:rFonts w:ascii="SimHei" w:eastAsia="SimHei" w:hAnsi="SimHei" w:cs="SimHei"/>
          <w:spacing w:val="11"/>
          <w:sz w:val="55"/>
          <w:szCs w:val="55"/>
        </w:rPr>
        <w:t>式为中华民族实体化提供了强大凝聚力。铸牢中华民族共同体意识是建立在“四个共同”这个牢</w:t>
      </w:r>
      <w:r>
        <w:rPr>
          <w:rFonts w:ascii="SimHei" w:eastAsia="SimHei" w:hAnsi="SimHei" w:cs="SimHei"/>
          <w:spacing w:val="15"/>
          <w:sz w:val="55"/>
          <w:szCs w:val="55"/>
        </w:rPr>
        <w:t xml:space="preserve"> </w:t>
      </w:r>
      <w:r>
        <w:rPr>
          <w:rFonts w:ascii="SimHei" w:eastAsia="SimHei" w:hAnsi="SimHei" w:cs="SimHei"/>
          <w:spacing w:val="11"/>
          <w:sz w:val="55"/>
          <w:szCs w:val="55"/>
        </w:rPr>
        <w:t>固历史根基上的。各族人民共同的价值取向来源于相濡以沫的共同经历和共同记忆，这种共同经</w:t>
      </w:r>
    </w:p>
    <w:p>
      <w:pPr>
        <w:spacing w:before="2" w:line="220" w:lineRule="auto"/>
        <w:ind w:left="900"/>
        <w:rPr>
          <w:rFonts w:ascii="SimHei" w:eastAsia="SimHei" w:hAnsi="SimHei" w:cs="SimHei"/>
          <w:sz w:val="55"/>
          <w:szCs w:val="55"/>
        </w:rPr>
      </w:pPr>
      <w:r>
        <w:rPr>
          <w:rFonts w:ascii="SimHei" w:eastAsia="SimHei" w:hAnsi="SimHei" w:cs="SimHei"/>
          <w:spacing w:val="10"/>
          <w:sz w:val="55"/>
          <w:szCs w:val="55"/>
        </w:rPr>
        <w:t>历和共同记忆共同合成中华民族休戚与共、荣辱与共、</w:t>
      </w:r>
      <w:r>
        <w:rPr>
          <w:rFonts w:ascii="SimHei" w:eastAsia="SimHei" w:hAnsi="SimHei" w:cs="SimHei"/>
          <w:spacing w:val="9"/>
          <w:sz w:val="55"/>
          <w:szCs w:val="55"/>
        </w:rPr>
        <w:t>生死与共、命运与共的强大凝聚力。</w:t>
      </w:r>
    </w:p>
    <w:p>
      <w:pPr>
        <w:sectPr>
          <w:headerReference w:type="default" r:id="rId60"/>
          <w:footerReference w:type="default" r:id="rId61"/>
          <w:pgSz w:w="25870" w:h="14530"/>
          <w:pgMar w:top="400" w:right="49" w:bottom="400" w:left="60" w:header="0" w:footer="0" w:gutter="0"/>
          <w:pgNumType w:start="40"/>
          <w:cols w:space="708"/>
        </w:sectPr>
      </w:pPr>
    </w:p>
    <w:p>
      <w:pPr>
        <w:spacing w:line="259" w:lineRule="auto"/>
        <w:rPr>
          <w:rFonts w:ascii="Arial"/>
          <w:sz w:val="21"/>
        </w:rPr>
      </w:pPr>
    </w:p>
    <w:p>
      <w:pPr>
        <w:spacing w:before="211" w:line="1030" w:lineRule="exact"/>
        <w:ind w:left="309"/>
        <w:rPr>
          <w:rFonts w:ascii="SimHei" w:eastAsia="SimHei" w:hAnsi="SimHei" w:cs="SimHei"/>
          <w:sz w:val="65"/>
          <w:szCs w:val="65"/>
        </w:rPr>
      </w:pPr>
      <w:r>
        <w:rPr>
          <w:rFonts w:ascii="SimHei" w:eastAsia="SimHei" w:hAnsi="SimHei" w:cs="SimHei"/>
          <w:b/>
          <w:bCs/>
          <w:spacing w:val="40"/>
          <w:position w:val="26"/>
          <w:sz w:val="65"/>
          <w:szCs w:val="65"/>
        </w:rPr>
        <w:t>铸牢中华民族共同体意识的意义</w:t>
      </w:r>
    </w:p>
    <w:p>
      <w:pPr>
        <w:spacing w:before="2" w:line="220" w:lineRule="auto"/>
        <w:ind w:left="309"/>
        <w:rPr>
          <w:rFonts w:ascii="SimHei" w:eastAsia="SimHei" w:hAnsi="SimHei" w:cs="SimHei"/>
          <w:sz w:val="65"/>
          <w:szCs w:val="65"/>
        </w:rPr>
      </w:pPr>
      <w:r>
        <w:rPr>
          <w:rFonts w:ascii="SimHei" w:eastAsia="SimHei" w:hAnsi="SimHei" w:cs="SimHei"/>
          <w:b/>
          <w:bCs/>
          <w:spacing w:val="-19"/>
          <w:sz w:val="65"/>
          <w:szCs w:val="65"/>
        </w:rPr>
        <w:t>历史层面</w:t>
      </w:r>
    </w:p>
    <w:p>
      <w:pPr>
        <w:spacing w:line="338" w:lineRule="auto"/>
        <w:rPr>
          <w:rFonts w:ascii="Arial"/>
          <w:sz w:val="21"/>
        </w:rPr>
      </w:pPr>
    </w:p>
    <w:p>
      <w:pPr>
        <w:spacing w:line="1520" w:lineRule="exact"/>
        <w:ind w:firstLine="199"/>
        <w:textAlignment w:val="center"/>
      </w:pPr>
      <w:r>
        <w:pict>
          <v:group id="_x0000_i1043" style="width:1216.5pt;height:76pt;mso-position-horizontal-relative:char;mso-position-vertical-relative:line" coordorigin="0,0" coordsize="24330,1520" filled="f" stroked="f">
            <v:shape id="_x0000_s1044" type="#_x0000_t75" style="width:24330;height:1520;position:absolute" filled="f" stroked="f">
              <v:imagedata r:id="rId62" o:title=""/>
            </v:shape>
            <v:shape id="_x0000_s1045" type="#_x0000_t202" style="width:24370;height:1636;left:-20;position:absolute;top:-20" filled="f" stroked="f">
              <o:lock v:ext="edit" aspectratio="f"/>
              <v:textbox inset="0,0,0,0">
                <w:txbxContent>
                  <w:p>
                    <w:pPr>
                      <w:spacing w:line="412" w:lineRule="auto"/>
                      <w:rPr>
                        <w:rFonts w:ascii="Arial"/>
                        <w:sz w:val="21"/>
                      </w:rPr>
                    </w:pPr>
                  </w:p>
                  <w:p>
                    <w:pPr>
                      <w:spacing w:before="179" w:line="213" w:lineRule="auto"/>
                      <w:ind w:left="120"/>
                      <w:rPr>
                        <w:rFonts w:ascii="SimHei" w:eastAsia="SimHei" w:hAnsi="SimHei" w:cs="SimHei"/>
                        <w:sz w:val="55"/>
                        <w:szCs w:val="55"/>
                      </w:rPr>
                    </w:pPr>
                    <w:r>
                      <w:rPr>
                        <w:rFonts w:ascii="SimHei" w:eastAsia="SimHei" w:hAnsi="SimHei" w:cs="SimHei"/>
                        <w:color w:val="FFFFFF"/>
                        <w:spacing w:val="12"/>
                        <w:sz w:val="55"/>
                        <w:szCs w:val="55"/>
                      </w:rPr>
                      <w:t>铸牢中华民族共同体意识，是中华民族共同体意</w:t>
                    </w:r>
                    <w:r>
                      <w:rPr>
                        <w:rFonts w:ascii="SimHei" w:eastAsia="SimHei" w:hAnsi="SimHei" w:cs="SimHei"/>
                        <w:color w:val="FFFFFF"/>
                        <w:spacing w:val="11"/>
                        <w:sz w:val="55"/>
                        <w:szCs w:val="55"/>
                      </w:rPr>
                      <w:t>识从自在到自觉，再到自强发展变化的必然结果。</w:t>
                    </w:r>
                  </w:p>
                </w:txbxContent>
              </v:textbox>
            </v:shape>
            <w10:wrap type="none"/>
          </v:group>
        </w:pict>
      </w:r>
    </w:p>
    <w:p>
      <w:pPr>
        <w:spacing w:line="426" w:lineRule="auto"/>
        <w:rPr>
          <w:rFonts w:ascii="Arial"/>
          <w:sz w:val="21"/>
        </w:rPr>
      </w:pPr>
    </w:p>
    <w:p>
      <w:pPr>
        <w:spacing w:before="211"/>
        <w:rPr>
          <w:rFonts w:ascii="SimHei" w:eastAsia="SimHei" w:hAnsi="SimHei" w:cs="SimHei"/>
          <w:sz w:val="49"/>
          <w:szCs w:val="49"/>
        </w:rPr>
      </w:pPr>
      <w:r>
        <w:pict>
          <v:rect id="_x0000_s1046" style="width:0.55pt;height:466pt;margin-top:11.57pt;margin-left:0;position:absolute;z-index:251683840" filled="t" fillcolor="black" stroked="f"/>
        </w:pict>
      </w:r>
      <w:r>
        <w:rPr>
          <w:rFonts w:ascii="SimHei" w:eastAsia="SimHei" w:hAnsi="SimHei" w:cs="SimHei"/>
          <w:color w:val="FFFFFF"/>
          <w:position w:val="-45"/>
          <w:sz w:val="65"/>
          <w:szCs w:val="65"/>
        </w:rPr>
        <w:drawing>
          <wp:inline distT="0" distB="0" distL="0" distR="0">
            <wp:extent cx="1803405" cy="876337"/>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63"/>
                    <a:stretch>
                      <a:fillRect/>
                    </a:stretch>
                  </pic:blipFill>
                  <pic:spPr>
                    <a:xfrm>
                      <a:off x="0" y="0"/>
                      <a:ext cx="1803405" cy="876337"/>
                    </a:xfrm>
                    <a:prstGeom prst="rect">
                      <a:avLst/>
                    </a:prstGeom>
                  </pic:spPr>
                </pic:pic>
              </a:graphicData>
            </a:graphic>
          </wp:inline>
        </w:drawing>
      </w:r>
      <w:r>
        <w:rPr>
          <w:rFonts w:ascii="SimHei" w:eastAsia="SimHei" w:hAnsi="SimHei" w:cs="SimHei"/>
          <w:b/>
          <w:bCs/>
          <w:color w:val="FFFFFF"/>
          <w:spacing w:val="-658"/>
          <w:position w:val="-8"/>
          <w:sz w:val="65"/>
          <w:szCs w:val="65"/>
        </w:rPr>
        <w:t>自在</w:t>
      </w:r>
      <w:r>
        <w:rPr>
          <w:rFonts w:ascii="SimHei" w:eastAsia="SimHei" w:hAnsi="SimHei" w:cs="SimHei"/>
          <w:color w:val="FFFFFF"/>
          <w:spacing w:val="97"/>
          <w:position w:val="-8"/>
          <w:sz w:val="65"/>
          <w:szCs w:val="65"/>
        </w:rPr>
        <w:t xml:space="preserve"> </w:t>
      </w:r>
      <w:r>
        <w:rPr>
          <w:rFonts w:ascii="SimHei" w:eastAsia="SimHei" w:hAnsi="SimHei" w:cs="SimHei"/>
          <w:spacing w:val="-1"/>
          <w:sz w:val="49"/>
          <w:szCs w:val="49"/>
        </w:rPr>
        <w:t>在我国各民族共同缔造统一国家的历史进程中，中华民族共同体已经客观存在。</w:t>
      </w:r>
    </w:p>
    <w:p>
      <w:pPr>
        <w:spacing w:before="320" w:line="289" w:lineRule="auto"/>
        <w:ind w:left="1099" w:right="269"/>
        <w:jc w:val="both"/>
        <w:rPr>
          <w:rFonts w:ascii="SimHei" w:eastAsia="SimHei" w:hAnsi="SimHei" w:cs="SimHei"/>
          <w:sz w:val="49"/>
          <w:szCs w:val="49"/>
        </w:rPr>
      </w:pPr>
      <w:r>
        <w:rPr>
          <w:rFonts w:ascii="SimHei" w:eastAsia="SimHei" w:hAnsi="SimHei" w:cs="SimHei"/>
          <w:spacing w:val="-3"/>
          <w:sz w:val="49"/>
          <w:szCs w:val="49"/>
        </w:rPr>
        <w:t>习近平总书记指出：</w:t>
      </w:r>
      <w:r>
        <w:rPr>
          <w:rFonts w:ascii="SimHei" w:eastAsia="SimHei" w:hAnsi="SimHei" w:cs="SimHei"/>
          <w:spacing w:val="-11"/>
          <w:sz w:val="49"/>
          <w:szCs w:val="49"/>
        </w:rPr>
        <w:t xml:space="preserve"> </w:t>
      </w:r>
      <w:r>
        <w:rPr>
          <w:rFonts w:ascii="SimHei" w:eastAsia="SimHei" w:hAnsi="SimHei" w:cs="SimHei"/>
          <w:spacing w:val="-3"/>
          <w:sz w:val="49"/>
          <w:szCs w:val="49"/>
        </w:rPr>
        <w:t>“一部中国史，就是一部各民族交融汇聚成多元一体中华民族的</w:t>
      </w:r>
      <w:r>
        <w:rPr>
          <w:rFonts w:ascii="SimHei" w:eastAsia="SimHei" w:hAnsi="SimHei" w:cs="SimHei"/>
          <w:spacing w:val="-4"/>
          <w:sz w:val="49"/>
          <w:szCs w:val="49"/>
        </w:rPr>
        <w:t>历史，就是各民族共同</w:t>
      </w:r>
      <w:r>
        <w:rPr>
          <w:rFonts w:ascii="SimHei" w:eastAsia="SimHei" w:hAnsi="SimHei" w:cs="SimHei"/>
          <w:sz w:val="49"/>
          <w:szCs w:val="49"/>
        </w:rPr>
        <w:t xml:space="preserve"> </w:t>
      </w:r>
      <w:r>
        <w:rPr>
          <w:rFonts w:ascii="SimHei" w:eastAsia="SimHei" w:hAnsi="SimHei" w:cs="SimHei"/>
          <w:spacing w:val="3"/>
          <w:sz w:val="49"/>
          <w:szCs w:val="49"/>
        </w:rPr>
        <w:t>缔造、发展、巩固统一的伟大祖国的历史。”把我国各民族联系起来的，有无数条</w:t>
      </w:r>
      <w:r>
        <w:rPr>
          <w:rFonts w:ascii="SimHei" w:eastAsia="SimHei" w:hAnsi="SimHei" w:cs="SimHei"/>
          <w:spacing w:val="2"/>
          <w:sz w:val="49"/>
          <w:szCs w:val="49"/>
        </w:rPr>
        <w:t>纽带：自成一体的地理单</w:t>
      </w:r>
      <w:r>
        <w:rPr>
          <w:rFonts w:ascii="SimHei" w:eastAsia="SimHei" w:hAnsi="SimHei" w:cs="SimHei"/>
          <w:sz w:val="49"/>
          <w:szCs w:val="49"/>
        </w:rPr>
        <w:t xml:space="preserve"> </w:t>
      </w:r>
      <w:r>
        <w:rPr>
          <w:rFonts w:ascii="SimHei" w:eastAsia="SimHei" w:hAnsi="SimHei" w:cs="SimHei"/>
          <w:spacing w:val="-7"/>
          <w:sz w:val="49"/>
          <w:szCs w:val="49"/>
        </w:rPr>
        <w:t>元是先天条件，由此形成的“大杂居、小聚居”的民族分布格局是现实土壤</w:t>
      </w:r>
      <w:r>
        <w:rPr>
          <w:rFonts w:ascii="SimHei" w:eastAsia="SimHei" w:hAnsi="SimHei" w:cs="SimHei"/>
          <w:spacing w:val="-8"/>
          <w:sz w:val="49"/>
          <w:szCs w:val="49"/>
        </w:rPr>
        <w:t>；</w:t>
      </w:r>
      <w:r>
        <w:rPr>
          <w:rFonts w:ascii="SimHei" w:eastAsia="SimHei" w:hAnsi="SimHei" w:cs="SimHei"/>
          <w:spacing w:val="159"/>
          <w:sz w:val="49"/>
          <w:szCs w:val="49"/>
        </w:rPr>
        <w:t xml:space="preserve"> </w:t>
      </w:r>
      <w:r>
        <w:rPr>
          <w:rFonts w:ascii="SimHei" w:eastAsia="SimHei" w:hAnsi="SimHei" w:cs="SimHei"/>
          <w:spacing w:val="-8"/>
          <w:sz w:val="49"/>
          <w:szCs w:val="49"/>
        </w:rPr>
        <w:t>“大一统”的政治理念和政治</w:t>
      </w:r>
      <w:r>
        <w:rPr>
          <w:rFonts w:ascii="SimHei" w:eastAsia="SimHei" w:hAnsi="SimHei" w:cs="SimHei"/>
          <w:sz w:val="49"/>
          <w:szCs w:val="49"/>
        </w:rPr>
        <w:t xml:space="preserve"> </w:t>
      </w:r>
      <w:r>
        <w:rPr>
          <w:rFonts w:ascii="SimHei" w:eastAsia="SimHei" w:hAnsi="SimHei" w:cs="SimHei"/>
          <w:spacing w:val="2"/>
          <w:sz w:val="49"/>
          <w:szCs w:val="49"/>
        </w:rPr>
        <w:t>格局是政治纽带；多元一体的中华文化是精神纽带；中原、草原、雪域、高原、</w:t>
      </w:r>
      <w:r>
        <w:rPr>
          <w:rFonts w:ascii="SimHei" w:eastAsia="SimHei" w:hAnsi="SimHei" w:cs="SimHei"/>
          <w:spacing w:val="1"/>
          <w:sz w:val="49"/>
          <w:szCs w:val="49"/>
        </w:rPr>
        <w:t>海洋等区域之间互补共生的</w:t>
      </w:r>
    </w:p>
    <w:p>
      <w:pPr>
        <w:spacing w:before="1" w:line="221" w:lineRule="auto"/>
        <w:ind w:left="1099"/>
        <w:rPr>
          <w:rFonts w:ascii="SimHei" w:eastAsia="SimHei" w:hAnsi="SimHei" w:cs="SimHei"/>
          <w:sz w:val="49"/>
          <w:szCs w:val="49"/>
        </w:rPr>
      </w:pPr>
      <w:r>
        <w:rPr>
          <w:rFonts w:ascii="SimHei" w:eastAsia="SimHei" w:hAnsi="SimHei" w:cs="SimHei"/>
          <w:spacing w:val="-5"/>
          <w:sz w:val="49"/>
          <w:szCs w:val="49"/>
        </w:rPr>
        <w:t>经济关系是经济纽带。</w:t>
      </w:r>
    </w:p>
    <w:p>
      <w:pPr>
        <w:spacing w:before="184" w:line="288" w:lineRule="auto"/>
        <w:ind w:left="1099" w:right="274"/>
        <w:jc w:val="both"/>
        <w:rPr>
          <w:rFonts w:ascii="SimHei" w:eastAsia="SimHei" w:hAnsi="SimHei" w:cs="SimHei"/>
          <w:sz w:val="49"/>
          <w:szCs w:val="49"/>
        </w:rPr>
        <w:sectPr>
          <w:headerReference w:type="default" r:id="rId64"/>
          <w:footerReference w:type="default" r:id="rId65"/>
          <w:pgSz w:w="25870" w:h="14530"/>
          <w:pgMar w:top="400" w:right="820" w:bottom="254" w:left="519" w:header="0" w:footer="0" w:gutter="0"/>
          <w:pgNumType w:start="41"/>
          <w:cols w:space="708"/>
        </w:sectPr>
      </w:pPr>
      <w:r>
        <w:rPr>
          <w:rFonts w:ascii="SimHei" w:eastAsia="SimHei" w:hAnsi="SimHei" w:cs="SimHei"/>
          <w:spacing w:val="1"/>
          <w:sz w:val="49"/>
          <w:szCs w:val="49"/>
        </w:rPr>
        <w:t>几千年来，中华民族始终追求团结统一，无论哪个民族入主中原，都把自己建立的王朝视为</w:t>
      </w:r>
      <w:r>
        <w:rPr>
          <w:rFonts w:ascii="SimHei" w:eastAsia="SimHei" w:hAnsi="SimHei" w:cs="SimHei"/>
          <w:sz w:val="49"/>
          <w:szCs w:val="49"/>
        </w:rPr>
        <w:t>正统。欧洲从古</w:t>
      </w:r>
      <w:r>
        <w:rPr>
          <w:rFonts w:ascii="SimHei" w:eastAsia="SimHei" w:hAnsi="SimHei" w:cs="SimHei"/>
          <w:sz w:val="49"/>
          <w:szCs w:val="49"/>
        </w:rPr>
        <w:t xml:space="preserve"> </w:t>
      </w:r>
      <w:r>
        <w:rPr>
          <w:rFonts w:ascii="SimHei" w:eastAsia="SimHei" w:hAnsi="SimHei" w:cs="SimHei"/>
          <w:spacing w:val="3"/>
          <w:sz w:val="49"/>
          <w:szCs w:val="49"/>
        </w:rPr>
        <w:t>罗马帝国灭亡之后，就再也没有统一过。而中国从秦汉到隋唐，再到元</w:t>
      </w:r>
      <w:r>
        <w:rPr>
          <w:rFonts w:ascii="SimHei" w:eastAsia="SimHei" w:hAnsi="SimHei" w:cs="SimHei"/>
          <w:spacing w:val="2"/>
          <w:sz w:val="49"/>
          <w:szCs w:val="49"/>
        </w:rPr>
        <w:t>明清，这三次统一每一次都比上次范</w:t>
      </w:r>
      <w:r>
        <w:rPr>
          <w:rFonts w:ascii="SimHei" w:eastAsia="SimHei" w:hAnsi="SimHei" w:cs="SimHei"/>
          <w:sz w:val="49"/>
          <w:szCs w:val="49"/>
        </w:rPr>
        <w:t xml:space="preserve"> </w:t>
      </w:r>
    </w:p>
    <w:p>
      <w:pPr>
        <w:spacing w:before="184" w:line="288" w:lineRule="auto"/>
        <w:ind w:left="1099" w:right="274"/>
        <w:jc w:val="both"/>
        <w:rPr>
          <w:rFonts w:ascii="SimHei" w:eastAsia="SimHei" w:hAnsi="SimHei" w:cs="SimHei"/>
          <w:sz w:val="49"/>
          <w:szCs w:val="49"/>
        </w:rPr>
      </w:pPr>
      <w:r>
        <w:rPr>
          <w:rFonts w:ascii="SimHei" w:eastAsia="SimHei" w:hAnsi="SimHei" w:cs="SimHei"/>
          <w:spacing w:val="-10"/>
          <w:sz w:val="49"/>
          <w:szCs w:val="49"/>
        </w:rPr>
        <w:t>围更广、力度更强，使中华民族作为统一的整体逐步走向成熟。正因如此，费</w:t>
      </w:r>
      <w:r>
        <w:rPr>
          <w:rFonts w:ascii="SimHei" w:eastAsia="SimHei" w:hAnsi="SimHei" w:cs="SimHei"/>
          <w:spacing w:val="-11"/>
          <w:sz w:val="49"/>
          <w:szCs w:val="49"/>
        </w:rPr>
        <w:t>孝通先生指出：</w:t>
      </w:r>
      <w:r>
        <w:rPr>
          <w:rFonts w:ascii="SimHei" w:eastAsia="SimHei" w:hAnsi="SimHei" w:cs="SimHei"/>
          <w:spacing w:val="39"/>
          <w:sz w:val="49"/>
          <w:szCs w:val="49"/>
        </w:rPr>
        <w:t xml:space="preserve">  </w:t>
      </w:r>
      <w:r>
        <w:rPr>
          <w:rFonts w:ascii="SimHei" w:eastAsia="SimHei" w:hAnsi="SimHei" w:cs="SimHei"/>
          <w:spacing w:val="-11"/>
          <w:sz w:val="49"/>
          <w:szCs w:val="49"/>
        </w:rPr>
        <w:t>“中华民族作</w:t>
      </w:r>
      <w:r>
        <w:rPr>
          <w:rFonts w:ascii="SimHei" w:eastAsia="SimHei" w:hAnsi="SimHei" w:cs="SimHei"/>
          <w:sz w:val="49"/>
          <w:szCs w:val="49"/>
        </w:rPr>
        <w:t xml:space="preserve"> </w:t>
      </w:r>
      <w:r>
        <w:rPr>
          <w:rFonts w:ascii="SimHei" w:eastAsia="SimHei" w:hAnsi="SimHei" w:cs="SimHei"/>
          <w:spacing w:val="1"/>
          <w:sz w:val="49"/>
          <w:szCs w:val="49"/>
        </w:rPr>
        <w:t>为一个自觉的民族实体，是近百年来中国和西方列强对抗中出现的，但作为一个自在的民族实体则是几千年</w:t>
      </w:r>
    </w:p>
    <w:p>
      <w:pPr>
        <w:spacing w:before="1" w:line="187" w:lineRule="auto"/>
        <w:ind w:left="1099"/>
        <w:rPr>
          <w:rFonts w:ascii="SimHei" w:eastAsia="SimHei" w:hAnsi="SimHei" w:cs="SimHei"/>
          <w:sz w:val="49"/>
          <w:szCs w:val="49"/>
        </w:rPr>
      </w:pPr>
      <w:r>
        <w:rPr>
          <w:rFonts w:ascii="SimHei" w:eastAsia="SimHei" w:hAnsi="SimHei" w:cs="SimHei"/>
          <w:spacing w:val="26"/>
          <w:sz w:val="49"/>
          <w:szCs w:val="49"/>
        </w:rPr>
        <w:t>的历史过程所形成的。”</w:t>
      </w:r>
    </w:p>
    <w:p>
      <w:pPr>
        <w:sectPr>
          <w:headerReference w:type="default" r:id="rId66"/>
          <w:footerReference w:type="default" r:id="rId67"/>
          <w:type w:val="nextPage"/>
          <w:pgSz w:w="25870" w:h="14530"/>
          <w:pgMar w:top="400" w:right="820" w:bottom="254" w:left="519" w:header="0" w:footer="0" w:gutter="0"/>
          <w:pgNumType w:start="42"/>
          <w:cols w:space="708"/>
          <w:titlePg w:val="0"/>
        </w:sectPr>
      </w:pPr>
    </w:p>
    <w:p>
      <w:pPr>
        <w:spacing w:line="258" w:lineRule="auto"/>
        <w:rPr>
          <w:rFonts w:ascii="Arial"/>
          <w:sz w:val="21"/>
        </w:rPr>
      </w:pPr>
      <w:r>
        <w:pict>
          <v:rect id="_x0000_s1047" style="width:0.55pt;height:465.5pt;margin-top:260pt;margin-left:26pt;mso-position-horizontal-relative:page;mso-position-vertical-relative:page;position:absolute;z-index:251685888" o:allowincell="f" filled="t" fillcolor="black" stroked="f"/>
        </w:pict>
      </w:r>
      <w:r>
        <w:pict>
          <v:group id="_x0000_s1048" style="width:143pt;height:69pt;margin-top:258.5pt;margin-left:26pt;mso-position-horizontal-relative:page;mso-position-vertical-relative:page;position:absolute;z-index:251684864" coordorigin="0,0" coordsize="2860,1380" o:allowincell="f" filled="f" stroked="f">
            <v:shape id="_x0000_s1049" type="#_x0000_t75" style="width:2860;height:1380;position:absolute" filled="f" stroked="f">
              <v:imagedata r:id="rId68" o:title=""/>
            </v:shape>
            <v:shape id="_x0000_s1050" type="#_x0000_t202" style="width:2900;height:1548;left:-20;position:absolute;top:-20" filled="f" stroked="f">
              <o:lock v:ext="edit" aspectratio="f"/>
              <v:textbox inset="0,0,0,0">
                <w:txbxContent>
                  <w:p>
                    <w:pPr>
                      <w:spacing w:line="267" w:lineRule="auto"/>
                      <w:rPr>
                        <w:rFonts w:ascii="Arial"/>
                        <w:sz w:val="21"/>
                      </w:rPr>
                    </w:pPr>
                  </w:p>
                  <w:p>
                    <w:pPr>
                      <w:spacing w:before="212" w:line="224" w:lineRule="auto"/>
                      <w:ind w:left="679"/>
                      <w:rPr>
                        <w:rFonts w:ascii="SimHei" w:eastAsia="SimHei" w:hAnsi="SimHei" w:cs="SimHei"/>
                        <w:sz w:val="65"/>
                        <w:szCs w:val="65"/>
                      </w:rPr>
                    </w:pPr>
                    <w:r>
                      <w:rPr>
                        <w:rFonts w:ascii="SimHei" w:eastAsia="SimHei" w:hAnsi="SimHei" w:cs="SimHei"/>
                        <w:b/>
                        <w:bCs/>
                        <w:color w:val="FFFFFF"/>
                        <w:spacing w:val="-12"/>
                        <w:sz w:val="65"/>
                        <w:szCs w:val="65"/>
                      </w:rPr>
                      <w:t>自觉</w:t>
                    </w:r>
                  </w:p>
                </w:txbxContent>
              </v:textbox>
            </v:shape>
          </v:group>
        </w:pict>
      </w:r>
    </w:p>
    <w:p>
      <w:pPr>
        <w:spacing w:before="211" w:line="221" w:lineRule="auto"/>
        <w:ind w:left="309"/>
        <w:rPr>
          <w:rFonts w:ascii="SimHei" w:eastAsia="SimHei" w:hAnsi="SimHei" w:cs="SimHei"/>
          <w:sz w:val="65"/>
          <w:szCs w:val="65"/>
        </w:rPr>
      </w:pPr>
      <w:r>
        <w:rPr>
          <w:rFonts w:ascii="SimHei" w:eastAsia="SimHei" w:hAnsi="SimHei" w:cs="SimHei"/>
          <w:b/>
          <w:bCs/>
          <w:spacing w:val="40"/>
          <w:sz w:val="65"/>
          <w:szCs w:val="65"/>
        </w:rPr>
        <w:t>铸牢中华民族共同体意识的意义</w:t>
      </w:r>
    </w:p>
    <w:p>
      <w:pPr>
        <w:spacing w:before="261" w:line="221" w:lineRule="auto"/>
        <w:ind w:left="300"/>
        <w:rPr>
          <w:rFonts w:ascii="SimHei" w:eastAsia="SimHei" w:hAnsi="SimHei" w:cs="SimHei"/>
          <w:sz w:val="65"/>
          <w:szCs w:val="65"/>
        </w:rPr>
      </w:pPr>
      <w:r>
        <w:rPr>
          <w:rFonts w:ascii="SimHei" w:eastAsia="SimHei" w:hAnsi="SimHei" w:cs="SimHei"/>
          <w:spacing w:val="-9"/>
          <w:sz w:val="65"/>
          <w:szCs w:val="65"/>
        </w:rPr>
        <w:t>历史层面</w:t>
      </w:r>
    </w:p>
    <w:p>
      <w:pPr>
        <w:spacing w:line="329" w:lineRule="auto"/>
        <w:rPr>
          <w:rFonts w:ascii="Arial"/>
          <w:sz w:val="21"/>
        </w:rPr>
      </w:pPr>
    </w:p>
    <w:p>
      <w:pPr>
        <w:spacing w:line="1530" w:lineRule="exact"/>
        <w:ind w:firstLine="189"/>
        <w:textAlignment w:val="center"/>
      </w:pPr>
      <w:r>
        <w:pict>
          <v:group id="_x0000_i1051" style="width:1216.55pt;height:76.55pt;mso-position-horizontal-relative:char;mso-position-vertical-relative:line" coordorigin="0,0" coordsize="24331,1531" filled="f" stroked="f">
            <v:shape id="_x0000_s1052" type="#_x0000_t75" style="width:24331;height:1531;position:absolute" filled="f" stroked="f">
              <v:imagedata r:id="rId69" o:title=""/>
            </v:shape>
            <v:shape id="_x0000_s1053" type="#_x0000_t202" style="width:24371;height:1638;left:-20;position:absolute;top:-20" filled="f" stroked="f">
              <o:lock v:ext="edit" aspectratio="f"/>
              <v:textbox inset="0,0,0,0">
                <w:txbxContent>
                  <w:p>
                    <w:pPr>
                      <w:spacing w:line="256" w:lineRule="auto"/>
                      <w:rPr>
                        <w:rFonts w:ascii="Arial"/>
                        <w:sz w:val="21"/>
                      </w:rPr>
                    </w:pPr>
                  </w:p>
                  <w:p>
                    <w:pPr>
                      <w:spacing w:line="256" w:lineRule="auto"/>
                      <w:rPr>
                        <w:rFonts w:ascii="Arial"/>
                        <w:sz w:val="21"/>
                      </w:rPr>
                    </w:pPr>
                  </w:p>
                  <w:p>
                    <w:pPr>
                      <w:spacing w:before="159" w:line="213" w:lineRule="auto"/>
                      <w:ind w:left="130"/>
                      <w:rPr>
                        <w:rFonts w:ascii="SimHei" w:eastAsia="SimHei" w:hAnsi="SimHei" w:cs="SimHei"/>
                        <w:sz w:val="49"/>
                        <w:szCs w:val="49"/>
                      </w:rPr>
                    </w:pPr>
                    <w:r>
                      <w:rPr>
                        <w:rFonts w:ascii="SimHei" w:eastAsia="SimHei" w:hAnsi="SimHei" w:cs="SimHei"/>
                        <w:color w:val="FFFFFF"/>
                        <w:spacing w:val="71"/>
                        <w:sz w:val="49"/>
                        <w:szCs w:val="49"/>
                      </w:rPr>
                      <w:t>铸牢中华民族共同体意识，是中华民族共同体意识从自在到自觉，再到自强发</w:t>
                    </w:r>
                    <w:r>
                      <w:rPr>
                        <w:rFonts w:ascii="SimHei" w:eastAsia="SimHei" w:hAnsi="SimHei" w:cs="SimHei"/>
                        <w:color w:val="FFFFFF"/>
                        <w:spacing w:val="70"/>
                        <w:sz w:val="49"/>
                        <w:szCs w:val="49"/>
                      </w:rPr>
                      <w:t>展变化的必然结果。</w:t>
                    </w:r>
                  </w:p>
                </w:txbxContent>
              </v:textbox>
            </v:shape>
            <w10:wrap type="none"/>
          </v:group>
        </w:pic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159" w:line="213" w:lineRule="auto"/>
        <w:ind w:left="3250"/>
        <w:rPr>
          <w:rFonts w:ascii="SimHei" w:eastAsia="SimHei" w:hAnsi="SimHei" w:cs="SimHei"/>
          <w:sz w:val="49"/>
          <w:szCs w:val="49"/>
        </w:rPr>
      </w:pPr>
      <w:r>
        <w:rPr>
          <w:rFonts w:ascii="SimHei" w:eastAsia="SimHei" w:hAnsi="SimHei" w:cs="SimHei"/>
          <w:sz w:val="49"/>
          <w:szCs w:val="49"/>
        </w:rPr>
        <w:t>在近现代救亡图存的共同斗争中，我国各民族产</w:t>
      </w:r>
      <w:r>
        <w:rPr>
          <w:rFonts w:ascii="SimHei" w:eastAsia="SimHei" w:hAnsi="SimHei" w:cs="SimHei"/>
          <w:spacing w:val="-1"/>
          <w:sz w:val="49"/>
          <w:szCs w:val="49"/>
        </w:rPr>
        <w:t>生了同属中华民族的强烈认同感。</w:t>
      </w:r>
    </w:p>
    <w:p/>
    <w:p/>
    <w:p/>
    <w:tbl>
      <w:tblPr>
        <w:tblStyle w:val="TableNormal0"/>
        <w:tblW w:w="23376" w:type="dxa"/>
        <w:tblInd w:w="859" w:type="dxa"/>
        <w:tblBorders>
          <w:top w:val="nil"/>
          <w:left w:val="nil"/>
          <w:bottom w:val="nil"/>
          <w:right w:val="nil"/>
          <w:insideH w:val="nil"/>
          <w:insideV w:val="nil"/>
        </w:tblBorders>
        <w:tblLayout w:type="fixed"/>
      </w:tblPr>
      <w:tblGrid>
        <w:gridCol w:w="9497"/>
        <w:gridCol w:w="13879"/>
      </w:tblGrid>
      <w:tr>
        <w:tblPrEx>
          <w:tblW w:w="23376" w:type="dxa"/>
          <w:tblInd w:w="859" w:type="dxa"/>
          <w:tblBorders>
            <w:top w:val="nil"/>
            <w:left w:val="nil"/>
            <w:bottom w:val="nil"/>
            <w:right w:val="nil"/>
            <w:insideH w:val="nil"/>
            <w:insideV w:val="nil"/>
          </w:tblBorders>
          <w:tblLayout w:type="fixed"/>
        </w:tblPrEx>
        <w:trPr>
          <w:trHeight w:val="1248"/>
        </w:trPr>
        <w:tc>
          <w:tcPr>
            <w:tcW w:w="9497" w:type="dxa"/>
            <w:vAlign w:val="top"/>
          </w:tcPr>
          <w:p>
            <w:pPr>
              <w:rPr>
                <w:rFonts w:ascii="Arial"/>
                <w:sz w:val="21"/>
              </w:rPr>
            </w:pPr>
          </w:p>
        </w:tc>
        <w:tc>
          <w:tcPr>
            <w:tcW w:w="13879" w:type="dxa"/>
            <w:vAlign w:val="top"/>
          </w:tcPr>
          <w:p>
            <w:pPr>
              <w:spacing w:before="2" w:line="212" w:lineRule="auto"/>
              <w:ind w:left="1663"/>
              <w:rPr>
                <w:rFonts w:ascii="SimHei" w:eastAsia="SimHei" w:hAnsi="SimHei" w:cs="SimHei"/>
                <w:sz w:val="42"/>
                <w:szCs w:val="42"/>
              </w:rPr>
            </w:pPr>
            <w:r>
              <w:rPr>
                <w:rFonts w:ascii="SimHei" w:eastAsia="SimHei" w:hAnsi="SimHei" w:cs="SimHei"/>
                <w:spacing w:val="-2"/>
                <w:sz w:val="42"/>
                <w:szCs w:val="42"/>
              </w:rPr>
              <w:t>民国时期“五族共和”的主张，促进了中华民族意识的发展。</w:t>
            </w:r>
          </w:p>
          <w:p>
            <w:pPr>
              <w:spacing w:before="275" w:line="213" w:lineRule="auto"/>
              <w:ind w:right="3"/>
              <w:jc w:val="right"/>
              <w:rPr>
                <w:rFonts w:ascii="SimHei" w:eastAsia="SimHei" w:hAnsi="SimHei" w:cs="SimHei"/>
                <w:sz w:val="42"/>
                <w:szCs w:val="42"/>
              </w:rPr>
            </w:pPr>
            <w:r>
              <w:rPr>
                <w:rFonts w:ascii="SimHei" w:eastAsia="SimHei" w:hAnsi="SimHei" w:cs="SimHei"/>
                <w:spacing w:val="-14"/>
                <w:sz w:val="42"/>
                <w:szCs w:val="42"/>
              </w:rPr>
              <w:t>“九一八”事变尤其是“七七事变”以后，</w:t>
            </w:r>
            <w:r>
              <w:rPr>
                <w:rFonts w:ascii="SimHei" w:eastAsia="SimHei" w:hAnsi="SimHei" w:cs="SimHei"/>
                <w:spacing w:val="23"/>
                <w:sz w:val="42"/>
                <w:szCs w:val="42"/>
              </w:rPr>
              <w:t xml:space="preserve">  </w:t>
            </w:r>
            <w:r>
              <w:rPr>
                <w:rFonts w:ascii="SimHei" w:eastAsia="SimHei" w:hAnsi="SimHei" w:cs="SimHei"/>
                <w:spacing w:val="-14"/>
                <w:sz w:val="42"/>
                <w:szCs w:val="42"/>
              </w:rPr>
              <w:t>“中华民族到了最危险</w:t>
            </w:r>
          </w:p>
        </w:tc>
      </w:tr>
      <w:tr>
        <w:tblPrEx>
          <w:tblW w:w="23376" w:type="dxa"/>
          <w:tblInd w:w="859" w:type="dxa"/>
          <w:tblLayout w:type="fixed"/>
        </w:tblPrEx>
        <w:trPr>
          <w:trHeight w:val="765"/>
        </w:trPr>
        <w:tc>
          <w:tcPr>
            <w:tcW w:w="9497" w:type="dxa"/>
            <w:vAlign w:val="top"/>
          </w:tcPr>
          <w:p>
            <w:pPr>
              <w:spacing w:before="61" w:line="213" w:lineRule="auto"/>
              <w:rPr>
                <w:rFonts w:ascii="SimHei" w:eastAsia="SimHei" w:hAnsi="SimHei" w:cs="SimHei"/>
                <w:sz w:val="49"/>
                <w:szCs w:val="49"/>
              </w:rPr>
            </w:pPr>
            <w:r>
              <w:rPr>
                <w:rFonts w:ascii="SimHei" w:eastAsia="SimHei" w:hAnsi="SimHei" w:cs="SimHei"/>
                <w:spacing w:val="-4"/>
                <w:sz w:val="49"/>
                <w:szCs w:val="49"/>
              </w:rPr>
              <w:t>1840年鸦片战争之后的100多年间，</w:t>
            </w:r>
          </w:p>
        </w:tc>
        <w:tc>
          <w:tcPr>
            <w:tcW w:w="13879" w:type="dxa"/>
            <w:vAlign w:val="top"/>
          </w:tcPr>
          <w:p>
            <w:pPr>
              <w:spacing w:before="271" w:line="213" w:lineRule="auto"/>
              <w:ind w:right="22"/>
              <w:jc w:val="right"/>
              <w:rPr>
                <w:rFonts w:ascii="SimHei" w:eastAsia="SimHei" w:hAnsi="SimHei" w:cs="SimHei"/>
                <w:sz w:val="42"/>
                <w:szCs w:val="42"/>
              </w:rPr>
            </w:pPr>
            <w:r>
              <w:rPr>
                <w:rFonts w:ascii="SimHei" w:eastAsia="SimHei" w:hAnsi="SimHei" w:cs="SimHei"/>
                <w:spacing w:val="8"/>
                <w:sz w:val="42"/>
                <w:szCs w:val="42"/>
              </w:rPr>
              <w:t>的时候”,各民族共同投身抗日救亡运动，东</w:t>
            </w:r>
            <w:r>
              <w:rPr>
                <w:rFonts w:ascii="SimHei" w:eastAsia="SimHei" w:hAnsi="SimHei" w:cs="SimHei"/>
                <w:spacing w:val="7"/>
                <w:sz w:val="42"/>
                <w:szCs w:val="42"/>
              </w:rPr>
              <w:t>北抗日联军、大青山</w:t>
            </w:r>
          </w:p>
        </w:tc>
      </w:tr>
      <w:tr>
        <w:tblPrEx>
          <w:tblW w:w="23376" w:type="dxa"/>
          <w:tblInd w:w="859" w:type="dxa"/>
          <w:tblLayout w:type="fixed"/>
        </w:tblPrEx>
        <w:trPr>
          <w:trHeight w:val="755"/>
        </w:trPr>
        <w:tc>
          <w:tcPr>
            <w:tcW w:w="9497" w:type="dxa"/>
            <w:vAlign w:val="top"/>
          </w:tcPr>
          <w:p>
            <w:pPr>
              <w:spacing w:before="66" w:line="213" w:lineRule="auto"/>
              <w:rPr>
                <w:rFonts w:ascii="SimHei" w:eastAsia="SimHei" w:hAnsi="SimHei" w:cs="SimHei"/>
                <w:sz w:val="49"/>
                <w:szCs w:val="49"/>
              </w:rPr>
            </w:pPr>
            <w:r>
              <w:rPr>
                <w:rFonts w:ascii="SimHei" w:eastAsia="SimHei" w:hAnsi="SimHei" w:cs="SimHei"/>
                <w:spacing w:val="-1"/>
                <w:sz w:val="49"/>
                <w:szCs w:val="49"/>
              </w:rPr>
              <w:t>面对亡国灭种的空前危机，各族儿女</w:t>
            </w:r>
          </w:p>
        </w:tc>
        <w:tc>
          <w:tcPr>
            <w:tcW w:w="13879" w:type="dxa"/>
            <w:vAlign w:val="top"/>
          </w:tcPr>
          <w:p>
            <w:pPr>
              <w:spacing w:before="266" w:line="213" w:lineRule="auto"/>
              <w:ind w:right="21"/>
              <w:jc w:val="right"/>
              <w:rPr>
                <w:rFonts w:ascii="SimHei" w:eastAsia="SimHei" w:hAnsi="SimHei" w:cs="SimHei"/>
                <w:sz w:val="42"/>
                <w:szCs w:val="42"/>
              </w:rPr>
            </w:pPr>
            <w:r>
              <w:rPr>
                <w:rFonts w:ascii="SimHei" w:eastAsia="SimHei" w:hAnsi="SimHei" w:cs="SimHei"/>
                <w:sz w:val="42"/>
                <w:szCs w:val="42"/>
              </w:rPr>
              <w:t>支队、回民支队等在中国共产党领导下奋战在抗日一线，后方各族</w:t>
            </w:r>
          </w:p>
        </w:tc>
      </w:tr>
      <w:tr>
        <w:tblPrEx>
          <w:tblW w:w="23376" w:type="dxa"/>
          <w:tblInd w:w="859" w:type="dxa"/>
          <w:tblLayout w:type="fixed"/>
        </w:tblPrEx>
        <w:trPr>
          <w:trHeight w:val="772"/>
        </w:trPr>
        <w:tc>
          <w:tcPr>
            <w:tcW w:w="9497" w:type="dxa"/>
            <w:vAlign w:val="top"/>
          </w:tcPr>
          <w:p>
            <w:pPr>
              <w:spacing w:before="61" w:line="213" w:lineRule="auto"/>
              <w:rPr>
                <w:rFonts w:ascii="SimHei" w:eastAsia="SimHei" w:hAnsi="SimHei" w:cs="SimHei"/>
                <w:sz w:val="49"/>
                <w:szCs w:val="49"/>
              </w:rPr>
            </w:pPr>
            <w:r>
              <w:rPr>
                <w:rFonts w:ascii="SimHei" w:eastAsia="SimHei" w:hAnsi="SimHei" w:cs="SimHei"/>
                <w:spacing w:val="-1"/>
                <w:sz w:val="49"/>
                <w:szCs w:val="49"/>
              </w:rPr>
              <w:t>团结抗争、共赴国难，休戚相关的共</w:t>
            </w:r>
          </w:p>
        </w:tc>
        <w:tc>
          <w:tcPr>
            <w:tcW w:w="13879" w:type="dxa"/>
            <w:vAlign w:val="top"/>
          </w:tcPr>
          <w:p>
            <w:pPr>
              <w:spacing w:before="267" w:line="219" w:lineRule="auto"/>
              <w:ind w:left="1663"/>
              <w:rPr>
                <w:rFonts w:ascii="SimHei" w:eastAsia="SimHei" w:hAnsi="SimHei" w:cs="SimHei"/>
                <w:sz w:val="42"/>
                <w:szCs w:val="42"/>
              </w:rPr>
            </w:pPr>
            <w:r>
              <w:rPr>
                <w:rFonts w:ascii="SimHei" w:eastAsia="SimHei" w:hAnsi="SimHei" w:cs="SimHei"/>
                <w:spacing w:val="-5"/>
                <w:sz w:val="42"/>
                <w:szCs w:val="42"/>
              </w:rPr>
              <w:t>人民募集抗日物资全力支援前线。</w:t>
            </w:r>
          </w:p>
        </w:tc>
      </w:tr>
      <w:tr>
        <w:tblPrEx>
          <w:tblW w:w="23376" w:type="dxa"/>
          <w:tblInd w:w="859" w:type="dxa"/>
          <w:tblLayout w:type="fixed"/>
        </w:tblPrEx>
        <w:trPr>
          <w:trHeight w:val="763"/>
        </w:trPr>
        <w:tc>
          <w:tcPr>
            <w:tcW w:w="9497" w:type="dxa"/>
            <w:vAlign w:val="top"/>
          </w:tcPr>
          <w:p>
            <w:pPr>
              <w:spacing w:before="79" w:line="213" w:lineRule="auto"/>
              <w:rPr>
                <w:rFonts w:ascii="SimHei" w:eastAsia="SimHei" w:hAnsi="SimHei" w:cs="SimHei"/>
                <w:sz w:val="49"/>
                <w:szCs w:val="49"/>
              </w:rPr>
            </w:pPr>
            <w:r>
              <w:rPr>
                <w:rFonts w:ascii="SimHei" w:eastAsia="SimHei" w:hAnsi="SimHei" w:cs="SimHei"/>
                <w:spacing w:val="-2"/>
                <w:sz w:val="49"/>
                <w:szCs w:val="49"/>
              </w:rPr>
              <w:t>同体特征更加凸显，中华民族意识应</w:t>
            </w:r>
          </w:p>
        </w:tc>
        <w:tc>
          <w:tcPr>
            <w:tcW w:w="13879" w:type="dxa"/>
            <w:vAlign w:val="top"/>
          </w:tcPr>
          <w:p>
            <w:pPr>
              <w:spacing w:before="261" w:line="217" w:lineRule="auto"/>
              <w:jc w:val="right"/>
              <w:rPr>
                <w:rFonts w:ascii="SimHei" w:eastAsia="SimHei" w:hAnsi="SimHei" w:cs="SimHei"/>
                <w:sz w:val="41"/>
                <w:szCs w:val="41"/>
              </w:rPr>
            </w:pPr>
            <w:r>
              <w:rPr>
                <w:rFonts w:ascii="SimHei" w:eastAsia="SimHei" w:hAnsi="SimHei" w:cs="SimHei"/>
                <w:spacing w:val="-5"/>
                <w:sz w:val="41"/>
                <w:szCs w:val="41"/>
              </w:rPr>
              <w:t>经过抗日战争的洗礼，</w:t>
            </w:r>
            <w:r>
              <w:rPr>
                <w:rFonts w:ascii="SimHei" w:eastAsia="SimHei" w:hAnsi="SimHei" w:cs="SimHei"/>
                <w:spacing w:val="29"/>
                <w:sz w:val="41"/>
                <w:szCs w:val="41"/>
              </w:rPr>
              <w:t xml:space="preserve">  </w:t>
            </w:r>
            <w:r>
              <w:rPr>
                <w:rFonts w:ascii="SimHei" w:eastAsia="SimHei" w:hAnsi="SimHei" w:cs="SimHei"/>
                <w:spacing w:val="-5"/>
                <w:sz w:val="41"/>
                <w:szCs w:val="41"/>
              </w:rPr>
              <w:t>“中华民族”成为全国各族人民普遍认同的</w:t>
            </w:r>
          </w:p>
        </w:tc>
      </w:tr>
    </w:tbl>
    <w:p>
      <w:pPr>
        <w:sectPr>
          <w:headerReference w:type="default" r:id="rId70"/>
          <w:footerReference w:type="default" r:id="rId71"/>
          <w:pgSz w:w="25870" w:h="14530"/>
          <w:pgMar w:top="400" w:right="829" w:bottom="400" w:left="519" w:header="0" w:footer="0" w:gutter="0"/>
          <w:pgNumType w:start="43"/>
          <w:cols w:space="708"/>
        </w:sectPr>
      </w:pPr>
    </w:p>
    <w:tbl>
      <w:tblPr>
        <w:tblStyle w:val="TableNormal1"/>
        <w:tblW w:w="23376" w:type="dxa"/>
        <w:tblInd w:w="859" w:type="dxa"/>
        <w:tblBorders>
          <w:top w:val="nil"/>
          <w:left w:val="nil"/>
          <w:bottom w:val="nil"/>
          <w:right w:val="nil"/>
          <w:insideH w:val="nil"/>
          <w:insideV w:val="nil"/>
        </w:tblBorders>
        <w:tblLayout w:type="fixed"/>
      </w:tblPr>
      <w:tblGrid>
        <w:gridCol w:w="9497"/>
        <w:gridCol w:w="13879"/>
      </w:tblGrid>
      <w:tr>
        <w:tblPrEx>
          <w:tblW w:w="23376" w:type="dxa"/>
          <w:tblInd w:w="859" w:type="dxa"/>
          <w:tblBorders>
            <w:top w:val="nil"/>
            <w:left w:val="nil"/>
            <w:bottom w:val="nil"/>
            <w:right w:val="nil"/>
            <w:insideH w:val="nil"/>
            <w:insideV w:val="nil"/>
          </w:tblBorders>
          <w:tblLayout w:type="fixed"/>
        </w:tblPrEx>
        <w:trPr>
          <w:trHeight w:val="2203"/>
        </w:trPr>
        <w:tc>
          <w:tcPr>
            <w:tcW w:w="9497" w:type="dxa"/>
            <w:vAlign w:val="top"/>
          </w:tcPr>
          <w:p>
            <w:pPr>
              <w:spacing w:before="77" w:line="224" w:lineRule="auto"/>
              <w:rPr>
                <w:rFonts w:ascii="SimHei" w:eastAsia="SimHei" w:hAnsi="SimHei" w:cs="SimHei"/>
                <w:sz w:val="49"/>
                <w:szCs w:val="49"/>
              </w:rPr>
            </w:pPr>
            <w:r>
              <w:rPr>
                <w:rFonts w:ascii="SimHei" w:eastAsia="SimHei" w:hAnsi="SimHei" w:cs="SimHei"/>
                <w:spacing w:val="-7"/>
                <w:sz w:val="49"/>
                <w:szCs w:val="49"/>
              </w:rPr>
              <w:t>运而生。</w:t>
            </w:r>
          </w:p>
        </w:tc>
        <w:tc>
          <w:tcPr>
            <w:tcW w:w="13879" w:type="dxa"/>
            <w:vAlign w:val="top"/>
          </w:tcPr>
          <w:p>
            <w:pPr>
              <w:spacing w:before="257" w:line="342" w:lineRule="auto"/>
              <w:ind w:left="1663" w:right="14"/>
              <w:jc w:val="both"/>
              <w:rPr>
                <w:rFonts w:ascii="SimHei" w:eastAsia="SimHei" w:hAnsi="SimHei" w:cs="SimHei"/>
                <w:sz w:val="41"/>
                <w:szCs w:val="41"/>
              </w:rPr>
            </w:pPr>
            <w:r>
              <w:rPr>
                <w:rFonts w:ascii="SimHei" w:eastAsia="SimHei" w:hAnsi="SimHei" w:cs="SimHei"/>
                <w:spacing w:val="2"/>
                <w:sz w:val="41"/>
                <w:szCs w:val="41"/>
              </w:rPr>
              <w:t>共同称谓。1939年，毛泽东同志在《中国革命和中国共产党》</w:t>
            </w:r>
            <w:r>
              <w:rPr>
                <w:rFonts w:ascii="SimHei" w:eastAsia="SimHei" w:hAnsi="SimHei" w:cs="SimHei"/>
                <w:spacing w:val="43"/>
                <w:sz w:val="41"/>
                <w:szCs w:val="41"/>
              </w:rPr>
              <w:t xml:space="preserve"> </w:t>
            </w:r>
            <w:r>
              <w:rPr>
                <w:rFonts w:ascii="SimHei" w:eastAsia="SimHei" w:hAnsi="SimHei" w:cs="SimHei"/>
                <w:spacing w:val="2"/>
                <w:sz w:val="41"/>
                <w:szCs w:val="41"/>
              </w:rPr>
              <w:t>一文</w:t>
            </w:r>
            <w:r>
              <w:rPr>
                <w:rFonts w:ascii="SimHei" w:eastAsia="SimHei" w:hAnsi="SimHei" w:cs="SimHei"/>
                <w:sz w:val="41"/>
                <w:szCs w:val="41"/>
              </w:rPr>
              <w:t xml:space="preserve"> </w:t>
            </w:r>
            <w:r>
              <w:rPr>
                <w:rFonts w:ascii="SimHei" w:eastAsia="SimHei" w:hAnsi="SimHei" w:cs="SimHei"/>
                <w:spacing w:val="9"/>
                <w:sz w:val="41"/>
                <w:szCs w:val="41"/>
              </w:rPr>
              <w:t>中，开篇即以“中华民族”为题，从马克思主义民族平等的立场出</w:t>
            </w:r>
          </w:p>
          <w:p>
            <w:pPr>
              <w:spacing w:before="2" w:line="191" w:lineRule="auto"/>
              <w:ind w:right="109"/>
              <w:jc w:val="right"/>
              <w:rPr>
                <w:rFonts w:ascii="SimHei" w:eastAsia="SimHei" w:hAnsi="SimHei" w:cs="SimHei"/>
                <w:sz w:val="41"/>
                <w:szCs w:val="41"/>
              </w:rPr>
            </w:pPr>
            <w:r>
              <w:rPr>
                <w:rFonts w:ascii="SimHei" w:eastAsia="SimHei" w:hAnsi="SimHei" w:cs="SimHei"/>
                <w:spacing w:val="7"/>
                <w:sz w:val="41"/>
                <w:szCs w:val="41"/>
              </w:rPr>
              <w:t>发，阐明中国是一个多民族的国家，中华民族由中国各民族组成。</w:t>
            </w:r>
          </w:p>
        </w:tc>
      </w:tr>
    </w:tbl>
    <w:p>
      <w:pPr>
        <w:rPr>
          <w:rFonts w:ascii="Arial"/>
          <w:sz w:val="21"/>
        </w:rPr>
      </w:pPr>
    </w:p>
    <w:p>
      <w:pPr>
        <w:sectPr>
          <w:headerReference w:type="default" r:id="rId72"/>
          <w:footerReference w:type="default" r:id="rId73"/>
          <w:type w:val="nextPage"/>
          <w:pgSz w:w="25870" w:h="14530"/>
          <w:pgMar w:top="400" w:right="829" w:bottom="400" w:left="519" w:header="0" w:footer="0" w:gutter="0"/>
          <w:pgNumType w:start="44"/>
          <w:cols w:space="708"/>
          <w:titlePg w:val="0"/>
        </w:sectPr>
      </w:pPr>
    </w:p>
    <w:p>
      <w:pPr>
        <w:spacing w:before="442" w:line="1080" w:lineRule="exact"/>
        <w:ind w:left="319"/>
        <w:rPr>
          <w:rFonts w:ascii="SimHei" w:eastAsia="SimHei" w:hAnsi="SimHei" w:cs="SimHei"/>
          <w:sz w:val="65"/>
          <w:szCs w:val="65"/>
        </w:rPr>
      </w:pPr>
      <w:r>
        <w:rPr>
          <w:rFonts w:ascii="SimHei" w:eastAsia="SimHei" w:hAnsi="SimHei" w:cs="SimHei"/>
          <w:b/>
          <w:bCs/>
          <w:spacing w:val="38"/>
          <w:position w:val="30"/>
          <w:sz w:val="65"/>
          <w:szCs w:val="65"/>
        </w:rPr>
        <w:t>铸牢中华民族共同体意识的意义</w:t>
      </w:r>
    </w:p>
    <w:p>
      <w:pPr>
        <w:spacing w:before="2" w:line="220" w:lineRule="auto"/>
        <w:ind w:left="319"/>
        <w:rPr>
          <w:rFonts w:ascii="SimHei" w:eastAsia="SimHei" w:hAnsi="SimHei" w:cs="SimHei"/>
          <w:sz w:val="65"/>
          <w:szCs w:val="65"/>
        </w:rPr>
      </w:pPr>
      <w:r>
        <w:rPr>
          <w:rFonts w:ascii="SimHei" w:eastAsia="SimHei" w:hAnsi="SimHei" w:cs="SimHei"/>
          <w:b/>
          <w:bCs/>
          <w:spacing w:val="-21"/>
          <w:sz w:val="65"/>
          <w:szCs w:val="65"/>
        </w:rPr>
        <w:t>历史层面</w:t>
      </w:r>
    </w:p>
    <w:p>
      <w:pPr>
        <w:spacing w:line="318" w:lineRule="auto"/>
        <w:rPr>
          <w:rFonts w:ascii="Arial"/>
          <w:sz w:val="21"/>
        </w:rPr>
      </w:pPr>
    </w:p>
    <w:p>
      <w:pPr>
        <w:spacing w:line="1520" w:lineRule="exact"/>
        <w:ind w:firstLine="199"/>
        <w:textAlignment w:val="center"/>
      </w:pPr>
      <w:r>
        <w:pict>
          <v:shape id="_x0000_i1054" type="#_x0000_t202" style="width:1216.5pt;height:76pt;mso-position-horizontal-relative:char;mso-position-vertical-relative:line" filled="t" fillcolor="#bf0000" stroked="f">
            <o:lock v:ext="edit" aspectratio="f"/>
            <v:textbox inset="0,0,0,0">
              <w:txbxContent>
                <w:p>
                  <w:pPr>
                    <w:spacing w:line="373" w:lineRule="auto"/>
                    <w:rPr>
                      <w:rFonts w:ascii="Arial"/>
                      <w:sz w:val="21"/>
                    </w:rPr>
                  </w:pPr>
                </w:p>
                <w:p>
                  <w:pPr>
                    <w:spacing w:before="178" w:line="213" w:lineRule="auto"/>
                    <w:ind w:left="109"/>
                    <w:rPr>
                      <w:rFonts w:ascii="SimHei" w:eastAsia="SimHei" w:hAnsi="SimHei" w:cs="SimHei"/>
                      <w:sz w:val="55"/>
                      <w:szCs w:val="55"/>
                    </w:rPr>
                  </w:pPr>
                  <w:r>
                    <w:rPr>
                      <w:rFonts w:ascii="SimHei" w:eastAsia="SimHei" w:hAnsi="SimHei" w:cs="SimHei"/>
                      <w:color w:val="FFFFFF"/>
                      <w:spacing w:val="11"/>
                      <w:sz w:val="55"/>
                      <w:szCs w:val="55"/>
                    </w:rPr>
                    <w:t>铸牢中华民族共同体意识，是中华民族共同体意识从自在</w:t>
                  </w:r>
                  <w:r>
                    <w:rPr>
                      <w:rFonts w:ascii="SimHei" w:eastAsia="SimHei" w:hAnsi="SimHei" w:cs="SimHei"/>
                      <w:color w:val="FFFFFF"/>
                      <w:spacing w:val="10"/>
                      <w:sz w:val="55"/>
                      <w:szCs w:val="55"/>
                    </w:rPr>
                    <w:t>到自觉，再到自强发展变化的必然结果。</w:t>
                  </w:r>
                </w:p>
              </w:txbxContent>
            </v:textbox>
            <w10:wrap type="none"/>
          </v:shape>
        </w:pict>
      </w:r>
    </w:p>
    <w:p>
      <w:pPr>
        <w:spacing w:line="416" w:lineRule="auto"/>
        <w:rPr>
          <w:rFonts w:ascii="Arial"/>
          <w:sz w:val="21"/>
        </w:rPr>
      </w:pPr>
    </w:p>
    <w:p>
      <w:pPr>
        <w:spacing w:before="211"/>
        <w:rPr>
          <w:rFonts w:ascii="SimHei" w:eastAsia="SimHei" w:hAnsi="SimHei" w:cs="SimHei"/>
          <w:sz w:val="48"/>
          <w:szCs w:val="48"/>
        </w:rPr>
      </w:pPr>
      <w:r>
        <w:pict>
          <v:rect id="_x0000_s1055" style="width:0.55pt;height:466pt;margin-top:12.07pt;margin-left:0;position:absolute;z-index:251686912" filled="t" fillcolor="black" stroked="f"/>
        </w:pict>
      </w:r>
      <w:r>
        <w:rPr>
          <w:rFonts w:ascii="SimHei" w:eastAsia="SimHei" w:hAnsi="SimHei" w:cs="SimHei"/>
          <w:color w:val="FFFFFF"/>
          <w:position w:val="-45"/>
          <w:sz w:val="65"/>
          <w:szCs w:val="65"/>
        </w:rPr>
        <w:drawing>
          <wp:inline distT="0" distB="0" distL="0" distR="0">
            <wp:extent cx="1816054" cy="87624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74"/>
                    <a:stretch>
                      <a:fillRect/>
                    </a:stretch>
                  </pic:blipFill>
                  <pic:spPr>
                    <a:xfrm>
                      <a:off x="0" y="0"/>
                      <a:ext cx="1816054" cy="876245"/>
                    </a:xfrm>
                    <a:prstGeom prst="rect">
                      <a:avLst/>
                    </a:prstGeom>
                  </pic:spPr>
                </pic:pic>
              </a:graphicData>
            </a:graphic>
          </wp:inline>
        </w:drawing>
      </w:r>
      <w:r>
        <w:rPr>
          <w:rFonts w:ascii="SimHei" w:eastAsia="SimHei" w:hAnsi="SimHei" w:cs="SimHei"/>
          <w:b/>
          <w:bCs/>
          <w:color w:val="FFFFFF"/>
          <w:spacing w:val="-658"/>
          <w:position w:val="-9"/>
          <w:sz w:val="65"/>
          <w:szCs w:val="65"/>
        </w:rPr>
        <w:t>自强</w:t>
      </w:r>
      <w:r>
        <w:rPr>
          <w:rFonts w:ascii="SimHei" w:eastAsia="SimHei" w:hAnsi="SimHei" w:cs="SimHei"/>
          <w:color w:val="FFFFFF"/>
          <w:spacing w:val="78"/>
          <w:position w:val="-9"/>
          <w:sz w:val="65"/>
          <w:szCs w:val="65"/>
        </w:rPr>
        <w:t xml:space="preserve"> </w:t>
      </w:r>
      <w:r>
        <w:rPr>
          <w:rFonts w:ascii="SimHei" w:eastAsia="SimHei" w:hAnsi="SimHei" w:cs="SimHei"/>
          <w:spacing w:val="8"/>
          <w:position w:val="1"/>
          <w:sz w:val="48"/>
          <w:szCs w:val="48"/>
        </w:rPr>
        <w:t>在当代中国发展进步的宏伟征程中，中华民族共同体意识不断强化巩固。</w:t>
      </w:r>
    </w:p>
    <w:p>
      <w:pPr>
        <w:spacing w:line="259" w:lineRule="auto"/>
        <w:rPr>
          <w:rFonts w:ascii="Arial"/>
          <w:sz w:val="21"/>
        </w:rPr>
      </w:pPr>
    </w:p>
    <w:p>
      <w:pPr>
        <w:spacing w:line="259" w:lineRule="auto"/>
        <w:rPr>
          <w:rFonts w:ascii="Arial"/>
          <w:sz w:val="21"/>
        </w:rPr>
      </w:pPr>
    </w:p>
    <w:p>
      <w:pPr>
        <w:spacing w:before="156" w:line="342" w:lineRule="auto"/>
        <w:ind w:left="1429" w:right="16" w:hanging="770"/>
        <w:rPr>
          <w:rFonts w:ascii="SimHei" w:eastAsia="SimHei" w:hAnsi="SimHei" w:cs="SimHei"/>
          <w:sz w:val="48"/>
          <w:szCs w:val="48"/>
        </w:rPr>
      </w:pPr>
      <w:r>
        <w:rPr>
          <w:rFonts w:ascii="SimHei" w:eastAsia="SimHei" w:hAnsi="SimHei" w:cs="SimHei"/>
          <w:spacing w:val="8"/>
          <w:sz w:val="48"/>
          <w:szCs w:val="48"/>
        </w:rPr>
        <w:t>·</w:t>
      </w:r>
      <w:r>
        <w:rPr>
          <w:rFonts w:ascii="SimHei" w:eastAsia="SimHei" w:hAnsi="SimHei" w:cs="SimHei"/>
          <w:spacing w:val="202"/>
          <w:sz w:val="48"/>
          <w:szCs w:val="48"/>
        </w:rPr>
        <w:t xml:space="preserve"> </w:t>
      </w:r>
      <w:r>
        <w:rPr>
          <w:rFonts w:ascii="SimHei" w:eastAsia="SimHei" w:hAnsi="SimHei" w:cs="SimHei"/>
          <w:spacing w:val="8"/>
          <w:sz w:val="48"/>
          <w:szCs w:val="48"/>
        </w:rPr>
        <w:t>在中国共产党的领导下，各族人民并肩浴血奋战，推翻了内外敌人，缔造了</w:t>
      </w:r>
      <w:r>
        <w:rPr>
          <w:rFonts w:ascii="SimHei" w:eastAsia="SimHei" w:hAnsi="SimHei" w:cs="SimHei"/>
          <w:spacing w:val="7"/>
          <w:sz w:val="48"/>
          <w:szCs w:val="48"/>
        </w:rPr>
        <w:t>中华人民共和国，赋予了中华民</w:t>
      </w:r>
      <w:r>
        <w:rPr>
          <w:rFonts w:ascii="SimHei" w:eastAsia="SimHei" w:hAnsi="SimHei" w:cs="SimHei"/>
          <w:sz w:val="48"/>
          <w:szCs w:val="48"/>
        </w:rPr>
        <w:t xml:space="preserve"> </w:t>
      </w:r>
      <w:r>
        <w:rPr>
          <w:rFonts w:ascii="SimHei" w:eastAsia="SimHei" w:hAnsi="SimHei" w:cs="SimHei"/>
          <w:spacing w:val="11"/>
          <w:sz w:val="48"/>
          <w:szCs w:val="48"/>
        </w:rPr>
        <w:t>族全新的意义。各民族携手走过新民主主义革命、社会主义建设和改革各个历史时期，迎来中华民族走向伟</w:t>
      </w:r>
    </w:p>
    <w:p>
      <w:pPr>
        <w:spacing w:before="2" w:line="220" w:lineRule="auto"/>
        <w:ind w:left="1430"/>
        <w:rPr>
          <w:rFonts w:ascii="SimHei" w:eastAsia="SimHei" w:hAnsi="SimHei" w:cs="SimHei"/>
          <w:sz w:val="48"/>
          <w:szCs w:val="48"/>
        </w:rPr>
      </w:pPr>
      <w:r>
        <w:rPr>
          <w:rFonts w:ascii="SimHei" w:eastAsia="SimHei" w:hAnsi="SimHei" w:cs="SimHei"/>
          <w:spacing w:val="2"/>
          <w:sz w:val="48"/>
          <w:szCs w:val="48"/>
        </w:rPr>
        <w:t>大复兴的新纪元。</w:t>
      </w:r>
    </w:p>
    <w:p>
      <w:pPr>
        <w:spacing w:before="285" w:line="880" w:lineRule="exact"/>
        <w:ind w:left="659"/>
        <w:rPr>
          <w:rFonts w:ascii="SimHei" w:eastAsia="SimHei" w:hAnsi="SimHei" w:cs="SimHei"/>
          <w:sz w:val="48"/>
          <w:szCs w:val="48"/>
        </w:rPr>
      </w:pPr>
      <w:r>
        <w:rPr>
          <w:rFonts w:ascii="SimHei" w:eastAsia="SimHei" w:hAnsi="SimHei" w:cs="SimHei"/>
          <w:spacing w:val="6"/>
          <w:position w:val="30"/>
          <w:sz w:val="48"/>
          <w:szCs w:val="48"/>
        </w:rPr>
        <w:t>·</w:t>
      </w:r>
      <w:r>
        <w:rPr>
          <w:rFonts w:ascii="SimHei" w:eastAsia="SimHei" w:hAnsi="SimHei" w:cs="SimHei"/>
          <w:spacing w:val="6"/>
          <w:position w:val="30"/>
          <w:sz w:val="48"/>
          <w:szCs w:val="48"/>
        </w:rPr>
        <w:t xml:space="preserve">  </w:t>
      </w:r>
      <w:r>
        <w:rPr>
          <w:rFonts w:ascii="SimHei" w:eastAsia="SimHei" w:hAnsi="SimHei" w:cs="SimHei"/>
          <w:spacing w:val="6"/>
          <w:position w:val="30"/>
          <w:sz w:val="48"/>
          <w:szCs w:val="48"/>
        </w:rPr>
        <w:t>国家实力的不断增强、国际地位的不断上升、人民生活的不断改善，极大激发了全</w:t>
      </w:r>
      <w:r>
        <w:rPr>
          <w:rFonts w:ascii="SimHei" w:eastAsia="SimHei" w:hAnsi="SimHei" w:cs="SimHei"/>
          <w:spacing w:val="5"/>
          <w:position w:val="30"/>
          <w:sz w:val="48"/>
          <w:szCs w:val="48"/>
        </w:rPr>
        <w:t>体中国人的国家认同感，</w:t>
      </w:r>
    </w:p>
    <w:p>
      <w:pPr>
        <w:spacing w:before="2" w:line="212" w:lineRule="auto"/>
        <w:jc w:val="right"/>
        <w:rPr>
          <w:rFonts w:ascii="SimHei" w:eastAsia="SimHei" w:hAnsi="SimHei" w:cs="SimHei"/>
          <w:sz w:val="48"/>
          <w:szCs w:val="48"/>
        </w:rPr>
      </w:pPr>
      <w:r>
        <w:rPr>
          <w:rFonts w:ascii="SimHei" w:eastAsia="SimHei" w:hAnsi="SimHei" w:cs="SimHei"/>
          <w:spacing w:val="12"/>
          <w:sz w:val="48"/>
          <w:szCs w:val="48"/>
        </w:rPr>
        <w:t>显著增强了中华民族共同体意识。其中一个突出表现，就是“中华</w:t>
      </w:r>
      <w:r>
        <w:rPr>
          <w:rFonts w:ascii="SimHei" w:eastAsia="SimHei" w:hAnsi="SimHei" w:cs="SimHei"/>
          <w:spacing w:val="11"/>
          <w:sz w:val="48"/>
          <w:szCs w:val="48"/>
        </w:rPr>
        <w:t>民族”一词深入人心，不仅写进了《中国</w:t>
      </w:r>
    </w:p>
    <w:p>
      <w:pPr>
        <w:spacing w:before="327" w:line="213" w:lineRule="auto"/>
        <w:ind w:left="1430"/>
        <w:rPr>
          <w:rFonts w:ascii="SimHei" w:eastAsia="SimHei" w:hAnsi="SimHei" w:cs="SimHei"/>
          <w:sz w:val="48"/>
          <w:szCs w:val="48"/>
        </w:rPr>
        <w:sectPr>
          <w:headerReference w:type="default" r:id="rId75"/>
          <w:footerReference w:type="default" r:id="rId76"/>
          <w:pgSz w:w="25870" w:h="14530"/>
          <w:pgMar w:top="400" w:right="813" w:bottom="400" w:left="519" w:header="0" w:footer="0" w:gutter="0"/>
          <w:pgNumType w:start="45"/>
          <w:cols w:space="708"/>
        </w:sectPr>
      </w:pPr>
      <w:r>
        <w:rPr>
          <w:rFonts w:ascii="SimHei" w:eastAsia="SimHei" w:hAnsi="SimHei" w:cs="SimHei"/>
          <w:spacing w:val="9"/>
          <w:sz w:val="48"/>
          <w:szCs w:val="48"/>
        </w:rPr>
        <w:t>共产党章程》和许多法律、文件，更成为全社会普遍使用的指称全体中国人的固定用语。</w:t>
      </w:r>
    </w:p>
    <w:p>
      <w:pPr>
        <w:spacing w:before="326" w:line="213" w:lineRule="auto"/>
        <w:ind w:left="659"/>
        <w:rPr>
          <w:rFonts w:ascii="SimHei" w:eastAsia="SimHei" w:hAnsi="SimHei" w:cs="SimHei"/>
          <w:sz w:val="48"/>
          <w:szCs w:val="48"/>
        </w:rPr>
      </w:pPr>
      <w:r>
        <w:rPr>
          <w:rFonts w:ascii="SimHei" w:eastAsia="SimHei" w:hAnsi="SimHei" w:cs="SimHei"/>
          <w:spacing w:val="4"/>
          <w:sz w:val="48"/>
          <w:szCs w:val="48"/>
        </w:rPr>
        <w:t>·</w:t>
      </w:r>
      <w:r>
        <w:rPr>
          <w:rFonts w:ascii="SimHei" w:eastAsia="SimHei" w:hAnsi="SimHei" w:cs="SimHei"/>
          <w:spacing w:val="218"/>
          <w:sz w:val="48"/>
          <w:szCs w:val="48"/>
        </w:rPr>
        <w:t xml:space="preserve"> </w:t>
      </w:r>
      <w:r>
        <w:rPr>
          <w:rFonts w:ascii="SimHei" w:eastAsia="SimHei" w:hAnsi="SimHei" w:cs="SimHei"/>
          <w:spacing w:val="4"/>
          <w:sz w:val="48"/>
          <w:szCs w:val="48"/>
        </w:rPr>
        <w:t>2017年10月，党的十九大修改党章，增加了“铸牢中华民族共同体意识”的表述。</w:t>
      </w:r>
    </w:p>
    <w:p>
      <w:pPr>
        <w:spacing w:before="326" w:line="213" w:lineRule="auto"/>
        <w:ind w:left="659"/>
        <w:rPr>
          <w:rFonts w:ascii="SimHei" w:eastAsia="SimHei" w:hAnsi="SimHei" w:cs="SimHei"/>
          <w:sz w:val="48"/>
          <w:szCs w:val="48"/>
        </w:rPr>
      </w:pPr>
      <w:r>
        <w:rPr>
          <w:rFonts w:ascii="SimHei" w:eastAsia="SimHei" w:hAnsi="SimHei" w:cs="SimHei"/>
          <w:spacing w:val="7"/>
          <w:sz w:val="48"/>
          <w:szCs w:val="48"/>
        </w:rPr>
        <w:t>·</w:t>
      </w:r>
      <w:r>
        <w:rPr>
          <w:rFonts w:ascii="SimHei" w:eastAsia="SimHei" w:hAnsi="SimHei" w:cs="SimHei"/>
          <w:spacing w:val="202"/>
          <w:sz w:val="48"/>
          <w:szCs w:val="48"/>
        </w:rPr>
        <w:t xml:space="preserve"> </w:t>
      </w:r>
      <w:r>
        <w:rPr>
          <w:rFonts w:ascii="SimHei" w:eastAsia="SimHei" w:hAnsi="SimHei" w:cs="SimHei"/>
          <w:spacing w:val="7"/>
          <w:sz w:val="48"/>
          <w:szCs w:val="48"/>
        </w:rPr>
        <w:t>2018年3月，第十三届全国人民代表大会第一次会议通过宪</w:t>
      </w:r>
      <w:r>
        <w:rPr>
          <w:rFonts w:ascii="SimHei" w:eastAsia="SimHei" w:hAnsi="SimHei" w:cs="SimHei"/>
          <w:spacing w:val="6"/>
          <w:sz w:val="48"/>
          <w:szCs w:val="48"/>
        </w:rPr>
        <w:t>法修正案，首次将“中华民族”写入宪法。</w:t>
      </w:r>
    </w:p>
    <w:p>
      <w:pPr>
        <w:sectPr>
          <w:headerReference w:type="default" r:id="rId77"/>
          <w:footerReference w:type="default" r:id="rId78"/>
          <w:type w:val="nextPage"/>
          <w:pgSz w:w="25870" w:h="14530"/>
          <w:pgMar w:top="400" w:right="813" w:bottom="400" w:left="519" w:header="0" w:footer="0" w:gutter="0"/>
          <w:pgNumType w:start="46"/>
          <w:cols w:space="708"/>
          <w:titlePg w:val="0"/>
        </w:sectPr>
      </w:pPr>
    </w:p>
    <w:p>
      <w:pPr>
        <w:spacing w:line="362" w:lineRule="auto"/>
        <w:rPr>
          <w:rFonts w:ascii="Arial"/>
          <w:sz w:val="21"/>
        </w:rPr>
      </w:pPr>
      <w:r>
        <w:drawing>
          <wp:anchor distT="0" distB="0" distL="0" distR="0" simplePos="0" relativeHeight="251687936" behindDoc="0" locked="0" layoutInCell="0" allowOverlap="1">
            <wp:simplePos x="0" y="0"/>
            <wp:positionH relativeFrom="page">
              <wp:posOffset>9131362</wp:posOffset>
            </wp:positionH>
            <wp:positionV relativeFrom="page">
              <wp:posOffset>3962434</wp:posOffset>
            </wp:positionV>
            <wp:extent cx="6400792" cy="4057652"/>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79"/>
                    <a:stretch>
                      <a:fillRect/>
                    </a:stretch>
                  </pic:blipFill>
                  <pic:spPr>
                    <a:xfrm>
                      <a:off x="0" y="0"/>
                      <a:ext cx="6400792" cy="4057652"/>
                    </a:xfrm>
                    <a:prstGeom prst="rect">
                      <a:avLst/>
                    </a:prstGeom>
                  </pic:spPr>
                </pic:pic>
              </a:graphicData>
            </a:graphic>
          </wp:anchor>
        </w:drawing>
      </w:r>
    </w:p>
    <w:p>
      <w:pPr>
        <w:spacing w:before="185" w:line="221" w:lineRule="auto"/>
        <w:ind w:left="868"/>
        <w:rPr>
          <w:rFonts w:ascii="SimHei" w:eastAsia="SimHei" w:hAnsi="SimHei" w:cs="SimHei"/>
          <w:sz w:val="57"/>
          <w:szCs w:val="57"/>
        </w:rPr>
      </w:pPr>
      <w:r>
        <w:rPr>
          <w:rFonts w:ascii="SimHei" w:eastAsia="SimHei" w:hAnsi="SimHei" w:cs="SimHei"/>
          <w:b/>
          <w:bCs/>
          <w:spacing w:val="121"/>
          <w:sz w:val="57"/>
          <w:szCs w:val="57"/>
        </w:rPr>
        <w:t>铸牢中华民族共同体意识的意义</w:t>
      </w:r>
    </w:p>
    <w:p>
      <w:pPr>
        <w:spacing w:before="335" w:line="221" w:lineRule="auto"/>
        <w:ind w:left="829"/>
        <w:rPr>
          <w:rFonts w:ascii="SimHei" w:eastAsia="SimHei" w:hAnsi="SimHei" w:cs="SimHei"/>
          <w:sz w:val="57"/>
          <w:szCs w:val="57"/>
        </w:rPr>
      </w:pPr>
      <w:r>
        <w:rPr>
          <w:rFonts w:ascii="SimHei" w:eastAsia="SimHei" w:hAnsi="SimHei" w:cs="SimHei"/>
          <w:spacing w:val="64"/>
          <w:sz w:val="57"/>
          <w:szCs w:val="57"/>
        </w:rPr>
        <w:t>现实层面</w:t>
      </w: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185" w:line="213" w:lineRule="auto"/>
        <w:ind w:left="1140"/>
        <w:rPr>
          <w:rFonts w:ascii="SimHei" w:eastAsia="SimHei" w:hAnsi="SimHei" w:cs="SimHei"/>
          <w:sz w:val="57"/>
          <w:szCs w:val="57"/>
        </w:rPr>
      </w:pPr>
      <w:r>
        <w:rPr>
          <w:rFonts w:ascii="SimHei" w:eastAsia="SimHei" w:hAnsi="SimHei" w:cs="SimHei"/>
          <w:color w:val="FFFFFF"/>
          <w:spacing w:val="55"/>
          <w:sz w:val="57"/>
          <w:szCs w:val="57"/>
        </w:rPr>
        <w:t>2021年8月，习近平总书记在中央民族工作会议上强调了“四个</w:t>
      </w:r>
      <w:r>
        <w:rPr>
          <w:rFonts w:ascii="SimHei" w:eastAsia="SimHei" w:hAnsi="SimHei" w:cs="SimHei"/>
          <w:color w:val="FFFFFF"/>
          <w:spacing w:val="54"/>
          <w:sz w:val="57"/>
          <w:szCs w:val="57"/>
        </w:rPr>
        <w:t>必然要求”</w:t>
      </w: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186" w:line="268" w:lineRule="auto"/>
        <w:ind w:left="2009" w:right="12564" w:hanging="740"/>
        <w:rPr>
          <w:rFonts w:ascii="SimHei" w:eastAsia="SimHei" w:hAnsi="SimHei" w:cs="SimHei"/>
          <w:sz w:val="57"/>
          <w:szCs w:val="57"/>
        </w:rPr>
      </w:pPr>
      <w:r>
        <w:rPr>
          <w:rFonts w:ascii="SimHei" w:eastAsia="SimHei" w:hAnsi="SimHei" w:cs="SimHei"/>
          <w:color w:val="DF001D"/>
          <w:spacing w:val="-9"/>
          <w:sz w:val="57"/>
          <w:szCs w:val="57"/>
        </w:rPr>
        <w:t>●</w:t>
      </w:r>
      <w:r>
        <w:rPr>
          <w:rFonts w:ascii="SimHei" w:eastAsia="SimHei" w:hAnsi="SimHei" w:cs="SimHei"/>
          <w:color w:val="DF001D"/>
          <w:spacing w:val="-32"/>
          <w:sz w:val="57"/>
          <w:szCs w:val="57"/>
        </w:rPr>
        <w:t xml:space="preserve"> </w:t>
      </w:r>
      <w:r>
        <w:rPr>
          <w:rFonts w:ascii="SimHei" w:eastAsia="SimHei" w:hAnsi="SimHei" w:cs="SimHei"/>
          <w:spacing w:val="-9"/>
          <w:sz w:val="57"/>
          <w:szCs w:val="57"/>
        </w:rPr>
        <w:t>铸牢中华民族共同体意识是维护各民族根本利</w:t>
      </w:r>
      <w:r>
        <w:rPr>
          <w:rFonts w:ascii="SimHei" w:eastAsia="SimHei" w:hAnsi="SimHei" w:cs="SimHei"/>
          <w:sz w:val="57"/>
          <w:szCs w:val="57"/>
        </w:rPr>
        <w:t xml:space="preserve"> </w:t>
      </w:r>
      <w:r>
        <w:rPr>
          <w:rFonts w:ascii="SimHei" w:eastAsia="SimHei" w:hAnsi="SimHei" w:cs="SimHei"/>
          <w:spacing w:val="-16"/>
          <w:sz w:val="57"/>
          <w:szCs w:val="57"/>
        </w:rPr>
        <w:t>益的</w:t>
      </w:r>
      <w:r>
        <w:rPr>
          <w:rFonts w:ascii="SimHei" w:eastAsia="SimHei" w:hAnsi="SimHei" w:cs="SimHei"/>
          <w:b/>
          <w:bCs/>
          <w:color w:val="A62100"/>
          <w:spacing w:val="-16"/>
          <w:sz w:val="57"/>
          <w:szCs w:val="57"/>
        </w:rPr>
        <w:t>必然要求；</w:t>
      </w:r>
    </w:p>
    <w:p>
      <w:pPr>
        <w:spacing w:line="290" w:lineRule="auto"/>
        <w:rPr>
          <w:rFonts w:ascii="Arial"/>
          <w:sz w:val="21"/>
        </w:rPr>
      </w:pPr>
    </w:p>
    <w:p>
      <w:pPr>
        <w:spacing w:before="185" w:line="266" w:lineRule="auto"/>
        <w:ind w:left="2009" w:right="12586" w:hanging="740"/>
        <w:rPr>
          <w:rFonts w:ascii="SimHei" w:eastAsia="SimHei" w:hAnsi="SimHei" w:cs="SimHei"/>
          <w:sz w:val="57"/>
          <w:szCs w:val="57"/>
        </w:rPr>
      </w:pPr>
      <w:r>
        <w:rPr>
          <w:rFonts w:ascii="SimHei" w:eastAsia="SimHei" w:hAnsi="SimHei" w:cs="SimHei"/>
          <w:color w:val="DF001D"/>
          <w:spacing w:val="-10"/>
          <w:sz w:val="57"/>
          <w:szCs w:val="57"/>
        </w:rPr>
        <w:t>●</w:t>
      </w:r>
      <w:r>
        <w:rPr>
          <w:rFonts w:ascii="SimHei" w:eastAsia="SimHei" w:hAnsi="SimHei" w:cs="SimHei"/>
          <w:color w:val="DF001D"/>
          <w:spacing w:val="-33"/>
          <w:sz w:val="57"/>
          <w:szCs w:val="57"/>
        </w:rPr>
        <w:t xml:space="preserve"> </w:t>
      </w:r>
      <w:r>
        <w:rPr>
          <w:rFonts w:ascii="SimHei" w:eastAsia="SimHei" w:hAnsi="SimHei" w:cs="SimHei"/>
          <w:spacing w:val="-10"/>
          <w:sz w:val="57"/>
          <w:szCs w:val="57"/>
        </w:rPr>
        <w:t>铸牢中华民族共同体意识是实现中华民族伟大</w:t>
      </w:r>
      <w:r>
        <w:rPr>
          <w:rFonts w:ascii="SimHei" w:eastAsia="SimHei" w:hAnsi="SimHei" w:cs="SimHei"/>
          <w:sz w:val="57"/>
          <w:szCs w:val="57"/>
        </w:rPr>
        <w:t xml:space="preserve"> </w:t>
      </w:r>
      <w:r>
        <w:rPr>
          <w:rFonts w:ascii="SimHei" w:eastAsia="SimHei" w:hAnsi="SimHei" w:cs="SimHei"/>
          <w:spacing w:val="-16"/>
          <w:sz w:val="57"/>
          <w:szCs w:val="57"/>
        </w:rPr>
        <w:t>复兴的</w:t>
      </w:r>
      <w:r>
        <w:rPr>
          <w:rFonts w:ascii="SimHei" w:eastAsia="SimHei" w:hAnsi="SimHei" w:cs="SimHei"/>
          <w:b/>
          <w:bCs/>
          <w:color w:val="A62100"/>
          <w:spacing w:val="-16"/>
          <w:sz w:val="57"/>
          <w:szCs w:val="57"/>
        </w:rPr>
        <w:t>必然要求；</w:t>
      </w:r>
    </w:p>
    <w:p>
      <w:pPr>
        <w:spacing w:line="295" w:lineRule="auto"/>
        <w:rPr>
          <w:rFonts w:ascii="Arial"/>
          <w:sz w:val="21"/>
        </w:rPr>
      </w:pPr>
    </w:p>
    <w:p>
      <w:pPr>
        <w:spacing w:before="186" w:line="270" w:lineRule="auto"/>
        <w:ind w:left="2009" w:right="12566" w:hanging="740"/>
        <w:rPr>
          <w:rFonts w:ascii="SimHei" w:eastAsia="SimHei" w:hAnsi="SimHei" w:cs="SimHei"/>
          <w:sz w:val="57"/>
          <w:szCs w:val="57"/>
        </w:rPr>
      </w:pPr>
      <w:r>
        <w:rPr>
          <w:rFonts w:ascii="SimHei" w:eastAsia="SimHei" w:hAnsi="SimHei" w:cs="SimHei"/>
          <w:color w:val="DF001D"/>
          <w:spacing w:val="-9"/>
          <w:sz w:val="57"/>
          <w:szCs w:val="57"/>
        </w:rPr>
        <w:t>●</w:t>
      </w:r>
      <w:r>
        <w:rPr>
          <w:rFonts w:ascii="SimHei" w:eastAsia="SimHei" w:hAnsi="SimHei" w:cs="SimHei"/>
          <w:color w:val="DF001D"/>
          <w:spacing w:val="-34"/>
          <w:sz w:val="57"/>
          <w:szCs w:val="57"/>
        </w:rPr>
        <w:t xml:space="preserve"> </w:t>
      </w:r>
      <w:r>
        <w:rPr>
          <w:rFonts w:ascii="SimHei" w:eastAsia="SimHei" w:hAnsi="SimHei" w:cs="SimHei"/>
          <w:spacing w:val="-9"/>
          <w:sz w:val="57"/>
          <w:szCs w:val="57"/>
        </w:rPr>
        <w:t>铸牢中华民族共同体意识是巩固和发展平等团</w:t>
      </w:r>
      <w:r>
        <w:rPr>
          <w:rFonts w:ascii="SimHei" w:eastAsia="SimHei" w:hAnsi="SimHei" w:cs="SimHei"/>
          <w:sz w:val="57"/>
          <w:szCs w:val="57"/>
        </w:rPr>
        <w:t xml:space="preserve"> </w:t>
      </w:r>
      <w:r>
        <w:rPr>
          <w:rFonts w:ascii="SimHei" w:eastAsia="SimHei" w:hAnsi="SimHei" w:cs="SimHei"/>
          <w:spacing w:val="-10"/>
          <w:sz w:val="57"/>
          <w:szCs w:val="57"/>
        </w:rPr>
        <w:t>结互助和谐社会主义民族关系的</w:t>
      </w:r>
      <w:r>
        <w:rPr>
          <w:rFonts w:ascii="SimHei" w:eastAsia="SimHei" w:hAnsi="SimHei" w:cs="SimHei"/>
          <w:b/>
          <w:bCs/>
          <w:color w:val="A62100"/>
          <w:spacing w:val="-10"/>
          <w:sz w:val="57"/>
          <w:szCs w:val="57"/>
        </w:rPr>
        <w:t>必然要求；</w:t>
      </w:r>
    </w:p>
    <w:p>
      <w:pPr>
        <w:spacing w:line="288" w:lineRule="auto"/>
        <w:rPr>
          <w:rFonts w:ascii="Arial"/>
          <w:sz w:val="21"/>
        </w:rPr>
        <w:sectPr>
          <w:headerReference w:type="default" r:id="rId80"/>
          <w:footerReference w:type="default" r:id="rId81"/>
          <w:pgSz w:w="25870" w:h="14530"/>
          <w:pgMar w:top="400" w:right="0" w:bottom="400" w:left="0" w:header="0" w:footer="0" w:gutter="0"/>
          <w:pgNumType w:start="47"/>
          <w:cols w:space="708"/>
        </w:sectPr>
      </w:pPr>
    </w:p>
    <w:p>
      <w:pPr>
        <w:spacing w:before="186" w:line="273" w:lineRule="auto"/>
        <w:ind w:left="2009" w:right="12530" w:hanging="740"/>
        <w:rPr>
          <w:rFonts w:ascii="SimHei" w:eastAsia="SimHei" w:hAnsi="SimHei" w:cs="SimHei"/>
          <w:sz w:val="57"/>
          <w:szCs w:val="57"/>
        </w:rPr>
      </w:pPr>
      <w:r>
        <w:rPr>
          <w:rFonts w:ascii="SimHei" w:eastAsia="SimHei" w:hAnsi="SimHei" w:cs="SimHei"/>
          <w:color w:val="DF001D"/>
          <w:spacing w:val="-7"/>
          <w:sz w:val="57"/>
          <w:szCs w:val="57"/>
        </w:rPr>
        <w:t>●</w:t>
      </w:r>
      <w:r>
        <w:rPr>
          <w:rFonts w:ascii="SimHei" w:eastAsia="SimHei" w:hAnsi="SimHei" w:cs="SimHei"/>
          <w:color w:val="DF001D"/>
          <w:spacing w:val="-40"/>
          <w:sz w:val="57"/>
          <w:szCs w:val="57"/>
        </w:rPr>
        <w:t xml:space="preserve"> </w:t>
      </w:r>
      <w:r>
        <w:rPr>
          <w:rFonts w:ascii="SimHei" w:eastAsia="SimHei" w:hAnsi="SimHei" w:cs="SimHei"/>
          <w:spacing w:val="-7"/>
          <w:sz w:val="57"/>
          <w:szCs w:val="57"/>
        </w:rPr>
        <w:t>铸牢中华民族共同体意识是党的民族工作开创</w:t>
      </w:r>
      <w:r>
        <w:rPr>
          <w:rFonts w:ascii="SimHei" w:eastAsia="SimHei" w:hAnsi="SimHei" w:cs="SimHei"/>
          <w:sz w:val="57"/>
          <w:szCs w:val="57"/>
        </w:rPr>
        <w:t xml:space="preserve"> </w:t>
      </w:r>
      <w:r>
        <w:rPr>
          <w:rFonts w:ascii="SimHei" w:eastAsia="SimHei" w:hAnsi="SimHei" w:cs="SimHei"/>
          <w:spacing w:val="-10"/>
          <w:sz w:val="57"/>
          <w:szCs w:val="57"/>
        </w:rPr>
        <w:t>新局面的</w:t>
      </w:r>
      <w:r>
        <w:rPr>
          <w:rFonts w:ascii="SimHei" w:eastAsia="SimHei" w:hAnsi="SimHei" w:cs="SimHei"/>
          <w:b/>
          <w:bCs/>
          <w:color w:val="A62100"/>
          <w:spacing w:val="-10"/>
          <w:sz w:val="57"/>
          <w:szCs w:val="57"/>
        </w:rPr>
        <w:t>必然要求。</w:t>
      </w:r>
    </w:p>
    <w:p>
      <w:pPr>
        <w:sectPr>
          <w:headerReference w:type="default" r:id="rId82"/>
          <w:footerReference w:type="default" r:id="rId83"/>
          <w:type w:val="nextPage"/>
          <w:pgSz w:w="25870" w:h="14530"/>
          <w:pgMar w:top="400" w:right="0" w:bottom="400" w:left="0" w:header="0" w:footer="0" w:gutter="0"/>
          <w:pgNumType w:start="48"/>
          <w:cols w:space="708"/>
          <w:titlePg w:val="0"/>
        </w:sectPr>
      </w:pPr>
    </w:p>
    <w:p>
      <w:pPr>
        <w:spacing w:line="251" w:lineRule="auto"/>
        <w:rPr>
          <w:rFonts w:ascii="Arial"/>
          <w:sz w:val="21"/>
        </w:rPr>
      </w:pPr>
      <w:r>
        <w:drawing>
          <wp:anchor distT="0" distB="0" distL="0" distR="0" simplePos="0" relativeHeight="251688960" behindDoc="0" locked="0" layoutInCell="0" allowOverlap="1">
            <wp:simplePos x="0" y="0"/>
            <wp:positionH relativeFrom="page">
              <wp:posOffset>0</wp:posOffset>
            </wp:positionH>
            <wp:positionV relativeFrom="page">
              <wp:posOffset>1955844</wp:posOffset>
            </wp:positionV>
            <wp:extent cx="831886" cy="1447737"/>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84"/>
                    <a:stretch>
                      <a:fillRect/>
                    </a:stretch>
                  </pic:blipFill>
                  <pic:spPr>
                    <a:xfrm>
                      <a:off x="0" y="0"/>
                      <a:ext cx="831886" cy="1447737"/>
                    </a:xfrm>
                    <a:prstGeom prst="rect">
                      <a:avLst/>
                    </a:prstGeom>
                  </pic:spPr>
                </pic:pic>
              </a:graphicData>
            </a:graphic>
          </wp:anchor>
        </w:drawing>
      </w:r>
    </w:p>
    <w:p>
      <w:pPr>
        <w:spacing w:before="208" w:line="1070" w:lineRule="exact"/>
        <w:ind w:left="850"/>
        <w:rPr>
          <w:rFonts w:ascii="SimHei" w:eastAsia="SimHei" w:hAnsi="SimHei" w:cs="SimHei"/>
          <w:sz w:val="64"/>
          <w:szCs w:val="64"/>
        </w:rPr>
      </w:pPr>
      <w:r>
        <w:rPr>
          <w:rFonts w:ascii="SimHei" w:eastAsia="SimHei" w:hAnsi="SimHei" w:cs="SimHei"/>
          <w:spacing w:val="56"/>
          <w:position w:val="30"/>
          <w:sz w:val="64"/>
          <w:szCs w:val="64"/>
        </w:rPr>
        <w:t>铸牢中华民族共同体意识的意义</w:t>
      </w:r>
    </w:p>
    <w:p>
      <w:pPr>
        <w:spacing w:before="2" w:line="220" w:lineRule="auto"/>
        <w:ind w:left="850"/>
        <w:rPr>
          <w:rFonts w:ascii="SimHei" w:eastAsia="SimHei" w:hAnsi="SimHei" w:cs="SimHei"/>
          <w:sz w:val="64"/>
          <w:szCs w:val="64"/>
        </w:rPr>
      </w:pPr>
      <w:r>
        <w:rPr>
          <w:rFonts w:ascii="SimHei" w:eastAsia="SimHei" w:hAnsi="SimHei" w:cs="SimHei"/>
          <w:spacing w:val="-11"/>
          <w:sz w:val="64"/>
          <w:szCs w:val="64"/>
        </w:rPr>
        <w:t>现实层面</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208" w:line="221" w:lineRule="auto"/>
        <w:ind w:left="1889"/>
        <w:rPr>
          <w:rFonts w:ascii="SimHei" w:eastAsia="SimHei" w:hAnsi="SimHei" w:cs="SimHei"/>
          <w:sz w:val="64"/>
          <w:szCs w:val="64"/>
        </w:rPr>
      </w:pPr>
      <w:r>
        <w:rPr>
          <w:rFonts w:ascii="SimHei" w:eastAsia="SimHei" w:hAnsi="SimHei" w:cs="SimHei"/>
          <w:b/>
          <w:bCs/>
          <w:color w:val="9A0115"/>
          <w:spacing w:val="-12"/>
          <w:sz w:val="64"/>
          <w:szCs w:val="64"/>
        </w:rPr>
        <w:t>铸牢中华民族共同体意识是维护各民族根本利益的必然要求</w:t>
      </w:r>
    </w:p>
    <w:p/>
    <w:p/>
    <w:p/>
    <w:tbl>
      <w:tblPr>
        <w:tblStyle w:val="TableNormal2"/>
        <w:tblW w:w="23909" w:type="dxa"/>
        <w:tblInd w:w="820" w:type="dxa"/>
        <w:tblBorders>
          <w:top w:val="nil"/>
          <w:left w:val="nil"/>
          <w:bottom w:val="nil"/>
          <w:right w:val="nil"/>
          <w:insideH w:val="nil"/>
          <w:insideV w:val="nil"/>
        </w:tblBorders>
        <w:tblLayout w:type="fixed"/>
      </w:tblPr>
      <w:tblGrid>
        <w:gridCol w:w="9216"/>
        <w:gridCol w:w="14693"/>
      </w:tblGrid>
      <w:tr>
        <w:tblPrEx>
          <w:tblW w:w="23909" w:type="dxa"/>
          <w:tblInd w:w="820" w:type="dxa"/>
          <w:tblBorders>
            <w:top w:val="nil"/>
            <w:left w:val="nil"/>
            <w:bottom w:val="nil"/>
            <w:right w:val="nil"/>
            <w:insideH w:val="nil"/>
            <w:insideV w:val="nil"/>
          </w:tblBorders>
          <w:tblLayout w:type="fixed"/>
        </w:tblPrEx>
        <w:trPr>
          <w:trHeight w:val="618"/>
        </w:trPr>
        <w:tc>
          <w:tcPr>
            <w:tcW w:w="9216" w:type="dxa"/>
            <w:vAlign w:val="top"/>
          </w:tcPr>
          <w:p>
            <w:pPr>
              <w:rPr>
                <w:rFonts w:ascii="Arial"/>
                <w:sz w:val="21"/>
              </w:rPr>
            </w:pPr>
          </w:p>
        </w:tc>
        <w:tc>
          <w:tcPr>
            <w:tcW w:w="14693" w:type="dxa"/>
            <w:vAlign w:val="top"/>
          </w:tcPr>
          <w:p>
            <w:pPr>
              <w:spacing w:before="2" w:line="212" w:lineRule="auto"/>
              <w:ind w:left="1523"/>
              <w:rPr>
                <w:rFonts w:ascii="SimHei" w:eastAsia="SimHei" w:hAnsi="SimHei" w:cs="SimHei"/>
                <w:sz w:val="48"/>
                <w:szCs w:val="48"/>
              </w:rPr>
            </w:pPr>
            <w:r>
              <w:rPr>
                <w:rFonts w:ascii="SimHei" w:eastAsia="SimHei" w:hAnsi="SimHei" w:cs="SimHei"/>
                <w:spacing w:val="9"/>
                <w:sz w:val="48"/>
                <w:szCs w:val="48"/>
              </w:rPr>
              <w:t>民族利益与国家利益具有本质上的一致性，国家统一、安全</w:t>
            </w:r>
          </w:p>
        </w:tc>
      </w:tr>
      <w:tr>
        <w:tblPrEx>
          <w:tblW w:w="23909" w:type="dxa"/>
          <w:tblInd w:w="820" w:type="dxa"/>
          <w:tblLayout w:type="fixed"/>
        </w:tblPrEx>
        <w:trPr>
          <w:trHeight w:val="926"/>
        </w:trPr>
        <w:tc>
          <w:tcPr>
            <w:tcW w:w="9216" w:type="dxa"/>
            <w:vAlign w:val="top"/>
          </w:tcPr>
          <w:p>
            <w:pPr>
              <w:spacing w:before="313" w:line="222" w:lineRule="auto"/>
              <w:ind w:left="30"/>
              <w:rPr>
                <w:rFonts w:ascii="SimHei" w:eastAsia="SimHei" w:hAnsi="SimHei" w:cs="SimHei"/>
                <w:sz w:val="48"/>
                <w:szCs w:val="48"/>
              </w:rPr>
            </w:pPr>
            <w:r>
              <w:rPr>
                <w:rFonts w:ascii="SimHei" w:eastAsia="SimHei" w:hAnsi="SimHei" w:cs="SimHei"/>
                <w:spacing w:val="-25"/>
                <w:sz w:val="48"/>
                <w:szCs w:val="48"/>
              </w:rPr>
              <w:t>习近平总书记指出：</w:t>
            </w:r>
            <w:r>
              <w:rPr>
                <w:rFonts w:ascii="SimHei" w:eastAsia="SimHei" w:hAnsi="SimHei" w:cs="SimHei"/>
                <w:spacing w:val="18"/>
                <w:sz w:val="48"/>
                <w:szCs w:val="48"/>
              </w:rPr>
              <w:t xml:space="preserve">  </w:t>
            </w:r>
            <w:r>
              <w:rPr>
                <w:rFonts w:ascii="SimHei" w:eastAsia="SimHei" w:hAnsi="SimHei" w:cs="SimHei"/>
                <w:spacing w:val="-25"/>
                <w:sz w:val="48"/>
                <w:szCs w:val="48"/>
              </w:rPr>
              <w:t>“只有铸牢中华</w:t>
            </w:r>
          </w:p>
        </w:tc>
        <w:tc>
          <w:tcPr>
            <w:tcW w:w="14693" w:type="dxa"/>
            <w:vAlign w:val="top"/>
          </w:tcPr>
          <w:p>
            <w:pPr>
              <w:spacing w:before="131" w:line="213" w:lineRule="auto"/>
              <w:ind w:left="1523"/>
              <w:rPr>
                <w:rFonts w:ascii="SimHei" w:eastAsia="SimHei" w:hAnsi="SimHei" w:cs="SimHei"/>
                <w:sz w:val="48"/>
                <w:szCs w:val="48"/>
              </w:rPr>
            </w:pPr>
            <w:r>
              <w:rPr>
                <w:rFonts w:ascii="SimHei" w:eastAsia="SimHei" w:hAnsi="SimHei" w:cs="SimHei"/>
                <w:spacing w:val="6"/>
                <w:sz w:val="48"/>
                <w:szCs w:val="48"/>
              </w:rPr>
              <w:t>是各族人民的最高利益，国家利益是各民族的共同利益。</w:t>
            </w:r>
          </w:p>
        </w:tc>
      </w:tr>
      <w:tr>
        <w:tblPrEx>
          <w:tblW w:w="23909" w:type="dxa"/>
          <w:tblInd w:w="820" w:type="dxa"/>
          <w:tblLayout w:type="fixed"/>
        </w:tblPrEx>
        <w:trPr>
          <w:trHeight w:val="1609"/>
        </w:trPr>
        <w:tc>
          <w:tcPr>
            <w:tcW w:w="9216" w:type="dxa"/>
            <w:vAlign w:val="top"/>
          </w:tcPr>
          <w:p>
            <w:pPr>
              <w:spacing w:before="126" w:line="759" w:lineRule="exact"/>
              <w:ind w:left="30"/>
              <w:rPr>
                <w:rFonts w:ascii="SimHei" w:eastAsia="SimHei" w:hAnsi="SimHei" w:cs="SimHei"/>
                <w:sz w:val="48"/>
                <w:szCs w:val="48"/>
              </w:rPr>
            </w:pPr>
            <w:r>
              <w:rPr>
                <w:rFonts w:ascii="SimHei" w:eastAsia="SimHei" w:hAnsi="SimHei" w:cs="SimHei"/>
                <w:spacing w:val="6"/>
                <w:position w:val="20"/>
                <w:sz w:val="48"/>
                <w:szCs w:val="48"/>
              </w:rPr>
              <w:t>民族共同体意识，构建起维护国家统</w:t>
            </w:r>
          </w:p>
          <w:p>
            <w:pPr>
              <w:spacing w:before="2" w:line="212" w:lineRule="auto"/>
              <w:ind w:left="30"/>
              <w:rPr>
                <w:rFonts w:ascii="SimHei" w:eastAsia="SimHei" w:hAnsi="SimHei" w:cs="SimHei"/>
                <w:sz w:val="48"/>
                <w:szCs w:val="48"/>
              </w:rPr>
            </w:pPr>
            <w:r>
              <w:rPr>
                <w:rFonts w:ascii="SimHei" w:eastAsia="SimHei" w:hAnsi="SimHei" w:cs="SimHei"/>
                <w:spacing w:val="10"/>
                <w:sz w:val="48"/>
                <w:szCs w:val="48"/>
              </w:rPr>
              <w:t>一和民族团结的坚固思想长城，各民</w:t>
            </w:r>
          </w:p>
        </w:tc>
        <w:tc>
          <w:tcPr>
            <w:tcW w:w="14693" w:type="dxa"/>
            <w:vAlign w:val="top"/>
          </w:tcPr>
          <w:p>
            <w:pPr>
              <w:spacing w:line="331" w:lineRule="auto"/>
              <w:rPr>
                <w:rFonts w:ascii="Arial"/>
                <w:sz w:val="21"/>
              </w:rPr>
            </w:pPr>
          </w:p>
          <w:p>
            <w:pPr>
              <w:spacing w:before="143" w:line="650" w:lineRule="exact"/>
              <w:ind w:right="209"/>
              <w:jc w:val="right"/>
              <w:rPr>
                <w:rFonts w:ascii="SimHei" w:eastAsia="SimHei" w:hAnsi="SimHei" w:cs="SimHei"/>
                <w:sz w:val="44"/>
                <w:szCs w:val="44"/>
              </w:rPr>
            </w:pPr>
            <w:r>
              <w:rPr>
                <w:rFonts w:ascii="SimHei" w:eastAsia="SimHei" w:hAnsi="SimHei" w:cs="SimHei"/>
                <w:spacing w:val="13"/>
                <w:position w:val="15"/>
                <w:sz w:val="44"/>
                <w:szCs w:val="44"/>
              </w:rPr>
              <w:t>近代以来，反对民族分裂、维护祖国统一，始终是各族人民的光荣</w:t>
            </w:r>
          </w:p>
          <w:p>
            <w:pPr>
              <w:spacing w:before="1" w:line="202" w:lineRule="auto"/>
              <w:ind w:right="151"/>
              <w:jc w:val="right"/>
              <w:rPr>
                <w:rFonts w:ascii="SimHei" w:eastAsia="SimHei" w:hAnsi="SimHei" w:cs="SimHei"/>
                <w:sz w:val="44"/>
                <w:szCs w:val="44"/>
              </w:rPr>
            </w:pPr>
            <w:r>
              <w:rPr>
                <w:rFonts w:ascii="SimHei" w:eastAsia="SimHei" w:hAnsi="SimHei" w:cs="SimHei"/>
                <w:spacing w:val="15"/>
                <w:sz w:val="44"/>
                <w:szCs w:val="44"/>
              </w:rPr>
              <w:t>传统。在当今世界复杂的国际形势下，需要各族人民继承和发扬这</w:t>
            </w:r>
          </w:p>
        </w:tc>
      </w:tr>
      <w:tr>
        <w:tblPrEx>
          <w:tblW w:w="23909" w:type="dxa"/>
          <w:tblInd w:w="820" w:type="dxa"/>
          <w:tblLayout w:type="fixed"/>
        </w:tblPrEx>
        <w:trPr>
          <w:trHeight w:val="715"/>
        </w:trPr>
        <w:tc>
          <w:tcPr>
            <w:tcW w:w="9216" w:type="dxa"/>
            <w:vAlign w:val="top"/>
          </w:tcPr>
          <w:p>
            <w:pPr>
              <w:spacing w:before="36" w:line="213" w:lineRule="auto"/>
              <w:ind w:left="30"/>
              <w:rPr>
                <w:rFonts w:ascii="SimHei" w:eastAsia="SimHei" w:hAnsi="SimHei" w:cs="SimHei"/>
                <w:sz w:val="48"/>
                <w:szCs w:val="48"/>
              </w:rPr>
            </w:pPr>
            <w:r>
              <w:rPr>
                <w:rFonts w:ascii="SimHei" w:eastAsia="SimHei" w:hAnsi="SimHei" w:cs="SimHei"/>
                <w:spacing w:val="1"/>
                <w:sz w:val="48"/>
                <w:szCs w:val="48"/>
              </w:rPr>
              <w:t>族共同维护好国家安全和社会稳定，</w:t>
            </w:r>
          </w:p>
        </w:tc>
        <w:tc>
          <w:tcPr>
            <w:tcW w:w="14693" w:type="dxa"/>
            <w:vAlign w:val="top"/>
          </w:tcPr>
          <w:p>
            <w:pPr>
              <w:spacing w:before="168" w:line="217" w:lineRule="auto"/>
              <w:jc w:val="right"/>
              <w:rPr>
                <w:rFonts w:ascii="SimHei" w:eastAsia="SimHei" w:hAnsi="SimHei" w:cs="SimHei"/>
                <w:sz w:val="43"/>
                <w:szCs w:val="43"/>
              </w:rPr>
            </w:pPr>
            <w:r>
              <w:rPr>
                <w:rFonts w:ascii="SimHei" w:eastAsia="SimHei" w:hAnsi="SimHei" w:cs="SimHei"/>
                <w:spacing w:val="15"/>
                <w:sz w:val="43"/>
                <w:szCs w:val="43"/>
              </w:rPr>
              <w:t>一光荣传统，自觉维护祖国的统一和安全，维护祖国的荣誉和利益。</w:t>
            </w:r>
          </w:p>
        </w:tc>
      </w:tr>
      <w:tr>
        <w:tblPrEx>
          <w:tblW w:w="23909" w:type="dxa"/>
          <w:tblInd w:w="820" w:type="dxa"/>
          <w:tblLayout w:type="fixed"/>
        </w:tblPrEx>
        <w:trPr>
          <w:trHeight w:val="670"/>
        </w:trPr>
        <w:tc>
          <w:tcPr>
            <w:tcW w:w="9216" w:type="dxa"/>
            <w:vAlign w:val="top"/>
          </w:tcPr>
          <w:p>
            <w:pPr>
              <w:spacing w:before="103" w:line="218" w:lineRule="auto"/>
              <w:ind w:left="30"/>
              <w:rPr>
                <w:rFonts w:ascii="SimHei" w:eastAsia="SimHei" w:hAnsi="SimHei" w:cs="SimHei"/>
                <w:sz w:val="48"/>
                <w:szCs w:val="48"/>
              </w:rPr>
            </w:pPr>
            <w:r>
              <w:rPr>
                <w:rFonts w:ascii="SimHei" w:eastAsia="SimHei" w:hAnsi="SimHei" w:cs="SimHei"/>
                <w:spacing w:val="7"/>
                <w:sz w:val="48"/>
                <w:szCs w:val="48"/>
              </w:rPr>
              <w:t>才能有效抵御各种极端、分裂思想的</w:t>
            </w:r>
          </w:p>
        </w:tc>
        <w:tc>
          <w:tcPr>
            <w:tcW w:w="14693" w:type="dxa"/>
            <w:vAlign w:val="top"/>
          </w:tcPr>
          <w:p>
            <w:pPr>
              <w:spacing w:before="102" w:line="213" w:lineRule="auto"/>
              <w:ind w:right="158"/>
              <w:jc w:val="right"/>
              <w:rPr>
                <w:rFonts w:ascii="SimHei" w:eastAsia="SimHei" w:hAnsi="SimHei" w:cs="SimHei"/>
                <w:sz w:val="44"/>
                <w:szCs w:val="44"/>
              </w:rPr>
            </w:pPr>
            <w:r>
              <w:rPr>
                <w:rFonts w:ascii="SimHei" w:eastAsia="SimHei" w:hAnsi="SimHei" w:cs="SimHei"/>
                <w:spacing w:val="15"/>
                <w:sz w:val="44"/>
                <w:szCs w:val="44"/>
              </w:rPr>
              <w:t>我国56个民族结成了不可分割的中华民族大</w:t>
            </w:r>
            <w:r>
              <w:rPr>
                <w:rFonts w:ascii="SimHei" w:eastAsia="SimHei" w:hAnsi="SimHei" w:cs="SimHei"/>
                <w:spacing w:val="14"/>
                <w:sz w:val="44"/>
                <w:szCs w:val="44"/>
              </w:rPr>
              <w:t>家庭，国家利益代表着</w:t>
            </w:r>
          </w:p>
        </w:tc>
      </w:tr>
      <w:tr>
        <w:tblPrEx>
          <w:tblW w:w="23909" w:type="dxa"/>
          <w:tblInd w:w="820" w:type="dxa"/>
          <w:tblLayout w:type="fixed"/>
        </w:tblPrEx>
        <w:trPr>
          <w:trHeight w:val="695"/>
        </w:trPr>
        <w:tc>
          <w:tcPr>
            <w:tcW w:w="9216" w:type="dxa"/>
            <w:vAlign w:val="top"/>
          </w:tcPr>
          <w:p>
            <w:pPr>
              <w:spacing w:before="172" w:line="201" w:lineRule="auto"/>
              <w:ind w:left="30"/>
              <w:rPr>
                <w:rFonts w:ascii="SimHei" w:eastAsia="SimHei" w:hAnsi="SimHei" w:cs="SimHei"/>
                <w:sz w:val="48"/>
                <w:szCs w:val="48"/>
              </w:rPr>
            </w:pPr>
            <w:r>
              <w:rPr>
                <w:rFonts w:ascii="SimHei" w:eastAsia="SimHei" w:hAnsi="SimHei" w:cs="SimHei"/>
                <w:spacing w:val="8"/>
                <w:sz w:val="48"/>
                <w:szCs w:val="48"/>
              </w:rPr>
              <w:t>渗透颠覆，才能不断实现各族人民对</w:t>
            </w:r>
          </w:p>
        </w:tc>
        <w:tc>
          <w:tcPr>
            <w:tcW w:w="14693" w:type="dxa"/>
            <w:vAlign w:val="top"/>
          </w:tcPr>
          <w:p>
            <w:pPr>
              <w:spacing w:before="82" w:line="213" w:lineRule="auto"/>
              <w:ind w:right="208"/>
              <w:jc w:val="right"/>
              <w:rPr>
                <w:rFonts w:ascii="SimHei" w:eastAsia="SimHei" w:hAnsi="SimHei" w:cs="SimHei"/>
                <w:sz w:val="44"/>
                <w:szCs w:val="44"/>
              </w:rPr>
            </w:pPr>
            <w:r>
              <w:rPr>
                <w:rFonts w:ascii="SimHei" w:eastAsia="SimHei" w:hAnsi="SimHei" w:cs="SimHei"/>
                <w:spacing w:val="13"/>
                <w:sz w:val="44"/>
                <w:szCs w:val="44"/>
              </w:rPr>
              <w:t>各民族的根本利益。维护祖国的统一，保持社会的安定，对于伟大</w:t>
            </w:r>
          </w:p>
        </w:tc>
      </w:tr>
    </w:tbl>
    <w:p>
      <w:pPr>
        <w:sectPr>
          <w:headerReference w:type="default" r:id="rId85"/>
          <w:footerReference w:type="default" r:id="rId86"/>
          <w:pgSz w:w="25870" w:h="14530"/>
          <w:pgMar w:top="400" w:right="1140" w:bottom="400" w:left="0" w:header="0" w:footer="0" w:gutter="0"/>
          <w:pgNumType w:start="49"/>
          <w:cols w:space="708"/>
        </w:sectPr>
      </w:pPr>
    </w:p>
    <w:tbl>
      <w:tblPr>
        <w:tblStyle w:val="TableNormal3"/>
        <w:tblW w:w="23909" w:type="dxa"/>
        <w:tblInd w:w="820" w:type="dxa"/>
        <w:tblBorders>
          <w:top w:val="nil"/>
          <w:left w:val="nil"/>
          <w:bottom w:val="nil"/>
          <w:right w:val="nil"/>
          <w:insideH w:val="nil"/>
          <w:insideV w:val="nil"/>
        </w:tblBorders>
        <w:tblLayout w:type="fixed"/>
      </w:tblPr>
      <w:tblGrid>
        <w:gridCol w:w="9216"/>
        <w:gridCol w:w="14693"/>
      </w:tblGrid>
      <w:tr>
        <w:tblPrEx>
          <w:tblW w:w="23909" w:type="dxa"/>
          <w:tblInd w:w="820" w:type="dxa"/>
          <w:tblBorders>
            <w:top w:val="nil"/>
            <w:left w:val="nil"/>
            <w:bottom w:val="nil"/>
            <w:right w:val="nil"/>
            <w:insideH w:val="nil"/>
            <w:insideV w:val="nil"/>
          </w:tblBorders>
          <w:tblLayout w:type="fixed"/>
        </w:tblPrEx>
        <w:trPr>
          <w:trHeight w:val="2452"/>
        </w:trPr>
        <w:tc>
          <w:tcPr>
            <w:tcW w:w="9216" w:type="dxa"/>
            <w:vAlign w:val="top"/>
          </w:tcPr>
          <w:p>
            <w:pPr>
              <w:spacing w:before="236" w:line="781" w:lineRule="exact"/>
              <w:ind w:left="30"/>
              <w:rPr>
                <w:rFonts w:ascii="SimHei" w:eastAsia="SimHei" w:hAnsi="SimHei" w:cs="SimHei"/>
                <w:sz w:val="48"/>
                <w:szCs w:val="48"/>
              </w:rPr>
            </w:pPr>
            <w:r>
              <w:rPr>
                <w:rFonts w:ascii="SimHei" w:eastAsia="SimHei" w:hAnsi="SimHei" w:cs="SimHei"/>
                <w:spacing w:val="7"/>
                <w:position w:val="22"/>
                <w:sz w:val="48"/>
                <w:szCs w:val="48"/>
              </w:rPr>
              <w:t>美好生活的向往，才能实现好、维护</w:t>
            </w:r>
          </w:p>
          <w:p>
            <w:pPr>
              <w:spacing w:before="2" w:line="220" w:lineRule="auto"/>
              <w:ind w:left="30"/>
              <w:rPr>
                <w:rFonts w:ascii="SimHei" w:eastAsia="SimHei" w:hAnsi="SimHei" w:cs="SimHei"/>
                <w:sz w:val="48"/>
                <w:szCs w:val="48"/>
              </w:rPr>
            </w:pPr>
            <w:r>
              <w:rPr>
                <w:rFonts w:ascii="SimHei" w:eastAsia="SimHei" w:hAnsi="SimHei" w:cs="SimHei"/>
                <w:spacing w:val="24"/>
                <w:sz w:val="48"/>
                <w:szCs w:val="48"/>
              </w:rPr>
              <w:t>好、发展好各民族根本利益。”</w:t>
            </w:r>
          </w:p>
        </w:tc>
        <w:tc>
          <w:tcPr>
            <w:tcW w:w="14693" w:type="dxa"/>
            <w:vAlign w:val="top"/>
          </w:tcPr>
          <w:p>
            <w:pPr>
              <w:spacing w:before="35" w:line="282" w:lineRule="auto"/>
              <w:ind w:left="1334" w:right="191"/>
              <w:jc w:val="both"/>
              <w:rPr>
                <w:rFonts w:ascii="SimHei" w:eastAsia="SimHei" w:hAnsi="SimHei" w:cs="SimHei"/>
                <w:sz w:val="43"/>
                <w:szCs w:val="43"/>
              </w:rPr>
            </w:pPr>
            <w:r>
              <w:rPr>
                <w:rFonts w:ascii="SimHei" w:eastAsia="SimHei" w:hAnsi="SimHei" w:cs="SimHei"/>
                <w:spacing w:val="24"/>
                <w:sz w:val="43"/>
                <w:szCs w:val="43"/>
              </w:rPr>
              <w:t>祖国的进一步发展繁荣，对于各族人民的富裕和安居乐业，具有特</w:t>
            </w:r>
            <w:r>
              <w:rPr>
                <w:rFonts w:ascii="SimHei" w:eastAsia="SimHei" w:hAnsi="SimHei" w:cs="SimHei"/>
                <w:sz w:val="43"/>
                <w:szCs w:val="43"/>
              </w:rPr>
              <w:t xml:space="preserve"> </w:t>
            </w:r>
            <w:r>
              <w:rPr>
                <w:rFonts w:ascii="SimHei" w:eastAsia="SimHei" w:hAnsi="SimHei" w:cs="SimHei"/>
                <w:spacing w:val="24"/>
                <w:sz w:val="43"/>
                <w:szCs w:val="43"/>
              </w:rPr>
              <w:t>别重要的现实意义和深远的历史意义。统一多民族国家的发展历</w:t>
            </w:r>
            <w:r>
              <w:rPr>
                <w:rFonts w:ascii="SimHei" w:eastAsia="SimHei" w:hAnsi="SimHei" w:cs="SimHei"/>
                <w:spacing w:val="23"/>
                <w:sz w:val="43"/>
                <w:szCs w:val="43"/>
              </w:rPr>
              <w:t>史</w:t>
            </w:r>
            <w:r>
              <w:rPr>
                <w:rFonts w:ascii="SimHei" w:eastAsia="SimHei" w:hAnsi="SimHei" w:cs="SimHei"/>
                <w:sz w:val="43"/>
                <w:szCs w:val="43"/>
              </w:rPr>
              <w:t xml:space="preserve"> </w:t>
            </w:r>
            <w:r>
              <w:rPr>
                <w:rFonts w:ascii="SimHei" w:eastAsia="SimHei" w:hAnsi="SimHei" w:cs="SimHei"/>
                <w:spacing w:val="24"/>
                <w:sz w:val="43"/>
                <w:szCs w:val="43"/>
              </w:rPr>
              <w:t>证明了一个真理，国家利益是各民族利益的根本所在，国家</w:t>
            </w:r>
            <w:r>
              <w:rPr>
                <w:rFonts w:ascii="SimHei" w:eastAsia="SimHei" w:hAnsi="SimHei" w:cs="SimHei"/>
                <w:spacing w:val="23"/>
                <w:sz w:val="43"/>
                <w:szCs w:val="43"/>
              </w:rPr>
              <w:t>统一是</w:t>
            </w:r>
          </w:p>
          <w:p>
            <w:pPr>
              <w:spacing w:before="1" w:line="191" w:lineRule="auto"/>
              <w:ind w:left="1334"/>
              <w:rPr>
                <w:rFonts w:ascii="SimHei" w:eastAsia="SimHei" w:hAnsi="SimHei" w:cs="SimHei"/>
                <w:sz w:val="43"/>
                <w:szCs w:val="43"/>
              </w:rPr>
            </w:pPr>
            <w:r>
              <w:rPr>
                <w:rFonts w:ascii="SimHei" w:eastAsia="SimHei" w:hAnsi="SimHei" w:cs="SimHei"/>
                <w:spacing w:val="12"/>
                <w:sz w:val="43"/>
                <w:szCs w:val="43"/>
              </w:rPr>
              <w:t>各族人民的最高利益。</w:t>
            </w:r>
          </w:p>
        </w:tc>
      </w:tr>
    </w:tbl>
    <w:p>
      <w:pPr>
        <w:rPr>
          <w:rFonts w:ascii="Arial"/>
          <w:sz w:val="21"/>
        </w:rPr>
      </w:pPr>
    </w:p>
    <w:p>
      <w:pPr>
        <w:sectPr>
          <w:headerReference w:type="default" r:id="rId87"/>
          <w:footerReference w:type="default" r:id="rId88"/>
          <w:type w:val="nextPage"/>
          <w:pgSz w:w="25870" w:h="14530"/>
          <w:pgMar w:top="400" w:right="1140" w:bottom="400" w:left="0" w:header="0" w:footer="0" w:gutter="0"/>
          <w:pgNumType w:start="50"/>
          <w:cols w:space="708"/>
          <w:titlePg w:val="0"/>
        </w:sectPr>
      </w:pPr>
    </w:p>
    <w:p>
      <w:pPr>
        <w:spacing w:line="261" w:lineRule="auto"/>
        <w:rPr>
          <w:rFonts w:ascii="Arial"/>
          <w:sz w:val="21"/>
        </w:rPr>
      </w:pPr>
      <w:r>
        <w:drawing>
          <wp:anchor distT="0" distB="0" distL="0" distR="0" simplePos="0" relativeHeight="251689984" behindDoc="0" locked="0" layoutInCell="0" allowOverlap="1">
            <wp:simplePos x="0" y="0"/>
            <wp:positionH relativeFrom="page">
              <wp:posOffset>0</wp:posOffset>
            </wp:positionH>
            <wp:positionV relativeFrom="page">
              <wp:posOffset>1955844</wp:posOffset>
            </wp:positionV>
            <wp:extent cx="831886" cy="1447737"/>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84"/>
                    <a:stretch>
                      <a:fillRect/>
                    </a:stretch>
                  </pic:blipFill>
                  <pic:spPr>
                    <a:xfrm>
                      <a:off x="0" y="0"/>
                      <a:ext cx="831886" cy="1447737"/>
                    </a:xfrm>
                    <a:prstGeom prst="rect">
                      <a:avLst/>
                    </a:prstGeom>
                  </pic:spPr>
                </pic:pic>
              </a:graphicData>
            </a:graphic>
          </wp:anchor>
        </w:drawing>
      </w:r>
    </w:p>
    <w:p>
      <w:pPr>
        <w:spacing w:before="208" w:line="221" w:lineRule="auto"/>
        <w:ind w:left="859"/>
        <w:rPr>
          <w:rFonts w:ascii="SimHei" w:eastAsia="SimHei" w:hAnsi="SimHei" w:cs="SimHei"/>
          <w:sz w:val="64"/>
          <w:szCs w:val="64"/>
        </w:rPr>
      </w:pPr>
      <w:r>
        <w:rPr>
          <w:rFonts w:ascii="SimHei" w:eastAsia="SimHei" w:hAnsi="SimHei" w:cs="SimHei"/>
          <w:b/>
          <w:bCs/>
          <w:spacing w:val="48"/>
          <w:sz w:val="64"/>
          <w:szCs w:val="64"/>
        </w:rPr>
        <w:t>铸牢中华民族共同体意识的意义</w:t>
      </w:r>
    </w:p>
    <w:p>
      <w:pPr>
        <w:spacing w:before="293" w:line="221" w:lineRule="auto"/>
        <w:ind w:left="850"/>
        <w:rPr>
          <w:rFonts w:ascii="SimHei" w:eastAsia="SimHei" w:hAnsi="SimHei" w:cs="SimHei"/>
          <w:sz w:val="64"/>
          <w:szCs w:val="64"/>
        </w:rPr>
      </w:pPr>
      <w:r>
        <w:rPr>
          <w:rFonts w:ascii="SimHei" w:eastAsia="SimHei" w:hAnsi="SimHei" w:cs="SimHei"/>
          <w:spacing w:val="-5"/>
          <w:sz w:val="64"/>
          <w:szCs w:val="64"/>
        </w:rPr>
        <w:t>现实层面</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208" w:line="221" w:lineRule="auto"/>
        <w:ind w:left="1889"/>
        <w:rPr>
          <w:rFonts w:ascii="SimHei" w:eastAsia="SimHei" w:hAnsi="SimHei" w:cs="SimHei"/>
          <w:sz w:val="64"/>
          <w:szCs w:val="64"/>
        </w:rPr>
      </w:pPr>
      <w:r>
        <w:rPr>
          <w:rFonts w:ascii="SimHei" w:eastAsia="SimHei" w:hAnsi="SimHei" w:cs="SimHei"/>
          <w:b/>
          <w:bCs/>
          <w:color w:val="9A0115"/>
          <w:spacing w:val="-12"/>
          <w:sz w:val="64"/>
          <w:szCs w:val="64"/>
        </w:rPr>
        <w:t>铸牢中华民族共同体意识是维护各民族根本利益的必然要求</w:t>
      </w:r>
    </w:p>
    <w:p>
      <w:pPr>
        <w:spacing w:line="262" w:lineRule="auto"/>
        <w:rPr>
          <w:rFonts w:ascii="Arial"/>
          <w:sz w:val="21"/>
        </w:rPr>
      </w:pPr>
    </w:p>
    <w:p>
      <w:pPr>
        <w:spacing w:line="263" w:lineRule="auto"/>
        <w:rPr>
          <w:rFonts w:ascii="Arial"/>
          <w:sz w:val="21"/>
        </w:rPr>
      </w:pPr>
    </w:p>
    <w:p>
      <w:pPr>
        <w:spacing w:before="159" w:line="221" w:lineRule="auto"/>
        <w:ind w:left="10120"/>
        <w:rPr>
          <w:rFonts w:ascii="SimHei" w:eastAsia="SimHei" w:hAnsi="SimHei" w:cs="SimHei"/>
          <w:sz w:val="49"/>
          <w:szCs w:val="49"/>
        </w:rPr>
      </w:pPr>
      <w:r>
        <w:rPr>
          <w:rFonts w:ascii="SimHei" w:eastAsia="SimHei" w:hAnsi="SimHei" w:cs="SimHei"/>
          <w:spacing w:val="-6"/>
          <w:sz w:val="49"/>
          <w:szCs w:val="49"/>
        </w:rPr>
        <w:t>国家统一是各族人民共同生存的前提基础。</w:t>
      </w:r>
    </w:p>
    <w:p/>
    <w:p/>
    <w:tbl>
      <w:tblPr>
        <w:tblStyle w:val="TableNormal4"/>
        <w:tblW w:w="24668" w:type="dxa"/>
        <w:tblInd w:w="820" w:type="dxa"/>
        <w:tblBorders>
          <w:top w:val="nil"/>
          <w:left w:val="nil"/>
          <w:bottom w:val="nil"/>
          <w:right w:val="nil"/>
          <w:insideH w:val="nil"/>
          <w:insideV w:val="nil"/>
        </w:tblBorders>
        <w:tblLayout w:type="fixed"/>
      </w:tblPr>
      <w:tblGrid>
        <w:gridCol w:w="8578"/>
        <w:gridCol w:w="16090"/>
      </w:tblGrid>
      <w:tr>
        <w:tblPrEx>
          <w:tblW w:w="24668" w:type="dxa"/>
          <w:tblInd w:w="820" w:type="dxa"/>
          <w:tblBorders>
            <w:top w:val="nil"/>
            <w:left w:val="nil"/>
            <w:bottom w:val="nil"/>
            <w:right w:val="nil"/>
            <w:insideH w:val="nil"/>
            <w:insideV w:val="nil"/>
          </w:tblBorders>
          <w:tblLayout w:type="fixed"/>
        </w:tblPrEx>
        <w:trPr>
          <w:trHeight w:val="587"/>
        </w:trPr>
        <w:tc>
          <w:tcPr>
            <w:tcW w:w="8578" w:type="dxa"/>
            <w:vAlign w:val="top"/>
          </w:tcPr>
          <w:p>
            <w:pPr>
              <w:spacing w:line="221" w:lineRule="auto"/>
              <w:ind w:left="30"/>
              <w:rPr>
                <w:rFonts w:ascii="SimHei" w:eastAsia="SimHei" w:hAnsi="SimHei" w:cs="SimHei"/>
                <w:sz w:val="49"/>
                <w:szCs w:val="49"/>
              </w:rPr>
            </w:pPr>
            <w:r>
              <w:rPr>
                <w:rFonts w:ascii="SimHei" w:eastAsia="SimHei" w:hAnsi="SimHei" w:cs="SimHei"/>
                <w:spacing w:val="-35"/>
                <w:sz w:val="49"/>
                <w:szCs w:val="49"/>
              </w:rPr>
              <w:t>习近平总书记指出：</w:t>
            </w:r>
            <w:r>
              <w:rPr>
                <w:rFonts w:ascii="SimHei" w:eastAsia="SimHei" w:hAnsi="SimHei" w:cs="SimHei"/>
                <w:spacing w:val="13"/>
                <w:sz w:val="49"/>
                <w:szCs w:val="49"/>
              </w:rPr>
              <w:t xml:space="preserve">  </w:t>
            </w:r>
            <w:r>
              <w:rPr>
                <w:rFonts w:ascii="SimHei" w:eastAsia="SimHei" w:hAnsi="SimHei" w:cs="SimHei"/>
                <w:spacing w:val="-35"/>
                <w:sz w:val="49"/>
                <w:szCs w:val="49"/>
              </w:rPr>
              <w:t>“只有铸牢中华</w:t>
            </w:r>
          </w:p>
        </w:tc>
        <w:tc>
          <w:tcPr>
            <w:tcW w:w="16090" w:type="dxa"/>
            <w:vAlign w:val="top"/>
          </w:tcPr>
          <w:p>
            <w:pPr>
              <w:spacing w:before="27" w:line="213" w:lineRule="auto"/>
              <w:ind w:left="722"/>
              <w:rPr>
                <w:rFonts w:ascii="SimHei" w:eastAsia="SimHei" w:hAnsi="SimHei" w:cs="SimHei"/>
                <w:sz w:val="43"/>
                <w:szCs w:val="43"/>
              </w:rPr>
            </w:pPr>
            <w:r>
              <w:rPr>
                <w:rFonts w:ascii="SimHei" w:eastAsia="SimHei" w:hAnsi="SimHei" w:cs="SimHei"/>
                <w:spacing w:val="24"/>
                <w:sz w:val="43"/>
                <w:szCs w:val="43"/>
              </w:rPr>
              <w:t>近代帝国主义列强的入侵，严重威胁着我国各民族的生存权，不仅汉族人民</w:t>
            </w:r>
          </w:p>
        </w:tc>
      </w:tr>
      <w:tr>
        <w:tblPrEx>
          <w:tblW w:w="24668" w:type="dxa"/>
          <w:tblInd w:w="820" w:type="dxa"/>
          <w:tblLayout w:type="fixed"/>
        </w:tblPrEx>
        <w:trPr>
          <w:trHeight w:val="693"/>
        </w:trPr>
        <w:tc>
          <w:tcPr>
            <w:tcW w:w="8578" w:type="dxa"/>
            <w:vAlign w:val="top"/>
          </w:tcPr>
          <w:p>
            <w:pPr>
              <w:spacing w:before="148" w:line="205" w:lineRule="auto"/>
              <w:ind w:left="30"/>
              <w:rPr>
                <w:rFonts w:ascii="SimHei" w:eastAsia="SimHei" w:hAnsi="SimHei" w:cs="SimHei"/>
                <w:sz w:val="49"/>
                <w:szCs w:val="49"/>
              </w:rPr>
            </w:pPr>
            <w:r>
              <w:rPr>
                <w:rFonts w:ascii="SimHei" w:eastAsia="SimHei" w:hAnsi="SimHei" w:cs="SimHei"/>
                <w:spacing w:val="-5"/>
                <w:sz w:val="49"/>
                <w:szCs w:val="49"/>
              </w:rPr>
              <w:t>民族共同体意识，构建起维护国家统</w:t>
            </w:r>
          </w:p>
        </w:tc>
        <w:tc>
          <w:tcPr>
            <w:tcW w:w="16090" w:type="dxa"/>
            <w:vAlign w:val="top"/>
          </w:tcPr>
          <w:p>
            <w:pPr>
              <w:spacing w:before="91" w:line="217" w:lineRule="auto"/>
              <w:ind w:left="722"/>
              <w:rPr>
                <w:rFonts w:ascii="SimHei" w:eastAsia="SimHei" w:hAnsi="SimHei" w:cs="SimHei"/>
                <w:sz w:val="42"/>
                <w:szCs w:val="42"/>
              </w:rPr>
            </w:pPr>
            <w:r>
              <w:rPr>
                <w:rFonts w:ascii="SimHei" w:eastAsia="SimHei" w:hAnsi="SimHei" w:cs="SimHei"/>
                <w:spacing w:val="32"/>
                <w:sz w:val="42"/>
                <w:szCs w:val="42"/>
              </w:rPr>
              <w:t>处于饥寒交迫、人口锐减的生存困境之中，其他民族人口的下降也</w:t>
            </w:r>
            <w:r>
              <w:rPr>
                <w:rFonts w:ascii="SimHei" w:eastAsia="SimHei" w:hAnsi="SimHei" w:cs="SimHei"/>
                <w:spacing w:val="31"/>
                <w:sz w:val="42"/>
                <w:szCs w:val="42"/>
              </w:rPr>
              <w:t>十分惊人。</w:t>
            </w:r>
          </w:p>
        </w:tc>
      </w:tr>
      <w:tr>
        <w:tblPrEx>
          <w:tblW w:w="24668" w:type="dxa"/>
          <w:tblInd w:w="820" w:type="dxa"/>
          <w:tblLayout w:type="fixed"/>
        </w:tblPrEx>
        <w:trPr>
          <w:trHeight w:val="705"/>
        </w:trPr>
        <w:tc>
          <w:tcPr>
            <w:tcW w:w="8578" w:type="dxa"/>
            <w:vAlign w:val="top"/>
          </w:tcPr>
          <w:p>
            <w:pPr>
              <w:spacing w:before="216" w:line="188" w:lineRule="auto"/>
              <w:ind w:left="30"/>
              <w:rPr>
                <w:rFonts w:ascii="SimHei" w:eastAsia="SimHei" w:hAnsi="SimHei" w:cs="SimHei"/>
                <w:sz w:val="48"/>
                <w:szCs w:val="48"/>
              </w:rPr>
            </w:pPr>
            <w:r>
              <w:rPr>
                <w:rFonts w:ascii="SimHei" w:eastAsia="SimHei" w:hAnsi="SimHei" w:cs="SimHei"/>
                <w:spacing w:val="8"/>
                <w:sz w:val="48"/>
                <w:szCs w:val="48"/>
              </w:rPr>
              <w:t>一和民族团结的坚固思想长城，各民</w:t>
            </w:r>
          </w:p>
        </w:tc>
        <w:tc>
          <w:tcPr>
            <w:tcW w:w="16090" w:type="dxa"/>
            <w:vAlign w:val="top"/>
          </w:tcPr>
          <w:p>
            <w:pPr>
              <w:spacing w:before="47" w:line="213" w:lineRule="auto"/>
              <w:ind w:left="722"/>
              <w:rPr>
                <w:rFonts w:ascii="SimHei" w:eastAsia="SimHei" w:hAnsi="SimHei" w:cs="SimHei"/>
                <w:sz w:val="43"/>
                <w:szCs w:val="43"/>
              </w:rPr>
            </w:pPr>
            <w:r>
              <w:rPr>
                <w:rFonts w:ascii="SimHei" w:eastAsia="SimHei" w:hAnsi="SimHei" w:cs="SimHei"/>
                <w:spacing w:val="23"/>
                <w:sz w:val="43"/>
                <w:szCs w:val="43"/>
              </w:rPr>
              <w:t>日本侵略者占领东北期间，把沿江居住的赫哲族强行迁至人兽罕迹的沼泽地</w:t>
            </w:r>
          </w:p>
        </w:tc>
      </w:tr>
      <w:tr>
        <w:tblPrEx>
          <w:tblW w:w="24668" w:type="dxa"/>
          <w:tblInd w:w="820" w:type="dxa"/>
          <w:tblLayout w:type="fixed"/>
        </w:tblPrEx>
        <w:trPr>
          <w:trHeight w:val="1065"/>
        </w:trPr>
        <w:tc>
          <w:tcPr>
            <w:tcW w:w="8578" w:type="dxa"/>
            <w:vAlign w:val="top"/>
          </w:tcPr>
          <w:p>
            <w:pPr>
              <w:spacing w:before="271" w:line="213" w:lineRule="auto"/>
              <w:ind w:left="30"/>
              <w:rPr>
                <w:rFonts w:ascii="SimHei" w:eastAsia="SimHei" w:hAnsi="SimHei" w:cs="SimHei"/>
                <w:sz w:val="49"/>
                <w:szCs w:val="49"/>
              </w:rPr>
            </w:pPr>
            <w:r>
              <w:rPr>
                <w:rFonts w:ascii="SimHei" w:eastAsia="SimHei" w:hAnsi="SimHei" w:cs="SimHei"/>
                <w:spacing w:val="-8"/>
                <w:sz w:val="49"/>
                <w:szCs w:val="49"/>
              </w:rPr>
              <w:t>族共同维护好国家安全和社会稳定，</w:t>
            </w:r>
          </w:p>
        </w:tc>
        <w:tc>
          <w:tcPr>
            <w:tcW w:w="16090" w:type="dxa"/>
            <w:vAlign w:val="top"/>
          </w:tcPr>
          <w:p>
            <w:pPr>
              <w:spacing w:line="637" w:lineRule="exact"/>
              <w:ind w:left="722"/>
              <w:rPr>
                <w:rFonts w:ascii="SimHei" w:eastAsia="SimHei" w:hAnsi="SimHei" w:cs="SimHei"/>
                <w:sz w:val="42"/>
                <w:szCs w:val="42"/>
              </w:rPr>
            </w:pPr>
            <w:r>
              <w:rPr>
                <w:rFonts w:ascii="SimHei" w:eastAsia="SimHei" w:hAnsi="SimHei" w:cs="SimHei"/>
                <w:spacing w:val="34"/>
                <w:position w:val="15"/>
                <w:sz w:val="42"/>
                <w:szCs w:val="42"/>
              </w:rPr>
              <w:t>区。赫哲族无法捕鱼狩猎，冻饿交加、疾病肆虐，人口大量减少。19世纪70</w:t>
            </w:r>
          </w:p>
          <w:p>
            <w:pPr>
              <w:spacing w:line="188" w:lineRule="auto"/>
              <w:ind w:left="722"/>
              <w:rPr>
                <w:rFonts w:ascii="SimHei" w:eastAsia="SimHei" w:hAnsi="SimHei" w:cs="SimHei"/>
                <w:sz w:val="42"/>
                <w:szCs w:val="42"/>
              </w:rPr>
            </w:pPr>
            <w:r>
              <w:rPr>
                <w:rFonts w:ascii="SimHei" w:eastAsia="SimHei" w:hAnsi="SimHei" w:cs="SimHei"/>
                <w:spacing w:val="35"/>
                <w:sz w:val="42"/>
                <w:szCs w:val="42"/>
              </w:rPr>
              <w:t>年代，赫哲族人口原有5000余人，到日本帝国主义</w:t>
            </w:r>
            <w:r>
              <w:rPr>
                <w:rFonts w:ascii="SimHei" w:eastAsia="SimHei" w:hAnsi="SimHei" w:cs="SimHei"/>
                <w:spacing w:val="34"/>
                <w:sz w:val="42"/>
                <w:szCs w:val="42"/>
              </w:rPr>
              <w:t>投降时，赫哲族只剩300多</w:t>
            </w:r>
          </w:p>
        </w:tc>
      </w:tr>
      <w:tr>
        <w:tblPrEx>
          <w:tblW w:w="24668" w:type="dxa"/>
          <w:tblInd w:w="820" w:type="dxa"/>
          <w:tblLayout w:type="fixed"/>
        </w:tblPrEx>
        <w:trPr>
          <w:trHeight w:val="694"/>
        </w:trPr>
        <w:tc>
          <w:tcPr>
            <w:tcW w:w="8578" w:type="dxa"/>
            <w:vAlign w:val="top"/>
          </w:tcPr>
          <w:p>
            <w:pPr>
              <w:spacing w:line="224" w:lineRule="auto"/>
              <w:ind w:left="30"/>
              <w:rPr>
                <w:rFonts w:ascii="SimHei" w:eastAsia="SimHei" w:hAnsi="SimHei" w:cs="SimHei"/>
                <w:sz w:val="47"/>
                <w:szCs w:val="47"/>
              </w:rPr>
            </w:pPr>
            <w:r>
              <w:rPr>
                <w:rFonts w:ascii="SimHei" w:eastAsia="SimHei" w:hAnsi="SimHei" w:cs="SimHei"/>
                <w:spacing w:val="17"/>
                <w:sz w:val="47"/>
                <w:szCs w:val="47"/>
              </w:rPr>
              <w:t>才能有效抵御各种极端、分裂思想的</w:t>
            </w:r>
          </w:p>
        </w:tc>
        <w:tc>
          <w:tcPr>
            <w:tcW w:w="16090" w:type="dxa"/>
            <w:vAlign w:val="top"/>
          </w:tcPr>
          <w:p>
            <w:pPr>
              <w:spacing w:before="228" w:line="200" w:lineRule="auto"/>
              <w:ind w:left="722"/>
              <w:rPr>
                <w:rFonts w:ascii="SimHei" w:eastAsia="SimHei" w:hAnsi="SimHei" w:cs="SimHei"/>
                <w:sz w:val="43"/>
                <w:szCs w:val="43"/>
              </w:rPr>
            </w:pPr>
            <w:r>
              <w:rPr>
                <w:rFonts w:ascii="SimHei" w:eastAsia="SimHei" w:hAnsi="SimHei" w:cs="SimHei"/>
                <w:spacing w:val="26"/>
                <w:sz w:val="43"/>
                <w:szCs w:val="43"/>
              </w:rPr>
              <w:t>人。抗日战争期间，我国各民族同胞约有3500多万人伤亡。今天，我</w:t>
            </w:r>
            <w:r>
              <w:rPr>
                <w:rFonts w:ascii="SimHei" w:eastAsia="SimHei" w:hAnsi="SimHei" w:cs="SimHei"/>
                <w:spacing w:val="25"/>
                <w:sz w:val="43"/>
                <w:szCs w:val="43"/>
              </w:rPr>
              <w:t>国是一</w:t>
            </w:r>
          </w:p>
        </w:tc>
      </w:tr>
      <w:tr>
        <w:tblPrEx>
          <w:tblW w:w="24668" w:type="dxa"/>
          <w:tblInd w:w="820" w:type="dxa"/>
          <w:tblLayout w:type="fixed"/>
        </w:tblPrEx>
        <w:trPr>
          <w:trHeight w:val="705"/>
        </w:trPr>
        <w:tc>
          <w:tcPr>
            <w:tcW w:w="8578" w:type="dxa"/>
            <w:vAlign w:val="top"/>
          </w:tcPr>
          <w:p>
            <w:pPr>
              <w:spacing w:before="32" w:line="213" w:lineRule="auto"/>
              <w:ind w:left="30"/>
              <w:rPr>
                <w:rFonts w:ascii="SimHei" w:eastAsia="SimHei" w:hAnsi="SimHei" w:cs="SimHei"/>
                <w:sz w:val="49"/>
                <w:szCs w:val="49"/>
              </w:rPr>
            </w:pPr>
            <w:r>
              <w:rPr>
                <w:rFonts w:ascii="SimHei" w:eastAsia="SimHei" w:hAnsi="SimHei" w:cs="SimHei"/>
                <w:spacing w:val="-2"/>
                <w:sz w:val="49"/>
                <w:szCs w:val="49"/>
              </w:rPr>
              <w:t>渗透颠覆，才能不断实现各族人民对</w:t>
            </w:r>
          </w:p>
        </w:tc>
        <w:tc>
          <w:tcPr>
            <w:tcW w:w="16090" w:type="dxa"/>
            <w:vAlign w:val="top"/>
          </w:tcPr>
          <w:p>
            <w:pPr>
              <w:spacing w:before="184" w:line="217" w:lineRule="auto"/>
              <w:ind w:left="722"/>
              <w:rPr>
                <w:rFonts w:ascii="SimHei" w:eastAsia="SimHei" w:hAnsi="SimHei" w:cs="SimHei"/>
                <w:sz w:val="42"/>
                <w:szCs w:val="42"/>
              </w:rPr>
            </w:pPr>
            <w:r>
              <w:rPr>
                <w:rFonts w:ascii="SimHei" w:eastAsia="SimHei" w:hAnsi="SimHei" w:cs="SimHei"/>
                <w:spacing w:val="31"/>
                <w:sz w:val="42"/>
                <w:szCs w:val="42"/>
              </w:rPr>
              <w:t>个民族大家庭。在这个大家庭里，56个民族共同发展进步。新中国成立以</w:t>
            </w:r>
            <w:r>
              <w:rPr>
                <w:rFonts w:ascii="SimHei" w:eastAsia="SimHei" w:hAnsi="SimHei" w:cs="SimHei"/>
                <w:spacing w:val="30"/>
                <w:sz w:val="42"/>
                <w:szCs w:val="42"/>
              </w:rPr>
              <w:t>来，</w:t>
            </w:r>
          </w:p>
        </w:tc>
      </w:tr>
    </w:tbl>
    <w:p>
      <w:pPr>
        <w:sectPr>
          <w:headerReference w:type="default" r:id="rId89"/>
          <w:footerReference w:type="default" r:id="rId90"/>
          <w:pgSz w:w="25870" w:h="14530"/>
          <w:pgMar w:top="400" w:right="381" w:bottom="387" w:left="0" w:header="0" w:footer="0" w:gutter="0"/>
          <w:pgNumType w:start="51"/>
          <w:cols w:space="708"/>
        </w:sectPr>
      </w:pPr>
    </w:p>
    <w:tbl>
      <w:tblPr>
        <w:tblStyle w:val="TableNormal5"/>
        <w:tblW w:w="24668" w:type="dxa"/>
        <w:tblInd w:w="820" w:type="dxa"/>
        <w:tblBorders>
          <w:top w:val="nil"/>
          <w:left w:val="nil"/>
          <w:bottom w:val="nil"/>
          <w:right w:val="nil"/>
          <w:insideH w:val="nil"/>
          <w:insideV w:val="nil"/>
        </w:tblBorders>
        <w:tblLayout w:type="fixed"/>
      </w:tblPr>
      <w:tblGrid>
        <w:gridCol w:w="8578"/>
        <w:gridCol w:w="16090"/>
      </w:tblGrid>
      <w:tr>
        <w:tblPrEx>
          <w:tblW w:w="24668" w:type="dxa"/>
          <w:tblInd w:w="820" w:type="dxa"/>
          <w:tblBorders>
            <w:top w:val="nil"/>
            <w:left w:val="nil"/>
            <w:bottom w:val="nil"/>
            <w:right w:val="nil"/>
            <w:insideH w:val="nil"/>
            <w:insideV w:val="nil"/>
          </w:tblBorders>
          <w:tblLayout w:type="fixed"/>
        </w:tblPrEx>
        <w:trPr>
          <w:trHeight w:val="680"/>
        </w:trPr>
        <w:tc>
          <w:tcPr>
            <w:tcW w:w="8578" w:type="dxa"/>
            <w:vAlign w:val="top"/>
          </w:tcPr>
          <w:p>
            <w:pPr>
              <w:spacing w:before="87" w:line="213" w:lineRule="auto"/>
              <w:ind w:left="30"/>
              <w:rPr>
                <w:rFonts w:ascii="SimHei" w:eastAsia="SimHei" w:hAnsi="SimHei" w:cs="SimHei"/>
                <w:sz w:val="49"/>
                <w:szCs w:val="49"/>
              </w:rPr>
            </w:pPr>
            <w:r>
              <w:rPr>
                <w:rFonts w:ascii="SimHei" w:eastAsia="SimHei" w:hAnsi="SimHei" w:cs="SimHei"/>
                <w:spacing w:val="-1"/>
                <w:sz w:val="49"/>
                <w:szCs w:val="49"/>
              </w:rPr>
              <w:t>美好生活的向往，才能实现好、维护</w:t>
            </w:r>
          </w:p>
        </w:tc>
        <w:tc>
          <w:tcPr>
            <w:tcW w:w="16090" w:type="dxa"/>
            <w:vAlign w:val="top"/>
          </w:tcPr>
          <w:p>
            <w:pPr>
              <w:spacing w:before="128" w:line="213" w:lineRule="auto"/>
              <w:ind w:left="722"/>
              <w:rPr>
                <w:rFonts w:ascii="SimHei" w:eastAsia="SimHei" w:hAnsi="SimHei" w:cs="SimHei"/>
                <w:sz w:val="43"/>
                <w:szCs w:val="43"/>
              </w:rPr>
            </w:pPr>
            <w:r>
              <w:rPr>
                <w:rFonts w:ascii="SimHei" w:eastAsia="SimHei" w:hAnsi="SimHei" w:cs="SimHei"/>
                <w:spacing w:val="25"/>
                <w:sz w:val="43"/>
                <w:szCs w:val="43"/>
              </w:rPr>
              <w:t>各族人民平均寿命大幅度增长，各族同胞安居</w:t>
            </w:r>
            <w:r>
              <w:rPr>
                <w:rFonts w:ascii="SimHei" w:eastAsia="SimHei" w:hAnsi="SimHei" w:cs="SimHei"/>
                <w:spacing w:val="24"/>
                <w:sz w:val="43"/>
                <w:szCs w:val="43"/>
              </w:rPr>
              <w:t>乐业。这个大家庭之所以如此</w:t>
            </w:r>
          </w:p>
        </w:tc>
      </w:tr>
      <w:tr>
        <w:tblPrEx>
          <w:tblW w:w="24668" w:type="dxa"/>
          <w:tblInd w:w="820" w:type="dxa"/>
          <w:tblLayout w:type="fixed"/>
        </w:tblPrEx>
        <w:trPr>
          <w:trHeight w:val="2483"/>
        </w:trPr>
        <w:tc>
          <w:tcPr>
            <w:tcW w:w="8578" w:type="dxa"/>
            <w:vAlign w:val="top"/>
          </w:tcPr>
          <w:p>
            <w:pPr>
              <w:spacing w:before="188" w:line="221" w:lineRule="auto"/>
              <w:ind w:left="30"/>
              <w:rPr>
                <w:rFonts w:ascii="SimHei" w:eastAsia="SimHei" w:hAnsi="SimHei" w:cs="SimHei"/>
                <w:sz w:val="49"/>
                <w:szCs w:val="49"/>
              </w:rPr>
            </w:pPr>
            <w:r>
              <w:rPr>
                <w:rFonts w:ascii="SimHei" w:eastAsia="SimHei" w:hAnsi="SimHei" w:cs="SimHei"/>
                <w:spacing w:val="16"/>
                <w:sz w:val="49"/>
                <w:szCs w:val="49"/>
              </w:rPr>
              <w:t>好、发展好各民族根本利益。”</w:t>
            </w:r>
          </w:p>
        </w:tc>
        <w:tc>
          <w:tcPr>
            <w:tcW w:w="16090" w:type="dxa"/>
            <w:vAlign w:val="top"/>
          </w:tcPr>
          <w:p>
            <w:pPr>
              <w:spacing w:before="98" w:line="650" w:lineRule="exact"/>
              <w:ind w:left="722"/>
              <w:rPr>
                <w:rFonts w:ascii="SimHei" w:eastAsia="SimHei" w:hAnsi="SimHei" w:cs="SimHei"/>
                <w:sz w:val="42"/>
                <w:szCs w:val="42"/>
              </w:rPr>
            </w:pPr>
            <w:r>
              <w:rPr>
                <w:rFonts w:ascii="SimHei" w:eastAsia="SimHei" w:hAnsi="SimHei" w:cs="SimHei"/>
                <w:spacing w:val="35"/>
                <w:position w:val="16"/>
                <w:sz w:val="42"/>
                <w:szCs w:val="42"/>
              </w:rPr>
              <w:t>和睦平安，是因为这个大家庭有960万平方公里的生活基地，有在5000多年历</w:t>
            </w:r>
          </w:p>
          <w:p>
            <w:pPr>
              <w:spacing w:line="217" w:lineRule="auto"/>
              <w:ind w:left="722"/>
              <w:rPr>
                <w:rFonts w:ascii="SimHei" w:eastAsia="SimHei" w:hAnsi="SimHei" w:cs="SimHei"/>
                <w:sz w:val="42"/>
                <w:szCs w:val="42"/>
              </w:rPr>
            </w:pPr>
            <w:r>
              <w:rPr>
                <w:rFonts w:ascii="SimHei" w:eastAsia="SimHei" w:hAnsi="SimHei" w:cs="SimHei"/>
                <w:spacing w:val="33"/>
                <w:sz w:val="42"/>
                <w:szCs w:val="42"/>
              </w:rPr>
              <w:t>史中奠定的文明基石，有统一的强大的国家为各民族提供了安全生存、不断</w:t>
            </w:r>
          </w:p>
          <w:p>
            <w:pPr>
              <w:spacing w:before="155" w:line="649" w:lineRule="exact"/>
              <w:ind w:left="722"/>
              <w:rPr>
                <w:rFonts w:ascii="SimHei" w:eastAsia="SimHei" w:hAnsi="SimHei" w:cs="SimHei"/>
                <w:sz w:val="42"/>
                <w:szCs w:val="42"/>
              </w:rPr>
            </w:pPr>
            <w:r>
              <w:rPr>
                <w:rFonts w:ascii="SimHei" w:eastAsia="SimHei" w:hAnsi="SimHei" w:cs="SimHei"/>
                <w:spacing w:val="33"/>
                <w:position w:val="16"/>
                <w:sz w:val="42"/>
                <w:szCs w:val="42"/>
              </w:rPr>
              <w:t>发展的条件。对外有能力抗侵略、抗颠覆，捍卫国家主权；对内有办法抗灾</w:t>
            </w:r>
          </w:p>
          <w:p>
            <w:pPr>
              <w:spacing w:before="1" w:line="191" w:lineRule="auto"/>
              <w:ind w:left="722"/>
              <w:rPr>
                <w:rFonts w:ascii="SimHei" w:eastAsia="SimHei" w:hAnsi="SimHei" w:cs="SimHei"/>
                <w:sz w:val="42"/>
                <w:szCs w:val="42"/>
              </w:rPr>
            </w:pPr>
            <w:r>
              <w:rPr>
                <w:rFonts w:ascii="SimHei" w:eastAsia="SimHei" w:hAnsi="SimHei" w:cs="SimHei"/>
                <w:spacing w:val="29"/>
                <w:sz w:val="42"/>
                <w:szCs w:val="42"/>
              </w:rPr>
              <w:t>害、保稳定，保护各民族人民的安宁与幸福。</w:t>
            </w:r>
          </w:p>
        </w:tc>
      </w:tr>
    </w:tbl>
    <w:p>
      <w:pPr>
        <w:spacing w:line="14" w:lineRule="auto"/>
        <w:rPr>
          <w:rFonts w:ascii="Arial"/>
          <w:sz w:val="2"/>
        </w:rPr>
      </w:pPr>
    </w:p>
    <w:p>
      <w:pPr>
        <w:sectPr>
          <w:headerReference w:type="default" r:id="rId91"/>
          <w:footerReference w:type="default" r:id="rId92"/>
          <w:type w:val="nextPage"/>
          <w:pgSz w:w="25870" w:h="14530"/>
          <w:pgMar w:top="400" w:right="381" w:bottom="387" w:left="0" w:header="0" w:footer="0" w:gutter="0"/>
          <w:pgNumType w:start="52"/>
          <w:cols w:space="708"/>
          <w:titlePg w:val="0"/>
        </w:sectPr>
      </w:pPr>
    </w:p>
    <w:p>
      <w:pPr>
        <w:spacing w:line="271" w:lineRule="auto"/>
        <w:rPr>
          <w:rFonts w:ascii="Arial"/>
          <w:sz w:val="21"/>
        </w:rPr>
      </w:pPr>
      <w:r>
        <w:drawing>
          <wp:anchor distT="0" distB="0" distL="0" distR="0" simplePos="0" relativeHeight="251691008" behindDoc="0" locked="0" layoutInCell="0" allowOverlap="1">
            <wp:simplePos x="0" y="0"/>
            <wp:positionH relativeFrom="page">
              <wp:posOffset>0</wp:posOffset>
            </wp:positionH>
            <wp:positionV relativeFrom="page">
              <wp:posOffset>1962118</wp:posOffset>
            </wp:positionV>
            <wp:extent cx="825479" cy="1441463"/>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93"/>
                    <a:stretch>
                      <a:fillRect/>
                    </a:stretch>
                  </pic:blipFill>
                  <pic:spPr>
                    <a:xfrm>
                      <a:off x="0" y="0"/>
                      <a:ext cx="825479" cy="1441463"/>
                    </a:xfrm>
                    <a:prstGeom prst="rect">
                      <a:avLst/>
                    </a:prstGeom>
                  </pic:spPr>
                </pic:pic>
              </a:graphicData>
            </a:graphic>
          </wp:anchor>
        </w:drawing>
      </w:r>
    </w:p>
    <w:p>
      <w:pPr>
        <w:spacing w:before="208" w:line="1050" w:lineRule="exact"/>
        <w:ind w:left="859"/>
        <w:rPr>
          <w:rFonts w:ascii="SimHei" w:eastAsia="SimHei" w:hAnsi="SimHei" w:cs="SimHei"/>
          <w:sz w:val="64"/>
          <w:szCs w:val="64"/>
        </w:rPr>
      </w:pPr>
      <w:r>
        <w:rPr>
          <w:rFonts w:ascii="SimHei" w:eastAsia="SimHei" w:hAnsi="SimHei" w:cs="SimHei"/>
          <w:spacing w:val="56"/>
          <w:position w:val="29"/>
          <w:sz w:val="64"/>
          <w:szCs w:val="64"/>
        </w:rPr>
        <w:t>铸牢中华民族共同体意识的意义</w:t>
      </w:r>
    </w:p>
    <w:p>
      <w:pPr>
        <w:spacing w:before="2" w:line="220" w:lineRule="auto"/>
        <w:ind w:left="859"/>
        <w:rPr>
          <w:rFonts w:ascii="SimHei" w:eastAsia="SimHei" w:hAnsi="SimHei" w:cs="SimHei"/>
          <w:sz w:val="64"/>
          <w:szCs w:val="64"/>
        </w:rPr>
      </w:pPr>
      <w:r>
        <w:rPr>
          <w:rFonts w:ascii="SimHei" w:eastAsia="SimHei" w:hAnsi="SimHei" w:cs="SimHei"/>
          <w:spacing w:val="-5"/>
          <w:sz w:val="64"/>
          <w:szCs w:val="64"/>
        </w:rPr>
        <w:t>现实层面</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208" w:line="221" w:lineRule="auto"/>
        <w:ind w:left="1878"/>
        <w:rPr>
          <w:rFonts w:ascii="SimHei" w:eastAsia="SimHei" w:hAnsi="SimHei" w:cs="SimHei"/>
          <w:sz w:val="64"/>
          <w:szCs w:val="64"/>
        </w:rPr>
      </w:pPr>
      <w:r>
        <w:rPr>
          <w:rFonts w:ascii="SimHei" w:eastAsia="SimHei" w:hAnsi="SimHei" w:cs="SimHei"/>
          <w:b/>
          <w:bCs/>
          <w:color w:val="9A0115"/>
          <w:spacing w:val="-10"/>
          <w:sz w:val="64"/>
          <w:szCs w:val="64"/>
        </w:rPr>
        <w:t>铸牢中华民族共同体意识是实现中华民族伟大复兴的必然</w:t>
      </w:r>
      <w:r>
        <w:rPr>
          <w:rFonts w:ascii="SimHei" w:eastAsia="SimHei" w:hAnsi="SimHei" w:cs="SimHei"/>
          <w:b/>
          <w:bCs/>
          <w:color w:val="9A0115"/>
          <w:spacing w:val="-11"/>
          <w:sz w:val="64"/>
          <w:szCs w:val="64"/>
        </w:rPr>
        <w:t>要求</w:t>
      </w:r>
    </w:p>
    <w:p/>
    <w:p/>
    <w:p/>
    <w:p>
      <w:pPr>
        <w:spacing w:line="147" w:lineRule="exact"/>
      </w:pPr>
    </w:p>
    <w:p>
      <w:pPr>
        <w:sectPr>
          <w:headerReference w:type="default" r:id="rId94"/>
          <w:footerReference w:type="default" r:id="rId95"/>
          <w:pgSz w:w="25870" w:h="14530"/>
          <w:pgMar w:top="400" w:right="780" w:bottom="400" w:left="0" w:header="0" w:footer="0" w:gutter="0"/>
          <w:pgNumType w:start="53"/>
          <w:cols w:num="1" w:space="708" w:equalWidth="0">
            <w:col w:w="25090" w:space="0"/>
          </w:cols>
        </w:sectPr>
      </w:pPr>
    </w:p>
    <w:p>
      <w:pPr>
        <w:spacing w:before="193" w:line="299" w:lineRule="auto"/>
        <w:ind w:left="859" w:right="774"/>
        <w:jc w:val="both"/>
        <w:rPr>
          <w:rFonts w:ascii="SimHei" w:eastAsia="SimHei" w:hAnsi="SimHei" w:cs="SimHei"/>
          <w:sz w:val="47"/>
          <w:szCs w:val="47"/>
        </w:rPr>
      </w:pPr>
      <w:r>
        <w:rPr>
          <w:rFonts w:ascii="SimHei" w:eastAsia="SimHei" w:hAnsi="SimHei" w:cs="SimHei"/>
          <w:spacing w:val="-16"/>
          <w:sz w:val="47"/>
          <w:szCs w:val="47"/>
        </w:rPr>
        <w:t>习近平总书记指出：</w:t>
      </w:r>
      <w:r>
        <w:rPr>
          <w:rFonts w:ascii="SimHei" w:eastAsia="SimHei" w:hAnsi="SimHei" w:cs="SimHei"/>
          <w:spacing w:val="26"/>
          <w:sz w:val="47"/>
          <w:szCs w:val="47"/>
        </w:rPr>
        <w:t xml:space="preserve">  </w:t>
      </w:r>
      <w:r>
        <w:rPr>
          <w:rFonts w:ascii="SimHei" w:eastAsia="SimHei" w:hAnsi="SimHei" w:cs="SimHei"/>
          <w:spacing w:val="-16"/>
          <w:sz w:val="47"/>
          <w:szCs w:val="47"/>
        </w:rPr>
        <w:t>“只有铸牢中华民</w:t>
      </w:r>
      <w:r>
        <w:rPr>
          <w:rFonts w:ascii="SimHei" w:eastAsia="SimHei" w:hAnsi="SimHei" w:cs="SimHei"/>
          <w:sz w:val="47"/>
          <w:szCs w:val="47"/>
        </w:rPr>
        <w:t xml:space="preserve">   </w:t>
      </w:r>
      <w:r>
        <w:rPr>
          <w:rFonts w:ascii="SimHei" w:eastAsia="SimHei" w:hAnsi="SimHei" w:cs="SimHei"/>
          <w:spacing w:val="17"/>
          <w:sz w:val="47"/>
          <w:szCs w:val="47"/>
        </w:rPr>
        <w:t>族共同体意识，才能有效应对实现中华</w:t>
      </w:r>
      <w:r>
        <w:rPr>
          <w:rFonts w:ascii="SimHei" w:eastAsia="SimHei" w:hAnsi="SimHei" w:cs="SimHei"/>
          <w:spacing w:val="3"/>
          <w:sz w:val="47"/>
          <w:szCs w:val="47"/>
        </w:rPr>
        <w:t xml:space="preserve">  </w:t>
      </w:r>
      <w:r>
        <w:rPr>
          <w:rFonts w:ascii="SimHei" w:eastAsia="SimHei" w:hAnsi="SimHei" w:cs="SimHei"/>
          <w:spacing w:val="16"/>
          <w:sz w:val="47"/>
          <w:szCs w:val="47"/>
        </w:rPr>
        <w:t>民族伟大复兴过程中民族领域可能发生</w:t>
      </w:r>
      <w:r>
        <w:rPr>
          <w:rFonts w:ascii="SimHei" w:eastAsia="SimHei" w:hAnsi="SimHei" w:cs="SimHei"/>
          <w:spacing w:val="7"/>
          <w:sz w:val="47"/>
          <w:szCs w:val="47"/>
        </w:rPr>
        <w:t xml:space="preserve">  </w:t>
      </w:r>
      <w:r>
        <w:rPr>
          <w:rFonts w:ascii="SimHei" w:eastAsia="SimHei" w:hAnsi="SimHei" w:cs="SimHei"/>
          <w:spacing w:val="13"/>
          <w:sz w:val="47"/>
          <w:szCs w:val="47"/>
        </w:rPr>
        <w:t>的风险挑战，才能为党和国家兴旺发达、</w:t>
      </w:r>
    </w:p>
    <w:p>
      <w:pPr>
        <w:spacing w:before="1" w:line="221" w:lineRule="auto"/>
        <w:ind w:left="859"/>
        <w:rPr>
          <w:rFonts w:ascii="SimHei" w:eastAsia="SimHei" w:hAnsi="SimHei" w:cs="SimHei"/>
          <w:sz w:val="47"/>
          <w:szCs w:val="47"/>
        </w:rPr>
      </w:pPr>
      <w:r>
        <w:rPr>
          <w:rFonts w:ascii="SimHei" w:eastAsia="SimHei" w:hAnsi="SimHei" w:cs="SimHei"/>
          <w:spacing w:val="34"/>
          <w:sz w:val="47"/>
          <w:szCs w:val="47"/>
        </w:rPr>
        <w:t>长治久安提供重要思想保证。”</w:t>
      </w:r>
    </w:p>
    <w:p>
      <w:pPr>
        <w:spacing w:line="351" w:lineRule="auto"/>
        <w:rPr>
          <w:rFonts w:ascii="Arial"/>
          <w:sz w:val="21"/>
        </w:rPr>
      </w:pPr>
    </w:p>
    <w:p>
      <w:pPr>
        <w:spacing w:line="351" w:lineRule="auto"/>
        <w:rPr>
          <w:rFonts w:ascii="Arial"/>
          <w:sz w:val="21"/>
        </w:rPr>
      </w:pPr>
    </w:p>
    <w:p>
      <w:pPr>
        <w:spacing w:before="153" w:line="299" w:lineRule="auto"/>
        <w:ind w:left="659" w:right="894" w:hanging="35"/>
        <w:jc w:val="both"/>
        <w:rPr>
          <w:rFonts w:ascii="SimHei" w:eastAsia="SimHei" w:hAnsi="SimHei" w:cs="SimHei"/>
          <w:sz w:val="47"/>
          <w:szCs w:val="47"/>
        </w:rPr>
      </w:pPr>
      <w:r>
        <w:rPr>
          <w:rFonts w:ascii="SimHei" w:eastAsia="SimHei" w:hAnsi="SimHei" w:cs="SimHei"/>
          <w:spacing w:val="17"/>
          <w:sz w:val="47"/>
          <w:szCs w:val="47"/>
        </w:rPr>
        <w:t>“中华民族伟大复兴”是中国近代以来各</w:t>
      </w:r>
      <w:r>
        <w:rPr>
          <w:rFonts w:ascii="SimHei" w:eastAsia="SimHei" w:hAnsi="SimHei" w:cs="SimHei"/>
          <w:spacing w:val="4"/>
          <w:sz w:val="47"/>
          <w:szCs w:val="47"/>
        </w:rPr>
        <w:t xml:space="preserve"> </w:t>
      </w:r>
      <w:r>
        <w:rPr>
          <w:rFonts w:ascii="SimHei" w:eastAsia="SimHei" w:hAnsi="SimHei" w:cs="SimHei"/>
          <w:spacing w:val="17"/>
          <w:sz w:val="47"/>
          <w:szCs w:val="47"/>
        </w:rPr>
        <w:t>民族梦寐以求的神圣目标，也是凝聚了深</w:t>
      </w:r>
      <w:r>
        <w:rPr>
          <w:rFonts w:ascii="SimHei" w:eastAsia="SimHei" w:hAnsi="SimHei" w:cs="SimHei"/>
          <w:spacing w:val="3"/>
          <w:sz w:val="47"/>
          <w:szCs w:val="47"/>
        </w:rPr>
        <w:t xml:space="preserve"> </w:t>
      </w:r>
      <w:r>
        <w:rPr>
          <w:rFonts w:ascii="SimHei" w:eastAsia="SimHei" w:hAnsi="SimHei" w:cs="SimHei"/>
          <w:spacing w:val="17"/>
          <w:sz w:val="47"/>
          <w:szCs w:val="47"/>
        </w:rPr>
        <w:t>厚民族感情的庄严口号，更是中国共产党</w:t>
      </w:r>
      <w:r>
        <w:rPr>
          <w:rFonts w:ascii="SimHei" w:eastAsia="SimHei" w:hAnsi="SimHei" w:cs="SimHei"/>
          <w:spacing w:val="8"/>
          <w:sz w:val="47"/>
          <w:szCs w:val="47"/>
        </w:rPr>
        <w:t xml:space="preserve"> </w:t>
      </w:r>
      <w:r>
        <w:rPr>
          <w:rFonts w:ascii="SimHei" w:eastAsia="SimHei" w:hAnsi="SimHei" w:cs="SimHei"/>
          <w:spacing w:val="17"/>
          <w:sz w:val="47"/>
          <w:szCs w:val="47"/>
        </w:rPr>
        <w:t>人始终不懈的追求，极大地激励着中华各</w:t>
      </w:r>
    </w:p>
    <w:p>
      <w:pPr>
        <w:spacing w:before="1" w:line="187" w:lineRule="auto"/>
        <w:ind w:left="659"/>
        <w:rPr>
          <w:rFonts w:ascii="SimHei" w:eastAsia="SimHei" w:hAnsi="SimHei" w:cs="SimHei"/>
          <w:sz w:val="47"/>
          <w:szCs w:val="47"/>
        </w:rPr>
      </w:pPr>
      <w:r>
        <w:rPr>
          <w:rFonts w:ascii="SimHei" w:eastAsia="SimHei" w:hAnsi="SimHei" w:cs="SimHei"/>
          <w:spacing w:val="2"/>
          <w:sz w:val="47"/>
          <w:szCs w:val="47"/>
        </w:rPr>
        <w:t>民族奋发进取。</w:t>
      </w:r>
    </w:p>
    <w:p>
      <w:pPr>
        <w:spacing w:line="14" w:lineRule="auto"/>
        <w:rPr>
          <w:rFonts w:ascii="Arial"/>
          <w:sz w:val="2"/>
        </w:rPr>
        <w:sectPr>
          <w:headerReference w:type="default" r:id="rId96"/>
          <w:footerReference w:type="default" r:id="rId97"/>
          <w:type w:val="continuous"/>
          <w:pgSz w:w="25870" w:h="14530"/>
          <w:pgMar w:top="400" w:right="780" w:bottom="400" w:left="0" w:header="0" w:footer="0" w:gutter="0"/>
          <w:pgNumType w:start="54"/>
          <w:cols w:num="2" w:space="708" w:equalWidth="0">
            <w:col w:w="10331" w:space="100"/>
            <w:col w:w="14660" w:space="0"/>
          </w:cols>
        </w:sectPr>
      </w:pPr>
      <w:r>
        <w:rPr>
          <w:rFonts w:ascii="Arial" w:eastAsia="Arial" w:hAnsi="Arial" w:cs="Arial"/>
          <w:sz w:val="2"/>
          <w:szCs w:val="2"/>
        </w:rPr>
        <w:br w:type="column"/>
      </w:r>
    </w:p>
    <w:p>
      <w:pPr>
        <w:spacing w:before="94" w:line="650" w:lineRule="exact"/>
        <w:rPr>
          <w:rFonts w:ascii="SimHei" w:eastAsia="SimHei" w:hAnsi="SimHei" w:cs="SimHei"/>
          <w:sz w:val="47"/>
          <w:szCs w:val="47"/>
        </w:rPr>
      </w:pPr>
      <w:r>
        <w:rPr>
          <w:rFonts w:ascii="SimHei" w:eastAsia="SimHei" w:hAnsi="SimHei" w:cs="SimHei"/>
          <w:spacing w:val="-3"/>
          <w:position w:val="12"/>
          <w:sz w:val="47"/>
          <w:szCs w:val="47"/>
        </w:rPr>
        <w:t>在第一次鸦片战争中，在广东前线作战的就有汉、满、蒙古、藏、羌、</w:t>
      </w:r>
    </w:p>
    <w:p>
      <w:pPr>
        <w:spacing w:before="2" w:line="212" w:lineRule="auto"/>
        <w:ind w:left="459"/>
        <w:rPr>
          <w:rFonts w:ascii="SimHei" w:eastAsia="SimHei" w:hAnsi="SimHei" w:cs="SimHei"/>
          <w:sz w:val="47"/>
          <w:szCs w:val="47"/>
        </w:rPr>
      </w:pPr>
      <w:r>
        <w:rPr>
          <w:rFonts w:ascii="SimHei" w:eastAsia="SimHei" w:hAnsi="SimHei" w:cs="SimHei"/>
          <w:spacing w:val="-17"/>
          <w:sz w:val="47"/>
          <w:szCs w:val="47"/>
        </w:rPr>
        <w:t>苗、土家、回等民族的将士，涌现出不少可歌可泣的民族英雄。</w:t>
      </w:r>
    </w:p>
    <w:p>
      <w:pPr>
        <w:spacing w:before="108" w:line="258" w:lineRule="auto"/>
        <w:ind w:left="459" w:right="99" w:hanging="44"/>
        <w:jc w:val="both"/>
        <w:rPr>
          <w:rFonts w:ascii="SimHei" w:eastAsia="SimHei" w:hAnsi="SimHei" w:cs="SimHei"/>
          <w:sz w:val="47"/>
          <w:szCs w:val="47"/>
        </w:rPr>
      </w:pPr>
      <w:r>
        <w:rPr>
          <w:rFonts w:ascii="SimHei" w:eastAsia="SimHei" w:hAnsi="SimHei" w:cs="SimHei"/>
          <w:spacing w:val="9"/>
          <w:sz w:val="47"/>
          <w:szCs w:val="47"/>
        </w:rPr>
        <w:t>《马关条约》签订后，台湾各族人民"哭声达于四野”,纷纷表示"愿</w:t>
      </w:r>
      <w:r>
        <w:rPr>
          <w:rFonts w:ascii="SimHei" w:eastAsia="SimHei" w:hAnsi="SimHei" w:cs="SimHei"/>
          <w:sz w:val="47"/>
          <w:szCs w:val="47"/>
        </w:rPr>
        <w:t xml:space="preserve"> </w:t>
      </w:r>
      <w:r>
        <w:rPr>
          <w:rFonts w:ascii="SimHei" w:eastAsia="SimHei" w:hAnsi="SimHei" w:cs="SimHei"/>
          <w:spacing w:val="-17"/>
          <w:sz w:val="47"/>
          <w:szCs w:val="47"/>
        </w:rPr>
        <w:t>人人战死而失台，决不愿拱手而让台”。日本侵入台湾后，台湾各</w:t>
      </w:r>
      <w:r>
        <w:rPr>
          <w:rFonts w:ascii="SimHei" w:eastAsia="SimHei" w:hAnsi="SimHei" w:cs="SimHei"/>
          <w:spacing w:val="-18"/>
          <w:sz w:val="47"/>
          <w:szCs w:val="47"/>
        </w:rPr>
        <w:t>族人</w:t>
      </w:r>
      <w:r>
        <w:rPr>
          <w:rFonts w:ascii="SimHei" w:eastAsia="SimHei" w:hAnsi="SimHei" w:cs="SimHei"/>
          <w:sz w:val="47"/>
          <w:szCs w:val="47"/>
        </w:rPr>
        <w:t xml:space="preserve"> </w:t>
      </w:r>
      <w:r>
        <w:rPr>
          <w:rFonts w:ascii="SimHei" w:eastAsia="SimHei" w:hAnsi="SimHei" w:cs="SimHei"/>
          <w:spacing w:val="-16"/>
          <w:sz w:val="47"/>
          <w:szCs w:val="47"/>
        </w:rPr>
        <w:t>民组织抗日游击队和义勇军，奋起反抗日本侵略者，体现了中华儿女捍</w:t>
      </w:r>
    </w:p>
    <w:p>
      <w:pPr>
        <w:spacing w:before="2" w:line="220" w:lineRule="auto"/>
        <w:ind w:left="459"/>
        <w:rPr>
          <w:rFonts w:ascii="SimHei" w:eastAsia="SimHei" w:hAnsi="SimHei" w:cs="SimHei"/>
          <w:sz w:val="47"/>
          <w:szCs w:val="47"/>
        </w:rPr>
      </w:pPr>
      <w:r>
        <w:rPr>
          <w:rFonts w:ascii="SimHei" w:eastAsia="SimHei" w:hAnsi="SimHei" w:cs="SimHei"/>
          <w:spacing w:val="-17"/>
          <w:sz w:val="47"/>
          <w:szCs w:val="47"/>
        </w:rPr>
        <w:t>卫祖国统一、誓死不做亡国奴的坚强决心。</w:t>
      </w:r>
    </w:p>
    <w:p>
      <w:pPr>
        <w:spacing w:before="68" w:line="650" w:lineRule="exact"/>
        <w:rPr>
          <w:rFonts w:ascii="SimHei" w:eastAsia="SimHei" w:hAnsi="SimHei" w:cs="SimHei"/>
          <w:sz w:val="47"/>
          <w:szCs w:val="47"/>
        </w:rPr>
      </w:pPr>
      <w:r>
        <w:rPr>
          <w:rFonts w:ascii="SimHei" w:eastAsia="SimHei" w:hAnsi="SimHei" w:cs="SimHei"/>
          <w:spacing w:val="-1"/>
          <w:position w:val="12"/>
          <w:sz w:val="47"/>
          <w:szCs w:val="47"/>
        </w:rPr>
        <w:t>在西南边疆，西藏、云南、广西等地，各族人民自发联合起来，并肩作</w:t>
      </w:r>
    </w:p>
    <w:p>
      <w:pPr>
        <w:spacing w:before="2" w:line="212" w:lineRule="auto"/>
        <w:ind w:left="459"/>
        <w:rPr>
          <w:rFonts w:ascii="SimHei" w:eastAsia="SimHei" w:hAnsi="SimHei" w:cs="SimHei"/>
          <w:sz w:val="47"/>
          <w:szCs w:val="47"/>
        </w:rPr>
      </w:pPr>
      <w:r>
        <w:rPr>
          <w:rFonts w:ascii="SimHei" w:eastAsia="SimHei" w:hAnsi="SimHei" w:cs="SimHei"/>
          <w:spacing w:val="-19"/>
          <w:sz w:val="47"/>
          <w:szCs w:val="47"/>
        </w:rPr>
        <w:t>战，抵御外侮。</w:t>
      </w:r>
    </w:p>
    <w:p>
      <w:pPr>
        <w:spacing w:before="111" w:line="258" w:lineRule="auto"/>
        <w:ind w:left="459" w:hanging="459"/>
        <w:rPr>
          <w:rFonts w:ascii="SimHei" w:eastAsia="SimHei" w:hAnsi="SimHei" w:cs="SimHei"/>
          <w:sz w:val="47"/>
          <w:szCs w:val="47"/>
        </w:rPr>
      </w:pPr>
      <w:r>
        <w:rPr>
          <w:rFonts w:ascii="SimHei" w:eastAsia="SimHei" w:hAnsi="SimHei" w:cs="SimHei"/>
          <w:spacing w:val="-4"/>
          <w:sz w:val="47"/>
          <w:szCs w:val="47"/>
        </w:rPr>
        <w:t>&gt;1894年，孙中山先生在檀香山组织建立兴中会，</w:t>
      </w:r>
      <w:r>
        <w:rPr>
          <w:rFonts w:ascii="SimHei" w:eastAsia="SimHei" w:hAnsi="SimHei" w:cs="SimHei"/>
          <w:spacing w:val="-5"/>
          <w:sz w:val="47"/>
          <w:szCs w:val="47"/>
        </w:rPr>
        <w:t>提出了“振兴中华”的</w:t>
      </w:r>
      <w:r>
        <w:rPr>
          <w:rFonts w:ascii="SimHei" w:eastAsia="SimHei" w:hAnsi="SimHei" w:cs="SimHei"/>
          <w:sz w:val="47"/>
          <w:szCs w:val="47"/>
        </w:rPr>
        <w:t xml:space="preserve"> </w:t>
      </w:r>
      <w:r>
        <w:rPr>
          <w:rFonts w:ascii="SimHei" w:eastAsia="SimHei" w:hAnsi="SimHei" w:cs="SimHei"/>
          <w:spacing w:val="-13"/>
          <w:sz w:val="47"/>
          <w:szCs w:val="47"/>
        </w:rPr>
        <w:t>口号。1895年，严复在他的一篇文章《救亡决论》里提出了“救亡”口</w:t>
      </w:r>
      <w:r>
        <w:rPr>
          <w:rFonts w:ascii="SimHei" w:eastAsia="SimHei" w:hAnsi="SimHei" w:cs="SimHei"/>
          <w:spacing w:val="7"/>
          <w:sz w:val="47"/>
          <w:szCs w:val="47"/>
        </w:rPr>
        <w:t xml:space="preserve"> </w:t>
      </w:r>
      <w:r>
        <w:rPr>
          <w:rFonts w:ascii="SimHei" w:eastAsia="SimHei" w:hAnsi="SimHei" w:cs="SimHei"/>
          <w:spacing w:val="-15"/>
          <w:sz w:val="47"/>
          <w:szCs w:val="47"/>
        </w:rPr>
        <w:t>号。这两个口号提出后，回响在中国近代历史的天空，深深影响了几代</w:t>
      </w:r>
    </w:p>
    <w:p>
      <w:pPr>
        <w:spacing w:before="1" w:line="222" w:lineRule="auto"/>
        <w:ind w:left="459"/>
        <w:rPr>
          <w:rFonts w:ascii="SimHei" w:eastAsia="SimHei" w:hAnsi="SimHei" w:cs="SimHei"/>
          <w:sz w:val="47"/>
          <w:szCs w:val="47"/>
        </w:rPr>
      </w:pPr>
      <w:r>
        <w:rPr>
          <w:rFonts w:ascii="SimHei" w:eastAsia="SimHei" w:hAnsi="SimHei" w:cs="SimHei"/>
          <w:spacing w:val="-22"/>
          <w:sz w:val="47"/>
          <w:szCs w:val="47"/>
        </w:rPr>
        <w:t>中国人。</w:t>
      </w:r>
    </w:p>
    <w:p>
      <w:pPr>
        <w:sectPr>
          <w:headerReference w:type="default" r:id="rId98"/>
          <w:footerReference w:type="default" r:id="rId99"/>
          <w:type w:val="nextPage"/>
          <w:pgSz w:w="25870" w:h="14530"/>
          <w:pgMar w:top="400" w:right="780" w:bottom="400" w:left="0" w:header="0" w:footer="0" w:gutter="0"/>
          <w:pgNumType w:start="55"/>
          <w:cols w:num="2" w:space="708" w:equalWidth="0">
            <w:col w:w="10331" w:space="100"/>
            <w:col w:w="14660" w:space="0"/>
          </w:cols>
          <w:titlePg w:val="0"/>
        </w:sectPr>
      </w:pPr>
    </w:p>
    <w:p>
      <w:pPr>
        <w:spacing w:line="271" w:lineRule="auto"/>
        <w:rPr>
          <w:rFonts w:ascii="Arial"/>
          <w:sz w:val="21"/>
        </w:rPr>
      </w:pPr>
      <w:r>
        <w:drawing>
          <wp:anchor distT="0" distB="0" distL="0" distR="0" simplePos="0" relativeHeight="251692032" behindDoc="0" locked="0" layoutInCell="0" allowOverlap="1">
            <wp:simplePos x="0" y="0"/>
            <wp:positionH relativeFrom="page">
              <wp:posOffset>0</wp:posOffset>
            </wp:positionH>
            <wp:positionV relativeFrom="page">
              <wp:posOffset>1962118</wp:posOffset>
            </wp:positionV>
            <wp:extent cx="825479" cy="1441463"/>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93"/>
                    <a:stretch>
                      <a:fillRect/>
                    </a:stretch>
                  </pic:blipFill>
                  <pic:spPr>
                    <a:xfrm>
                      <a:off x="0" y="0"/>
                      <a:ext cx="825479" cy="1441463"/>
                    </a:xfrm>
                    <a:prstGeom prst="rect">
                      <a:avLst/>
                    </a:prstGeom>
                  </pic:spPr>
                </pic:pic>
              </a:graphicData>
            </a:graphic>
          </wp:anchor>
        </w:drawing>
      </w:r>
    </w:p>
    <w:p>
      <w:pPr>
        <w:spacing w:before="208" w:line="1050" w:lineRule="exact"/>
        <w:ind w:left="850"/>
        <w:rPr>
          <w:rFonts w:ascii="SimHei" w:eastAsia="SimHei" w:hAnsi="SimHei" w:cs="SimHei"/>
          <w:sz w:val="64"/>
          <w:szCs w:val="64"/>
        </w:rPr>
      </w:pPr>
      <w:r>
        <w:rPr>
          <w:rFonts w:ascii="SimHei" w:eastAsia="SimHei" w:hAnsi="SimHei" w:cs="SimHei"/>
          <w:spacing w:val="56"/>
          <w:position w:val="29"/>
          <w:sz w:val="64"/>
          <w:szCs w:val="64"/>
        </w:rPr>
        <w:t>铸牢中华民族共同体意识的意义</w:t>
      </w:r>
    </w:p>
    <w:p>
      <w:pPr>
        <w:spacing w:before="2" w:line="220" w:lineRule="auto"/>
        <w:ind w:left="850"/>
        <w:rPr>
          <w:rFonts w:ascii="SimHei" w:eastAsia="SimHei" w:hAnsi="SimHei" w:cs="SimHei"/>
          <w:sz w:val="64"/>
          <w:szCs w:val="64"/>
        </w:rPr>
      </w:pPr>
      <w:r>
        <w:rPr>
          <w:rFonts w:ascii="SimHei" w:eastAsia="SimHei" w:hAnsi="SimHei" w:cs="SimHei"/>
          <w:spacing w:val="-11"/>
          <w:sz w:val="64"/>
          <w:szCs w:val="64"/>
        </w:rPr>
        <w:t>现实层面</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before="208" w:line="221" w:lineRule="auto"/>
        <w:ind w:left="1878"/>
        <w:rPr>
          <w:rFonts w:ascii="SimHei" w:eastAsia="SimHei" w:hAnsi="SimHei" w:cs="SimHei"/>
          <w:sz w:val="64"/>
          <w:szCs w:val="64"/>
        </w:rPr>
      </w:pPr>
      <w:r>
        <w:rPr>
          <w:rFonts w:ascii="SimHei" w:eastAsia="SimHei" w:hAnsi="SimHei" w:cs="SimHei"/>
          <w:b/>
          <w:bCs/>
          <w:color w:val="9A0115"/>
          <w:spacing w:val="-10"/>
          <w:sz w:val="64"/>
          <w:szCs w:val="64"/>
        </w:rPr>
        <w:t>铸牢中华民族共同体意识是实现中华民族伟大复兴的必然</w:t>
      </w:r>
      <w:r>
        <w:rPr>
          <w:rFonts w:ascii="SimHei" w:eastAsia="SimHei" w:hAnsi="SimHei" w:cs="SimHei"/>
          <w:b/>
          <w:bCs/>
          <w:color w:val="9A0115"/>
          <w:spacing w:val="-11"/>
          <w:sz w:val="64"/>
          <w:szCs w:val="64"/>
        </w:rPr>
        <w:t>要求</w:t>
      </w:r>
    </w:p>
    <w:p/>
    <w:p/>
    <w:p/>
    <w:p/>
    <w:p>
      <w:pPr>
        <w:spacing w:line="16" w:lineRule="exact"/>
      </w:pPr>
    </w:p>
    <w:p>
      <w:pPr>
        <w:sectPr>
          <w:headerReference w:type="default" r:id="rId100"/>
          <w:footerReference w:type="default" r:id="rId101"/>
          <w:pgSz w:w="25870" w:h="14530"/>
          <w:pgMar w:top="400" w:right="725" w:bottom="400" w:left="0" w:header="0" w:footer="0" w:gutter="0"/>
          <w:pgNumType w:start="56"/>
          <w:cols w:num="1" w:space="708" w:equalWidth="0">
            <w:col w:w="25145" w:space="0"/>
          </w:cols>
        </w:sectPr>
      </w:pPr>
    </w:p>
    <w:p>
      <w:pPr>
        <w:spacing w:before="101" w:line="292" w:lineRule="auto"/>
        <w:ind w:left="850" w:right="1329"/>
        <w:jc w:val="both"/>
        <w:rPr>
          <w:rFonts w:ascii="SimHei" w:eastAsia="SimHei" w:hAnsi="SimHei" w:cs="SimHei"/>
          <w:sz w:val="48"/>
          <w:szCs w:val="48"/>
        </w:rPr>
      </w:pPr>
      <w:r>
        <w:rPr>
          <w:rFonts w:ascii="SimHei" w:eastAsia="SimHei" w:hAnsi="SimHei" w:cs="SimHei"/>
          <w:spacing w:val="-26"/>
          <w:sz w:val="48"/>
          <w:szCs w:val="48"/>
        </w:rPr>
        <w:t>习近平总书记指出：</w:t>
      </w:r>
      <w:r>
        <w:rPr>
          <w:rFonts w:ascii="SimHei" w:eastAsia="SimHei" w:hAnsi="SimHei" w:cs="SimHei"/>
          <w:spacing w:val="21"/>
          <w:sz w:val="48"/>
          <w:szCs w:val="48"/>
        </w:rPr>
        <w:t xml:space="preserve">  </w:t>
      </w:r>
      <w:r>
        <w:rPr>
          <w:rFonts w:ascii="SimHei" w:eastAsia="SimHei" w:hAnsi="SimHei" w:cs="SimHei"/>
          <w:spacing w:val="-26"/>
          <w:sz w:val="48"/>
          <w:szCs w:val="48"/>
        </w:rPr>
        <w:t>“只有铸牢中华民</w:t>
      </w:r>
      <w:r>
        <w:rPr>
          <w:rFonts w:ascii="SimHei" w:eastAsia="SimHei" w:hAnsi="SimHei" w:cs="SimHei"/>
          <w:sz w:val="48"/>
          <w:szCs w:val="48"/>
        </w:rPr>
        <w:t xml:space="preserve">  </w:t>
      </w:r>
      <w:r>
        <w:rPr>
          <w:rFonts w:ascii="SimHei" w:eastAsia="SimHei" w:hAnsi="SimHei" w:cs="SimHei"/>
          <w:spacing w:val="9"/>
          <w:sz w:val="48"/>
          <w:szCs w:val="48"/>
        </w:rPr>
        <w:t>族共同体意识，才能有效应对实现中华</w:t>
      </w:r>
      <w:r>
        <w:rPr>
          <w:rFonts w:ascii="SimHei" w:eastAsia="SimHei" w:hAnsi="SimHei" w:cs="SimHei"/>
          <w:spacing w:val="1"/>
          <w:sz w:val="48"/>
          <w:szCs w:val="48"/>
        </w:rPr>
        <w:t xml:space="preserve">  </w:t>
      </w:r>
      <w:r>
        <w:rPr>
          <w:rFonts w:ascii="SimHei" w:eastAsia="SimHei" w:hAnsi="SimHei" w:cs="SimHei"/>
          <w:spacing w:val="7"/>
          <w:sz w:val="48"/>
          <w:szCs w:val="48"/>
        </w:rPr>
        <w:t>民族伟大复兴过程中民族领域可能发生</w:t>
      </w:r>
      <w:r>
        <w:rPr>
          <w:rFonts w:ascii="SimHei" w:eastAsia="SimHei" w:hAnsi="SimHei" w:cs="SimHei"/>
          <w:sz w:val="48"/>
          <w:szCs w:val="48"/>
        </w:rPr>
        <w:t xml:space="preserve">  </w:t>
      </w:r>
      <w:r>
        <w:rPr>
          <w:rFonts w:ascii="SimHei" w:eastAsia="SimHei" w:hAnsi="SimHei" w:cs="SimHei"/>
          <w:spacing w:val="3"/>
          <w:sz w:val="48"/>
          <w:szCs w:val="48"/>
        </w:rPr>
        <w:t>的风险挑战，才能为党和国家兴旺发达、</w:t>
      </w:r>
    </w:p>
    <w:p>
      <w:pPr>
        <w:spacing w:before="1" w:line="221" w:lineRule="auto"/>
        <w:ind w:left="850"/>
        <w:rPr>
          <w:rFonts w:ascii="SimHei" w:eastAsia="SimHei" w:hAnsi="SimHei" w:cs="SimHei"/>
          <w:sz w:val="48"/>
          <w:szCs w:val="48"/>
        </w:rPr>
      </w:pPr>
      <w:r>
        <w:rPr>
          <w:rFonts w:ascii="SimHei" w:eastAsia="SimHei" w:hAnsi="SimHei" w:cs="SimHei"/>
          <w:spacing w:val="24"/>
          <w:sz w:val="48"/>
          <w:szCs w:val="48"/>
        </w:rPr>
        <w:t>长治久安提供重要思想保证。”</w:t>
      </w:r>
    </w:p>
    <w:p>
      <w:pPr>
        <w:spacing w:line="343" w:lineRule="auto"/>
        <w:rPr>
          <w:rFonts w:ascii="Arial"/>
          <w:sz w:val="21"/>
        </w:rPr>
      </w:pPr>
    </w:p>
    <w:p>
      <w:pPr>
        <w:spacing w:line="343" w:lineRule="auto"/>
        <w:rPr>
          <w:rFonts w:ascii="Arial"/>
          <w:sz w:val="21"/>
        </w:rPr>
      </w:pPr>
    </w:p>
    <w:p>
      <w:pPr>
        <w:spacing w:before="157" w:line="288" w:lineRule="auto"/>
        <w:ind w:left="650" w:right="1403" w:hanging="40"/>
        <w:jc w:val="both"/>
        <w:rPr>
          <w:rFonts w:ascii="SimHei" w:eastAsia="SimHei" w:hAnsi="SimHei" w:cs="SimHei"/>
          <w:sz w:val="48"/>
          <w:szCs w:val="48"/>
        </w:rPr>
      </w:pPr>
      <w:r>
        <w:rPr>
          <w:rFonts w:ascii="SimHei" w:eastAsia="SimHei" w:hAnsi="SimHei" w:cs="SimHei"/>
          <w:spacing w:val="7"/>
          <w:sz w:val="48"/>
          <w:szCs w:val="48"/>
        </w:rPr>
        <w:t>“中华民族伟大复兴”是中国近代以来各</w:t>
      </w:r>
      <w:r>
        <w:rPr>
          <w:rFonts w:ascii="SimHei" w:eastAsia="SimHei" w:hAnsi="SimHei" w:cs="SimHei"/>
          <w:sz w:val="48"/>
          <w:szCs w:val="48"/>
        </w:rPr>
        <w:t xml:space="preserve"> </w:t>
      </w:r>
      <w:r>
        <w:rPr>
          <w:rFonts w:ascii="SimHei" w:eastAsia="SimHei" w:hAnsi="SimHei" w:cs="SimHei"/>
          <w:spacing w:val="7"/>
          <w:sz w:val="48"/>
          <w:szCs w:val="48"/>
        </w:rPr>
        <w:t>民族梦寐以求的神圣目标，也是凝聚了深</w:t>
      </w:r>
      <w:r>
        <w:rPr>
          <w:rFonts w:ascii="SimHei" w:eastAsia="SimHei" w:hAnsi="SimHei" w:cs="SimHei"/>
          <w:spacing w:val="3"/>
          <w:sz w:val="48"/>
          <w:szCs w:val="48"/>
        </w:rPr>
        <w:t xml:space="preserve"> </w:t>
      </w:r>
      <w:r>
        <w:rPr>
          <w:rFonts w:ascii="SimHei" w:eastAsia="SimHei" w:hAnsi="SimHei" w:cs="SimHei"/>
          <w:spacing w:val="10"/>
          <w:sz w:val="48"/>
          <w:szCs w:val="48"/>
        </w:rPr>
        <w:t>厚民族感情的庄严口号，更是中国共产党</w:t>
      </w:r>
      <w:r>
        <w:rPr>
          <w:rFonts w:ascii="SimHei" w:eastAsia="SimHei" w:hAnsi="SimHei" w:cs="SimHei"/>
          <w:spacing w:val="5"/>
          <w:sz w:val="48"/>
          <w:szCs w:val="48"/>
        </w:rPr>
        <w:t xml:space="preserve"> </w:t>
      </w:r>
      <w:r>
        <w:rPr>
          <w:rFonts w:ascii="SimHei" w:eastAsia="SimHei" w:hAnsi="SimHei" w:cs="SimHei"/>
          <w:spacing w:val="7"/>
          <w:sz w:val="48"/>
          <w:szCs w:val="48"/>
        </w:rPr>
        <w:t>人始终不懈的追求，极大地激励着中华各</w:t>
      </w:r>
    </w:p>
    <w:p>
      <w:pPr>
        <w:spacing w:before="1" w:line="187" w:lineRule="auto"/>
        <w:ind w:left="650"/>
        <w:rPr>
          <w:rFonts w:ascii="SimHei" w:eastAsia="SimHei" w:hAnsi="SimHei" w:cs="SimHei"/>
          <w:sz w:val="48"/>
          <w:szCs w:val="48"/>
        </w:rPr>
      </w:pPr>
      <w:r>
        <w:rPr>
          <w:rFonts w:ascii="SimHei" w:eastAsia="SimHei" w:hAnsi="SimHei" w:cs="SimHei"/>
          <w:spacing w:val="-4"/>
          <w:sz w:val="48"/>
          <w:szCs w:val="48"/>
        </w:rPr>
        <w:t>民族奋发进取。</w:t>
      </w:r>
    </w:p>
    <w:p>
      <w:pPr>
        <w:spacing w:line="14" w:lineRule="auto"/>
        <w:rPr>
          <w:rFonts w:ascii="Arial"/>
          <w:sz w:val="2"/>
        </w:rPr>
      </w:pPr>
      <w:r>
        <w:rPr>
          <w:rFonts w:ascii="Arial" w:eastAsia="Arial" w:hAnsi="Arial" w:cs="Arial"/>
          <w:sz w:val="2"/>
          <w:szCs w:val="2"/>
        </w:rPr>
        <w:br w:type="column"/>
      </w:r>
      <w:r>
        <w:rPr>
          <w:rFonts w:ascii="Arial"/>
          <w:sz w:val="2"/>
        </w:rPr>
        <w:br/>
      </w:r>
      <w:r>
        <w:rPr>
          <w:rFonts w:ascii="Arial"/>
          <w:sz w:val="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02" w:history="1">
        <w:r>
          <w:rPr>
            <w:rFonts w:ascii="SimSun" w:eastAsia="SimSun" w:hAnsi="SimSun" w:cs="SimSun"/>
            <w:b/>
            <w:bCs/>
            <w:noProof w:val="0"/>
            <w:snapToGrid/>
            <w:color w:val="0000EE"/>
            <w:kern w:val="0"/>
            <w:sz w:val="30"/>
            <w:szCs w:val="30"/>
            <w:u w:val="single" w:color="0000EE"/>
          </w:rPr>
          <w:t>https://d.book118.com/105224222221011043</w:t>
        </w:r>
      </w:hyperlink>
    </w:p>
    <w:p>
      <w:pPr>
        <w:spacing w:line="14" w:lineRule="auto"/>
        <w:rPr>
          <w:rFonts w:ascii="Arial"/>
          <w:sz w:val="2"/>
        </w:rPr>
      </w:pPr>
    </w:p>
    <w:sectPr>
      <w:headerReference w:type="default" r:id="rId103"/>
      <w:footerReference w:type="default" r:id="rId104"/>
      <w:type w:val="continuous"/>
      <w:pgSz w:w="25870" w:h="14530"/>
      <w:pgMar w:top="400" w:right="725" w:bottom="400" w:left="0" w:header="0" w:footer="0" w:gutter="0"/>
      <w:pgNumType w:start="57"/>
      <w:cols w:num="2" w:space="708" w:equalWidth="0">
        <w:col w:w="10881" w:space="100"/>
        <w:col w:w="14165"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8240" behindDoc="1" locked="0" layoutInCell="0" allowOverlap="1">
          <wp:simplePos x="0" y="0"/>
          <wp:positionH relativeFrom="page">
            <wp:posOffset>0</wp:posOffset>
          </wp:positionH>
          <wp:positionV relativeFrom="page">
            <wp:posOffset>0</wp:posOffset>
          </wp:positionV>
          <wp:extent cx="16427450" cy="922655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59264" behindDoc="0" locked="0" layoutInCell="0" allowOverlap="1">
          <wp:simplePos x="0" y="0"/>
          <wp:positionH relativeFrom="page">
            <wp:posOffset>0</wp:posOffset>
          </wp:positionH>
          <wp:positionV relativeFrom="page">
            <wp:posOffset>0</wp:posOffset>
          </wp:positionV>
          <wp:extent cx="16427450" cy="92265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0288" behindDoc="0" locked="0" layoutInCell="0" allowOverlap="1">
          <wp:simplePos x="0" y="0"/>
          <wp:positionH relativeFrom="page">
            <wp:posOffset>0</wp:posOffset>
          </wp:positionH>
          <wp:positionV relativeFrom="page">
            <wp:posOffset>0</wp:posOffset>
          </wp:positionV>
          <wp:extent cx="16427450" cy="9226550"/>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1312" behindDoc="0" locked="0" layoutInCell="0" allowOverlap="1">
          <wp:simplePos x="0" y="0"/>
          <wp:positionH relativeFrom="page">
            <wp:posOffset>0</wp:posOffset>
          </wp:positionH>
          <wp:positionV relativeFrom="page">
            <wp:posOffset>0</wp:posOffset>
          </wp:positionV>
          <wp:extent cx="16427450" cy="922655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2336" behindDoc="0" locked="0" layoutInCell="0" allowOverlap="1">
          <wp:simplePos x="0" y="0"/>
          <wp:positionH relativeFrom="page">
            <wp:posOffset>0</wp:posOffset>
          </wp:positionH>
          <wp:positionV relativeFrom="page">
            <wp:posOffset>0</wp:posOffset>
          </wp:positionV>
          <wp:extent cx="16427450" cy="9226550"/>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3360" behindDoc="0" locked="0" layoutInCell="0" allowOverlap="1">
          <wp:simplePos x="0" y="0"/>
          <wp:positionH relativeFrom="page">
            <wp:posOffset>0</wp:posOffset>
          </wp:positionH>
          <wp:positionV relativeFrom="page">
            <wp:posOffset>0</wp:posOffset>
          </wp:positionV>
          <wp:extent cx="16427450" cy="922655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4384" behindDoc="0" locked="0" layoutInCell="0" allowOverlap="1">
          <wp:simplePos x="0" y="0"/>
          <wp:positionH relativeFrom="page">
            <wp:posOffset>0</wp:posOffset>
          </wp:positionH>
          <wp:positionV relativeFrom="page">
            <wp:posOffset>0</wp:posOffset>
          </wp:positionV>
          <wp:extent cx="16427450" cy="9226550"/>
          <wp:effectExtent l="0" t="0" r="0" b="0"/>
          <wp:wrapNone/>
          <wp:docPr id="85262700" name="IM 11"/>
          <wp:cNvGraphicFramePr/>
          <a:graphic xmlns:a="http://schemas.openxmlformats.org/drawingml/2006/main">
            <a:graphicData uri="http://schemas.openxmlformats.org/drawingml/2006/picture">
              <pic:pic xmlns:pic="http://schemas.openxmlformats.org/drawingml/2006/picture">
                <pic:nvPicPr>
                  <pic:cNvPr id="85262700" name="IM 11"/>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5408" behindDoc="0" locked="0" layoutInCell="0" allowOverlap="1">
          <wp:simplePos x="0" y="0"/>
          <wp:positionH relativeFrom="page">
            <wp:posOffset>0</wp:posOffset>
          </wp:positionH>
          <wp:positionV relativeFrom="page">
            <wp:posOffset>0</wp:posOffset>
          </wp:positionV>
          <wp:extent cx="16427450" cy="9226550"/>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drawing>
        <wp:anchor distT="0" distB="0" distL="0" distR="0" simplePos="0" relativeHeight="251666432" behindDoc="0" locked="0" layoutInCell="0" allowOverlap="1">
          <wp:simplePos x="0" y="0"/>
          <wp:positionH relativeFrom="page">
            <wp:posOffset>0</wp:posOffset>
          </wp:positionH>
          <wp:positionV relativeFrom="page">
            <wp:posOffset>0</wp:posOffset>
          </wp:positionV>
          <wp:extent cx="16427450" cy="9226550"/>
          <wp:effectExtent l="0" t="0" r="0" b="0"/>
          <wp:wrapNone/>
          <wp:docPr id="1629897066" name="IM 23"/>
          <wp:cNvGraphicFramePr/>
          <a:graphic xmlns:a="http://schemas.openxmlformats.org/drawingml/2006/main">
            <a:graphicData uri="http://schemas.openxmlformats.org/drawingml/2006/picture">
              <pic:pic xmlns:pic="http://schemas.openxmlformats.org/drawingml/2006/picture">
                <pic:nvPicPr>
                  <pic:cNvPr id="1629897066" name="IM 23"/>
                  <pic:cNvPicPr/>
                </pic:nvPicPr>
                <pic:blipFill>
                  <a:blip xmlns:r="http://schemas.openxmlformats.org/officeDocument/2006/relationships" r:embed="rId1"/>
                  <a:stretch>
                    <a:fillRect/>
                  </a:stretch>
                </pic:blipFill>
                <pic:spPr>
                  <a:xfrm>
                    <a:off x="0" y="0"/>
                    <a:ext cx="16427450" cy="9226550"/>
                  </a:xfrm>
                  <a:prstGeom prst="rect">
                    <a:avLst/>
                  </a:prstGeom>
                </pic:spPr>
              </pic:pic>
            </a:graphicData>
          </a:graphic>
        </wp:anchor>
      </w:drawing>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00" Type="http://schemas.openxmlformats.org/officeDocument/2006/relationships/header" Target="header56.xml" /><Relationship Id="rId101" Type="http://schemas.openxmlformats.org/officeDocument/2006/relationships/footer" Target="footer20.xml" /><Relationship Id="rId102" Type="http://schemas.openxmlformats.org/officeDocument/2006/relationships/hyperlink" Target="https://d.book118.com/105224222221011043" TargetMode="External" /><Relationship Id="rId103" Type="http://schemas.openxmlformats.org/officeDocument/2006/relationships/header" Target="header57.xml" /><Relationship Id="rId104" Type="http://schemas.openxmlformats.org/officeDocument/2006/relationships/footer" Target="footer21.xml" /><Relationship Id="rId105" Type="http://schemas.openxmlformats.org/officeDocument/2006/relationships/theme" Target="theme/theme1.xml" /><Relationship Id="rId106" Type="http://schemas.openxmlformats.org/officeDocument/2006/relationships/styles" Target="styles.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image" Target="media/image6.jpeg"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image" Target="media/image7.jpeg" /><Relationship Id="rId25" Type="http://schemas.openxmlformats.org/officeDocument/2006/relationships/header" Target="header18.xml" /><Relationship Id="rId26" Type="http://schemas.openxmlformats.org/officeDocument/2006/relationships/image" Target="media/image9.jpeg" /><Relationship Id="rId27" Type="http://schemas.openxmlformats.org/officeDocument/2006/relationships/header" Target="header19.xml" /><Relationship Id="rId28" Type="http://schemas.openxmlformats.org/officeDocument/2006/relationships/header" Target="header20.xml" /><Relationship Id="rId29" Type="http://schemas.openxmlformats.org/officeDocument/2006/relationships/header" Target="header21.xml" /><Relationship Id="rId3" Type="http://schemas.openxmlformats.org/officeDocument/2006/relationships/fontTable" Target="fontTable.xml" /><Relationship Id="rId30" Type="http://schemas.openxmlformats.org/officeDocument/2006/relationships/image" Target="media/image12.jpeg" /><Relationship Id="rId31" Type="http://schemas.openxmlformats.org/officeDocument/2006/relationships/image" Target="media/image13.jpeg"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header" Target="header24.xml" /><Relationship Id="rId35" Type="http://schemas.openxmlformats.org/officeDocument/2006/relationships/header" Target="header25.xml" /><Relationship Id="rId36" Type="http://schemas.openxmlformats.org/officeDocument/2006/relationships/image" Target="media/image14.jpeg" /><Relationship Id="rId37" Type="http://schemas.openxmlformats.org/officeDocument/2006/relationships/header" Target="header26.xml" /><Relationship Id="rId38" Type="http://schemas.openxmlformats.org/officeDocument/2006/relationships/header" Target="header27.xml" /><Relationship Id="rId39" Type="http://schemas.openxmlformats.org/officeDocument/2006/relationships/header" Target="header28.xml" /><Relationship Id="rId4" Type="http://schemas.openxmlformats.org/officeDocument/2006/relationships/header" Target="header1.xml" /><Relationship Id="rId40" Type="http://schemas.openxmlformats.org/officeDocument/2006/relationships/header" Target="header29.xml" /><Relationship Id="rId41" Type="http://schemas.openxmlformats.org/officeDocument/2006/relationships/image" Target="media/image15.jpeg" /><Relationship Id="rId42" Type="http://schemas.openxmlformats.org/officeDocument/2006/relationships/header" Target="header30.xml" /><Relationship Id="rId43" Type="http://schemas.openxmlformats.org/officeDocument/2006/relationships/header" Target="header31.xml" /><Relationship Id="rId44" Type="http://schemas.openxmlformats.org/officeDocument/2006/relationships/header" Target="header32.xml" /><Relationship Id="rId45" Type="http://schemas.openxmlformats.org/officeDocument/2006/relationships/header" Target="header33.xml" /><Relationship Id="rId46" Type="http://schemas.openxmlformats.org/officeDocument/2006/relationships/image" Target="media/image16.jpeg" /><Relationship Id="rId47" Type="http://schemas.openxmlformats.org/officeDocument/2006/relationships/header" Target="header34.xml" /><Relationship Id="rId48" Type="http://schemas.openxmlformats.org/officeDocument/2006/relationships/header" Target="header35.xml" /><Relationship Id="rId49" Type="http://schemas.openxmlformats.org/officeDocument/2006/relationships/header" Target="header36.xml" /><Relationship Id="rId5" Type="http://schemas.openxmlformats.org/officeDocument/2006/relationships/header" Target="header2.xml" /><Relationship Id="rId50" Type="http://schemas.openxmlformats.org/officeDocument/2006/relationships/image" Target="media/image17.jpeg" /><Relationship Id="rId51" Type="http://schemas.openxmlformats.org/officeDocument/2006/relationships/image" Target="media/image18.png" /><Relationship Id="rId52" Type="http://schemas.openxmlformats.org/officeDocument/2006/relationships/header" Target="header37.xml" /><Relationship Id="rId53" Type="http://schemas.openxmlformats.org/officeDocument/2006/relationships/footer" Target="footer1.xml" /><Relationship Id="rId54" Type="http://schemas.openxmlformats.org/officeDocument/2006/relationships/header" Target="header38.xml" /><Relationship Id="rId55" Type="http://schemas.openxmlformats.org/officeDocument/2006/relationships/footer" Target="footer2.xml" /><Relationship Id="rId56" Type="http://schemas.openxmlformats.org/officeDocument/2006/relationships/image" Target="media/image19.jpeg" /><Relationship Id="rId57" Type="http://schemas.openxmlformats.org/officeDocument/2006/relationships/header" Target="header39.xml" /><Relationship Id="rId58" Type="http://schemas.openxmlformats.org/officeDocument/2006/relationships/footer" Target="footer3.xml" /><Relationship Id="rId59" Type="http://schemas.openxmlformats.org/officeDocument/2006/relationships/image" Target="media/image20.jpeg" /><Relationship Id="rId6" Type="http://schemas.openxmlformats.org/officeDocument/2006/relationships/image" Target="media/image3.jpeg" /><Relationship Id="rId60" Type="http://schemas.openxmlformats.org/officeDocument/2006/relationships/header" Target="header40.xml" /><Relationship Id="rId61" Type="http://schemas.openxmlformats.org/officeDocument/2006/relationships/footer" Target="footer4.xml" /><Relationship Id="rId62" Type="http://schemas.openxmlformats.org/officeDocument/2006/relationships/image" Target="media/image21.jpeg" /><Relationship Id="rId63" Type="http://schemas.openxmlformats.org/officeDocument/2006/relationships/image" Target="media/image22.jpeg" /><Relationship Id="rId64" Type="http://schemas.openxmlformats.org/officeDocument/2006/relationships/header" Target="header41.xml" /><Relationship Id="rId65" Type="http://schemas.openxmlformats.org/officeDocument/2006/relationships/footer" Target="footer5.xml" /><Relationship Id="rId66" Type="http://schemas.openxmlformats.org/officeDocument/2006/relationships/header" Target="header42.xml" /><Relationship Id="rId67" Type="http://schemas.openxmlformats.org/officeDocument/2006/relationships/footer" Target="footer6.xml" /><Relationship Id="rId68" Type="http://schemas.openxmlformats.org/officeDocument/2006/relationships/image" Target="media/image23.jpeg" /><Relationship Id="rId69" Type="http://schemas.openxmlformats.org/officeDocument/2006/relationships/image" Target="media/image24.jpeg" /><Relationship Id="rId7" Type="http://schemas.openxmlformats.org/officeDocument/2006/relationships/header" Target="header3.xml" /><Relationship Id="rId70" Type="http://schemas.openxmlformats.org/officeDocument/2006/relationships/header" Target="header43.xml" /><Relationship Id="rId71" Type="http://schemas.openxmlformats.org/officeDocument/2006/relationships/footer" Target="footer7.xml" /><Relationship Id="rId72" Type="http://schemas.openxmlformats.org/officeDocument/2006/relationships/header" Target="header44.xml" /><Relationship Id="rId73" Type="http://schemas.openxmlformats.org/officeDocument/2006/relationships/footer" Target="footer8.xml" /><Relationship Id="rId74" Type="http://schemas.openxmlformats.org/officeDocument/2006/relationships/image" Target="media/image25.jpeg" /><Relationship Id="rId75" Type="http://schemas.openxmlformats.org/officeDocument/2006/relationships/header" Target="header45.xml" /><Relationship Id="rId76" Type="http://schemas.openxmlformats.org/officeDocument/2006/relationships/footer" Target="footer9.xml" /><Relationship Id="rId77" Type="http://schemas.openxmlformats.org/officeDocument/2006/relationships/header" Target="header46.xml" /><Relationship Id="rId78" Type="http://schemas.openxmlformats.org/officeDocument/2006/relationships/footer" Target="footer10.xml" /><Relationship Id="rId79" Type="http://schemas.openxmlformats.org/officeDocument/2006/relationships/image" Target="media/image26.jpeg" /><Relationship Id="rId8" Type="http://schemas.openxmlformats.org/officeDocument/2006/relationships/image" Target="media/image5.jpeg" /><Relationship Id="rId80" Type="http://schemas.openxmlformats.org/officeDocument/2006/relationships/header" Target="header47.xml" /><Relationship Id="rId81" Type="http://schemas.openxmlformats.org/officeDocument/2006/relationships/footer" Target="footer11.xml" /><Relationship Id="rId82" Type="http://schemas.openxmlformats.org/officeDocument/2006/relationships/header" Target="header48.xml" /><Relationship Id="rId83" Type="http://schemas.openxmlformats.org/officeDocument/2006/relationships/footer" Target="footer12.xml" /><Relationship Id="rId84" Type="http://schemas.openxmlformats.org/officeDocument/2006/relationships/image" Target="media/image28.jpeg" /><Relationship Id="rId85" Type="http://schemas.openxmlformats.org/officeDocument/2006/relationships/header" Target="header49.xml" /><Relationship Id="rId86" Type="http://schemas.openxmlformats.org/officeDocument/2006/relationships/footer" Target="footer13.xml" /><Relationship Id="rId87" Type="http://schemas.openxmlformats.org/officeDocument/2006/relationships/header" Target="header50.xml" /><Relationship Id="rId88" Type="http://schemas.openxmlformats.org/officeDocument/2006/relationships/footer" Target="footer14.xml" /><Relationship Id="rId89" Type="http://schemas.openxmlformats.org/officeDocument/2006/relationships/header" Target="header51.xml" /><Relationship Id="rId9" Type="http://schemas.openxmlformats.org/officeDocument/2006/relationships/header" Target="header4.xml" /><Relationship Id="rId90" Type="http://schemas.openxmlformats.org/officeDocument/2006/relationships/footer" Target="footer15.xml" /><Relationship Id="rId91" Type="http://schemas.openxmlformats.org/officeDocument/2006/relationships/header" Target="header52.xml" /><Relationship Id="rId92" Type="http://schemas.openxmlformats.org/officeDocument/2006/relationships/footer" Target="footer16.xml" /><Relationship Id="rId93" Type="http://schemas.openxmlformats.org/officeDocument/2006/relationships/image" Target="media/image29.jpeg" /><Relationship Id="rId94" Type="http://schemas.openxmlformats.org/officeDocument/2006/relationships/header" Target="header53.xml" /><Relationship Id="rId95" Type="http://schemas.openxmlformats.org/officeDocument/2006/relationships/footer" Target="footer17.xml" /><Relationship Id="rId96" Type="http://schemas.openxmlformats.org/officeDocument/2006/relationships/header" Target="header54.xml" /><Relationship Id="rId97" Type="http://schemas.openxmlformats.org/officeDocument/2006/relationships/footer" Target="footer18.xml" /><Relationship Id="rId98" Type="http://schemas.openxmlformats.org/officeDocument/2006/relationships/header" Target="header55.xml" /><Relationship Id="rId99" Type="http://schemas.openxmlformats.org/officeDocument/2006/relationships/footer" Target="footer19.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4.jpeg" /></Relationships>
</file>

<file path=word/_rels/header18.xml.rels><?xml version="1.0" encoding="utf-8" standalone="yes"?><Relationships xmlns="http://schemas.openxmlformats.org/package/2006/relationships"><Relationship Id="rId1" Type="http://schemas.openxmlformats.org/officeDocument/2006/relationships/image" Target="media/image8.jpeg" /></Relationships>
</file>

<file path=word/_rels/header19.xml.rels><?xml version="1.0" encoding="utf-8" standalone="yes"?><Relationships xmlns="http://schemas.openxmlformats.org/package/2006/relationships"><Relationship Id="rId1" Type="http://schemas.openxmlformats.org/officeDocument/2006/relationships/image" Target="media/image10.jpeg" /></Relationships>
</file>

<file path=word/_rels/header20.xml.rels><?xml version="1.0" encoding="utf-8" standalone="yes"?><Relationships xmlns="http://schemas.openxmlformats.org/package/2006/relationships"><Relationship Id="rId1" Type="http://schemas.openxmlformats.org/officeDocument/2006/relationships/image" Target="media/image11.jpeg" /></Relationships>
</file>

<file path=word/_rels/header21.xml.rels><?xml version="1.0" encoding="utf-8" standalone="yes"?><Relationships xmlns="http://schemas.openxmlformats.org/package/2006/relationships"><Relationship Id="rId1" Type="http://schemas.openxmlformats.org/officeDocument/2006/relationships/image" Target="media/image11.jpeg" /></Relationships>
</file>

<file path=word/_rels/header47.xml.rels><?xml version="1.0" encoding="utf-8" standalone="yes"?><Relationships xmlns="http://schemas.openxmlformats.org/package/2006/relationships"><Relationship Id="rId1" Type="http://schemas.openxmlformats.org/officeDocument/2006/relationships/image" Target="media/image27.jpeg" /></Relationships>
</file>

<file path=word/_rels/header48.xml.rels><?xml version="1.0" encoding="utf-8" standalone="yes"?><Relationships xmlns="http://schemas.openxmlformats.org/package/2006/relationships"><Relationship Id="rId1" Type="http://schemas.openxmlformats.org/officeDocument/2006/relationships/image" Target="media/image27.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2023-10-29T13:26:26Z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2023-10-29T13:26:37Z</vt:filetime>
  </property>
  <property fmtid="{D5CDD505-2E9C-101B-9397-08002B2CF9AE}" pid="3" name="CRO">
    <vt:lpwstr>wqlLaW5nc29mdCBQREYgdG8gV1BTIDg1</vt:lpwstr>
  </property>
  <property fmtid="{D5CDD505-2E9C-101B-9397-08002B2CF9AE}" pid="4" name="UsrData">
    <vt:lpwstr>653decf4ae5766001f8107c8wl</vt:lpwstr>
  </property>
</Properties>
</file>