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widowControl/>
              <w:adjustRightInd w:val="0"/>
              <w:snapToGrid w:val="0"/>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《挑战第一次》</w:t>
            </w:r>
          </w:p>
        </w:tc>
      </w:tr>
      <w:tr>
        <w:tblPrEx>
          <w:tblW w:w="9468" w:type="dxa"/>
          <w:tblInd w:w="113" w:type="dxa"/>
          <w:tblLayout w:type="fixed"/>
          <w:tblCellMar>
            <w:top w:w="0" w:type="dxa"/>
            <w:left w:w="108" w:type="dxa"/>
            <w:bottom w:w="0" w:type="dxa"/>
            <w:right w:w="108" w:type="dxa"/>
          </w:tblCellMar>
        </w:tblPrEx>
        <w:trPr>
          <w:trHeight w:val="420"/>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spacing w:line="240" w:lineRule="auto"/>
              <w:jc w:val="center"/>
              <w:rPr>
                <w:rFonts w:ascii="华文仿宋" w:eastAsia="华文仿宋" w:hAnsi="华文仿宋" w:cs="华文仿宋" w:hint="eastAsia"/>
                <w:szCs w:val="21"/>
              </w:rPr>
            </w:pPr>
            <w:r>
              <w:rPr>
                <w:rFonts w:ascii="仿宋_GB2312" w:eastAsia="仿宋_GB2312" w:hAnsi="宋体" w:hint="eastAsia"/>
                <w:sz w:val="24"/>
                <w:u w:val="single"/>
              </w:rPr>
              <w:t xml:space="preserve">      </w:t>
            </w:r>
            <w:r>
              <w:rPr>
                <w:rFonts w:ascii="仿宋_GB2312" w:eastAsia="仿宋_GB2312" w:hAnsi="宋体" w:hint="eastAsia"/>
                <w:sz w:val="24"/>
              </w:rPr>
              <w:t>年</w:t>
            </w:r>
            <w:r>
              <w:rPr>
                <w:rFonts w:ascii="仿宋_GB2312" w:eastAsia="仿宋_GB2312" w:hAnsi="宋体" w:hint="eastAsia"/>
                <w:sz w:val="24"/>
                <w:u w:val="single"/>
              </w:rPr>
              <w:t xml:space="preserve">   </w:t>
            </w:r>
            <w:r>
              <w:rPr>
                <w:rFonts w:ascii="仿宋_GB2312" w:eastAsia="仿宋_GB2312" w:hAnsi="宋体" w:hint="eastAsia"/>
                <w:sz w:val="24"/>
              </w:rPr>
              <w:t>月</w:t>
            </w:r>
            <w:r>
              <w:rPr>
                <w:rFonts w:ascii="仿宋_GB2312" w:eastAsia="仿宋_GB2312" w:hAnsi="宋体" w:hint="eastAsia"/>
                <w:sz w:val="24"/>
                <w:u w:val="single"/>
              </w:rPr>
              <w:t xml:space="preserve">   </w:t>
            </w:r>
            <w:r>
              <w:rPr>
                <w:rFonts w:ascii="仿宋_GB2312" w:eastAsia="仿宋_GB2312" w:hAnsi="宋体" w:hint="eastAsia"/>
                <w:sz w:val="24"/>
              </w:rPr>
              <w:t xml:space="preserve">日 </w:t>
            </w:r>
            <w:r>
              <w:rPr>
                <w:rFonts w:ascii="仿宋_GB2312" w:eastAsia="仿宋_GB2312" w:hAnsi="宋体" w:hint="default"/>
                <w:sz w:val="24"/>
              </w:rPr>
              <w:t xml:space="preserve">  </w:t>
            </w:r>
            <w:r>
              <w:rPr>
                <w:rFonts w:ascii="仿宋_GB2312" w:eastAsia="仿宋_GB2312" w:hAnsi="宋体" w:hint="eastAsia"/>
                <w:sz w:val="24"/>
              </w:rPr>
              <w:t xml:space="preserve">  第</w:t>
            </w:r>
            <w:r>
              <w:rPr>
                <w:rFonts w:ascii="仿宋_GB2312" w:eastAsia="仿宋_GB2312" w:hAnsi="宋体" w:hint="eastAsia"/>
                <w:sz w:val="24"/>
                <w:u w:val="single"/>
              </w:rPr>
              <w:t xml:space="preserve">    </w:t>
            </w:r>
            <w:r>
              <w:rPr>
                <w:rFonts w:ascii="仿宋_GB2312" w:eastAsia="仿宋_GB2312" w:hAnsi="宋体" w:hint="eastAsia"/>
                <w:sz w:val="24"/>
              </w:rPr>
              <w:t xml:space="preserve">周    </w:t>
            </w:r>
            <w:r>
              <w:rPr>
                <w:rFonts w:ascii="仿宋_GB2312" w:eastAsia="仿宋_GB2312" w:hAnsi="宋体" w:hint="default"/>
                <w:sz w:val="24"/>
              </w:rPr>
              <w:t xml:space="preserve">  </w:t>
            </w:r>
            <w:r>
              <w:rPr>
                <w:rFonts w:ascii="仿宋_GB2312" w:eastAsia="仿宋_GB2312" w:hAnsi="宋体" w:hint="eastAsia"/>
                <w:sz w:val="24"/>
              </w:rPr>
              <w:t>星期</w:t>
            </w:r>
            <w:r>
              <w:rPr>
                <w:rFonts w:ascii="仿宋_GB2312" w:eastAsia="仿宋_GB2312" w:hAnsi="宋体" w:hint="eastAsia"/>
                <w:sz w:val="24"/>
                <w:u w:val="single"/>
              </w:rPr>
              <w:t xml:space="preserve">    </w:t>
            </w:r>
            <w:r>
              <w:rPr>
                <w:rFonts w:ascii="仿宋_GB2312" w:eastAsia="仿宋_GB2312" w:hAnsi="宋体" w:hint="eastAsia"/>
                <w:sz w:val="24"/>
              </w:rPr>
              <w:t xml:space="preserve">  </w:t>
            </w:r>
            <w:r>
              <w:rPr>
                <w:rFonts w:ascii="仿宋_GB2312" w:eastAsia="仿宋_GB2312" w:hAnsi="宋体" w:hint="default"/>
                <w:sz w:val="24"/>
              </w:rPr>
              <w:t xml:space="preserve">  </w:t>
            </w:r>
            <w:r>
              <w:rPr>
                <w:rFonts w:ascii="仿宋_GB2312" w:eastAsia="仿宋_GB2312" w:hAnsi="宋体" w:hint="eastAsia"/>
                <w:sz w:val="24"/>
              </w:rPr>
              <w:t xml:space="preserve">  </w:t>
            </w:r>
            <w:r>
              <w:rPr>
                <w:rFonts w:ascii="华文仿宋" w:eastAsia="华文仿宋" w:hAnsi="华文仿宋" w:cs="华文仿宋" w:hint="eastAsia"/>
                <w:sz w:val="21"/>
                <w:szCs w:val="21"/>
              </w:rPr>
              <w:t>总第</w:t>
            </w:r>
            <w:r>
              <w:rPr>
                <w:rFonts w:ascii="华文仿宋" w:eastAsia="华文仿宋" w:hAnsi="华文仿宋" w:cs="华文仿宋" w:hint="eastAsia"/>
                <w:sz w:val="21"/>
                <w:szCs w:val="21"/>
                <w:u w:val="single"/>
                <w:lang w:val="en-US" w:eastAsia="zh-CN"/>
              </w:rPr>
              <w:t>1</w:t>
            </w:r>
            <w:r>
              <w:rPr>
                <w:rFonts w:ascii="华文仿宋" w:eastAsia="华文仿宋" w:hAnsi="华文仿宋" w:cs="华文仿宋" w:hint="eastAsia"/>
                <w:sz w:val="21"/>
                <w:szCs w:val="21"/>
              </w:rPr>
              <w:t>课时</w:t>
            </w:r>
          </w:p>
        </w:tc>
      </w:tr>
      <w:tr>
        <w:tblPrEx>
          <w:tblW w:w="9468" w:type="dxa"/>
          <w:tblInd w:w="113" w:type="dxa"/>
          <w:tblLayout w:type="fixed"/>
          <w:tblCellMar>
            <w:top w:w="0" w:type="dxa"/>
            <w:left w:w="108" w:type="dxa"/>
            <w:bottom w:w="0" w:type="dxa"/>
            <w:right w:w="108" w:type="dxa"/>
          </w:tblCellMar>
        </w:tblPrEx>
        <w:trPr>
          <w:trHeight w:val="358"/>
        </w:trPr>
        <w:tc>
          <w:tcPr>
            <w:tcW w:w="7666" w:type="dxa"/>
            <w:tcBorders>
              <w:top w:val="single" w:sz="4" w:space="0" w:color="auto"/>
              <w:left w:val="single" w:sz="4" w:space="0" w:color="auto"/>
              <w:bottom w:val="single" w:sz="4" w:space="0" w:color="auto"/>
              <w:right w:val="single" w:sz="4" w:space="0" w:color="auto"/>
            </w:tcBorders>
            <w:shd w:val="clear" w:color="auto" w:fill="auto"/>
          </w:tcPr>
          <w:p>
            <w:pPr>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第一次备课</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第二次备课</w:t>
            </w:r>
          </w:p>
        </w:tc>
      </w:tr>
      <w:tr>
        <w:tblPrEx>
          <w:tblW w:w="9468" w:type="dxa"/>
          <w:tblInd w:w="113" w:type="dxa"/>
          <w:tblLayout w:type="fixed"/>
          <w:tblCellMar>
            <w:top w:w="0" w:type="dxa"/>
            <w:left w:w="108" w:type="dxa"/>
            <w:bottom w:w="0" w:type="dxa"/>
            <w:right w:w="108" w:type="dxa"/>
          </w:tblCellMar>
        </w:tblPrEx>
        <w:trPr>
          <w:trHeight w:val="3659"/>
        </w:trPr>
        <w:tc>
          <w:tcPr>
            <w:tcW w:w="7666" w:type="dxa"/>
            <w:tcBorders>
              <w:top w:val="single" w:sz="4" w:space="0" w:color="auto"/>
              <w:left w:val="single" w:sz="4" w:space="0" w:color="auto"/>
              <w:bottom w:val="single" w:sz="4" w:space="0" w:color="auto"/>
              <w:right w:val="single" w:sz="4" w:space="0" w:color="auto"/>
            </w:tcBorders>
            <w:shd w:val="clear" w:color="auto" w:fill="auto"/>
          </w:tcPr>
          <w:p>
            <w:pPr>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教学目标：</w:t>
            </w:r>
          </w:p>
          <w:p>
            <w:pPr>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1、情感态度价值观目标：通过本课学习，让学生懂得我们要敢于挑战、敢于尝试。</w:t>
            </w:r>
          </w:p>
          <w:p>
            <w:pPr>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2、过程与方法目标：指导学生在对故事、情境的思考当中领悟道理，在实践活动中强化行为。</w:t>
            </w:r>
          </w:p>
          <w:p>
            <w:pPr>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3、知识目标：使学生明白我们要敢于挑战和尝试，并懂得区分那些事情要大胆试，哪些事情不能试，那些事情要别人帮着才能试。</w:t>
            </w:r>
          </w:p>
          <w:p>
            <w:pPr>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教学重难点：</w:t>
            </w:r>
          </w:p>
          <w:p>
            <w:pPr>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重点：</w:t>
            </w:r>
            <w:r>
              <w:rPr>
                <w:rFonts w:ascii="华文仿宋" w:eastAsia="华文仿宋" w:hAnsi="华文仿宋" w:cs="华文仿宋" w:hint="eastAsia"/>
                <w:sz w:val="21"/>
                <w:szCs w:val="21"/>
              </w:rPr>
              <w:t>敢于挑战第一次。</w:t>
            </w:r>
          </w:p>
          <w:p>
            <w:pPr>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难</w:t>
            </w:r>
            <w:r>
              <w:rPr>
                <w:rFonts w:ascii="华文仿宋" w:eastAsia="华文仿宋" w:hAnsi="华文仿宋" w:cs="华文仿宋" w:hint="eastAsia"/>
                <w:sz w:val="21"/>
                <w:szCs w:val="21"/>
                <w:lang w:eastAsia="zh-CN"/>
              </w:rPr>
              <w:t>点：</w:t>
            </w:r>
            <w:r>
              <w:rPr>
                <w:rFonts w:ascii="华文仿宋" w:eastAsia="华文仿宋" w:hAnsi="华文仿宋" w:cs="华文仿宋" w:hint="eastAsia"/>
                <w:sz w:val="21"/>
                <w:szCs w:val="21"/>
              </w:rPr>
              <w:t>要懂得判断哪些事情可以尝试、哪些事情不能尝试。</w:t>
            </w:r>
          </w:p>
          <w:p>
            <w:pPr>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教学课时：</w:t>
            </w:r>
            <w:r>
              <w:rPr>
                <w:rFonts w:ascii="华文仿宋" w:eastAsia="华文仿宋" w:hAnsi="华文仿宋" w:cs="华文仿宋" w:hint="eastAsia"/>
                <w:sz w:val="21"/>
                <w:szCs w:val="21"/>
                <w:lang w:val="en-US" w:eastAsia="zh-CN"/>
              </w:rPr>
              <w:t>一课时</w:t>
            </w:r>
          </w:p>
          <w:p>
            <w:pPr>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教学准备：</w:t>
            </w:r>
            <w:r>
              <w:rPr>
                <w:rFonts w:ascii="华文仿宋" w:eastAsia="华文仿宋" w:hAnsi="华文仿宋" w:cs="华文仿宋" w:hint="eastAsia"/>
                <w:sz w:val="21"/>
                <w:szCs w:val="21"/>
                <w:lang w:val="en-US" w:eastAsia="zh-CN"/>
              </w:rPr>
              <w:t>课件</w:t>
            </w:r>
          </w:p>
          <w:p>
            <w:pPr>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智能化教学手段：</w:t>
            </w:r>
            <w:r>
              <w:rPr>
                <w:rFonts w:ascii="华文仿宋" w:eastAsia="华文仿宋" w:hAnsi="华文仿宋" w:cs="华文仿宋" w:hint="eastAsia"/>
                <w:sz w:val="21"/>
                <w:szCs w:val="21"/>
                <w:lang w:val="en-US" w:eastAsia="zh-CN"/>
              </w:rPr>
              <w:t>课件多媒体</w:t>
            </w:r>
          </w:p>
          <w:p>
            <w:pPr>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教学过程：</w:t>
            </w:r>
          </w:p>
          <w:p>
            <w:pPr>
              <w:widowControl/>
              <w:numPr>
                <w:ilvl w:val="0"/>
                <w:numId w:val="1"/>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导入新课</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小剧场：《小马过河》。</w:t>
            </w:r>
          </w:p>
          <w:p>
            <w:pPr>
              <w:numPr>
                <w:ilvl w:val="0"/>
                <w:numId w:val="2"/>
              </w:num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师：同学们，现在小剧场马上要开演了，谁要来参演呢？你又想要饰演哪个角色呢？</w:t>
            </w:r>
          </w:p>
          <w:p>
            <w:pPr>
              <w:numPr>
                <w:ilvl w:val="0"/>
                <w:numId w:val="2"/>
              </w:num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师：好了，角色已经选好了，那么就让我们看看这些小表演家们会给我们带来一个怎样的故事呢？</w:t>
            </w:r>
          </w:p>
          <w:p>
            <w:pPr>
              <w:numPr>
                <w:ilvl w:val="0"/>
                <w:numId w:val="2"/>
              </w:num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师：感谢你们为我们带来的精彩表演。</w:t>
            </w:r>
          </w:p>
          <w:p>
            <w:pPr>
              <w:numPr>
                <w:ilvl w:val="0"/>
                <w:numId w:val="2"/>
              </w:num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动动小脑筋：如何你是小马，你会怎么做呢？</w:t>
            </w:r>
          </w:p>
          <w:p>
            <w:pPr>
              <w:numPr>
                <w:ilvl w:val="0"/>
                <w:numId w:val="2"/>
              </w:num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师：让我们在课本当中找到答案，最后小马是怎么做呢的？</w:t>
            </w:r>
          </w:p>
          <w:p>
            <w:pPr>
              <w:numPr>
                <w:ilvl w:val="0"/>
                <w:numId w:val="2"/>
              </w:num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提问：为什么马妈妈说“孩子，你终于长大了呢？”</w:t>
            </w:r>
          </w:p>
          <w:p>
            <w:pPr>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总结：马妈妈之所以说小马长大了，是因为小马懂得依靠自己去尝试、去挑战了。我们每个人都是在无数次的“第一次”中成长起来的。</w:t>
            </w:r>
          </w:p>
          <w:p>
            <w:pPr>
              <w:widowControl/>
              <w:numPr>
                <w:ilvl w:val="0"/>
                <w:numId w:val="1"/>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讲授新课</w:t>
            </w:r>
          </w:p>
          <w:p>
            <w:pPr>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一、我的第一次。</w:t>
            </w:r>
          </w:p>
          <w:p>
            <w:pPr>
              <w:numPr>
                <w:ilvl w:val="0"/>
                <w:numId w:val="3"/>
              </w:num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师：那么同学们，你们都有哪些“第一次”的经历呢？</w:t>
            </w:r>
          </w:p>
          <w:p>
            <w:pPr>
              <w:numPr>
                <w:ilvl w:val="0"/>
                <w:numId w:val="3"/>
              </w:num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我也要说（小讨论）：</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（1）你都有过哪些第一次的经历呢？</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（2）当时你的感觉怎样呢？有发生什么有趣的事情吗？</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（3）后来试过了以后你又有什么感觉呢？</w:t>
            </w:r>
          </w:p>
          <w:p>
            <w:pPr>
              <w:numPr>
                <w:ilvl w:val="0"/>
                <w:numId w:val="3"/>
              </w:num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展示第一次的经历和当时有趣的回忆：</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（1）第一次买东西；</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（2）第一次炒菜；</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（3）第一次溜冰；</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（4）第一次包饺子；</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（5）第一次游泳。</w:t>
            </w:r>
          </w:p>
          <w:p>
            <w:pPr>
              <w:numPr>
                <w:ilvl w:val="0"/>
                <w:numId w:val="3"/>
              </w:num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师：同学们真勇敢，有过那么多的第一次的经历，你们正是一个小勇士。</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spacing w:line="240" w:lineRule="auto"/>
              <w:jc w:val="center"/>
              <w:rPr>
                <w:rFonts w:ascii="华文仿宋" w:eastAsia="华文仿宋" w:hAnsi="华文仿宋" w:cs="华文仿宋" w:hint="eastAsia"/>
                <w:szCs w:val="21"/>
              </w:rPr>
            </w:pPr>
          </w:p>
        </w:tc>
      </w:tr>
    </w:tbl>
    <w:p>
      <w:pPr>
        <w:sectPr>
          <w:pgSz w:w="11906" w:h="16838"/>
          <w:pgMar w:top="1440" w:right="1800" w:bottom="1440" w:left="1800" w:header="851" w:footer="992" w:gutter="0"/>
          <w:cols w:num="1" w:space="425"/>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659"/>
        </w:trPr>
        <w:tc>
          <w:tcPr>
            <w:tcW w:w="7666" w:type="dxa"/>
            <w:tcBorders>
              <w:top w:val="single" w:sz="4" w:space="0" w:color="auto"/>
              <w:left w:val="single" w:sz="4" w:space="0" w:color="auto"/>
              <w:bottom w:val="single" w:sz="4" w:space="0" w:color="auto"/>
              <w:right w:val="single" w:sz="4" w:space="0" w:color="auto"/>
            </w:tcBorders>
            <w:shd w:val="clear" w:color="auto" w:fill="auto"/>
          </w:tcPr>
          <w:p>
            <w:pPr>
              <w:numPr>
                <w:ilvl w:val="0"/>
                <w:numId w:val="3"/>
              </w:num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师：很多时候，我们做第一次的时候会做得不好，可是有了第一次之后、第二次、第三次就会越做越好了。</w:t>
            </w:r>
          </w:p>
          <w:p>
            <w:pPr>
              <w:numPr>
                <w:ilvl w:val="0"/>
                <w:numId w:val="4"/>
              </w:numPr>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我还想试。</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1、师：那么小勇士们，你们还想要尝试哪些新鲜的事呢？</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2、小小冒险家：我的冒险计划（说一说，你还想尝试什么。）</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3、展示“我还想试……”</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4、思考：可是，是不是所有的事情我们都能去尝试呢？</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5、师：这些小同学们也有一些疑惑，我们一起来帮他们解决吧。</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6、大家一起来帮忙：</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（1）小晨；</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（2）小图。</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7、思考：</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（1）为什么小晨能够去尝试，小图却不能呢？</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（2）哪些事情我们要大胆试？哪些事情我们不能试呢？</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8、展示我们要大胆尝试的事情和我们不能去展示的事情。</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9、思考：玲玲的问题</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10、温馨提示：有些事情有危险，需要大人帮忙和陪同才可以哦！</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11、思考：还有哪些事情我们不能自己去做，要有人帮着才可以的呢？</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12、展示需要大人帮忙和陪同才可以做的事情。</w:t>
            </w:r>
          </w:p>
          <w:p>
            <w:p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13、分一分。</w:t>
            </w:r>
          </w:p>
          <w:p>
            <w:pPr>
              <w:widowControl/>
              <w:numPr>
                <w:ilvl w:val="0"/>
                <w:numId w:val="1"/>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课堂小结</w:t>
            </w:r>
          </w:p>
          <w:p>
            <w:pPr>
              <w:spacing w:line="240" w:lineRule="auto"/>
              <w:ind w:firstLine="420" w:firstLineChars="200"/>
              <w:rPr>
                <w:rFonts w:ascii="华文仿宋" w:eastAsia="华文仿宋" w:hAnsi="华文仿宋" w:cs="华文仿宋" w:hint="eastAsia"/>
                <w:b/>
                <w:bCs/>
                <w:szCs w:val="21"/>
              </w:rPr>
            </w:pPr>
            <w:r>
              <w:rPr>
                <w:rFonts w:ascii="华文仿宋" w:eastAsia="华文仿宋" w:hAnsi="华文仿宋" w:cs="华文仿宋" w:hint="eastAsia"/>
                <w:sz w:val="21"/>
                <w:szCs w:val="21"/>
              </w:rPr>
              <w:t>同学们，第一次的经历可能会有些困难，但是挑战之后就会发现其实很简单。我们不停地去尝试和挑战，就能慢慢地成长为一个勇敢的人！</w:t>
            </w:r>
          </w:p>
        </w:tc>
        <w:tc>
          <w:tcPr>
            <w:tcW w:w="1802" w:type="dxa"/>
            <w:tcBorders>
              <w:top w:val="single" w:sz="4" w:space="0" w:color="auto"/>
              <w:left w:val="single" w:sz="4" w:space="0" w:color="auto"/>
              <w:bottom w:val="single" w:sz="4" w:space="0" w:color="auto"/>
              <w:right w:val="single" w:sz="4" w:space="0" w:color="auto"/>
            </w:tcBorders>
            <w:shd w:val="clear" w:color="auto" w:fill="auto"/>
          </w:tcPr>
          <w:p/>
        </w:tc>
      </w:tr>
      <w:tr>
        <w:tblPrEx>
          <w:tblW w:w="9468" w:type="dxa"/>
          <w:tblInd w:w="113" w:type="dxa"/>
          <w:tblLayout w:type="fixed"/>
          <w:tblCellMar>
            <w:top w:w="0" w:type="dxa"/>
            <w:left w:w="108" w:type="dxa"/>
            <w:bottom w:w="0" w:type="dxa"/>
            <w:right w:w="108" w:type="dxa"/>
          </w:tblCellMar>
        </w:tblPrEx>
        <w:trPr>
          <w:trHeight w:val="1100"/>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作业设计：</w:t>
            </w:r>
          </w:p>
          <w:p>
            <w:pPr>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完成你的冒险计划。</w:t>
            </w:r>
          </w:p>
          <w:p>
            <w:pPr>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p>
        </w:tc>
      </w:tr>
      <w:tr>
        <w:tblPrEx>
          <w:tblW w:w="9468" w:type="dxa"/>
          <w:tblInd w:w="113" w:type="dxa"/>
          <w:tblLayout w:type="fixed"/>
          <w:tblCellMar>
            <w:top w:w="0" w:type="dxa"/>
            <w:left w:w="108" w:type="dxa"/>
            <w:bottom w:w="0" w:type="dxa"/>
            <w:right w:w="108" w:type="dxa"/>
          </w:tblCellMar>
        </w:tblPrEx>
        <w:trPr>
          <w:trHeight w:val="1325"/>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板书设计：</w:t>
            </w:r>
          </w:p>
          <w:p>
            <w:pPr>
              <w:spacing w:line="240" w:lineRule="auto"/>
              <w:ind w:firstLine="420" w:firstLineChars="200"/>
              <w:jc w:val="center"/>
              <w:rPr>
                <w:rFonts w:ascii="华文仿宋" w:eastAsia="华文仿宋" w:hAnsi="华文仿宋" w:cs="华文仿宋" w:hint="eastAsia"/>
                <w:szCs w:val="21"/>
              </w:rPr>
            </w:pPr>
            <w:r>
              <w:rPr>
                <w:rFonts w:ascii="华文仿宋" w:eastAsia="华文仿宋" w:hAnsi="华文仿宋" w:cs="华文仿宋" w:hint="eastAsia"/>
                <w:sz w:val="21"/>
                <w:szCs w:val="21"/>
              </w:rPr>
              <w:t>挑战第一次第一课时</w:t>
            </w:r>
          </w:p>
          <w:p>
            <w:pPr>
              <w:spacing w:line="240" w:lineRule="auto"/>
              <w:ind w:firstLine="420" w:firstLineChars="200"/>
              <w:jc w:val="center"/>
              <w:rPr>
                <w:rFonts w:ascii="华文仿宋" w:eastAsia="华文仿宋" w:hAnsi="华文仿宋" w:cs="华文仿宋" w:hint="eastAsia"/>
                <w:szCs w:val="21"/>
              </w:rPr>
            </w:pPr>
            <w:r>
              <w:rPr>
                <w:rFonts w:ascii="华文仿宋" w:eastAsia="华文仿宋" w:hAnsi="华文仿宋" w:cs="华文仿宋" w:hint="eastAsia"/>
                <w:sz w:val="21"/>
                <w:szCs w:val="21"/>
              </w:rPr>
              <w:t>1、我的第一次。</w:t>
            </w:r>
          </w:p>
          <w:p>
            <w:pPr>
              <w:spacing w:line="240" w:lineRule="auto"/>
              <w:ind w:firstLine="420" w:firstLineChars="200"/>
              <w:jc w:val="center"/>
              <w:rPr>
                <w:rFonts w:ascii="华文仿宋" w:eastAsia="华文仿宋" w:hAnsi="华文仿宋" w:cs="华文仿宋" w:hint="eastAsia"/>
                <w:szCs w:val="21"/>
              </w:rPr>
            </w:pPr>
            <w:r>
              <w:rPr>
                <w:rFonts w:ascii="华文仿宋" w:eastAsia="华文仿宋" w:hAnsi="华文仿宋" w:cs="华文仿宋" w:hint="eastAsia"/>
                <w:sz w:val="21"/>
                <w:szCs w:val="21"/>
              </w:rPr>
              <w:t>2、我还想试。</w:t>
            </w:r>
          </w:p>
        </w:tc>
      </w:tr>
      <w:tr>
        <w:tblPrEx>
          <w:tblW w:w="9468" w:type="dxa"/>
          <w:tblInd w:w="113" w:type="dxa"/>
          <w:tblLayout w:type="fixed"/>
          <w:tblCellMar>
            <w:top w:w="0" w:type="dxa"/>
            <w:left w:w="108" w:type="dxa"/>
            <w:bottom w:w="0" w:type="dxa"/>
            <w:right w:w="108" w:type="dxa"/>
          </w:tblCellMar>
        </w:tblPrEx>
        <w:trPr>
          <w:trHeight w:val="2805"/>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spacing w:line="240" w:lineRule="auto"/>
              <w:jc w:val="both"/>
              <w:rPr>
                <w:rFonts w:ascii="华文仿宋" w:eastAsia="华文仿宋" w:hAnsi="华文仿宋" w:cs="华文仿宋" w:hint="eastAsia"/>
                <w:szCs w:val="21"/>
              </w:rPr>
            </w:pPr>
            <w:r>
              <w:rPr>
                <w:rFonts w:ascii="华文仿宋" w:eastAsia="华文仿宋" w:hAnsi="华文仿宋" w:cs="华文仿宋" w:hint="eastAsia"/>
                <w:sz w:val="21"/>
                <w:szCs w:val="21"/>
              </w:rPr>
              <w:t>教学反思：</w:t>
            </w:r>
          </w:p>
        </w:tc>
      </w:tr>
    </w:tbl>
    <w:p>
      <w:pPr>
        <w:spacing w:line="240" w:lineRule="auto"/>
        <w:rPr>
          <w:rFonts w:ascii="华文仿宋" w:eastAsia="华文仿宋" w:hAnsi="华文仿宋" w:cs="华文仿宋" w:hint="eastAsia"/>
          <w:szCs w:val="21"/>
        </w:rPr>
        <w:sectPr>
          <w:type w:val="nextPage"/>
          <w:pgSz w:w="11906" w:h="16838"/>
          <w:pgMar w:top="1440" w:right="1800" w:bottom="1440" w:left="1800" w:header="851" w:footer="992" w:gutter="0"/>
          <w:pgNumType w:start="2"/>
          <w:cols w:num="1" w:space="425"/>
          <w:titlePg w:val="0"/>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0"/>
              <w:widowControl/>
              <w:adjustRightInd w:val="0"/>
              <w:snapToGrid w:val="0"/>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《挑战第一次》</w:t>
            </w:r>
          </w:p>
        </w:tc>
      </w:tr>
      <w:tr>
        <w:tblPrEx>
          <w:tblW w:w="9468" w:type="dxa"/>
          <w:tblInd w:w="113" w:type="dxa"/>
          <w:tblLayout w:type="fixed"/>
          <w:tblCellMar>
            <w:top w:w="0" w:type="dxa"/>
            <w:left w:w="108" w:type="dxa"/>
            <w:bottom w:w="0" w:type="dxa"/>
            <w:right w:w="108" w:type="dxa"/>
          </w:tblCellMar>
        </w:tblPrEx>
        <w:trPr>
          <w:trHeight w:val="420"/>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0"/>
              <w:spacing w:line="240" w:lineRule="auto"/>
              <w:jc w:val="center"/>
              <w:rPr>
                <w:rFonts w:ascii="华文仿宋" w:eastAsia="华文仿宋" w:hAnsi="华文仿宋" w:cs="华文仿宋" w:hint="eastAsia"/>
                <w:szCs w:val="21"/>
              </w:rPr>
            </w:pPr>
            <w:r>
              <w:rPr>
                <w:rFonts w:ascii="仿宋_GB2312" w:eastAsia="仿宋_GB2312" w:hAnsi="宋体" w:hint="eastAsia"/>
                <w:sz w:val="24"/>
                <w:u w:val="single"/>
              </w:rPr>
              <w:t xml:space="preserve">      </w:t>
            </w:r>
            <w:r>
              <w:rPr>
                <w:rFonts w:ascii="仿宋_GB2312" w:eastAsia="仿宋_GB2312" w:hAnsi="宋体" w:hint="eastAsia"/>
                <w:sz w:val="24"/>
              </w:rPr>
              <w:t>年</w:t>
            </w:r>
            <w:r>
              <w:rPr>
                <w:rFonts w:ascii="仿宋_GB2312" w:eastAsia="仿宋_GB2312" w:hAnsi="宋体" w:hint="eastAsia"/>
                <w:sz w:val="24"/>
                <w:u w:val="single"/>
              </w:rPr>
              <w:t xml:space="preserve">   </w:t>
            </w:r>
            <w:r>
              <w:rPr>
                <w:rFonts w:ascii="仿宋_GB2312" w:eastAsia="仿宋_GB2312" w:hAnsi="宋体" w:hint="eastAsia"/>
                <w:sz w:val="24"/>
              </w:rPr>
              <w:t>月</w:t>
            </w:r>
            <w:r>
              <w:rPr>
                <w:rFonts w:ascii="仿宋_GB2312" w:eastAsia="仿宋_GB2312" w:hAnsi="宋体" w:hint="eastAsia"/>
                <w:sz w:val="24"/>
                <w:u w:val="single"/>
              </w:rPr>
              <w:t xml:space="preserve">   </w:t>
            </w:r>
            <w:r>
              <w:rPr>
                <w:rFonts w:ascii="仿宋_GB2312" w:eastAsia="仿宋_GB2312" w:hAnsi="宋体" w:hint="eastAsia"/>
                <w:sz w:val="24"/>
              </w:rPr>
              <w:t xml:space="preserve">日 </w:t>
            </w:r>
            <w:r>
              <w:rPr>
                <w:rFonts w:ascii="仿宋_GB2312" w:eastAsia="仿宋_GB2312" w:hAnsi="宋体" w:hint="default"/>
                <w:sz w:val="24"/>
              </w:rPr>
              <w:t xml:space="preserve">  </w:t>
            </w:r>
            <w:r>
              <w:rPr>
                <w:rFonts w:ascii="仿宋_GB2312" w:eastAsia="仿宋_GB2312" w:hAnsi="宋体" w:hint="eastAsia"/>
                <w:sz w:val="24"/>
              </w:rPr>
              <w:t xml:space="preserve">  第</w:t>
            </w:r>
            <w:r>
              <w:rPr>
                <w:rFonts w:ascii="仿宋_GB2312" w:eastAsia="仿宋_GB2312" w:hAnsi="宋体" w:hint="eastAsia"/>
                <w:sz w:val="24"/>
                <w:u w:val="single"/>
              </w:rPr>
              <w:t xml:space="preserve">    </w:t>
            </w:r>
            <w:r>
              <w:rPr>
                <w:rFonts w:ascii="仿宋_GB2312" w:eastAsia="仿宋_GB2312" w:hAnsi="宋体" w:hint="eastAsia"/>
                <w:sz w:val="24"/>
              </w:rPr>
              <w:t xml:space="preserve">周    </w:t>
            </w:r>
            <w:r>
              <w:rPr>
                <w:rFonts w:ascii="仿宋_GB2312" w:eastAsia="仿宋_GB2312" w:hAnsi="宋体" w:hint="default"/>
                <w:sz w:val="24"/>
              </w:rPr>
              <w:t xml:space="preserve">  </w:t>
            </w:r>
            <w:r>
              <w:rPr>
                <w:rFonts w:ascii="仿宋_GB2312" w:eastAsia="仿宋_GB2312" w:hAnsi="宋体" w:hint="eastAsia"/>
                <w:sz w:val="24"/>
              </w:rPr>
              <w:t>星期</w:t>
            </w:r>
            <w:r>
              <w:rPr>
                <w:rFonts w:ascii="仿宋_GB2312" w:eastAsia="仿宋_GB2312" w:hAnsi="宋体" w:hint="eastAsia"/>
                <w:sz w:val="24"/>
                <w:u w:val="single"/>
              </w:rPr>
              <w:t xml:space="preserve">    </w:t>
            </w:r>
            <w:r>
              <w:rPr>
                <w:rFonts w:ascii="仿宋_GB2312" w:eastAsia="仿宋_GB2312" w:hAnsi="宋体" w:hint="eastAsia"/>
                <w:sz w:val="24"/>
              </w:rPr>
              <w:t xml:space="preserve">  </w:t>
            </w:r>
            <w:r>
              <w:rPr>
                <w:rFonts w:ascii="仿宋_GB2312" w:eastAsia="仿宋_GB2312" w:hAnsi="宋体" w:hint="default"/>
                <w:sz w:val="24"/>
              </w:rPr>
              <w:t xml:space="preserve">  </w:t>
            </w:r>
            <w:r>
              <w:rPr>
                <w:rFonts w:ascii="仿宋_GB2312" w:eastAsia="仿宋_GB2312" w:hAnsi="宋体" w:hint="eastAsia"/>
                <w:sz w:val="24"/>
              </w:rPr>
              <w:t xml:space="preserve">  </w:t>
            </w:r>
            <w:r>
              <w:rPr>
                <w:rFonts w:ascii="华文仿宋" w:eastAsia="华文仿宋" w:hAnsi="华文仿宋" w:cs="华文仿宋" w:hint="eastAsia"/>
                <w:sz w:val="21"/>
                <w:szCs w:val="21"/>
              </w:rPr>
              <w:t>第</w:t>
            </w:r>
            <w:r>
              <w:rPr>
                <w:rFonts w:ascii="华文仿宋" w:eastAsia="华文仿宋" w:hAnsi="华文仿宋" w:cs="华文仿宋" w:hint="eastAsia"/>
                <w:sz w:val="21"/>
                <w:szCs w:val="21"/>
                <w:u w:val="single"/>
                <w:lang w:val="en-US" w:eastAsia="zh-CN"/>
              </w:rPr>
              <w:t>2</w:t>
            </w:r>
            <w:r>
              <w:rPr>
                <w:rFonts w:ascii="华文仿宋" w:eastAsia="华文仿宋" w:hAnsi="华文仿宋" w:cs="华文仿宋" w:hint="eastAsia"/>
                <w:sz w:val="21"/>
                <w:szCs w:val="21"/>
              </w:rPr>
              <w:t>课时</w:t>
            </w:r>
          </w:p>
        </w:tc>
      </w:tr>
      <w:tr>
        <w:tblPrEx>
          <w:tblW w:w="9468" w:type="dxa"/>
          <w:tblInd w:w="113" w:type="dxa"/>
          <w:tblLayout w:type="fixed"/>
          <w:tblCellMar>
            <w:top w:w="0" w:type="dxa"/>
            <w:left w:w="108" w:type="dxa"/>
            <w:bottom w:w="0" w:type="dxa"/>
            <w:right w:w="108" w:type="dxa"/>
          </w:tblCellMar>
        </w:tblPrEx>
        <w:trPr>
          <w:trHeight w:val="358"/>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0"/>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第一次备课</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pStyle w:val="Normal0"/>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第二次备课</w:t>
            </w:r>
          </w:p>
        </w:tc>
      </w:tr>
      <w:tr>
        <w:tblPrEx>
          <w:tblW w:w="9468" w:type="dxa"/>
          <w:tblInd w:w="113" w:type="dxa"/>
          <w:tblLayout w:type="fixed"/>
          <w:tblCellMar>
            <w:top w:w="0" w:type="dxa"/>
            <w:left w:w="108" w:type="dxa"/>
            <w:bottom w:w="0" w:type="dxa"/>
            <w:right w:w="108" w:type="dxa"/>
          </w:tblCellMar>
        </w:tblPrEx>
        <w:trPr>
          <w:trHeight w:val="3659"/>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教学目标：</w:t>
            </w:r>
          </w:p>
          <w:p>
            <w:pPr>
              <w:pStyle w:val="Normal0"/>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1、情感态度价值观目标：体验挑战成功的喜悦，做一个敢于挑战的人。</w:t>
            </w:r>
          </w:p>
          <w:p>
            <w:pPr>
              <w:pStyle w:val="Normal0"/>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2、能力目标：提高学生解决问题的能力，懂得运用恰当的方法去挑战不同的事情。</w:t>
            </w:r>
          </w:p>
          <w:p>
            <w:pPr>
              <w:pStyle w:val="Norm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3、知识目标：掌握挑战的方法，敢于挑战、善于挑战，明白尝试和练习的重要性</w:t>
            </w:r>
          </w:p>
          <w:p>
            <w:pPr>
              <w:pStyle w:val="Norm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教学重难点：</w:t>
            </w:r>
          </w:p>
          <w:p>
            <w:pPr>
              <w:pStyle w:val="Norm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重点：</w:t>
            </w:r>
            <w:r>
              <w:rPr>
                <w:rFonts w:ascii="华文仿宋" w:eastAsia="华文仿宋" w:hAnsi="华文仿宋" w:cs="华文仿宋" w:hint="eastAsia"/>
                <w:sz w:val="21"/>
                <w:szCs w:val="21"/>
              </w:rPr>
              <w:t>多尝试，多练习有助于挑战成功。</w:t>
            </w:r>
          </w:p>
          <w:p>
            <w:pPr>
              <w:pStyle w:val="Norm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难</w:t>
            </w:r>
            <w:r>
              <w:rPr>
                <w:rFonts w:ascii="华文仿宋" w:eastAsia="华文仿宋" w:hAnsi="华文仿宋" w:cs="华文仿宋" w:hint="eastAsia"/>
                <w:sz w:val="21"/>
                <w:szCs w:val="21"/>
                <w:lang w:eastAsia="zh-CN"/>
              </w:rPr>
              <w:t>点：</w:t>
            </w:r>
            <w:r>
              <w:rPr>
                <w:rFonts w:ascii="华文仿宋" w:eastAsia="华文仿宋" w:hAnsi="华文仿宋" w:cs="华文仿宋" w:hint="eastAsia"/>
                <w:sz w:val="21"/>
                <w:szCs w:val="21"/>
              </w:rPr>
              <w:t>挑战其实并不难也并不可怕。</w:t>
            </w:r>
          </w:p>
          <w:p>
            <w:pPr>
              <w:pStyle w:val="Norm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教学课时：</w:t>
            </w:r>
            <w:r>
              <w:rPr>
                <w:rFonts w:ascii="华文仿宋" w:eastAsia="华文仿宋" w:hAnsi="华文仿宋" w:cs="华文仿宋" w:hint="eastAsia"/>
                <w:sz w:val="21"/>
                <w:szCs w:val="21"/>
                <w:lang w:val="en-US" w:eastAsia="zh-CN"/>
              </w:rPr>
              <w:t>一课时</w:t>
            </w:r>
          </w:p>
          <w:p>
            <w:pPr>
              <w:pStyle w:val="Norm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教学准备：</w:t>
            </w:r>
            <w:r>
              <w:rPr>
                <w:rFonts w:ascii="华文仿宋" w:eastAsia="华文仿宋" w:hAnsi="华文仿宋" w:cs="华文仿宋" w:hint="eastAsia"/>
                <w:sz w:val="21"/>
                <w:szCs w:val="21"/>
                <w:lang w:val="en-US" w:eastAsia="zh-CN"/>
              </w:rPr>
              <w:t>课件</w:t>
            </w:r>
          </w:p>
          <w:p>
            <w:pPr>
              <w:pStyle w:val="Norm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智能化教学手段：</w:t>
            </w:r>
            <w:r>
              <w:rPr>
                <w:rFonts w:ascii="华文仿宋" w:eastAsia="华文仿宋" w:hAnsi="华文仿宋" w:cs="华文仿宋" w:hint="eastAsia"/>
                <w:sz w:val="21"/>
                <w:szCs w:val="21"/>
                <w:lang w:val="en-US" w:eastAsia="zh-CN"/>
              </w:rPr>
              <w:t>课件多媒体</w:t>
            </w:r>
          </w:p>
          <w:p>
            <w:pPr>
              <w:pStyle w:val="Norm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教学过程：</w:t>
            </w:r>
          </w:p>
          <w:p>
            <w:pPr>
              <w:pStyle w:val="Normal0"/>
              <w:widowControl/>
              <w:numPr>
                <w:ilvl w:val="0"/>
                <w:numId w:val="5"/>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导入新课</w:t>
            </w:r>
          </w:p>
          <w:p>
            <w:pPr>
              <w:pStyle w:val="Normal0"/>
              <w:numPr>
                <w:ilvl w:val="0"/>
                <w:numId w:val="6"/>
              </w:num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设置悬念：同学们，有一个五岁的小朋友，要在30秒之内算出13个三位数的和是多少。你们觉得他能成功吗？</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2、播放视频《5岁小男孩挑战《最强大脑》》</w:t>
            </w:r>
          </w:p>
          <w:p>
            <w:pPr>
              <w:pStyle w:val="Normal0"/>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3、师：他成功了吗？你觉得他怎么样？如果是你，你能挑战成功吗？</w:t>
            </w:r>
          </w:p>
          <w:p>
            <w:pPr>
              <w:pStyle w:val="Normal0"/>
              <w:widowControl/>
              <w:numPr>
                <w:ilvl w:val="0"/>
                <w:numId w:val="5"/>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讲授新课</w:t>
            </w:r>
          </w:p>
          <w:p>
            <w:pPr>
              <w:pStyle w:val="Normal0"/>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一、多挑战，多练习，大家一起来挑战。</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1、游戏：最强大脑</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游戏步骤：</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（1）请同学们在3分钟之内记忆下面的单词，3分钟以后，我们一起来看看谁记忆得最多。</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（2）展示单词表。</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（3）3分钟以后请同学拿出白纸来默写。2-3分钟以后停止。看谁记忆得最多最准确。</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（4）学生进行举手展示，评选出参与的学生当中最多的三位，授予“最强大脑”称号。</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2、小采访：你为什么会记忆得这么快呢？</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3、展示学生可能出现的回答：</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（1）因为里面有些单词以前已经学会了！</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（2）因为平时有时间经常会记单词，所以记得比较快！</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4、老师总结：多尝试、多练习，能够帮助我们挑战成功喔。</w:t>
            </w:r>
          </w:p>
          <w:p>
            <w:pPr>
              <w:pStyle w:val="Normal0"/>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二、掌握方法，多尝试、多练习，大家一起来挑战。</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1、展示课本材料：</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（1）①展示问题：花花想要学游泳，但是又害怕水太凉；</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②提出方法：其实花花多试试、多练习就能适应了！</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（2）①展示问题：玲玲想减少看电视的时间，但是又怕控制不住自己；</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②提出方法：其实玲玲可以多试试用一些方法来控制自己喔！</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（3）①展示问题：浩浩想在大家面前唱歌，但是又怕自己唱得不好；</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pStyle w:val="Normal0"/>
              <w:spacing w:line="240" w:lineRule="auto"/>
              <w:jc w:val="center"/>
              <w:rPr>
                <w:rFonts w:ascii="华文仿宋" w:eastAsia="华文仿宋" w:hAnsi="华文仿宋" w:cs="华文仿宋" w:hint="eastAsia"/>
                <w:szCs w:val="21"/>
              </w:rPr>
            </w:pPr>
          </w:p>
        </w:tc>
      </w:tr>
    </w:tbl>
    <w:p>
      <w:pPr>
        <w:sectPr>
          <w:pgSz w:w="11906" w:h="16838"/>
          <w:pgMar w:top="1440" w:right="1800" w:bottom="1440" w:left="1800" w:header="851" w:footer="992" w:gutter="0"/>
          <w:pgNumType w:start="3"/>
          <w:cols w:num="1" w:space="425"/>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659"/>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②提出方法：其实浩浩可以趁没人的时候多多练习，准备好了再去挑战喔！</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2、方法总结：多尝试、多练习，大家一起来挑战！</w:t>
            </w:r>
          </w:p>
          <w:p>
            <w:pPr>
              <w:pStyle w:val="Normal0"/>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三、挑战后才发现，其实没有那么难！</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1、师：那么，你想要挑战什么呢？</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2、活动：我的挑战书。</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活动步骤：请你用一张卡片，写下五件你想要挑战的事情。</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3、活动：我有好主意。</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（1）你刚才在挑战书上写下的挑战计划，你准备怎么完成呢？</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（2）为了保障一定完成计划，你需要我们一起来出出主意吗？</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4、展示课本材料和补充材料：</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（1）①我想挑战：我想要下一次腰。</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②我的主意：也许老师能够帮助你。</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（2）①我想挑战：我想要和同学们一起跳长绳。</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②我的主意：你也许可以让同学摇慢一点给你试试看。</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（3）①我想挑战：我想要举手回答问题。</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②我的主意：你可以在上课之前先预习好今天要上的内容。</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（4）①我想挑战：我想要去烧烤。</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②我的主意：你可以找个时间跟爸爸妈妈商量一下能不能带你去。</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（5）①我想挑战：我想要在班上朗诵一首诗歌。</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②我的主意：也许你现在就可以上去试试。</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5、师：欢迎我们勇敢的小挑战者。</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（备注：学生写挑战书的时候老师记得多看看他们写了什么，有没有哪些是可以在课堂上挑战的。可以邀请他们上来挑战。）</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6、挑战感言：</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（1）在挑战之前，你觉得这次的挑战困难吗？</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（2）试过以后，你觉得怎么样？还难吗？</w:t>
            </w:r>
          </w:p>
          <w:p>
            <w:pPr>
              <w:pStyle w:val="Normal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7、老师总结：挑战后才发现，其实没有那么难！</w:t>
            </w:r>
          </w:p>
          <w:p>
            <w:pPr>
              <w:pStyle w:val="Normal0"/>
              <w:widowControl/>
              <w:numPr>
                <w:ilvl w:val="0"/>
                <w:numId w:val="5"/>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课堂小结</w:t>
            </w:r>
          </w:p>
          <w:p>
            <w:pPr>
              <w:pStyle w:val="Normal0"/>
              <w:widowControl/>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挑战第一次其实并没有我们想象的那么难，只要我们在挑战之前做好准备，多尝试，多练习，就有可能会成功！</w:t>
            </w:r>
          </w:p>
        </w:tc>
        <w:tc>
          <w:tcPr>
            <w:tcW w:w="1802" w:type="dxa"/>
            <w:tcBorders>
              <w:top w:val="single" w:sz="4" w:space="0" w:color="auto"/>
              <w:left w:val="single" w:sz="4" w:space="0" w:color="auto"/>
              <w:bottom w:val="single" w:sz="4" w:space="0" w:color="auto"/>
              <w:right w:val="single" w:sz="4" w:space="0" w:color="auto"/>
            </w:tcBorders>
            <w:shd w:val="clear" w:color="auto" w:fill="auto"/>
          </w:tcPr>
          <w:p/>
        </w:tc>
      </w:tr>
      <w:tr>
        <w:tblPrEx>
          <w:tblW w:w="9468" w:type="dxa"/>
          <w:tblInd w:w="113" w:type="dxa"/>
          <w:tblLayout w:type="fixed"/>
          <w:tblCellMar>
            <w:top w:w="0" w:type="dxa"/>
            <w:left w:w="108" w:type="dxa"/>
            <w:bottom w:w="0" w:type="dxa"/>
            <w:right w:w="108" w:type="dxa"/>
          </w:tblCellMar>
        </w:tblPrEx>
        <w:trPr>
          <w:trHeight w:val="1025"/>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0"/>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作业设计：</w:t>
            </w:r>
          </w:p>
          <w:p>
            <w:pPr>
              <w:pStyle w:val="Normal0"/>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请你利用周末的时间，尽量完成挑战书上的挑战任务，谁完成得最多最好，谁就是我们班的“最强挑战者”喔！</w:t>
            </w:r>
          </w:p>
        </w:tc>
      </w:tr>
      <w:tr>
        <w:tblPrEx>
          <w:tblW w:w="9468" w:type="dxa"/>
          <w:tblInd w:w="113" w:type="dxa"/>
          <w:tblLayout w:type="fixed"/>
          <w:tblCellMar>
            <w:top w:w="0" w:type="dxa"/>
            <w:left w:w="108" w:type="dxa"/>
            <w:bottom w:w="0" w:type="dxa"/>
            <w:right w:w="108" w:type="dxa"/>
          </w:tblCellMar>
        </w:tblPrEx>
        <w:trPr>
          <w:trHeight w:val="2805"/>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板书设计：</w:t>
            </w:r>
          </w:p>
          <w:p>
            <w:pPr>
              <w:pStyle w:val="Normal0"/>
              <w:spacing w:line="240" w:lineRule="auto"/>
              <w:ind w:firstLine="420" w:firstLineChars="200"/>
              <w:jc w:val="center"/>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挑战第一次</w:t>
            </w:r>
          </w:p>
          <w:p>
            <w:pPr>
              <w:pStyle w:val="Normal0"/>
              <w:spacing w:line="240" w:lineRule="auto"/>
              <w:ind w:firstLine="420" w:firstLineChars="200"/>
              <w:jc w:val="center"/>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1、多尝试、多练习，大家一起来挑战！</w:t>
            </w:r>
          </w:p>
          <w:p>
            <w:pPr>
              <w:pStyle w:val="Normal0"/>
              <w:spacing w:line="240" w:lineRule="auto"/>
              <w:ind w:firstLine="420" w:firstLineChars="200"/>
              <w:jc w:val="center"/>
              <w:rPr>
                <w:rFonts w:ascii="华文仿宋" w:eastAsia="华文仿宋" w:hAnsi="华文仿宋" w:cs="华文仿宋" w:hint="default"/>
                <w:szCs w:val="21"/>
              </w:rPr>
            </w:pPr>
            <w:r>
              <w:rPr>
                <w:rFonts w:ascii="华文仿宋" w:eastAsia="华文仿宋" w:hAnsi="华文仿宋" w:cs="华文仿宋" w:hint="eastAsia"/>
                <w:sz w:val="21"/>
                <w:szCs w:val="21"/>
                <w:lang w:val="en-US" w:eastAsia="zh-CN"/>
              </w:rPr>
              <w:t>2、挑战后才发现，其实没有那么难！</w:t>
            </w:r>
          </w:p>
          <w:p>
            <w:pPr>
              <w:pStyle w:val="Normal0"/>
              <w:spacing w:line="240" w:lineRule="auto"/>
              <w:jc w:val="both"/>
              <w:rPr>
                <w:rFonts w:ascii="华文仿宋" w:eastAsia="华文仿宋" w:hAnsi="华文仿宋" w:cs="华文仿宋" w:hint="default"/>
                <w:szCs w:val="21"/>
              </w:rPr>
            </w:pPr>
          </w:p>
        </w:tc>
      </w:tr>
    </w:tbl>
    <w:p>
      <w:pPr>
        <w:sectPr>
          <w:type w:val="nextPage"/>
          <w:pgSz w:w="11906" w:h="16838"/>
          <w:pgMar w:top="1440" w:right="1800" w:bottom="1440" w:left="1800" w:header="851" w:footer="992" w:gutter="0"/>
          <w:pgNumType w:start="4"/>
          <w:cols w:num="1" w:space="425"/>
          <w:titlePg w:val="0"/>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468"/>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05"/>
        </w:trPr>
        <w:tc>
          <w:tcPr>
            <w:tcW w:w="9468" w:type="dxa"/>
            <w:tcBorders>
              <w:top w:val="single" w:sz="4" w:space="0" w:color="auto"/>
              <w:left w:val="single" w:sz="4" w:space="0" w:color="auto"/>
              <w:bottom w:val="single" w:sz="4" w:space="0" w:color="auto"/>
              <w:right w:val="single" w:sz="4" w:space="0" w:color="auto"/>
            </w:tcBorders>
            <w:shd w:val="clear" w:color="auto" w:fill="auto"/>
          </w:tcPr>
          <w:p>
            <w:pPr>
              <w:pStyle w:val="Normal0"/>
              <w:spacing w:line="240" w:lineRule="auto"/>
              <w:jc w:val="both"/>
              <w:rPr>
                <w:rFonts w:ascii="华文仿宋" w:eastAsia="华文仿宋" w:hAnsi="华文仿宋" w:cs="华文仿宋" w:hint="eastAsia"/>
                <w:szCs w:val="21"/>
              </w:rPr>
            </w:pPr>
            <w:r>
              <w:rPr>
                <w:rFonts w:ascii="华文仿宋" w:eastAsia="华文仿宋" w:hAnsi="华文仿宋" w:cs="华文仿宋" w:hint="eastAsia"/>
                <w:sz w:val="21"/>
                <w:szCs w:val="21"/>
              </w:rPr>
              <w:t>教学反思：</w:t>
            </w:r>
          </w:p>
        </w:tc>
      </w:tr>
    </w:tbl>
    <w:p>
      <w:pPr>
        <w:pStyle w:val="Normal0"/>
        <w:spacing w:line="240" w:lineRule="auto"/>
        <w:rPr>
          <w:rFonts w:ascii="华文仿宋" w:eastAsia="华文仿宋" w:hAnsi="华文仿宋" w:cs="华文仿宋" w:hint="eastAsia"/>
          <w:szCs w:val="21"/>
        </w:rPr>
        <w:sectPr>
          <w:type w:val="nextPage"/>
          <w:pgSz w:w="11906" w:h="16838"/>
          <w:pgMar w:top="1440" w:right="1800" w:bottom="1440" w:left="1800" w:header="851" w:footer="992" w:gutter="0"/>
          <w:pgNumType w:start="5"/>
          <w:cols w:num="1" w:space="425"/>
          <w:titlePg w:val="0"/>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1"/>
              <w:widowControl/>
              <w:adjustRightInd w:val="0"/>
              <w:snapToGrid w:val="0"/>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《学做“快乐鸟”第一课时》</w:t>
            </w:r>
          </w:p>
        </w:tc>
      </w:tr>
      <w:tr>
        <w:tblPrEx>
          <w:tblW w:w="9468" w:type="dxa"/>
          <w:tblInd w:w="113" w:type="dxa"/>
          <w:tblLayout w:type="fixed"/>
          <w:tblCellMar>
            <w:top w:w="0" w:type="dxa"/>
            <w:left w:w="108" w:type="dxa"/>
            <w:bottom w:w="0" w:type="dxa"/>
            <w:right w:w="108" w:type="dxa"/>
          </w:tblCellMar>
        </w:tblPrEx>
        <w:trPr>
          <w:trHeight w:val="420"/>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1"/>
              <w:spacing w:line="240" w:lineRule="auto"/>
              <w:jc w:val="center"/>
              <w:rPr>
                <w:rFonts w:ascii="华文仿宋" w:eastAsia="华文仿宋" w:hAnsi="华文仿宋" w:cs="华文仿宋" w:hint="eastAsia"/>
                <w:szCs w:val="21"/>
              </w:rPr>
            </w:pPr>
            <w:r>
              <w:rPr>
                <w:rFonts w:ascii="仿宋_GB2312" w:eastAsia="仿宋_GB2312" w:hAnsi="宋体" w:hint="eastAsia"/>
                <w:sz w:val="24"/>
                <w:u w:val="single"/>
              </w:rPr>
              <w:t xml:space="preserve">      </w:t>
            </w:r>
            <w:r>
              <w:rPr>
                <w:rFonts w:ascii="仿宋_GB2312" w:eastAsia="仿宋_GB2312" w:hAnsi="宋体" w:hint="eastAsia"/>
                <w:sz w:val="24"/>
              </w:rPr>
              <w:t>年</w:t>
            </w:r>
            <w:r>
              <w:rPr>
                <w:rFonts w:ascii="仿宋_GB2312" w:eastAsia="仿宋_GB2312" w:hAnsi="宋体" w:hint="eastAsia"/>
                <w:sz w:val="24"/>
                <w:u w:val="single"/>
              </w:rPr>
              <w:t xml:space="preserve">   </w:t>
            </w:r>
            <w:r>
              <w:rPr>
                <w:rFonts w:ascii="仿宋_GB2312" w:eastAsia="仿宋_GB2312" w:hAnsi="宋体" w:hint="eastAsia"/>
                <w:sz w:val="24"/>
              </w:rPr>
              <w:t>月</w:t>
            </w:r>
            <w:r>
              <w:rPr>
                <w:rFonts w:ascii="仿宋_GB2312" w:eastAsia="仿宋_GB2312" w:hAnsi="宋体" w:hint="eastAsia"/>
                <w:sz w:val="24"/>
                <w:u w:val="single"/>
              </w:rPr>
              <w:t xml:space="preserve">   </w:t>
            </w:r>
            <w:r>
              <w:rPr>
                <w:rFonts w:ascii="仿宋_GB2312" w:eastAsia="仿宋_GB2312" w:hAnsi="宋体" w:hint="eastAsia"/>
                <w:sz w:val="24"/>
              </w:rPr>
              <w:t xml:space="preserve">日 </w:t>
            </w:r>
            <w:r>
              <w:rPr>
                <w:rFonts w:ascii="仿宋_GB2312" w:eastAsia="仿宋_GB2312" w:hAnsi="宋体" w:hint="default"/>
                <w:sz w:val="24"/>
              </w:rPr>
              <w:t xml:space="preserve">  </w:t>
            </w:r>
            <w:r>
              <w:rPr>
                <w:rFonts w:ascii="仿宋_GB2312" w:eastAsia="仿宋_GB2312" w:hAnsi="宋体" w:hint="eastAsia"/>
                <w:sz w:val="24"/>
              </w:rPr>
              <w:t xml:space="preserve">  第</w:t>
            </w:r>
            <w:r>
              <w:rPr>
                <w:rFonts w:ascii="仿宋_GB2312" w:eastAsia="仿宋_GB2312" w:hAnsi="宋体" w:hint="eastAsia"/>
                <w:sz w:val="24"/>
                <w:u w:val="single"/>
              </w:rPr>
              <w:t xml:space="preserve">    </w:t>
            </w:r>
            <w:r>
              <w:rPr>
                <w:rFonts w:ascii="仿宋_GB2312" w:eastAsia="仿宋_GB2312" w:hAnsi="宋体" w:hint="eastAsia"/>
                <w:sz w:val="24"/>
              </w:rPr>
              <w:t xml:space="preserve">周    </w:t>
            </w:r>
            <w:r>
              <w:rPr>
                <w:rFonts w:ascii="仿宋_GB2312" w:eastAsia="仿宋_GB2312" w:hAnsi="宋体" w:hint="default"/>
                <w:sz w:val="24"/>
              </w:rPr>
              <w:t xml:space="preserve">  </w:t>
            </w:r>
            <w:r>
              <w:rPr>
                <w:rFonts w:ascii="仿宋_GB2312" w:eastAsia="仿宋_GB2312" w:hAnsi="宋体" w:hint="eastAsia"/>
                <w:sz w:val="24"/>
              </w:rPr>
              <w:t>星期</w:t>
            </w:r>
            <w:r>
              <w:rPr>
                <w:rFonts w:ascii="仿宋_GB2312" w:eastAsia="仿宋_GB2312" w:hAnsi="宋体" w:hint="eastAsia"/>
                <w:sz w:val="24"/>
                <w:u w:val="single"/>
              </w:rPr>
              <w:t xml:space="preserve">    </w:t>
            </w:r>
            <w:r>
              <w:rPr>
                <w:rFonts w:ascii="仿宋_GB2312" w:eastAsia="仿宋_GB2312" w:hAnsi="宋体" w:hint="eastAsia"/>
                <w:sz w:val="24"/>
              </w:rPr>
              <w:t xml:space="preserve">  </w:t>
            </w:r>
            <w:r>
              <w:rPr>
                <w:rFonts w:ascii="仿宋_GB2312" w:eastAsia="仿宋_GB2312" w:hAnsi="宋体" w:hint="default"/>
                <w:sz w:val="24"/>
              </w:rPr>
              <w:t xml:space="preserve">  </w:t>
            </w:r>
            <w:r>
              <w:rPr>
                <w:rFonts w:ascii="仿宋_GB2312" w:eastAsia="仿宋_GB2312" w:hAnsi="宋体" w:hint="eastAsia"/>
                <w:sz w:val="24"/>
              </w:rPr>
              <w:t xml:space="preserve">  </w:t>
            </w:r>
            <w:r>
              <w:rPr>
                <w:rFonts w:ascii="华文仿宋" w:eastAsia="华文仿宋" w:hAnsi="华文仿宋" w:cs="华文仿宋" w:hint="eastAsia"/>
                <w:sz w:val="21"/>
                <w:szCs w:val="21"/>
              </w:rPr>
              <w:t>总第</w:t>
            </w:r>
            <w:r>
              <w:rPr>
                <w:rFonts w:ascii="华文仿宋" w:eastAsia="华文仿宋" w:hAnsi="华文仿宋" w:cs="华文仿宋" w:hint="eastAsia"/>
                <w:sz w:val="21"/>
                <w:szCs w:val="21"/>
                <w:u w:val="single"/>
                <w:lang w:val="en-US" w:eastAsia="zh-CN"/>
              </w:rPr>
              <w:t>2</w:t>
            </w:r>
            <w:r>
              <w:rPr>
                <w:rFonts w:ascii="华文仿宋" w:eastAsia="华文仿宋" w:hAnsi="华文仿宋" w:cs="华文仿宋" w:hint="eastAsia"/>
                <w:sz w:val="21"/>
                <w:szCs w:val="21"/>
              </w:rPr>
              <w:t>课时</w:t>
            </w:r>
          </w:p>
        </w:tc>
      </w:tr>
      <w:tr>
        <w:tblPrEx>
          <w:tblW w:w="9468" w:type="dxa"/>
          <w:tblInd w:w="113" w:type="dxa"/>
          <w:tblLayout w:type="fixed"/>
          <w:tblCellMar>
            <w:top w:w="0" w:type="dxa"/>
            <w:left w:w="108" w:type="dxa"/>
            <w:bottom w:w="0" w:type="dxa"/>
            <w:right w:w="108" w:type="dxa"/>
          </w:tblCellMar>
        </w:tblPrEx>
        <w:trPr>
          <w:trHeight w:val="358"/>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1"/>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第一次备课</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pStyle w:val="Normal1"/>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第二次备课</w:t>
            </w:r>
          </w:p>
        </w:tc>
      </w:tr>
      <w:tr>
        <w:tblPrEx>
          <w:tblW w:w="9468" w:type="dxa"/>
          <w:tblInd w:w="113" w:type="dxa"/>
          <w:tblLayout w:type="fixed"/>
          <w:tblCellMar>
            <w:top w:w="0" w:type="dxa"/>
            <w:left w:w="108" w:type="dxa"/>
            <w:bottom w:w="0" w:type="dxa"/>
            <w:right w:w="108" w:type="dxa"/>
          </w:tblCellMar>
        </w:tblPrEx>
        <w:trPr>
          <w:trHeight w:val="3659"/>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1"/>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教学目标：</w:t>
            </w:r>
          </w:p>
          <w:p>
            <w:pPr>
              <w:pStyle w:val="Normal1"/>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1、情感态度价值观目标：体验快乐和不快乐的情绪，提高学生的情绪体验。</w:t>
            </w:r>
          </w:p>
          <w:p>
            <w:pPr>
              <w:pStyle w:val="Normal1"/>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2、能力目标：提高对情绪的掌控能力，懂得快乐有时、悲伤有时。</w:t>
            </w:r>
          </w:p>
          <w:p>
            <w:pPr>
              <w:pStyle w:val="Normal1"/>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3、知识目标：明白生活处处有快乐，同时也有不快乐，知道什么会给我们带来快乐，什么会带来不快乐。</w:t>
            </w:r>
          </w:p>
          <w:p>
            <w:pPr>
              <w:pStyle w:val="Normal1"/>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教学重难点：</w:t>
            </w:r>
          </w:p>
          <w:p>
            <w:pPr>
              <w:pStyle w:val="Normal1"/>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重点：</w:t>
            </w:r>
            <w:r>
              <w:rPr>
                <w:rFonts w:ascii="华文仿宋" w:eastAsia="华文仿宋" w:hAnsi="华文仿宋" w:cs="华文仿宋" w:hint="eastAsia"/>
                <w:sz w:val="21"/>
                <w:szCs w:val="21"/>
              </w:rPr>
              <w:t>我很快乐。</w:t>
            </w:r>
          </w:p>
          <w:p>
            <w:pPr>
              <w:pStyle w:val="Normal1"/>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难</w:t>
            </w:r>
            <w:r>
              <w:rPr>
                <w:rFonts w:ascii="华文仿宋" w:eastAsia="华文仿宋" w:hAnsi="华文仿宋" w:cs="华文仿宋" w:hint="eastAsia"/>
                <w:sz w:val="21"/>
                <w:szCs w:val="21"/>
                <w:lang w:eastAsia="zh-CN"/>
              </w:rPr>
              <w:t>点：</w:t>
            </w:r>
            <w:r>
              <w:rPr>
                <w:rFonts w:ascii="华文仿宋" w:eastAsia="华文仿宋" w:hAnsi="华文仿宋" w:cs="华文仿宋" w:hint="eastAsia"/>
                <w:sz w:val="21"/>
                <w:szCs w:val="21"/>
              </w:rPr>
              <w:t>也有不开心的事。</w:t>
            </w:r>
          </w:p>
          <w:p>
            <w:pPr>
              <w:pStyle w:val="Normal1"/>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教学课时：</w:t>
            </w:r>
            <w:r>
              <w:rPr>
                <w:rFonts w:ascii="华文仿宋" w:eastAsia="华文仿宋" w:hAnsi="华文仿宋" w:cs="华文仿宋" w:hint="eastAsia"/>
                <w:sz w:val="21"/>
                <w:szCs w:val="21"/>
                <w:lang w:val="en-US" w:eastAsia="zh-CN"/>
              </w:rPr>
              <w:t>一课时</w:t>
            </w:r>
          </w:p>
          <w:p>
            <w:pPr>
              <w:pStyle w:val="Normal1"/>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教学准备：</w:t>
            </w:r>
            <w:r>
              <w:rPr>
                <w:rFonts w:ascii="华文仿宋" w:eastAsia="华文仿宋" w:hAnsi="华文仿宋" w:cs="华文仿宋" w:hint="eastAsia"/>
                <w:sz w:val="21"/>
                <w:szCs w:val="21"/>
                <w:lang w:val="en-US" w:eastAsia="zh-CN"/>
              </w:rPr>
              <w:t>课件</w:t>
            </w:r>
          </w:p>
          <w:p>
            <w:pPr>
              <w:pStyle w:val="Normal1"/>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智能化教学手段：</w:t>
            </w:r>
            <w:r>
              <w:rPr>
                <w:rFonts w:ascii="华文仿宋" w:eastAsia="华文仿宋" w:hAnsi="华文仿宋" w:cs="华文仿宋" w:hint="eastAsia"/>
                <w:sz w:val="21"/>
                <w:szCs w:val="21"/>
                <w:lang w:val="en-US" w:eastAsia="zh-CN"/>
              </w:rPr>
              <w:t>课件多媒体</w:t>
            </w:r>
          </w:p>
          <w:p>
            <w:pPr>
              <w:pStyle w:val="Normal1"/>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教学过程：</w:t>
            </w:r>
          </w:p>
          <w:p>
            <w:pPr>
              <w:pStyle w:val="Normal1"/>
              <w:widowControl/>
              <w:numPr>
                <w:ilvl w:val="0"/>
                <w:numId w:val="7"/>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导入新课</w:t>
            </w:r>
          </w:p>
          <w:p>
            <w:pPr>
              <w:pStyle w:val="Normal1"/>
              <w:numPr>
                <w:ilvl w:val="0"/>
                <w:numId w:val="8"/>
              </w:num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提问：你今天感觉怎么样？开心吗？</w:t>
            </w:r>
          </w:p>
          <w:p>
            <w:pPr>
              <w:pStyle w:val="Normal1"/>
              <w:numPr>
                <w:ilvl w:val="0"/>
                <w:numId w:val="8"/>
              </w:num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播放视频《幸福拍手歌》</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根据音乐提示做出相应的动作，让我们快乐起来。</w:t>
            </w:r>
          </w:p>
          <w:p>
            <w:pPr>
              <w:pStyle w:val="Normal1"/>
              <w:widowControl/>
              <w:numPr>
                <w:ilvl w:val="0"/>
                <w:numId w:val="8"/>
              </w:numPr>
              <w:adjustRightInd w:val="0"/>
              <w:snapToGrid w:val="0"/>
              <w:spacing w:line="240" w:lineRule="auto"/>
              <w:ind w:left="360" w:firstLine="420" w:leftChars="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提问：听完这首歌，你感觉开心起来了吗？</w:t>
            </w:r>
          </w:p>
          <w:p>
            <w:pPr>
              <w:pStyle w:val="Normal1"/>
              <w:widowControl/>
              <w:numPr>
                <w:ilvl w:val="0"/>
                <w:numId w:val="7"/>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讲授新课</w:t>
            </w:r>
          </w:p>
          <w:p>
            <w:pPr>
              <w:pStyle w:val="Normal1"/>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一、我很快乐。</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1、游戏：快乐卡片</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游戏步骤：</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（1）请你回忆一下，你觉得最开心的是哪一件事情？然后，把你觉得最开心的事情写在卡片上。</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（2）请你和小组的其他同学分享一下你的快乐。然后，再和全班同学一起分享，其他同学如果觉得快乐你就拍拍手！</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2、快乐分享会：让学生分享卡片上写的快乐的事。</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3、展示：我的快乐，并进行小总结。</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（1）我进步，我快乐。</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（2）我分享，我快乐。</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（3）我创造，我快乐。</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（4）我阅读，我快乐。</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（5）我挑战，我快乐。</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（6）我游戏，我快乐。</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4、总结：生活处处有快乐。</w:t>
            </w:r>
          </w:p>
          <w:p>
            <w:pPr>
              <w:pStyle w:val="Normal1"/>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二、也有不开心的事。</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1、师：生活中虽然处处有快乐，但是也有不开心的事情。</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2、小活动：伤心漂流瓶。</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（1）有一张纸，写下你一件让你感觉不开心的事，折起来交到组长的小漂流瓶当中。</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（2）老师现在把受到的小纸条都打乱，看看你们会受到什么样的心情小纸条。</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3、用心听一听：你收到了什么样的心情小纸条，里面讲了什么样的小心事呢？</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pStyle w:val="Normal1"/>
              <w:spacing w:line="240" w:lineRule="auto"/>
              <w:jc w:val="center"/>
              <w:rPr>
                <w:rFonts w:ascii="华文仿宋" w:eastAsia="华文仿宋" w:hAnsi="华文仿宋" w:cs="华文仿宋" w:hint="eastAsia"/>
                <w:szCs w:val="21"/>
              </w:rPr>
            </w:pPr>
          </w:p>
        </w:tc>
      </w:tr>
    </w:tbl>
    <w:p>
      <w:pPr>
        <w:sectPr>
          <w:pgSz w:w="11906" w:h="16838"/>
          <w:pgMar w:top="1440" w:right="1800" w:bottom="1440" w:left="1800" w:header="851" w:footer="992" w:gutter="0"/>
          <w:pgNumType w:start="6"/>
          <w:cols w:num="1" w:space="425"/>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659"/>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（让学生读自己收到的心事小纸条）</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4、展示：我的不开心。</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（1）我被冤枉了，所以感到很不开心。</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（2）平时一起玩的伙伴这次没有带我一起玩，不开心。</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（3）上次考试数学没有考好，很难过。</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（4）今天上课举了好多次手，可是老师一次都没有叫到我。</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（5）小敏学游泳学得比我快多了，我真笨！</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5、提问：你有没有也遇到过类似的不开心的事情？</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6、想一想：你现在还会为这些事情感到不开心吗？</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7、学生回答。</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8、老师总结：不开心的事情就像天上的乌云，总是会有的。但是很快乌云就会飘过，变成晴天啦！</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9、活动：纸飞机，丢掉不开心</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活动步骤：把手上受到的纸条折成纸飞机，让它带着不开心飞向垃圾桶。</w:t>
            </w:r>
          </w:p>
          <w:p>
            <w:pPr>
              <w:pStyle w:val="Normal1"/>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三、快乐约定。</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把不开心的事写在风里，让白云把它带走；</w:t>
            </w:r>
          </w:p>
          <w:p>
            <w:pPr>
              <w:pStyle w:val="Normal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把开心的事情写在心里，让自己永远快乐！</w:t>
            </w:r>
          </w:p>
          <w:p>
            <w:pPr>
              <w:pStyle w:val="Normal1"/>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做一个快乐的人。</w:t>
            </w:r>
          </w:p>
          <w:p>
            <w:pPr>
              <w:pStyle w:val="Normal1"/>
              <w:widowControl/>
              <w:numPr>
                <w:ilvl w:val="0"/>
                <w:numId w:val="7"/>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课堂小结</w:t>
            </w:r>
          </w:p>
          <w:p>
            <w:pPr>
              <w:pStyle w:val="Normal1"/>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我们要学会把不开心的事写在风里，让白云把它带走；把开心的事情写在心里，让自己永远快乐！做一个快乐的人。</w:t>
            </w:r>
          </w:p>
        </w:tc>
        <w:tc>
          <w:tcPr>
            <w:tcW w:w="1802" w:type="dxa"/>
            <w:tcBorders>
              <w:top w:val="single" w:sz="4" w:space="0" w:color="auto"/>
              <w:left w:val="single" w:sz="4" w:space="0" w:color="auto"/>
              <w:bottom w:val="single" w:sz="4" w:space="0" w:color="auto"/>
              <w:right w:val="single" w:sz="4" w:space="0" w:color="auto"/>
            </w:tcBorders>
            <w:shd w:val="clear" w:color="auto" w:fill="auto"/>
          </w:tcPr>
          <w:p/>
        </w:tc>
      </w:tr>
      <w:tr>
        <w:tblPrEx>
          <w:tblW w:w="9468" w:type="dxa"/>
          <w:tblInd w:w="113" w:type="dxa"/>
          <w:tblLayout w:type="fixed"/>
          <w:tblCellMar>
            <w:top w:w="0" w:type="dxa"/>
            <w:left w:w="108" w:type="dxa"/>
            <w:bottom w:w="0" w:type="dxa"/>
            <w:right w:w="108" w:type="dxa"/>
          </w:tblCellMar>
        </w:tblPrEx>
        <w:trPr>
          <w:trHeight w:val="1955"/>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1"/>
              <w:spacing w:line="240" w:lineRule="auto"/>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作业设计：</w:t>
            </w:r>
          </w:p>
        </w:tc>
      </w:tr>
      <w:tr>
        <w:tblPrEx>
          <w:tblW w:w="9468" w:type="dxa"/>
          <w:tblInd w:w="113" w:type="dxa"/>
          <w:tblLayout w:type="fixed"/>
          <w:tblCellMar>
            <w:top w:w="0" w:type="dxa"/>
            <w:left w:w="108" w:type="dxa"/>
            <w:bottom w:w="0" w:type="dxa"/>
            <w:right w:w="108" w:type="dxa"/>
          </w:tblCellMar>
        </w:tblPrEx>
        <w:trPr>
          <w:trHeight w:val="1535"/>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1"/>
              <w:spacing w:line="240" w:lineRule="auto"/>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板书设计：</w:t>
            </w:r>
          </w:p>
          <w:p>
            <w:pPr>
              <w:pStyle w:val="Normal1"/>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学做快乐鸟</w:t>
            </w:r>
          </w:p>
          <w:p>
            <w:pPr>
              <w:pStyle w:val="Normal1"/>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1、我很快乐。</w:t>
            </w:r>
          </w:p>
          <w:p>
            <w:pPr>
              <w:pStyle w:val="Normal1"/>
              <w:spacing w:line="240" w:lineRule="auto"/>
              <w:jc w:val="center"/>
              <w:rPr>
                <w:rFonts w:ascii="华文仿宋" w:eastAsia="华文仿宋" w:hAnsi="华文仿宋" w:cs="华文仿宋" w:hint="default"/>
                <w:szCs w:val="21"/>
              </w:rPr>
            </w:pPr>
            <w:r>
              <w:rPr>
                <w:rFonts w:ascii="华文仿宋" w:eastAsia="华文仿宋" w:hAnsi="华文仿宋" w:cs="华文仿宋" w:hint="eastAsia"/>
                <w:sz w:val="21"/>
                <w:szCs w:val="21"/>
                <w:lang w:val="en-US" w:eastAsia="zh-CN"/>
              </w:rPr>
              <w:t>2、也有不开心的事。</w:t>
            </w:r>
          </w:p>
        </w:tc>
      </w:tr>
      <w:tr>
        <w:tblPrEx>
          <w:tblW w:w="9468" w:type="dxa"/>
          <w:tblInd w:w="113" w:type="dxa"/>
          <w:tblLayout w:type="fixed"/>
          <w:tblCellMar>
            <w:top w:w="0" w:type="dxa"/>
            <w:left w:w="108" w:type="dxa"/>
            <w:bottom w:w="0" w:type="dxa"/>
            <w:right w:w="108" w:type="dxa"/>
          </w:tblCellMar>
        </w:tblPrEx>
        <w:trPr>
          <w:trHeight w:val="2805"/>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1"/>
              <w:spacing w:line="240" w:lineRule="auto"/>
              <w:jc w:val="both"/>
              <w:rPr>
                <w:rFonts w:ascii="华文仿宋" w:eastAsia="华文仿宋" w:hAnsi="华文仿宋" w:cs="华文仿宋" w:hint="eastAsia"/>
                <w:szCs w:val="21"/>
              </w:rPr>
            </w:pPr>
            <w:r>
              <w:rPr>
                <w:rFonts w:ascii="华文仿宋" w:eastAsia="华文仿宋" w:hAnsi="华文仿宋" w:cs="华文仿宋" w:hint="eastAsia"/>
                <w:sz w:val="21"/>
                <w:szCs w:val="21"/>
              </w:rPr>
              <w:t>教学反思：</w:t>
            </w:r>
          </w:p>
        </w:tc>
      </w:tr>
    </w:tbl>
    <w:p>
      <w:pPr>
        <w:pStyle w:val="Normal1"/>
        <w:spacing w:line="240" w:lineRule="auto"/>
        <w:rPr>
          <w:rFonts w:ascii="华文仿宋" w:eastAsia="华文仿宋" w:hAnsi="华文仿宋" w:cs="华文仿宋" w:hint="eastAsia"/>
          <w:szCs w:val="21"/>
        </w:rPr>
        <w:sectPr>
          <w:type w:val="nextPage"/>
          <w:pgSz w:w="11906" w:h="16838"/>
          <w:pgMar w:top="1440" w:right="1800" w:bottom="1440" w:left="1800" w:header="851" w:footer="992" w:gutter="0"/>
          <w:pgNumType w:start="7"/>
          <w:cols w:num="1" w:space="425"/>
          <w:titlePg w:val="0"/>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2"/>
              <w:widowControl/>
              <w:adjustRightInd w:val="0"/>
              <w:snapToGrid w:val="0"/>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《学做“快乐鸟”第二课时》</w:t>
            </w:r>
          </w:p>
        </w:tc>
      </w:tr>
      <w:tr>
        <w:tblPrEx>
          <w:tblW w:w="9468" w:type="dxa"/>
          <w:tblInd w:w="113" w:type="dxa"/>
          <w:tblLayout w:type="fixed"/>
          <w:tblCellMar>
            <w:top w:w="0" w:type="dxa"/>
            <w:left w:w="108" w:type="dxa"/>
            <w:bottom w:w="0" w:type="dxa"/>
            <w:right w:w="108" w:type="dxa"/>
          </w:tblCellMar>
        </w:tblPrEx>
        <w:trPr>
          <w:trHeight w:val="420"/>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2"/>
              <w:spacing w:line="240" w:lineRule="auto"/>
              <w:jc w:val="center"/>
              <w:rPr>
                <w:rFonts w:ascii="华文仿宋" w:eastAsia="华文仿宋" w:hAnsi="华文仿宋" w:cs="华文仿宋" w:hint="eastAsia"/>
                <w:szCs w:val="21"/>
              </w:rPr>
            </w:pPr>
            <w:r>
              <w:rPr>
                <w:rFonts w:ascii="仿宋_GB2312" w:eastAsia="仿宋_GB2312" w:hAnsi="宋体" w:hint="eastAsia"/>
                <w:sz w:val="24"/>
                <w:u w:val="single"/>
              </w:rPr>
              <w:t xml:space="preserve">      </w:t>
            </w:r>
            <w:r>
              <w:rPr>
                <w:rFonts w:ascii="仿宋_GB2312" w:eastAsia="仿宋_GB2312" w:hAnsi="宋体" w:hint="eastAsia"/>
                <w:sz w:val="24"/>
              </w:rPr>
              <w:t>年</w:t>
            </w:r>
            <w:r>
              <w:rPr>
                <w:rFonts w:ascii="仿宋_GB2312" w:eastAsia="仿宋_GB2312" w:hAnsi="宋体" w:hint="eastAsia"/>
                <w:sz w:val="24"/>
                <w:u w:val="single"/>
              </w:rPr>
              <w:t xml:space="preserve">   </w:t>
            </w:r>
            <w:r>
              <w:rPr>
                <w:rFonts w:ascii="仿宋_GB2312" w:eastAsia="仿宋_GB2312" w:hAnsi="宋体" w:hint="eastAsia"/>
                <w:sz w:val="24"/>
              </w:rPr>
              <w:t>月</w:t>
            </w:r>
            <w:r>
              <w:rPr>
                <w:rFonts w:ascii="仿宋_GB2312" w:eastAsia="仿宋_GB2312" w:hAnsi="宋体" w:hint="eastAsia"/>
                <w:sz w:val="24"/>
                <w:u w:val="single"/>
              </w:rPr>
              <w:t xml:space="preserve">   </w:t>
            </w:r>
            <w:r>
              <w:rPr>
                <w:rFonts w:ascii="仿宋_GB2312" w:eastAsia="仿宋_GB2312" w:hAnsi="宋体" w:hint="eastAsia"/>
                <w:sz w:val="24"/>
              </w:rPr>
              <w:t xml:space="preserve">日 </w:t>
            </w:r>
            <w:r>
              <w:rPr>
                <w:rFonts w:ascii="仿宋_GB2312" w:eastAsia="仿宋_GB2312" w:hAnsi="宋体" w:hint="default"/>
                <w:sz w:val="24"/>
              </w:rPr>
              <w:t xml:space="preserve">  </w:t>
            </w:r>
            <w:r>
              <w:rPr>
                <w:rFonts w:ascii="仿宋_GB2312" w:eastAsia="仿宋_GB2312" w:hAnsi="宋体" w:hint="eastAsia"/>
                <w:sz w:val="24"/>
              </w:rPr>
              <w:t xml:space="preserve">  第</w:t>
            </w:r>
            <w:r>
              <w:rPr>
                <w:rFonts w:ascii="仿宋_GB2312" w:eastAsia="仿宋_GB2312" w:hAnsi="宋体" w:hint="eastAsia"/>
                <w:sz w:val="24"/>
                <w:u w:val="single"/>
              </w:rPr>
              <w:t xml:space="preserve">    </w:t>
            </w:r>
            <w:r>
              <w:rPr>
                <w:rFonts w:ascii="仿宋_GB2312" w:eastAsia="仿宋_GB2312" w:hAnsi="宋体" w:hint="eastAsia"/>
                <w:sz w:val="24"/>
              </w:rPr>
              <w:t xml:space="preserve">周    </w:t>
            </w:r>
            <w:r>
              <w:rPr>
                <w:rFonts w:ascii="仿宋_GB2312" w:eastAsia="仿宋_GB2312" w:hAnsi="宋体" w:hint="default"/>
                <w:sz w:val="24"/>
              </w:rPr>
              <w:t xml:space="preserve">  </w:t>
            </w:r>
            <w:r>
              <w:rPr>
                <w:rFonts w:ascii="仿宋_GB2312" w:eastAsia="仿宋_GB2312" w:hAnsi="宋体" w:hint="eastAsia"/>
                <w:sz w:val="24"/>
              </w:rPr>
              <w:t>星期</w:t>
            </w:r>
            <w:r>
              <w:rPr>
                <w:rFonts w:ascii="仿宋_GB2312" w:eastAsia="仿宋_GB2312" w:hAnsi="宋体" w:hint="eastAsia"/>
                <w:sz w:val="24"/>
                <w:u w:val="single"/>
              </w:rPr>
              <w:t xml:space="preserve">    </w:t>
            </w:r>
            <w:r>
              <w:rPr>
                <w:rFonts w:ascii="仿宋_GB2312" w:eastAsia="仿宋_GB2312" w:hAnsi="宋体" w:hint="eastAsia"/>
                <w:sz w:val="24"/>
              </w:rPr>
              <w:t xml:space="preserve">  </w:t>
            </w:r>
            <w:r>
              <w:rPr>
                <w:rFonts w:ascii="仿宋_GB2312" w:eastAsia="仿宋_GB2312" w:hAnsi="宋体" w:hint="default"/>
                <w:sz w:val="24"/>
              </w:rPr>
              <w:t xml:space="preserve">  </w:t>
            </w:r>
            <w:r>
              <w:rPr>
                <w:rFonts w:ascii="仿宋_GB2312" w:eastAsia="仿宋_GB2312" w:hAnsi="宋体" w:hint="eastAsia"/>
                <w:sz w:val="24"/>
              </w:rPr>
              <w:t xml:space="preserve">  </w:t>
            </w:r>
            <w:r>
              <w:rPr>
                <w:rFonts w:ascii="华文仿宋" w:eastAsia="华文仿宋" w:hAnsi="华文仿宋" w:cs="华文仿宋" w:hint="eastAsia"/>
                <w:sz w:val="21"/>
                <w:szCs w:val="21"/>
              </w:rPr>
              <w:t>总第</w:t>
            </w:r>
            <w:r>
              <w:rPr>
                <w:rFonts w:ascii="华文仿宋" w:eastAsia="华文仿宋" w:hAnsi="华文仿宋" w:cs="华文仿宋" w:hint="eastAsia"/>
                <w:sz w:val="21"/>
                <w:szCs w:val="21"/>
                <w:u w:val="single"/>
                <w:lang w:val="en-US" w:eastAsia="zh-CN"/>
              </w:rPr>
              <w:t>4</w:t>
            </w:r>
            <w:r>
              <w:rPr>
                <w:rFonts w:ascii="华文仿宋" w:eastAsia="华文仿宋" w:hAnsi="华文仿宋" w:cs="华文仿宋" w:hint="eastAsia"/>
                <w:sz w:val="21"/>
                <w:szCs w:val="21"/>
              </w:rPr>
              <w:t>课时</w:t>
            </w:r>
          </w:p>
        </w:tc>
      </w:tr>
      <w:tr>
        <w:tblPrEx>
          <w:tblW w:w="9468" w:type="dxa"/>
          <w:tblInd w:w="113" w:type="dxa"/>
          <w:tblLayout w:type="fixed"/>
          <w:tblCellMar>
            <w:top w:w="0" w:type="dxa"/>
            <w:left w:w="108" w:type="dxa"/>
            <w:bottom w:w="0" w:type="dxa"/>
            <w:right w:w="108" w:type="dxa"/>
          </w:tblCellMar>
        </w:tblPrEx>
        <w:trPr>
          <w:trHeight w:val="358"/>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2"/>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第一次备课</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pStyle w:val="Normal2"/>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第二次备课</w:t>
            </w:r>
          </w:p>
        </w:tc>
      </w:tr>
      <w:tr>
        <w:tblPrEx>
          <w:tblW w:w="9468" w:type="dxa"/>
          <w:tblInd w:w="113" w:type="dxa"/>
          <w:tblLayout w:type="fixed"/>
          <w:tblCellMar>
            <w:top w:w="0" w:type="dxa"/>
            <w:left w:w="108" w:type="dxa"/>
            <w:bottom w:w="0" w:type="dxa"/>
            <w:right w:w="108" w:type="dxa"/>
          </w:tblCellMar>
        </w:tblPrEx>
        <w:trPr>
          <w:trHeight w:val="3659"/>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2"/>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教学目标：</w:t>
            </w:r>
          </w:p>
          <w:p>
            <w:pPr>
              <w:pStyle w:val="Normal2"/>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1、情感态度价值观目标：体验快乐和不快乐的感情，做一个快乐的人。</w:t>
            </w:r>
          </w:p>
          <w:p>
            <w:pPr>
              <w:pStyle w:val="Normal2"/>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2、能力目标：让学生懂得区分真正的快乐，提高学生转化情绪、调控情绪的能力。</w:t>
            </w:r>
          </w:p>
          <w:p>
            <w:pPr>
              <w:pStyle w:val="Normal2"/>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3、知识目标：要懂得区分真正的快乐，学会挺过痛苦，掌握调控情绪的方法。</w:t>
            </w:r>
          </w:p>
          <w:p>
            <w:pPr>
              <w:pStyle w:val="Normal2"/>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教学重难点：</w:t>
            </w:r>
          </w:p>
          <w:p>
            <w:pPr>
              <w:pStyle w:val="Normal2"/>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重点：</w:t>
            </w:r>
            <w:r>
              <w:rPr>
                <w:rFonts w:ascii="华文仿宋" w:eastAsia="华文仿宋" w:hAnsi="华文仿宋" w:cs="华文仿宋" w:hint="eastAsia"/>
                <w:sz w:val="21"/>
                <w:szCs w:val="21"/>
              </w:rPr>
              <w:t>让快乐更多。</w:t>
            </w:r>
          </w:p>
          <w:p>
            <w:pPr>
              <w:pStyle w:val="Normal2"/>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难</w:t>
            </w:r>
            <w:r>
              <w:rPr>
                <w:rFonts w:ascii="华文仿宋" w:eastAsia="华文仿宋" w:hAnsi="华文仿宋" w:cs="华文仿宋" w:hint="eastAsia"/>
                <w:sz w:val="21"/>
                <w:szCs w:val="21"/>
                <w:lang w:eastAsia="zh-CN"/>
              </w:rPr>
              <w:t>点：</w:t>
            </w:r>
            <w:r>
              <w:rPr>
                <w:rFonts w:ascii="华文仿宋" w:eastAsia="华文仿宋" w:hAnsi="华文仿宋" w:cs="华文仿宋" w:hint="eastAsia"/>
                <w:sz w:val="21"/>
                <w:szCs w:val="21"/>
              </w:rPr>
              <w:t>快乐门诊部。</w:t>
            </w:r>
          </w:p>
          <w:p>
            <w:pPr>
              <w:pStyle w:val="Normal2"/>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教学课时：</w:t>
            </w:r>
            <w:r>
              <w:rPr>
                <w:rFonts w:ascii="华文仿宋" w:eastAsia="华文仿宋" w:hAnsi="华文仿宋" w:cs="华文仿宋" w:hint="eastAsia"/>
                <w:sz w:val="21"/>
                <w:szCs w:val="21"/>
                <w:lang w:val="en-US" w:eastAsia="zh-CN"/>
              </w:rPr>
              <w:t>一课时</w:t>
            </w:r>
          </w:p>
          <w:p>
            <w:pPr>
              <w:pStyle w:val="Normal2"/>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教学准备：</w:t>
            </w:r>
            <w:r>
              <w:rPr>
                <w:rFonts w:ascii="华文仿宋" w:eastAsia="华文仿宋" w:hAnsi="华文仿宋" w:cs="华文仿宋" w:hint="eastAsia"/>
                <w:sz w:val="21"/>
                <w:szCs w:val="21"/>
                <w:lang w:val="en-US" w:eastAsia="zh-CN"/>
              </w:rPr>
              <w:t>课件</w:t>
            </w:r>
          </w:p>
          <w:p>
            <w:pPr>
              <w:pStyle w:val="Normal2"/>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智能化教学手段：</w:t>
            </w:r>
            <w:r>
              <w:rPr>
                <w:rFonts w:ascii="华文仿宋" w:eastAsia="华文仿宋" w:hAnsi="华文仿宋" w:cs="华文仿宋" w:hint="eastAsia"/>
                <w:sz w:val="21"/>
                <w:szCs w:val="21"/>
                <w:lang w:val="en-US" w:eastAsia="zh-CN"/>
              </w:rPr>
              <w:t>课件多媒体</w:t>
            </w:r>
          </w:p>
          <w:p>
            <w:pPr>
              <w:pStyle w:val="Normal2"/>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教学过程：</w:t>
            </w:r>
          </w:p>
          <w:p>
            <w:pPr>
              <w:pStyle w:val="Normal2"/>
              <w:widowControl/>
              <w:numPr>
                <w:ilvl w:val="0"/>
                <w:numId w:val="9"/>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导入新课</w:t>
            </w:r>
          </w:p>
          <w:p>
            <w:pPr>
              <w:pStyle w:val="Normal2"/>
              <w:numPr>
                <w:ilvl w:val="0"/>
                <w:numId w:val="10"/>
              </w:num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设置悬念：心语树的烦恼。</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（1）讲述：心语树收到了同学们的心事。</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（2）心语树的烦恼。</w:t>
            </w:r>
          </w:p>
          <w:p>
            <w:pPr>
              <w:pStyle w:val="Normal2"/>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2、提问：你能帮帮心语树吗？</w:t>
            </w:r>
          </w:p>
          <w:p>
            <w:pPr>
              <w:pStyle w:val="Normal2"/>
              <w:widowControl/>
              <w:numPr>
                <w:ilvl w:val="0"/>
                <w:numId w:val="9"/>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讲授新课</w:t>
            </w:r>
          </w:p>
          <w:p>
            <w:pPr>
              <w:pStyle w:val="Normal2"/>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一、快乐门诊部。</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1、师：同学们都是告诉了心语树哪些心事呢？我们一起来看看这些开心的和不看的心事吧！</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2、活动：小信使。</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请你从树冠上摘下一张小纸条，看看上面写了哪些心事，你相对有心事的那位同学说些什么呢？</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3、展示我的心事，和学生的回信。</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（1）打针很疼。</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（2）学会骑车。</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（3）偷拿了钱。</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（4）补作业。</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（5）举手回答问题却没被叫到。</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（6）丢了钱。</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（7）学会游泳。</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（8）溜去踢球。</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4、活动：快乐门诊部。</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活动步骤：</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（1）请你来分一分。</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（2）展示心事归纳。</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（3）让学生把写着心事的卡片贴到相应的位置。</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5、总结：这里是快乐门诊部，快不快乐看清楚：</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哪个快乐没道理，哪个不快乐要挺住。</w:t>
            </w:r>
          </w:p>
          <w:p>
            <w:pPr>
              <w:pStyle w:val="Normal2"/>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二、让快乐更多。</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pStyle w:val="Normal2"/>
              <w:spacing w:line="240" w:lineRule="auto"/>
              <w:jc w:val="center"/>
              <w:rPr>
                <w:rFonts w:ascii="华文仿宋" w:eastAsia="华文仿宋" w:hAnsi="华文仿宋" w:cs="华文仿宋" w:hint="eastAsia"/>
                <w:szCs w:val="21"/>
              </w:rPr>
            </w:pPr>
          </w:p>
        </w:tc>
      </w:tr>
    </w:tbl>
    <w:p>
      <w:pPr>
        <w:sectPr>
          <w:pgSz w:w="11906" w:h="16838"/>
          <w:pgMar w:top="1440" w:right="1800" w:bottom="1440" w:left="1800" w:header="851" w:footer="992" w:gutter="0"/>
          <w:pgNumType w:start="8"/>
          <w:cols w:num="1" w:space="425"/>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659"/>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1、活动：小小诸葛亮。</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（1）提问：你不开心的时候是怎样让自己开心起来的呢？你有什么赶跑不快乐的好办法吗？</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（2）学生回答自己赶跑不快乐的好方法。</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2、展示：我有办法。</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（1）我会把不高兴的事说给朋友听。</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（2）我会做深呼吸，把烦心的事吐出去。</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（3）我不开心的时候，会去画画。因为我喜欢画画。</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（4）不开心的时候我会去踢球，跑起来烦恼就丢在身后了。</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（5）有时候很难过，我会自己躲在房间里哭一场，哭完就好了！</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3、提问：你还有什么好办法吗？</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4、小故事：蜗牛与寄居蟹。</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（1）讲解蜗牛与寄居蟹的烦恼。</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（2）动动小脑经：你有什么办法帮助到它们吗？</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（3）展示原来的想法和转变后的想法。</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①小蜗牛和寄居蟹原本的想法。</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②小蜗牛和寄居蟹可以这样想。</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（4）总结：有时候我们换个想法，就能收获好心情！</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5、试一试：请你帮助他们换一个想法，让他们开心起来！</w:t>
            </w:r>
          </w:p>
          <w:p>
            <w:pPr>
              <w:pStyle w:val="Normal2"/>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6、总结：“快乐鸟”不仅能够发现生活的快乐，还有很多应对不快乐的小妙招呢！</w:t>
            </w:r>
          </w:p>
          <w:p>
            <w:pPr>
              <w:pStyle w:val="Normal2"/>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三、快乐歌唱</w:t>
            </w:r>
          </w:p>
          <w:p>
            <w:pPr>
              <w:pStyle w:val="Normal2"/>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带领学生跟着视频一起唱起来，快乐起来。让学生学会做一个快乐的人。</w:t>
            </w:r>
          </w:p>
          <w:p>
            <w:pPr>
              <w:pStyle w:val="Normal2"/>
              <w:widowControl/>
              <w:numPr>
                <w:ilvl w:val="0"/>
                <w:numId w:val="9"/>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课堂小结</w:t>
            </w:r>
          </w:p>
          <w:p>
            <w:pPr>
              <w:pStyle w:val="Normal2"/>
              <w:widowControl/>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在我们快乐的时候要懂得分享，让快乐加倍；不快乐的时候可以倾诉，让快乐减半。让我们做个快乐的人吧！</w:t>
            </w:r>
          </w:p>
        </w:tc>
        <w:tc>
          <w:tcPr>
            <w:tcW w:w="1802" w:type="dxa"/>
            <w:tcBorders>
              <w:top w:val="single" w:sz="4" w:space="0" w:color="auto"/>
              <w:left w:val="single" w:sz="4" w:space="0" w:color="auto"/>
              <w:bottom w:val="single" w:sz="4" w:space="0" w:color="auto"/>
              <w:right w:val="single" w:sz="4" w:space="0" w:color="auto"/>
            </w:tcBorders>
            <w:shd w:val="clear" w:color="auto" w:fill="auto"/>
          </w:tcPr>
          <w:p/>
        </w:tc>
      </w:tr>
      <w:tr>
        <w:tblPrEx>
          <w:tblW w:w="9468" w:type="dxa"/>
          <w:tblInd w:w="113" w:type="dxa"/>
          <w:tblLayout w:type="fixed"/>
          <w:tblCellMar>
            <w:top w:w="0" w:type="dxa"/>
            <w:left w:w="108" w:type="dxa"/>
            <w:bottom w:w="0" w:type="dxa"/>
            <w:right w:w="108" w:type="dxa"/>
          </w:tblCellMar>
        </w:tblPrEx>
        <w:trPr>
          <w:trHeight w:val="1105"/>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2"/>
              <w:spacing w:line="240" w:lineRule="auto"/>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作业设计：</w:t>
            </w:r>
          </w:p>
        </w:tc>
      </w:tr>
      <w:tr>
        <w:tblPrEx>
          <w:tblW w:w="9468" w:type="dxa"/>
          <w:tblInd w:w="113" w:type="dxa"/>
          <w:tblLayout w:type="fixed"/>
          <w:tblCellMar>
            <w:top w:w="0" w:type="dxa"/>
            <w:left w:w="108" w:type="dxa"/>
            <w:bottom w:w="0" w:type="dxa"/>
            <w:right w:w="108" w:type="dxa"/>
          </w:tblCellMar>
        </w:tblPrEx>
        <w:trPr>
          <w:trHeight w:val="1310"/>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2"/>
              <w:spacing w:line="240" w:lineRule="auto"/>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板书设计：</w:t>
            </w:r>
          </w:p>
          <w:p>
            <w:pPr>
              <w:pStyle w:val="Normal1"/>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学做快乐鸟</w:t>
            </w:r>
          </w:p>
          <w:p>
            <w:pPr>
              <w:pStyle w:val="Normal2"/>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1、快乐门诊部。</w:t>
            </w:r>
          </w:p>
          <w:p>
            <w:pPr>
              <w:pStyle w:val="Normal2"/>
              <w:spacing w:line="240" w:lineRule="auto"/>
              <w:jc w:val="center"/>
              <w:rPr>
                <w:rFonts w:ascii="华文仿宋" w:eastAsia="华文仿宋" w:hAnsi="华文仿宋" w:cs="华文仿宋" w:hint="default"/>
                <w:szCs w:val="21"/>
              </w:rPr>
            </w:pPr>
            <w:r>
              <w:rPr>
                <w:rFonts w:ascii="华文仿宋" w:eastAsia="华文仿宋" w:hAnsi="华文仿宋" w:cs="华文仿宋" w:hint="eastAsia"/>
                <w:sz w:val="21"/>
                <w:szCs w:val="21"/>
                <w:lang w:val="en-US" w:eastAsia="zh-CN"/>
              </w:rPr>
              <w:t>2、让快乐更多。</w:t>
            </w:r>
          </w:p>
        </w:tc>
      </w:tr>
      <w:tr>
        <w:tblPrEx>
          <w:tblW w:w="9468" w:type="dxa"/>
          <w:tblInd w:w="113" w:type="dxa"/>
          <w:tblLayout w:type="fixed"/>
          <w:tblCellMar>
            <w:top w:w="0" w:type="dxa"/>
            <w:left w:w="108" w:type="dxa"/>
            <w:bottom w:w="0" w:type="dxa"/>
            <w:right w:w="108" w:type="dxa"/>
          </w:tblCellMar>
        </w:tblPrEx>
        <w:trPr>
          <w:trHeight w:val="2805"/>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2"/>
              <w:spacing w:line="240" w:lineRule="auto"/>
              <w:jc w:val="both"/>
              <w:rPr>
                <w:rFonts w:ascii="华文仿宋" w:eastAsia="华文仿宋" w:hAnsi="华文仿宋" w:cs="华文仿宋" w:hint="eastAsia"/>
                <w:szCs w:val="21"/>
              </w:rPr>
            </w:pPr>
            <w:r>
              <w:rPr>
                <w:rFonts w:ascii="华文仿宋" w:eastAsia="华文仿宋" w:hAnsi="华文仿宋" w:cs="华文仿宋" w:hint="eastAsia"/>
                <w:sz w:val="21"/>
                <w:szCs w:val="21"/>
              </w:rPr>
              <w:t>教学反思：</w:t>
            </w:r>
          </w:p>
        </w:tc>
      </w:tr>
    </w:tbl>
    <w:p>
      <w:pPr>
        <w:pStyle w:val="Normal2"/>
        <w:spacing w:line="240" w:lineRule="auto"/>
        <w:rPr>
          <w:rFonts w:ascii="华文仿宋" w:eastAsia="华文仿宋" w:hAnsi="华文仿宋" w:cs="华文仿宋" w:hint="eastAsia"/>
          <w:szCs w:val="21"/>
        </w:rPr>
        <w:sectPr>
          <w:type w:val="nextPage"/>
          <w:pgSz w:w="11906" w:h="16838"/>
          <w:pgMar w:top="1440" w:right="1800" w:bottom="1440" w:left="1800" w:header="851" w:footer="992" w:gutter="0"/>
          <w:pgNumType w:start="9"/>
          <w:cols w:num="1" w:space="425"/>
          <w:titlePg w:val="0"/>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3"/>
              <w:widowControl/>
              <w:adjustRightInd w:val="0"/>
              <w:snapToGrid w:val="0"/>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《做个“开心果”》</w:t>
            </w:r>
          </w:p>
        </w:tc>
      </w:tr>
      <w:tr>
        <w:tblPrEx>
          <w:tblW w:w="9468" w:type="dxa"/>
          <w:tblInd w:w="113" w:type="dxa"/>
          <w:tblLayout w:type="fixed"/>
          <w:tblCellMar>
            <w:top w:w="0" w:type="dxa"/>
            <w:left w:w="108" w:type="dxa"/>
            <w:bottom w:w="0" w:type="dxa"/>
            <w:right w:w="108" w:type="dxa"/>
          </w:tblCellMar>
        </w:tblPrEx>
        <w:trPr>
          <w:trHeight w:val="420"/>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3"/>
              <w:spacing w:line="240" w:lineRule="auto"/>
              <w:jc w:val="center"/>
              <w:rPr>
                <w:rFonts w:ascii="华文仿宋" w:eastAsia="华文仿宋" w:hAnsi="华文仿宋" w:cs="华文仿宋" w:hint="eastAsia"/>
                <w:szCs w:val="21"/>
              </w:rPr>
            </w:pPr>
            <w:r>
              <w:rPr>
                <w:rFonts w:ascii="仿宋_GB2312" w:eastAsia="仿宋_GB2312" w:hAnsi="宋体" w:hint="eastAsia"/>
                <w:sz w:val="24"/>
                <w:u w:val="single"/>
              </w:rPr>
              <w:t xml:space="preserve">      </w:t>
            </w:r>
            <w:r>
              <w:rPr>
                <w:rFonts w:ascii="仿宋_GB2312" w:eastAsia="仿宋_GB2312" w:hAnsi="宋体" w:hint="eastAsia"/>
                <w:sz w:val="24"/>
              </w:rPr>
              <w:t>年</w:t>
            </w:r>
            <w:r>
              <w:rPr>
                <w:rFonts w:ascii="仿宋_GB2312" w:eastAsia="仿宋_GB2312" w:hAnsi="宋体" w:hint="eastAsia"/>
                <w:sz w:val="24"/>
                <w:u w:val="single"/>
              </w:rPr>
              <w:t xml:space="preserve">   </w:t>
            </w:r>
            <w:r>
              <w:rPr>
                <w:rFonts w:ascii="仿宋_GB2312" w:eastAsia="仿宋_GB2312" w:hAnsi="宋体" w:hint="eastAsia"/>
                <w:sz w:val="24"/>
              </w:rPr>
              <w:t>月</w:t>
            </w:r>
            <w:r>
              <w:rPr>
                <w:rFonts w:ascii="仿宋_GB2312" w:eastAsia="仿宋_GB2312" w:hAnsi="宋体" w:hint="eastAsia"/>
                <w:sz w:val="24"/>
                <w:u w:val="single"/>
              </w:rPr>
              <w:t xml:space="preserve">   </w:t>
            </w:r>
            <w:r>
              <w:rPr>
                <w:rFonts w:ascii="仿宋_GB2312" w:eastAsia="仿宋_GB2312" w:hAnsi="宋体" w:hint="eastAsia"/>
                <w:sz w:val="24"/>
              </w:rPr>
              <w:t xml:space="preserve">日 </w:t>
            </w:r>
            <w:r>
              <w:rPr>
                <w:rFonts w:ascii="仿宋_GB2312" w:eastAsia="仿宋_GB2312" w:hAnsi="宋体" w:hint="default"/>
                <w:sz w:val="24"/>
              </w:rPr>
              <w:t xml:space="preserve">  </w:t>
            </w:r>
            <w:r>
              <w:rPr>
                <w:rFonts w:ascii="仿宋_GB2312" w:eastAsia="仿宋_GB2312" w:hAnsi="宋体" w:hint="eastAsia"/>
                <w:sz w:val="24"/>
              </w:rPr>
              <w:t xml:space="preserve">  第</w:t>
            </w:r>
            <w:r>
              <w:rPr>
                <w:rFonts w:ascii="仿宋_GB2312" w:eastAsia="仿宋_GB2312" w:hAnsi="宋体" w:hint="eastAsia"/>
                <w:sz w:val="24"/>
                <w:u w:val="single"/>
              </w:rPr>
              <w:t xml:space="preserve">    </w:t>
            </w:r>
            <w:r>
              <w:rPr>
                <w:rFonts w:ascii="仿宋_GB2312" w:eastAsia="仿宋_GB2312" w:hAnsi="宋体" w:hint="eastAsia"/>
                <w:sz w:val="24"/>
              </w:rPr>
              <w:t xml:space="preserve">周    </w:t>
            </w:r>
            <w:r>
              <w:rPr>
                <w:rFonts w:ascii="仿宋_GB2312" w:eastAsia="仿宋_GB2312" w:hAnsi="宋体" w:hint="default"/>
                <w:sz w:val="24"/>
              </w:rPr>
              <w:t xml:space="preserve">  </w:t>
            </w:r>
            <w:r>
              <w:rPr>
                <w:rFonts w:ascii="仿宋_GB2312" w:eastAsia="仿宋_GB2312" w:hAnsi="宋体" w:hint="eastAsia"/>
                <w:sz w:val="24"/>
              </w:rPr>
              <w:t>星期</w:t>
            </w:r>
            <w:r>
              <w:rPr>
                <w:rFonts w:ascii="仿宋_GB2312" w:eastAsia="仿宋_GB2312" w:hAnsi="宋体" w:hint="eastAsia"/>
                <w:sz w:val="24"/>
                <w:u w:val="single"/>
              </w:rPr>
              <w:t xml:space="preserve">    </w:t>
            </w:r>
            <w:r>
              <w:rPr>
                <w:rFonts w:ascii="仿宋_GB2312" w:eastAsia="仿宋_GB2312" w:hAnsi="宋体" w:hint="eastAsia"/>
                <w:sz w:val="24"/>
              </w:rPr>
              <w:t xml:space="preserve">  </w:t>
            </w:r>
            <w:r>
              <w:rPr>
                <w:rFonts w:ascii="仿宋_GB2312" w:eastAsia="仿宋_GB2312" w:hAnsi="宋体" w:hint="default"/>
                <w:sz w:val="24"/>
              </w:rPr>
              <w:t xml:space="preserve">  </w:t>
            </w:r>
            <w:r>
              <w:rPr>
                <w:rFonts w:ascii="仿宋_GB2312" w:eastAsia="仿宋_GB2312" w:hAnsi="宋体" w:hint="eastAsia"/>
                <w:sz w:val="24"/>
              </w:rPr>
              <w:t xml:space="preserve">  </w:t>
            </w:r>
            <w:r>
              <w:rPr>
                <w:rFonts w:ascii="华文仿宋" w:eastAsia="华文仿宋" w:hAnsi="华文仿宋" w:cs="华文仿宋" w:hint="eastAsia"/>
                <w:sz w:val="21"/>
                <w:szCs w:val="21"/>
              </w:rPr>
              <w:t>总第</w:t>
            </w:r>
            <w:r>
              <w:rPr>
                <w:rFonts w:ascii="华文仿宋" w:eastAsia="华文仿宋" w:hAnsi="华文仿宋" w:cs="华文仿宋" w:hint="eastAsia"/>
                <w:sz w:val="21"/>
                <w:szCs w:val="21"/>
                <w:u w:val="single"/>
                <w:lang w:val="en-US" w:eastAsia="zh-CN"/>
              </w:rPr>
              <w:t>5</w:t>
            </w:r>
            <w:r>
              <w:rPr>
                <w:rFonts w:ascii="华文仿宋" w:eastAsia="华文仿宋" w:hAnsi="华文仿宋" w:cs="华文仿宋" w:hint="eastAsia"/>
                <w:sz w:val="21"/>
                <w:szCs w:val="21"/>
              </w:rPr>
              <w:t>课时</w:t>
            </w:r>
          </w:p>
        </w:tc>
      </w:tr>
      <w:tr>
        <w:tblPrEx>
          <w:tblW w:w="9468" w:type="dxa"/>
          <w:tblInd w:w="113" w:type="dxa"/>
          <w:tblLayout w:type="fixed"/>
          <w:tblCellMar>
            <w:top w:w="0" w:type="dxa"/>
            <w:left w:w="108" w:type="dxa"/>
            <w:bottom w:w="0" w:type="dxa"/>
            <w:right w:w="108" w:type="dxa"/>
          </w:tblCellMar>
        </w:tblPrEx>
        <w:trPr>
          <w:trHeight w:val="358"/>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3"/>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第一次备课</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pStyle w:val="Normal3"/>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第二次备课</w:t>
            </w:r>
          </w:p>
        </w:tc>
      </w:tr>
      <w:tr>
        <w:tblPrEx>
          <w:tblW w:w="9468" w:type="dxa"/>
          <w:tblInd w:w="113" w:type="dxa"/>
          <w:tblLayout w:type="fixed"/>
          <w:tblCellMar>
            <w:top w:w="0" w:type="dxa"/>
            <w:left w:w="108" w:type="dxa"/>
            <w:bottom w:w="0" w:type="dxa"/>
            <w:right w:w="108" w:type="dxa"/>
          </w:tblCellMar>
        </w:tblPrEx>
        <w:trPr>
          <w:trHeight w:val="3659"/>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3"/>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教学目标：</w:t>
            </w:r>
          </w:p>
          <w:p>
            <w:pPr>
              <w:pStyle w:val="Normal3"/>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1、情感态度价值观目标：通过寻找开心果和评选开心果的活动，让学生充分体验开心的情绪。</w:t>
            </w:r>
          </w:p>
          <w:p>
            <w:pPr>
              <w:pStyle w:val="Normal3"/>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2、能力目标：让孩子们学会带给他人快乐，做一个“开心果”。</w:t>
            </w:r>
          </w:p>
          <w:p>
            <w:pPr>
              <w:pStyle w:val="Normal3"/>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3、知识目标：通过体验快乐让学生感受快乐的情绪，再通过评选开心果活动，让学生学会带给他人快乐。</w:t>
            </w:r>
          </w:p>
          <w:p>
            <w:pPr>
              <w:pStyle w:val="Normal3"/>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教学重难点：</w:t>
            </w:r>
          </w:p>
          <w:p>
            <w:pPr>
              <w:pStyle w:val="Normal3"/>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重点：</w:t>
            </w:r>
            <w:r>
              <w:rPr>
                <w:rFonts w:ascii="华文仿宋" w:eastAsia="华文仿宋" w:hAnsi="华文仿宋" w:cs="华文仿宋" w:hint="eastAsia"/>
                <w:sz w:val="21"/>
                <w:szCs w:val="21"/>
              </w:rPr>
              <w:t>我们要带给身边的人快乐。</w:t>
            </w:r>
          </w:p>
          <w:p>
            <w:pPr>
              <w:pStyle w:val="Normal3"/>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难</w:t>
            </w:r>
            <w:r>
              <w:rPr>
                <w:rFonts w:ascii="华文仿宋" w:eastAsia="华文仿宋" w:hAnsi="华文仿宋" w:cs="华文仿宋" w:hint="eastAsia"/>
                <w:sz w:val="21"/>
                <w:szCs w:val="21"/>
                <w:lang w:eastAsia="zh-CN"/>
              </w:rPr>
              <w:t>点：</w:t>
            </w:r>
            <w:r>
              <w:rPr>
                <w:rFonts w:ascii="华文仿宋" w:eastAsia="华文仿宋" w:hAnsi="华文仿宋" w:cs="华文仿宋" w:hint="eastAsia"/>
                <w:sz w:val="21"/>
                <w:szCs w:val="21"/>
              </w:rPr>
              <w:t>我们要带给身边的人快乐。</w:t>
            </w:r>
          </w:p>
          <w:p>
            <w:pPr>
              <w:pStyle w:val="Normal3"/>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教学课时：</w:t>
            </w:r>
            <w:r>
              <w:rPr>
                <w:rFonts w:ascii="华文仿宋" w:eastAsia="华文仿宋" w:hAnsi="华文仿宋" w:cs="华文仿宋" w:hint="eastAsia"/>
                <w:sz w:val="21"/>
                <w:szCs w:val="21"/>
                <w:lang w:val="en-US" w:eastAsia="zh-CN"/>
              </w:rPr>
              <w:t>一课时</w:t>
            </w:r>
          </w:p>
          <w:p>
            <w:pPr>
              <w:pStyle w:val="Normal3"/>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教学准备：</w:t>
            </w:r>
            <w:r>
              <w:rPr>
                <w:rFonts w:ascii="华文仿宋" w:eastAsia="华文仿宋" w:hAnsi="华文仿宋" w:cs="华文仿宋" w:hint="eastAsia"/>
                <w:sz w:val="21"/>
                <w:szCs w:val="21"/>
                <w:lang w:val="en-US" w:eastAsia="zh-CN"/>
              </w:rPr>
              <w:t>课件</w:t>
            </w:r>
          </w:p>
          <w:p>
            <w:pPr>
              <w:pStyle w:val="Normal3"/>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智能化教学手段：</w:t>
            </w:r>
            <w:r>
              <w:rPr>
                <w:rFonts w:ascii="华文仿宋" w:eastAsia="华文仿宋" w:hAnsi="华文仿宋" w:cs="华文仿宋" w:hint="eastAsia"/>
                <w:sz w:val="21"/>
                <w:szCs w:val="21"/>
                <w:lang w:val="en-US" w:eastAsia="zh-CN"/>
              </w:rPr>
              <w:t>课件多媒体</w:t>
            </w:r>
          </w:p>
          <w:p>
            <w:pPr>
              <w:pStyle w:val="Normal3"/>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教学过程：</w:t>
            </w:r>
          </w:p>
          <w:p>
            <w:pPr>
              <w:pStyle w:val="Normal3"/>
              <w:widowControl/>
              <w:numPr>
                <w:ilvl w:val="0"/>
                <w:numId w:val="11"/>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导入新课</w:t>
            </w:r>
          </w:p>
          <w:p>
            <w:pPr>
              <w:pStyle w:val="Normal3"/>
              <w:numPr>
                <w:ilvl w:val="0"/>
                <w:numId w:val="12"/>
              </w:num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提问：什么样的人是“开心果”呢？</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2、活动：你说我说。</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3、师：我们来通过一个小视频，看看什么是开心果，谁是开心果吧。</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4、播放视频《儿童相声》</w:t>
            </w:r>
          </w:p>
          <w:p>
            <w:pPr>
              <w:pStyle w:val="Normal3"/>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5、师：“开心果”就是不仅能让自己快乐，也能带给身边的人快乐的人。</w:t>
            </w:r>
          </w:p>
          <w:p>
            <w:pPr>
              <w:pStyle w:val="Normal3"/>
              <w:widowControl/>
              <w:numPr>
                <w:ilvl w:val="0"/>
                <w:numId w:val="11"/>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讲授新课</w:t>
            </w:r>
          </w:p>
          <w:p>
            <w:pPr>
              <w:pStyle w:val="Normal3"/>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一、家里的开心果。</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1、活动探究：寻找“开心果”之一。</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2、学生思考后与同学分享，说出谁是我家的“开心果”。</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3、展示：这里有个“开心果”。</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（1）他们都在看咱们呢。</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（2）妹妹画了个大花脸。</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（3）弟弟睡在了小纸箱。</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（4）哥哥总是乐于分享。</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（5）姐姐的好多小红花。</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4、师：我们每位同学都要争当“开心果”，我们不仅要让让自己成为“快乐鸟”，还希望带给身边的人快乐，成为大家的“开心果”。</w:t>
            </w:r>
          </w:p>
          <w:p>
            <w:pPr>
              <w:pStyle w:val="Normal3"/>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二、小组的开心果。</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1、提问：除了家里有“开心果”以外，还有哪里有开心果呢？我们继续找找看。</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2、学生回答：哪里还有开心果。</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3、活动探究：寻找“开心果”之二。</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4、学生思考后分享，谁是班里的、小组里的开心果。</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5、展示：找到啦。</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（1）杨松浩是个开心果。</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（2）刘思宇是个开心果。</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（3）李小清是个开心果。</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pStyle w:val="Normal3"/>
              <w:spacing w:line="240" w:lineRule="auto"/>
              <w:jc w:val="center"/>
              <w:rPr>
                <w:rFonts w:ascii="华文仿宋" w:eastAsia="华文仿宋" w:hAnsi="华文仿宋" w:cs="华文仿宋" w:hint="eastAsia"/>
                <w:szCs w:val="21"/>
              </w:rPr>
            </w:pPr>
          </w:p>
        </w:tc>
      </w:tr>
    </w:tbl>
    <w:p>
      <w:pPr>
        <w:sectPr>
          <w:pgSz w:w="11906" w:h="16838"/>
          <w:pgMar w:top="1440" w:right="1800" w:bottom="1440" w:left="1800" w:header="851" w:footer="992" w:gutter="0"/>
          <w:pgNumType w:start="10"/>
          <w:cols w:num="1" w:space="425"/>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659"/>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（4）林斌斌是个开心果。</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（5）张小泉是个开心果。</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6、想一想：“开心果”们都有哪些品质呢？</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7、学生回答并展示总结。</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8、总结：</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我是一个“开心果”，</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快乐机灵还幽默。</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真诚赞美多助人，</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快乐别人我快乐。</w:t>
            </w:r>
          </w:p>
          <w:p>
            <w:pPr>
              <w:pStyle w:val="Normal3"/>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三、评选最最“开心果”。</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1、师：请把你准备好的笑话说给大家听，看看谁的笑话带来最多笑声谁就是我们班的最最“开心果”喔！</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2、学生讲笑话。</w:t>
            </w:r>
          </w:p>
          <w:p>
            <w:pPr>
              <w:pStyle w:val="Normal3"/>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3、全班同学举手选举。</w:t>
            </w:r>
          </w:p>
          <w:p>
            <w:pPr>
              <w:pStyle w:val="Normal3"/>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4、师：其实啊，我们每位同学都是“开心果”，都能给别人带来开心。让我们一起来唱《开心果》，让我们一起来做“开心果”吧。</w:t>
            </w:r>
          </w:p>
          <w:p>
            <w:pPr>
              <w:pStyle w:val="Normal3"/>
              <w:widowControl/>
              <w:numPr>
                <w:ilvl w:val="0"/>
                <w:numId w:val="11"/>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课堂小结</w:t>
            </w:r>
          </w:p>
          <w:p>
            <w:pPr>
              <w:pStyle w:val="Normal3"/>
              <w:widowControl/>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开心果不仅要让自己开心，还要带给别人欢乐，让我们一起来做开心果吧。</w:t>
            </w:r>
          </w:p>
        </w:tc>
        <w:tc>
          <w:tcPr>
            <w:tcW w:w="1802" w:type="dxa"/>
            <w:tcBorders>
              <w:top w:val="single" w:sz="4" w:space="0" w:color="auto"/>
              <w:left w:val="single" w:sz="4" w:space="0" w:color="auto"/>
              <w:bottom w:val="single" w:sz="4" w:space="0" w:color="auto"/>
              <w:right w:val="single" w:sz="4" w:space="0" w:color="auto"/>
            </w:tcBorders>
            <w:shd w:val="clear" w:color="auto" w:fill="auto"/>
          </w:tcPr>
          <w:p/>
        </w:tc>
      </w:tr>
      <w:tr>
        <w:tblPrEx>
          <w:tblW w:w="9468" w:type="dxa"/>
          <w:tblInd w:w="113" w:type="dxa"/>
          <w:tblLayout w:type="fixed"/>
          <w:tblCellMar>
            <w:top w:w="0" w:type="dxa"/>
            <w:left w:w="108" w:type="dxa"/>
            <w:bottom w:w="0" w:type="dxa"/>
            <w:right w:w="108" w:type="dxa"/>
          </w:tblCellMar>
        </w:tblPrEx>
        <w:trPr>
          <w:trHeight w:val="1700"/>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3"/>
              <w:spacing w:line="240" w:lineRule="auto"/>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作业设计：</w:t>
            </w:r>
          </w:p>
        </w:tc>
      </w:tr>
      <w:tr>
        <w:tblPrEx>
          <w:tblW w:w="9468" w:type="dxa"/>
          <w:tblInd w:w="113" w:type="dxa"/>
          <w:tblLayout w:type="fixed"/>
          <w:tblCellMar>
            <w:top w:w="0" w:type="dxa"/>
            <w:left w:w="108" w:type="dxa"/>
            <w:bottom w:w="0" w:type="dxa"/>
            <w:right w:w="108" w:type="dxa"/>
          </w:tblCellMar>
        </w:tblPrEx>
        <w:trPr>
          <w:trHeight w:val="1850"/>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3"/>
              <w:spacing w:line="240" w:lineRule="auto"/>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板书设计：</w:t>
            </w:r>
          </w:p>
          <w:p>
            <w:pPr>
              <w:pStyle w:val="Normal3"/>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做个开心果</w:t>
            </w:r>
          </w:p>
          <w:p>
            <w:pPr>
              <w:pStyle w:val="Normal3"/>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1、寻找开心果。</w:t>
            </w:r>
          </w:p>
          <w:p>
            <w:pPr>
              <w:pStyle w:val="Normal3"/>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2、评选开心果。</w:t>
            </w:r>
          </w:p>
          <w:p>
            <w:pPr>
              <w:pStyle w:val="Normal3"/>
              <w:spacing w:line="240" w:lineRule="auto"/>
              <w:jc w:val="center"/>
              <w:rPr>
                <w:rFonts w:ascii="华文仿宋" w:eastAsia="华文仿宋" w:hAnsi="华文仿宋" w:cs="华文仿宋" w:hint="default"/>
                <w:szCs w:val="21"/>
              </w:rPr>
            </w:pPr>
            <w:r>
              <w:rPr>
                <w:rFonts w:ascii="华文仿宋" w:eastAsia="华文仿宋" w:hAnsi="华文仿宋" w:cs="华文仿宋" w:hint="eastAsia"/>
                <w:sz w:val="21"/>
                <w:szCs w:val="21"/>
                <w:lang w:val="en-US" w:eastAsia="zh-CN"/>
              </w:rPr>
              <w:t>3、做个开心果。</w:t>
            </w:r>
          </w:p>
        </w:tc>
      </w:tr>
      <w:tr>
        <w:tblPrEx>
          <w:tblW w:w="9468" w:type="dxa"/>
          <w:tblInd w:w="113" w:type="dxa"/>
          <w:tblLayout w:type="fixed"/>
          <w:tblCellMar>
            <w:top w:w="0" w:type="dxa"/>
            <w:left w:w="108" w:type="dxa"/>
            <w:bottom w:w="0" w:type="dxa"/>
            <w:right w:w="108" w:type="dxa"/>
          </w:tblCellMar>
        </w:tblPrEx>
        <w:trPr>
          <w:trHeight w:val="2805"/>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3"/>
              <w:spacing w:line="240" w:lineRule="auto"/>
              <w:jc w:val="both"/>
              <w:rPr>
                <w:rFonts w:ascii="华文仿宋" w:eastAsia="华文仿宋" w:hAnsi="华文仿宋" w:cs="华文仿宋" w:hint="eastAsia"/>
                <w:szCs w:val="21"/>
              </w:rPr>
            </w:pPr>
            <w:r>
              <w:rPr>
                <w:rFonts w:ascii="华文仿宋" w:eastAsia="华文仿宋" w:hAnsi="华文仿宋" w:cs="华文仿宋" w:hint="eastAsia"/>
                <w:sz w:val="21"/>
                <w:szCs w:val="21"/>
              </w:rPr>
              <w:t>教学反思：</w:t>
            </w:r>
          </w:p>
        </w:tc>
      </w:tr>
    </w:tbl>
    <w:p>
      <w:pPr>
        <w:pStyle w:val="Normal3"/>
        <w:spacing w:line="240" w:lineRule="auto"/>
        <w:rPr>
          <w:rFonts w:ascii="华文仿宋" w:eastAsia="华文仿宋" w:hAnsi="华文仿宋" w:cs="华文仿宋" w:hint="eastAsia"/>
          <w:szCs w:val="21"/>
        </w:rPr>
        <w:sectPr>
          <w:type w:val="nextPage"/>
          <w:pgSz w:w="11906" w:h="16838"/>
          <w:pgMar w:top="1440" w:right="1800" w:bottom="1440" w:left="1800" w:header="851" w:footer="992" w:gutter="0"/>
          <w:pgNumType w:start="11"/>
          <w:cols w:num="1" w:space="425"/>
          <w:titlePg w:val="0"/>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4"/>
              <w:widowControl/>
              <w:adjustRightInd w:val="0"/>
              <w:snapToGrid w:val="0"/>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《做个“开心果”》</w:t>
            </w:r>
          </w:p>
        </w:tc>
      </w:tr>
      <w:tr>
        <w:tblPrEx>
          <w:tblW w:w="9468" w:type="dxa"/>
          <w:tblInd w:w="113" w:type="dxa"/>
          <w:tblLayout w:type="fixed"/>
          <w:tblCellMar>
            <w:top w:w="0" w:type="dxa"/>
            <w:left w:w="108" w:type="dxa"/>
            <w:bottom w:w="0" w:type="dxa"/>
            <w:right w:w="108" w:type="dxa"/>
          </w:tblCellMar>
        </w:tblPrEx>
        <w:trPr>
          <w:trHeight w:val="420"/>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4"/>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年月日第周星期总第</w:t>
            </w:r>
            <w:r>
              <w:rPr>
                <w:rFonts w:ascii="华文仿宋" w:eastAsia="华文仿宋" w:hAnsi="华文仿宋" w:cs="华文仿宋" w:hint="eastAsia"/>
                <w:sz w:val="21"/>
                <w:szCs w:val="21"/>
                <w:u w:val="single"/>
                <w:lang w:val="en-US" w:eastAsia="zh-CN"/>
              </w:rPr>
              <w:t>6</w:t>
            </w:r>
            <w:r>
              <w:rPr>
                <w:rFonts w:ascii="华文仿宋" w:eastAsia="华文仿宋" w:hAnsi="华文仿宋" w:cs="华文仿宋" w:hint="eastAsia"/>
                <w:sz w:val="21"/>
                <w:szCs w:val="21"/>
              </w:rPr>
              <w:t>课时</w:t>
            </w:r>
          </w:p>
        </w:tc>
      </w:tr>
      <w:tr>
        <w:tblPrEx>
          <w:tblW w:w="9468" w:type="dxa"/>
          <w:tblInd w:w="113" w:type="dxa"/>
          <w:tblLayout w:type="fixed"/>
          <w:tblCellMar>
            <w:top w:w="0" w:type="dxa"/>
            <w:left w:w="108" w:type="dxa"/>
            <w:bottom w:w="0" w:type="dxa"/>
            <w:right w:w="108" w:type="dxa"/>
          </w:tblCellMar>
        </w:tblPrEx>
        <w:trPr>
          <w:trHeight w:val="358"/>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4"/>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第一次备课</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pStyle w:val="Normal4"/>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第二次备课</w:t>
            </w:r>
          </w:p>
        </w:tc>
      </w:tr>
      <w:tr>
        <w:tblPrEx>
          <w:tblW w:w="9468" w:type="dxa"/>
          <w:tblInd w:w="113" w:type="dxa"/>
          <w:tblLayout w:type="fixed"/>
          <w:tblCellMar>
            <w:top w:w="0" w:type="dxa"/>
            <w:left w:w="108" w:type="dxa"/>
            <w:bottom w:w="0" w:type="dxa"/>
            <w:right w:w="108" w:type="dxa"/>
          </w:tblCellMar>
        </w:tblPrEx>
        <w:trPr>
          <w:trHeight w:val="3659"/>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4"/>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教学目标：</w:t>
            </w:r>
          </w:p>
          <w:p>
            <w:pPr>
              <w:pStyle w:val="Normal4"/>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1、情感态度价值观目标：让学生体会带给别人快乐的成就感，从而激发学生做个开心果，增强快乐的感染力。</w:t>
            </w:r>
          </w:p>
          <w:p>
            <w:pPr>
              <w:pStyle w:val="Normal4"/>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2、能力目标：让学生学会消除家人、老师、同学朋友的烦恼忧愁的方法。</w:t>
            </w:r>
          </w:p>
          <w:p>
            <w:pPr>
              <w:pStyle w:val="Normal4"/>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3、知识目标：掌握快乐的方法，带给身边的人快乐。</w:t>
            </w:r>
          </w:p>
          <w:p>
            <w:pPr>
              <w:pStyle w:val="Normal4"/>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教学重难点：</w:t>
            </w:r>
          </w:p>
          <w:p>
            <w:pPr>
              <w:pStyle w:val="Normal4"/>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重点：</w:t>
            </w:r>
            <w:r>
              <w:rPr>
                <w:rFonts w:ascii="华文仿宋" w:eastAsia="华文仿宋" w:hAnsi="华文仿宋" w:cs="华文仿宋" w:hint="eastAsia"/>
                <w:sz w:val="21"/>
                <w:szCs w:val="21"/>
              </w:rPr>
              <w:t>学会消除他人烦恼。</w:t>
            </w:r>
          </w:p>
          <w:p>
            <w:pPr>
              <w:pStyle w:val="Normal4"/>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难</w:t>
            </w:r>
            <w:r>
              <w:rPr>
                <w:rFonts w:ascii="华文仿宋" w:eastAsia="华文仿宋" w:hAnsi="华文仿宋" w:cs="华文仿宋" w:hint="eastAsia"/>
                <w:sz w:val="21"/>
                <w:szCs w:val="21"/>
                <w:lang w:eastAsia="zh-CN"/>
              </w:rPr>
              <w:t>点：</w:t>
            </w:r>
            <w:r>
              <w:rPr>
                <w:rFonts w:ascii="华文仿宋" w:eastAsia="华文仿宋" w:hAnsi="华文仿宋" w:cs="华文仿宋" w:hint="eastAsia"/>
                <w:sz w:val="21"/>
                <w:szCs w:val="21"/>
              </w:rPr>
              <w:t>学会消除他人烦恼。</w:t>
            </w:r>
          </w:p>
          <w:p>
            <w:pPr>
              <w:pStyle w:val="Normal4"/>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教学课时：</w:t>
            </w:r>
            <w:r>
              <w:rPr>
                <w:rFonts w:ascii="华文仿宋" w:eastAsia="华文仿宋" w:hAnsi="华文仿宋" w:cs="华文仿宋" w:hint="eastAsia"/>
                <w:sz w:val="21"/>
                <w:szCs w:val="21"/>
                <w:lang w:val="en-US" w:eastAsia="zh-CN"/>
              </w:rPr>
              <w:t>一课时</w:t>
            </w:r>
          </w:p>
          <w:p>
            <w:pPr>
              <w:pStyle w:val="Normal4"/>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教学准备：</w:t>
            </w:r>
            <w:r>
              <w:rPr>
                <w:rFonts w:ascii="华文仿宋" w:eastAsia="华文仿宋" w:hAnsi="华文仿宋" w:cs="华文仿宋" w:hint="eastAsia"/>
                <w:sz w:val="21"/>
                <w:szCs w:val="21"/>
                <w:lang w:val="en-US" w:eastAsia="zh-CN"/>
              </w:rPr>
              <w:t>课件</w:t>
            </w:r>
          </w:p>
          <w:p>
            <w:pPr>
              <w:pStyle w:val="Normal4"/>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智能化教学手段：</w:t>
            </w:r>
            <w:r>
              <w:rPr>
                <w:rFonts w:ascii="华文仿宋" w:eastAsia="华文仿宋" w:hAnsi="华文仿宋" w:cs="华文仿宋" w:hint="eastAsia"/>
                <w:sz w:val="21"/>
                <w:szCs w:val="21"/>
                <w:lang w:val="en-US" w:eastAsia="zh-CN"/>
              </w:rPr>
              <w:t>课件多媒体</w:t>
            </w:r>
          </w:p>
          <w:p>
            <w:pPr>
              <w:pStyle w:val="Normal4"/>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教学过程：</w:t>
            </w:r>
          </w:p>
          <w:p>
            <w:pPr>
              <w:pStyle w:val="Normal4"/>
              <w:widowControl/>
              <w:numPr>
                <w:ilvl w:val="0"/>
                <w:numId w:val="13"/>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导入新课</w:t>
            </w:r>
          </w:p>
          <w:p>
            <w:pPr>
              <w:pStyle w:val="Normal4"/>
              <w:numPr>
                <w:ilvl w:val="0"/>
                <w:numId w:val="14"/>
              </w:numPr>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活动：找笑脸。</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请你在下图中找出笑脸，看谁找得最快！</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2、师：你们看，这么多苦哈哈的脸多不好看啊，但是没关系，老师可是魔法师，能把苦脸变笑脸喔，你们看！</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3、展示：魔法变变变。</w:t>
            </w:r>
          </w:p>
          <w:p>
            <w:pPr>
              <w:pStyle w:val="Normal4"/>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4、师：看，大家都变成笑脸了呢。那你能不能也把苦脸变笑脸，让大家开心起来呢？</w:t>
            </w:r>
          </w:p>
          <w:p>
            <w:pPr>
              <w:pStyle w:val="Normal4"/>
              <w:widowControl/>
              <w:numPr>
                <w:ilvl w:val="0"/>
                <w:numId w:val="13"/>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讲授新课</w:t>
            </w:r>
          </w:p>
          <w:p>
            <w:pPr>
              <w:pStyle w:val="Normal4"/>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一、看一看。</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1、师：我们先一起来看看，“开心果”们是怎么施展魔法，把苦脸变笑脸的吧。</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2、展示：苦脸变笑脸。</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（1）我给妈妈来帮忙，妈妈苦脸变笑脸。</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（2）我给同学来帮忙，同学苦脸变笑脸。</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（3）我给老师来帮忙，老师苦脸变笑脸。</w:t>
            </w:r>
          </w:p>
          <w:p>
            <w:pPr>
              <w:pStyle w:val="Normal4"/>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二、想一想。</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1、师：你是“开心果”吗？你有没有也像上面三个“开心果”一样帮助别人，让苦脸变笑脸呢？</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2、小小分享会：学生分享让身边的人开心起来的小故事。</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3、展示事例：</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（1）有一次，妹妹打翻了牛奶；</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（2）有一次，妈妈找不着钥匙；</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（3）有一次，我帮忙照顾奶奶；</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4、提问：除了这些意外，还有哪些事情我们能帮忙，能给别人带来快乐的呢？我们一起来看一下这首小诗歌。</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5、齐读诗歌：我来帮助你。</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6、师：“开心果”就是要乐于助人，带给他人快乐喔！</w:t>
            </w:r>
          </w:p>
          <w:p>
            <w:pPr>
              <w:pStyle w:val="Normal4"/>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三、我发现。</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pStyle w:val="Normal4"/>
              <w:spacing w:line="240" w:lineRule="auto"/>
              <w:jc w:val="center"/>
              <w:rPr>
                <w:rFonts w:ascii="华文仿宋" w:eastAsia="华文仿宋" w:hAnsi="华文仿宋" w:cs="华文仿宋" w:hint="eastAsia"/>
                <w:szCs w:val="21"/>
              </w:rPr>
            </w:pPr>
          </w:p>
        </w:tc>
      </w:tr>
    </w:tbl>
    <w:p>
      <w:pPr>
        <w:sectPr>
          <w:pgSz w:w="11906" w:h="16838"/>
          <w:pgMar w:top="1440" w:right="1800" w:bottom="1440" w:left="1800" w:header="851" w:footer="992" w:gutter="0"/>
          <w:pgNumType w:start="12"/>
          <w:cols w:num="1" w:space="425"/>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659"/>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1、小俊的烦恼：我也想帮助我的家人、老师和同学朋友，可是，我不知道他们什么时候需要帮助。</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2、师：同学们，你是怎么发现家人、老师、同学朋友们需要帮助的呢？</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3、活动：七嘴八舌。</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4、总结：</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通过观察动作，我发现……，然后我会……</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通过观察表情，我发现……，然后我会……</w:t>
            </w:r>
          </w:p>
          <w:p>
            <w:pPr>
              <w:pStyle w:val="Normal4"/>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四、试一试。</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1、展示情景：</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（1）图片一：扫地的妈妈；</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（2）图片二：忧愁的爸爸；</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（3）图片三：生气的爷爷。</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2、回答：</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（1）通过观察动作，我发现妈妈在咳嗽，她可能不舒服。然后我会让妈妈休息，倒水给她喝，并帮忙扫地。</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（2）通过观察表情，我发现爸爸好像有心事，我会给爸爸捶捶肩，让爸爸放松放松。</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（3）通过观察表情，我发现爷爷生气了，然后我赶紧过去给爷爷顺顺气，不要气坏了身子。</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3、总结：“开心果”要善于观察谁不开心，赶紧让他开心起来喔！</w:t>
            </w:r>
          </w:p>
          <w:p>
            <w:pPr>
              <w:pStyle w:val="Normal4"/>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五、开心小妙招。</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1、师：我有一个开心小妙招，藏在歌曲里，听听看，你能发现是什么小妙招吗？</w:t>
            </w:r>
          </w:p>
          <w:p>
            <w:pPr>
              <w:pStyle w:val="Normal4"/>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2、播放音乐《我来帮助你》。</w:t>
            </w:r>
          </w:p>
          <w:p>
            <w:pPr>
              <w:pStyle w:val="Normal4"/>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3、总结：多说“我来帮助你”，就能带给别人快乐喔！</w:t>
            </w:r>
          </w:p>
          <w:p>
            <w:pPr>
              <w:pStyle w:val="Normal4"/>
              <w:widowControl/>
              <w:numPr>
                <w:ilvl w:val="0"/>
                <w:numId w:val="13"/>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课堂小结</w:t>
            </w:r>
          </w:p>
          <w:p>
            <w:pPr>
              <w:pStyle w:val="Normal4"/>
              <w:widowControl/>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我们每位同学都是“开心果”，都懂得开心魔法，让我们一起带动身边的人开心起来吧。</w:t>
            </w:r>
          </w:p>
        </w:tc>
        <w:tc>
          <w:tcPr>
            <w:tcW w:w="1802" w:type="dxa"/>
            <w:tcBorders>
              <w:top w:val="single" w:sz="4" w:space="0" w:color="auto"/>
              <w:left w:val="single" w:sz="4" w:space="0" w:color="auto"/>
              <w:bottom w:val="single" w:sz="4" w:space="0" w:color="auto"/>
              <w:right w:val="single" w:sz="4" w:space="0" w:color="auto"/>
            </w:tcBorders>
            <w:shd w:val="clear" w:color="auto" w:fill="auto"/>
          </w:tcPr>
          <w:p/>
        </w:tc>
      </w:tr>
      <w:tr>
        <w:tblPrEx>
          <w:tblW w:w="9468" w:type="dxa"/>
          <w:tblInd w:w="113" w:type="dxa"/>
          <w:tblLayout w:type="fixed"/>
          <w:tblCellMar>
            <w:top w:w="0" w:type="dxa"/>
            <w:left w:w="108" w:type="dxa"/>
            <w:bottom w:w="0" w:type="dxa"/>
            <w:right w:w="108" w:type="dxa"/>
          </w:tblCellMar>
        </w:tblPrEx>
        <w:trPr>
          <w:trHeight w:val="2805"/>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4"/>
              <w:spacing w:line="240" w:lineRule="auto"/>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作业设计：</w:t>
            </w:r>
          </w:p>
        </w:tc>
      </w:tr>
    </w:tbl>
    <w:p>
      <w:pPr>
        <w:sectPr>
          <w:type w:val="nextPage"/>
          <w:pgSz w:w="11906" w:h="16838"/>
          <w:pgMar w:top="1440" w:right="1800" w:bottom="1440" w:left="1800" w:header="851" w:footer="992" w:gutter="0"/>
          <w:pgNumType w:start="13"/>
          <w:cols w:num="1" w:space="425"/>
          <w:titlePg w:val="0"/>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468"/>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05"/>
        </w:trPr>
        <w:tc>
          <w:tcPr>
            <w:tcW w:w="9468" w:type="dxa"/>
            <w:tcBorders>
              <w:top w:val="single" w:sz="4" w:space="0" w:color="auto"/>
              <w:left w:val="single" w:sz="4" w:space="0" w:color="auto"/>
              <w:bottom w:val="single" w:sz="4" w:space="0" w:color="auto"/>
              <w:right w:val="single" w:sz="4" w:space="0" w:color="auto"/>
            </w:tcBorders>
            <w:shd w:val="clear" w:color="auto" w:fill="auto"/>
          </w:tcPr>
          <w:p>
            <w:pPr>
              <w:pStyle w:val="Normal3"/>
              <w:spacing w:line="240" w:lineRule="auto"/>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板书设计：</w:t>
            </w:r>
          </w:p>
          <w:p>
            <w:pPr>
              <w:pStyle w:val="Normal3"/>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做个开心果</w:t>
            </w:r>
          </w:p>
          <w:p>
            <w:pPr>
              <w:pStyle w:val="Normal3"/>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1、看一看。</w:t>
            </w:r>
          </w:p>
          <w:p>
            <w:pPr>
              <w:pStyle w:val="Normal3"/>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2、想一想。</w:t>
            </w:r>
          </w:p>
          <w:p>
            <w:pPr>
              <w:pStyle w:val="Normal4"/>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3、我发现。</w:t>
            </w:r>
          </w:p>
        </w:tc>
      </w:tr>
      <w:tr>
        <w:tblPrEx>
          <w:tblW w:w="9468" w:type="dxa"/>
          <w:tblInd w:w="113" w:type="dxa"/>
          <w:tblLayout w:type="fixed"/>
          <w:tblCellMar>
            <w:top w:w="0" w:type="dxa"/>
            <w:left w:w="108" w:type="dxa"/>
            <w:bottom w:w="0" w:type="dxa"/>
            <w:right w:w="108" w:type="dxa"/>
          </w:tblCellMar>
        </w:tblPrEx>
        <w:trPr>
          <w:trHeight w:val="2805"/>
        </w:trPr>
        <w:tc>
          <w:tcPr>
            <w:tcW w:w="9468" w:type="dxa"/>
            <w:tcBorders>
              <w:top w:val="single" w:sz="4" w:space="0" w:color="auto"/>
              <w:left w:val="single" w:sz="4" w:space="0" w:color="auto"/>
              <w:bottom w:val="single" w:sz="4" w:space="0" w:color="auto"/>
              <w:right w:val="single" w:sz="4" w:space="0" w:color="auto"/>
            </w:tcBorders>
            <w:shd w:val="clear" w:color="auto" w:fill="auto"/>
          </w:tcPr>
          <w:p>
            <w:pPr>
              <w:pStyle w:val="Normal4"/>
              <w:spacing w:line="240" w:lineRule="auto"/>
              <w:jc w:val="both"/>
              <w:rPr>
                <w:rFonts w:ascii="华文仿宋" w:eastAsia="华文仿宋" w:hAnsi="华文仿宋" w:cs="华文仿宋" w:hint="eastAsia"/>
                <w:szCs w:val="21"/>
              </w:rPr>
            </w:pPr>
            <w:r>
              <w:rPr>
                <w:rFonts w:ascii="华文仿宋" w:eastAsia="华文仿宋" w:hAnsi="华文仿宋" w:cs="华文仿宋" w:hint="eastAsia"/>
                <w:sz w:val="21"/>
                <w:szCs w:val="21"/>
              </w:rPr>
              <w:t>教学反思：</w:t>
            </w:r>
          </w:p>
        </w:tc>
      </w:tr>
    </w:tbl>
    <w:p>
      <w:pPr>
        <w:pStyle w:val="Normal4"/>
        <w:spacing w:line="240" w:lineRule="auto"/>
        <w:rPr>
          <w:rFonts w:ascii="华文仿宋" w:eastAsia="华文仿宋" w:hAnsi="华文仿宋" w:cs="华文仿宋" w:hint="eastAsia"/>
          <w:szCs w:val="21"/>
        </w:rPr>
        <w:sectPr>
          <w:type w:val="nextPage"/>
          <w:pgSz w:w="11906" w:h="16838"/>
          <w:pgMar w:top="1440" w:right="1800" w:bottom="1440" w:left="1800" w:header="851" w:footer="992" w:gutter="0"/>
          <w:pgNumType w:start="14"/>
          <w:cols w:num="1" w:space="425"/>
          <w:titlePg w:val="0"/>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5"/>
              <w:widowControl/>
              <w:adjustRightInd w:val="0"/>
              <w:snapToGrid w:val="0"/>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《试种一粒籽》</w:t>
            </w:r>
          </w:p>
        </w:tc>
      </w:tr>
      <w:tr>
        <w:tblPrEx>
          <w:tblW w:w="9468" w:type="dxa"/>
          <w:tblInd w:w="113" w:type="dxa"/>
          <w:tblLayout w:type="fixed"/>
          <w:tblCellMar>
            <w:top w:w="0" w:type="dxa"/>
            <w:left w:w="108" w:type="dxa"/>
            <w:bottom w:w="0" w:type="dxa"/>
            <w:right w:w="108" w:type="dxa"/>
          </w:tblCellMar>
        </w:tblPrEx>
        <w:trPr>
          <w:trHeight w:val="420"/>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5"/>
              <w:spacing w:line="240" w:lineRule="auto"/>
              <w:jc w:val="center"/>
              <w:rPr>
                <w:rFonts w:ascii="华文仿宋" w:eastAsia="华文仿宋" w:hAnsi="华文仿宋" w:cs="华文仿宋" w:hint="eastAsia"/>
                <w:szCs w:val="21"/>
              </w:rPr>
            </w:pPr>
            <w:r>
              <w:rPr>
                <w:rFonts w:ascii="仿宋_GB2312" w:eastAsia="仿宋_GB2312" w:hAnsi="宋体" w:hint="eastAsia"/>
                <w:sz w:val="24"/>
                <w:u w:val="single"/>
              </w:rPr>
              <w:t xml:space="preserve">      </w:t>
            </w:r>
            <w:r>
              <w:rPr>
                <w:rFonts w:ascii="仿宋_GB2312" w:eastAsia="仿宋_GB2312" w:hAnsi="宋体" w:hint="eastAsia"/>
                <w:sz w:val="24"/>
              </w:rPr>
              <w:t>年</w:t>
            </w:r>
            <w:r>
              <w:rPr>
                <w:rFonts w:ascii="仿宋_GB2312" w:eastAsia="仿宋_GB2312" w:hAnsi="宋体" w:hint="eastAsia"/>
                <w:sz w:val="24"/>
                <w:u w:val="single"/>
              </w:rPr>
              <w:t xml:space="preserve">   </w:t>
            </w:r>
            <w:r>
              <w:rPr>
                <w:rFonts w:ascii="仿宋_GB2312" w:eastAsia="仿宋_GB2312" w:hAnsi="宋体" w:hint="eastAsia"/>
                <w:sz w:val="24"/>
              </w:rPr>
              <w:t>月</w:t>
            </w:r>
            <w:r>
              <w:rPr>
                <w:rFonts w:ascii="仿宋_GB2312" w:eastAsia="仿宋_GB2312" w:hAnsi="宋体" w:hint="eastAsia"/>
                <w:sz w:val="24"/>
                <w:u w:val="single"/>
              </w:rPr>
              <w:t xml:space="preserve">   </w:t>
            </w:r>
            <w:r>
              <w:rPr>
                <w:rFonts w:ascii="仿宋_GB2312" w:eastAsia="仿宋_GB2312" w:hAnsi="宋体" w:hint="eastAsia"/>
                <w:sz w:val="24"/>
              </w:rPr>
              <w:t xml:space="preserve">日 </w:t>
            </w:r>
            <w:r>
              <w:rPr>
                <w:rFonts w:ascii="仿宋_GB2312" w:eastAsia="仿宋_GB2312" w:hAnsi="宋体" w:hint="default"/>
                <w:sz w:val="24"/>
              </w:rPr>
              <w:t xml:space="preserve">  </w:t>
            </w:r>
            <w:r>
              <w:rPr>
                <w:rFonts w:ascii="仿宋_GB2312" w:eastAsia="仿宋_GB2312" w:hAnsi="宋体" w:hint="eastAsia"/>
                <w:sz w:val="24"/>
              </w:rPr>
              <w:t xml:space="preserve">  第</w:t>
            </w:r>
            <w:r>
              <w:rPr>
                <w:rFonts w:ascii="仿宋_GB2312" w:eastAsia="仿宋_GB2312" w:hAnsi="宋体" w:hint="eastAsia"/>
                <w:sz w:val="24"/>
                <w:u w:val="single"/>
              </w:rPr>
              <w:t xml:space="preserve">    </w:t>
            </w:r>
            <w:r>
              <w:rPr>
                <w:rFonts w:ascii="仿宋_GB2312" w:eastAsia="仿宋_GB2312" w:hAnsi="宋体" w:hint="eastAsia"/>
                <w:sz w:val="24"/>
              </w:rPr>
              <w:t xml:space="preserve">周    </w:t>
            </w:r>
            <w:r>
              <w:rPr>
                <w:rFonts w:ascii="仿宋_GB2312" w:eastAsia="仿宋_GB2312" w:hAnsi="宋体" w:hint="default"/>
                <w:sz w:val="24"/>
              </w:rPr>
              <w:t xml:space="preserve">  </w:t>
            </w:r>
            <w:r>
              <w:rPr>
                <w:rFonts w:ascii="仿宋_GB2312" w:eastAsia="仿宋_GB2312" w:hAnsi="宋体" w:hint="eastAsia"/>
                <w:sz w:val="24"/>
              </w:rPr>
              <w:t>星期</w:t>
            </w:r>
            <w:r>
              <w:rPr>
                <w:rFonts w:ascii="仿宋_GB2312" w:eastAsia="仿宋_GB2312" w:hAnsi="宋体" w:hint="eastAsia"/>
                <w:sz w:val="24"/>
                <w:u w:val="single"/>
              </w:rPr>
              <w:t xml:space="preserve">    </w:t>
            </w:r>
            <w:r>
              <w:rPr>
                <w:rFonts w:ascii="仿宋_GB2312" w:eastAsia="仿宋_GB2312" w:hAnsi="宋体" w:hint="eastAsia"/>
                <w:sz w:val="24"/>
              </w:rPr>
              <w:t xml:space="preserve">  </w:t>
            </w:r>
            <w:r>
              <w:rPr>
                <w:rFonts w:ascii="仿宋_GB2312" w:eastAsia="仿宋_GB2312" w:hAnsi="宋体" w:hint="default"/>
                <w:sz w:val="24"/>
              </w:rPr>
              <w:t xml:space="preserve">  </w:t>
            </w:r>
            <w:r>
              <w:rPr>
                <w:rFonts w:ascii="仿宋_GB2312" w:eastAsia="仿宋_GB2312" w:hAnsi="宋体" w:hint="eastAsia"/>
                <w:sz w:val="24"/>
              </w:rPr>
              <w:t xml:space="preserve">  </w:t>
            </w:r>
            <w:r>
              <w:rPr>
                <w:rFonts w:ascii="华文仿宋" w:eastAsia="华文仿宋" w:hAnsi="华文仿宋" w:cs="华文仿宋" w:hint="eastAsia"/>
                <w:sz w:val="21"/>
                <w:szCs w:val="21"/>
              </w:rPr>
              <w:t>总第</w:t>
            </w:r>
            <w:r>
              <w:rPr>
                <w:rFonts w:ascii="华文仿宋" w:eastAsia="华文仿宋" w:hAnsi="华文仿宋" w:cs="华文仿宋" w:hint="eastAsia"/>
                <w:sz w:val="21"/>
                <w:szCs w:val="21"/>
                <w:u w:val="single"/>
                <w:lang w:val="en-US" w:eastAsia="zh-CN"/>
              </w:rPr>
              <w:t>7</w:t>
            </w:r>
            <w:r>
              <w:rPr>
                <w:rFonts w:ascii="华文仿宋" w:eastAsia="华文仿宋" w:hAnsi="华文仿宋" w:cs="华文仿宋" w:hint="eastAsia"/>
                <w:sz w:val="21"/>
                <w:szCs w:val="21"/>
              </w:rPr>
              <w:t>课时</w:t>
            </w:r>
          </w:p>
        </w:tc>
      </w:tr>
      <w:tr>
        <w:tblPrEx>
          <w:tblW w:w="9468" w:type="dxa"/>
          <w:tblInd w:w="113" w:type="dxa"/>
          <w:tblLayout w:type="fixed"/>
          <w:tblCellMar>
            <w:top w:w="0" w:type="dxa"/>
            <w:left w:w="108" w:type="dxa"/>
            <w:bottom w:w="0" w:type="dxa"/>
            <w:right w:w="108" w:type="dxa"/>
          </w:tblCellMar>
        </w:tblPrEx>
        <w:trPr>
          <w:trHeight w:val="358"/>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5"/>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第一次备课</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pStyle w:val="Normal5"/>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第二次备课</w:t>
            </w:r>
          </w:p>
        </w:tc>
      </w:tr>
      <w:tr>
        <w:tblPrEx>
          <w:tblW w:w="9468" w:type="dxa"/>
          <w:tblInd w:w="113" w:type="dxa"/>
          <w:tblLayout w:type="fixed"/>
          <w:tblCellMar>
            <w:top w:w="0" w:type="dxa"/>
            <w:left w:w="108" w:type="dxa"/>
            <w:bottom w:w="0" w:type="dxa"/>
            <w:right w:w="108" w:type="dxa"/>
          </w:tblCellMar>
        </w:tblPrEx>
        <w:trPr>
          <w:trHeight w:val="3659"/>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5"/>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教学目标：</w:t>
            </w:r>
          </w:p>
          <w:p>
            <w:pPr>
              <w:pStyle w:val="Normal5"/>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1、情感态度价值观目标：感叹生命的神奇，体验种植的乐趣。</w:t>
            </w:r>
          </w:p>
          <w:p>
            <w:pPr>
              <w:pStyle w:val="Normal5"/>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2、能力目标：提高学生的实践能力和解决问题的能力，学会通过各种途径掌握种植方法。</w:t>
            </w:r>
          </w:p>
          <w:p>
            <w:pPr>
              <w:pStyle w:val="Normal5"/>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3、知识目标：认识种子，知道果实的来源，初步掌握种植的方法，尝试进行种植</w:t>
            </w:r>
          </w:p>
          <w:p>
            <w:pPr>
              <w:pStyle w:val="Normal5"/>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教学重难点：</w:t>
            </w:r>
          </w:p>
          <w:p>
            <w:pPr>
              <w:pStyle w:val="Normal5"/>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重点：</w:t>
            </w:r>
            <w:r>
              <w:rPr>
                <w:rFonts w:ascii="华文仿宋" w:eastAsia="华文仿宋" w:hAnsi="华文仿宋" w:cs="华文仿宋" w:hint="eastAsia"/>
                <w:sz w:val="21"/>
                <w:szCs w:val="21"/>
              </w:rPr>
              <w:t>种植的准备。</w:t>
            </w:r>
          </w:p>
          <w:p>
            <w:pPr>
              <w:pStyle w:val="Normal5"/>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难</w:t>
            </w:r>
            <w:r>
              <w:rPr>
                <w:rFonts w:ascii="华文仿宋" w:eastAsia="华文仿宋" w:hAnsi="华文仿宋" w:cs="华文仿宋" w:hint="eastAsia"/>
                <w:sz w:val="21"/>
                <w:szCs w:val="21"/>
                <w:lang w:eastAsia="zh-CN"/>
              </w:rPr>
              <w:t>点：</w:t>
            </w:r>
            <w:r>
              <w:rPr>
                <w:rFonts w:ascii="华文仿宋" w:eastAsia="华文仿宋" w:hAnsi="华文仿宋" w:cs="华文仿宋" w:hint="eastAsia"/>
                <w:sz w:val="21"/>
                <w:szCs w:val="21"/>
              </w:rPr>
              <w:t>奇妙的生命</w:t>
            </w:r>
          </w:p>
          <w:p>
            <w:pPr>
              <w:pStyle w:val="Normal5"/>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教学课时：</w:t>
            </w:r>
            <w:r>
              <w:rPr>
                <w:rFonts w:ascii="华文仿宋" w:eastAsia="华文仿宋" w:hAnsi="华文仿宋" w:cs="华文仿宋" w:hint="eastAsia"/>
                <w:sz w:val="21"/>
                <w:szCs w:val="21"/>
                <w:lang w:val="en-US" w:eastAsia="zh-CN"/>
              </w:rPr>
              <w:t>一课时</w:t>
            </w:r>
          </w:p>
          <w:p>
            <w:pPr>
              <w:pStyle w:val="Normal5"/>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教学准备：</w:t>
            </w:r>
            <w:r>
              <w:rPr>
                <w:rFonts w:ascii="华文仿宋" w:eastAsia="华文仿宋" w:hAnsi="华文仿宋" w:cs="华文仿宋" w:hint="eastAsia"/>
                <w:sz w:val="21"/>
                <w:szCs w:val="21"/>
                <w:lang w:val="en-US" w:eastAsia="zh-CN"/>
              </w:rPr>
              <w:t>课件</w:t>
            </w:r>
          </w:p>
          <w:p>
            <w:pPr>
              <w:pStyle w:val="Normal5"/>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智能化教学手段：</w:t>
            </w:r>
            <w:r>
              <w:rPr>
                <w:rFonts w:ascii="华文仿宋" w:eastAsia="华文仿宋" w:hAnsi="华文仿宋" w:cs="华文仿宋" w:hint="eastAsia"/>
                <w:sz w:val="21"/>
                <w:szCs w:val="21"/>
                <w:lang w:val="en-US" w:eastAsia="zh-CN"/>
              </w:rPr>
              <w:t>课件多媒体</w:t>
            </w:r>
          </w:p>
          <w:p>
            <w:pPr>
              <w:pStyle w:val="Normal5"/>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教学过程：</w:t>
            </w:r>
          </w:p>
          <w:p>
            <w:pPr>
              <w:pStyle w:val="Normal5"/>
              <w:widowControl/>
              <w:numPr>
                <w:ilvl w:val="0"/>
                <w:numId w:val="15"/>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导入新课</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1、小调查：</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（1）你喜欢吃哪些蔬菜和水果呢？</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（2）你喜欢什么花儿呀？</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2、思考：你知道这些水果、蔬菜、鲜花都是怎么来的吗？</w:t>
            </w:r>
          </w:p>
          <w:p>
            <w:pPr>
              <w:pStyle w:val="Normal5"/>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3、老师总结：它们是由种子生长出来的。</w:t>
            </w:r>
          </w:p>
          <w:p>
            <w:pPr>
              <w:pStyle w:val="Normal5"/>
              <w:widowControl/>
              <w:numPr>
                <w:ilvl w:val="0"/>
                <w:numId w:val="15"/>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讲授新课</w:t>
            </w:r>
          </w:p>
          <w:p>
            <w:pPr>
              <w:pStyle w:val="Normal5"/>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一、奇妙的生命。</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1、这些都是种子：花生米、黄豆、葵瓜子；</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2、这些也是种子：蒲公英种子、柳絮、莲子。</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3、讨论会：你还知道哪些植物的种子呢？</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（1）我知道芒果的种子。</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（2）我知道草莓的种子。</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（3）我知道绿豆的种子。</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4、师：同学们都知道得很多，那么，现在让老师来考考你们，请你们在火龙果和灯笼椒当中找到它们的种子吧。</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5、小游戏：找种子。</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6、师：同学们都很棒，很快就</w:t>
            </w:r>
            <w:r>
              <w:rPr>
                <w:rFonts w:ascii="华文仿宋" w:eastAsia="华文仿宋" w:hAnsi="华文仿宋" w:cs="华文仿宋" w:hint="eastAsia"/>
                <w:color w:val="000000"/>
                <w:sz w:val="21"/>
                <w:szCs w:val="21"/>
                <w:u w:val="none"/>
              </w:rPr>
              <w:t>能找到火龙果</w:t>
            </w:r>
            <w:r>
              <w:rPr>
                <w:rFonts w:ascii="华文仿宋" w:eastAsia="华文仿宋" w:hAnsi="华文仿宋" w:cs="华文仿宋" w:hint="eastAsia"/>
                <w:sz w:val="21"/>
                <w:szCs w:val="21"/>
              </w:rPr>
              <w:t>和灯笼椒的种子，我们平常吃的火龙果和辣椒，就是由这些小小的种子成长起来的。我们一起来看一个视频，看看它们是怎么生长的。</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7、播放视频：《种子从发芽一直到达我们的手里面的全过程记录》。</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8、师：我们平常吃的水果蔬菜都是由一颗颗一颗颗小小的种子生根发芽长成，最后来到了我们的餐桌上的哦！</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9、朗读：</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生活真奇妙，不问不知道。</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小小一粒籽，长成大苗苗。</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10、师：同学们，不说我们真不知道，那么大的果实居然是由一颗小小的种子长成的，生命真是奇妙。那么，我们能不能也来种一粒籽呢？</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pStyle w:val="Normal5"/>
              <w:spacing w:line="240" w:lineRule="auto"/>
              <w:jc w:val="center"/>
              <w:rPr>
                <w:rFonts w:ascii="华文仿宋" w:eastAsia="华文仿宋" w:hAnsi="华文仿宋" w:cs="华文仿宋" w:hint="eastAsia"/>
                <w:szCs w:val="21"/>
              </w:rPr>
            </w:pPr>
          </w:p>
        </w:tc>
      </w:tr>
    </w:tbl>
    <w:p>
      <w:pPr>
        <w:sectPr>
          <w:pgSz w:w="11906" w:h="16838"/>
          <w:pgMar w:top="1440" w:right="1800" w:bottom="1440" w:left="1800" w:header="851" w:footer="992" w:gutter="0"/>
          <w:pgNumType w:start="15"/>
          <w:cols w:num="1" w:space="425"/>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659"/>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5"/>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二、我也来种一粒籽。</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1、小小分享会：你想种什么？</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学生分享：</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（1）我想种向日葵；</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（2）我想种土豆；</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（3）我想种花生；</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（4）我想种小辣椒；</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（5）我想种洋葱；</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2、玲玲的烦恼：可是，我们要怎么种呢？种在哪里呢？</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3、思考：你能帮玲玲解决烦恼吗？</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4、活动：集思广益。</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（1）听爸爸说，绿豆可以在水里生长。</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（2）我们可以向老师请教。</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（3）我在网上查过了，土豆喜欢长在沙土里。</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5、我的种植计划：</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我想种_____________________________，</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我想请____________帮我_____________，</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再准备一个花盆，</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还要准备___________________________。</w:t>
            </w:r>
          </w:p>
          <w:p>
            <w:pPr>
              <w:pStyle w:val="Normal5"/>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6、小帮手：老师这里有几颗种子，它们分别是葵瓜子、花生。我需要几个小帮手，帮我把他们种到花盆里。</w:t>
            </w:r>
          </w:p>
          <w:p>
            <w:pPr>
              <w:pStyle w:val="Normal5"/>
              <w:widowControl/>
              <w:numPr>
                <w:ilvl w:val="0"/>
                <w:numId w:val="15"/>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课堂小结</w:t>
            </w:r>
          </w:p>
          <w:p>
            <w:pPr>
              <w:pStyle w:val="Normal5"/>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生命真是奇妙，那么大的果实、那么大的树居然是由一颗小小的种子生长而来。那么，我们到底能不能把种子种成大树呢？我们一起回家种种看吧！</w:t>
            </w:r>
          </w:p>
        </w:tc>
        <w:tc>
          <w:tcPr>
            <w:tcW w:w="1802" w:type="dxa"/>
            <w:tcBorders>
              <w:top w:val="single" w:sz="4" w:space="0" w:color="auto"/>
              <w:left w:val="single" w:sz="4" w:space="0" w:color="auto"/>
              <w:bottom w:val="single" w:sz="4" w:space="0" w:color="auto"/>
              <w:right w:val="single" w:sz="4" w:space="0" w:color="auto"/>
            </w:tcBorders>
            <w:shd w:val="clear" w:color="auto" w:fill="auto"/>
          </w:tcPr>
          <w:p/>
        </w:tc>
      </w:tr>
      <w:tr>
        <w:tblPrEx>
          <w:tblW w:w="9468" w:type="dxa"/>
          <w:tblInd w:w="113" w:type="dxa"/>
          <w:tblLayout w:type="fixed"/>
          <w:tblCellMar>
            <w:top w:w="0" w:type="dxa"/>
            <w:left w:w="108" w:type="dxa"/>
            <w:bottom w:w="0" w:type="dxa"/>
            <w:right w:w="108" w:type="dxa"/>
          </w:tblCellMar>
        </w:tblPrEx>
        <w:trPr>
          <w:trHeight w:val="1040"/>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5"/>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作业设计：</w:t>
            </w:r>
          </w:p>
          <w:p>
            <w:pPr>
              <w:pStyle w:val="Normal5"/>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请你按照你的“种植计划”，回家后完成你的种植任务！</w:t>
            </w:r>
          </w:p>
        </w:tc>
      </w:tr>
      <w:tr>
        <w:tblPrEx>
          <w:tblW w:w="9468" w:type="dxa"/>
          <w:tblInd w:w="113" w:type="dxa"/>
          <w:tblLayout w:type="fixed"/>
          <w:tblCellMar>
            <w:top w:w="0" w:type="dxa"/>
            <w:left w:w="108" w:type="dxa"/>
            <w:bottom w:w="0" w:type="dxa"/>
            <w:right w:w="108" w:type="dxa"/>
          </w:tblCellMar>
        </w:tblPrEx>
        <w:trPr>
          <w:trHeight w:val="1355"/>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5"/>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板书设计：</w:t>
            </w:r>
          </w:p>
          <w:p>
            <w:pPr>
              <w:pStyle w:val="Normal5"/>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试种一粒籽</w:t>
            </w:r>
          </w:p>
          <w:p>
            <w:pPr>
              <w:pStyle w:val="Normal5"/>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1、奇妙的生命！</w:t>
            </w:r>
          </w:p>
          <w:p>
            <w:pPr>
              <w:pStyle w:val="Normal5"/>
              <w:spacing w:line="240" w:lineRule="auto"/>
              <w:jc w:val="center"/>
              <w:rPr>
                <w:rFonts w:ascii="华文仿宋" w:eastAsia="华文仿宋" w:hAnsi="华文仿宋" w:cs="华文仿宋" w:hint="default"/>
                <w:szCs w:val="21"/>
              </w:rPr>
            </w:pPr>
            <w:r>
              <w:rPr>
                <w:rFonts w:ascii="华文仿宋" w:eastAsia="华文仿宋" w:hAnsi="华文仿宋" w:cs="华文仿宋" w:hint="eastAsia"/>
                <w:sz w:val="21"/>
                <w:szCs w:val="21"/>
                <w:lang w:val="en-US" w:eastAsia="zh-CN"/>
              </w:rPr>
              <w:t>2、我也来种一粒籽！</w:t>
            </w:r>
          </w:p>
        </w:tc>
      </w:tr>
      <w:tr>
        <w:tblPrEx>
          <w:tblW w:w="9468" w:type="dxa"/>
          <w:tblInd w:w="113" w:type="dxa"/>
          <w:tblLayout w:type="fixed"/>
          <w:tblCellMar>
            <w:top w:w="0" w:type="dxa"/>
            <w:left w:w="108" w:type="dxa"/>
            <w:bottom w:w="0" w:type="dxa"/>
            <w:right w:w="108" w:type="dxa"/>
          </w:tblCellMar>
        </w:tblPrEx>
        <w:trPr>
          <w:trHeight w:val="2805"/>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5"/>
              <w:spacing w:line="240" w:lineRule="auto"/>
              <w:jc w:val="both"/>
              <w:rPr>
                <w:rFonts w:ascii="华文仿宋" w:eastAsia="华文仿宋" w:hAnsi="华文仿宋" w:cs="华文仿宋" w:hint="eastAsia"/>
                <w:szCs w:val="21"/>
              </w:rPr>
            </w:pPr>
            <w:r>
              <w:rPr>
                <w:rFonts w:ascii="华文仿宋" w:eastAsia="华文仿宋" w:hAnsi="华文仿宋" w:cs="华文仿宋" w:hint="eastAsia"/>
                <w:sz w:val="21"/>
                <w:szCs w:val="21"/>
              </w:rPr>
              <w:t>教学反思：</w:t>
            </w:r>
          </w:p>
        </w:tc>
      </w:tr>
    </w:tbl>
    <w:p>
      <w:pPr>
        <w:pStyle w:val="Normal5"/>
        <w:spacing w:line="240" w:lineRule="auto"/>
        <w:rPr>
          <w:rFonts w:ascii="华文仿宋" w:eastAsia="华文仿宋" w:hAnsi="华文仿宋" w:cs="华文仿宋" w:hint="eastAsia"/>
          <w:szCs w:val="21"/>
        </w:rPr>
        <w:sectPr>
          <w:type w:val="nextPage"/>
          <w:pgSz w:w="11906" w:h="16838"/>
          <w:pgMar w:top="1440" w:right="1800" w:bottom="1440" w:left="1800" w:header="851" w:footer="992" w:gutter="0"/>
          <w:pgNumType w:start="16"/>
          <w:cols w:num="1" w:space="425"/>
          <w:titlePg w:val="0"/>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6"/>
              <w:widowControl/>
              <w:adjustRightInd w:val="0"/>
              <w:snapToGrid w:val="0"/>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《试种一粒籽第二课时》</w:t>
            </w:r>
          </w:p>
        </w:tc>
      </w:tr>
      <w:tr>
        <w:tblPrEx>
          <w:tblW w:w="9468" w:type="dxa"/>
          <w:tblInd w:w="113" w:type="dxa"/>
          <w:tblLayout w:type="fixed"/>
          <w:tblCellMar>
            <w:top w:w="0" w:type="dxa"/>
            <w:left w:w="108" w:type="dxa"/>
            <w:bottom w:w="0" w:type="dxa"/>
            <w:right w:w="108" w:type="dxa"/>
          </w:tblCellMar>
        </w:tblPrEx>
        <w:trPr>
          <w:trHeight w:val="420"/>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6"/>
              <w:spacing w:line="240" w:lineRule="auto"/>
              <w:jc w:val="center"/>
              <w:rPr>
                <w:rFonts w:ascii="华文仿宋" w:eastAsia="华文仿宋" w:hAnsi="华文仿宋" w:cs="华文仿宋" w:hint="eastAsia"/>
                <w:szCs w:val="21"/>
              </w:rPr>
            </w:pPr>
            <w:r>
              <w:rPr>
                <w:rFonts w:ascii="仿宋_GB2312" w:eastAsia="仿宋_GB2312" w:hAnsi="宋体" w:hint="eastAsia"/>
                <w:sz w:val="24"/>
                <w:u w:val="single"/>
              </w:rPr>
              <w:t xml:space="preserve">      </w:t>
            </w:r>
            <w:r>
              <w:rPr>
                <w:rFonts w:ascii="仿宋_GB2312" w:eastAsia="仿宋_GB2312" w:hAnsi="宋体" w:hint="eastAsia"/>
                <w:sz w:val="24"/>
              </w:rPr>
              <w:t>年</w:t>
            </w:r>
            <w:r>
              <w:rPr>
                <w:rFonts w:ascii="仿宋_GB2312" w:eastAsia="仿宋_GB2312" w:hAnsi="宋体" w:hint="eastAsia"/>
                <w:sz w:val="24"/>
                <w:u w:val="single"/>
              </w:rPr>
              <w:t xml:space="preserve">   </w:t>
            </w:r>
            <w:r>
              <w:rPr>
                <w:rFonts w:ascii="仿宋_GB2312" w:eastAsia="仿宋_GB2312" w:hAnsi="宋体" w:hint="eastAsia"/>
                <w:sz w:val="24"/>
              </w:rPr>
              <w:t>月</w:t>
            </w:r>
            <w:r>
              <w:rPr>
                <w:rFonts w:ascii="仿宋_GB2312" w:eastAsia="仿宋_GB2312" w:hAnsi="宋体" w:hint="eastAsia"/>
                <w:sz w:val="24"/>
                <w:u w:val="single"/>
              </w:rPr>
              <w:t xml:space="preserve">   </w:t>
            </w:r>
            <w:r>
              <w:rPr>
                <w:rFonts w:ascii="仿宋_GB2312" w:eastAsia="仿宋_GB2312" w:hAnsi="宋体" w:hint="eastAsia"/>
                <w:sz w:val="24"/>
              </w:rPr>
              <w:t xml:space="preserve">日 </w:t>
            </w:r>
            <w:r>
              <w:rPr>
                <w:rFonts w:ascii="仿宋_GB2312" w:eastAsia="仿宋_GB2312" w:hAnsi="宋体" w:hint="default"/>
                <w:sz w:val="24"/>
              </w:rPr>
              <w:t xml:space="preserve">  </w:t>
            </w:r>
            <w:r>
              <w:rPr>
                <w:rFonts w:ascii="仿宋_GB2312" w:eastAsia="仿宋_GB2312" w:hAnsi="宋体" w:hint="eastAsia"/>
                <w:sz w:val="24"/>
              </w:rPr>
              <w:t xml:space="preserve">  第</w:t>
            </w:r>
            <w:r>
              <w:rPr>
                <w:rFonts w:ascii="仿宋_GB2312" w:eastAsia="仿宋_GB2312" w:hAnsi="宋体" w:hint="eastAsia"/>
                <w:sz w:val="24"/>
                <w:u w:val="single"/>
              </w:rPr>
              <w:t xml:space="preserve">    </w:t>
            </w:r>
            <w:r>
              <w:rPr>
                <w:rFonts w:ascii="仿宋_GB2312" w:eastAsia="仿宋_GB2312" w:hAnsi="宋体" w:hint="eastAsia"/>
                <w:sz w:val="24"/>
              </w:rPr>
              <w:t xml:space="preserve">周    </w:t>
            </w:r>
            <w:r>
              <w:rPr>
                <w:rFonts w:ascii="仿宋_GB2312" w:eastAsia="仿宋_GB2312" w:hAnsi="宋体" w:hint="default"/>
                <w:sz w:val="24"/>
              </w:rPr>
              <w:t xml:space="preserve">  </w:t>
            </w:r>
            <w:r>
              <w:rPr>
                <w:rFonts w:ascii="仿宋_GB2312" w:eastAsia="仿宋_GB2312" w:hAnsi="宋体" w:hint="eastAsia"/>
                <w:sz w:val="24"/>
              </w:rPr>
              <w:t>星期</w:t>
            </w:r>
            <w:r>
              <w:rPr>
                <w:rFonts w:ascii="仿宋_GB2312" w:eastAsia="仿宋_GB2312" w:hAnsi="宋体" w:hint="eastAsia"/>
                <w:sz w:val="24"/>
                <w:u w:val="single"/>
              </w:rPr>
              <w:t xml:space="preserve">    </w:t>
            </w:r>
            <w:r>
              <w:rPr>
                <w:rFonts w:ascii="仿宋_GB2312" w:eastAsia="仿宋_GB2312" w:hAnsi="宋体" w:hint="eastAsia"/>
                <w:sz w:val="24"/>
              </w:rPr>
              <w:t xml:space="preserve">  </w:t>
            </w:r>
            <w:r>
              <w:rPr>
                <w:rFonts w:ascii="仿宋_GB2312" w:eastAsia="仿宋_GB2312" w:hAnsi="宋体" w:hint="default"/>
                <w:sz w:val="24"/>
              </w:rPr>
              <w:t xml:space="preserve">  </w:t>
            </w:r>
            <w:r>
              <w:rPr>
                <w:rFonts w:ascii="仿宋_GB2312" w:eastAsia="仿宋_GB2312" w:hAnsi="宋体" w:hint="eastAsia"/>
                <w:sz w:val="24"/>
              </w:rPr>
              <w:t xml:space="preserve">  </w:t>
            </w:r>
            <w:r>
              <w:rPr>
                <w:rFonts w:ascii="华文仿宋" w:eastAsia="华文仿宋" w:hAnsi="华文仿宋" w:cs="华文仿宋" w:hint="eastAsia"/>
                <w:sz w:val="21"/>
                <w:szCs w:val="21"/>
              </w:rPr>
              <w:t>总第</w:t>
            </w:r>
            <w:r>
              <w:rPr>
                <w:rFonts w:ascii="华文仿宋" w:eastAsia="华文仿宋" w:hAnsi="华文仿宋" w:cs="华文仿宋" w:hint="eastAsia"/>
                <w:sz w:val="21"/>
                <w:szCs w:val="21"/>
                <w:u w:val="single"/>
                <w:lang w:val="en-US" w:eastAsia="zh-CN"/>
              </w:rPr>
              <w:t>8</w:t>
            </w:r>
            <w:r>
              <w:rPr>
                <w:rFonts w:ascii="华文仿宋" w:eastAsia="华文仿宋" w:hAnsi="华文仿宋" w:cs="华文仿宋" w:hint="eastAsia"/>
                <w:sz w:val="21"/>
                <w:szCs w:val="21"/>
              </w:rPr>
              <w:t>课时</w:t>
            </w:r>
          </w:p>
        </w:tc>
      </w:tr>
      <w:tr>
        <w:tblPrEx>
          <w:tblW w:w="9468" w:type="dxa"/>
          <w:tblInd w:w="113" w:type="dxa"/>
          <w:tblLayout w:type="fixed"/>
          <w:tblCellMar>
            <w:top w:w="0" w:type="dxa"/>
            <w:left w:w="108" w:type="dxa"/>
            <w:bottom w:w="0" w:type="dxa"/>
            <w:right w:w="108" w:type="dxa"/>
          </w:tblCellMar>
        </w:tblPrEx>
        <w:trPr>
          <w:trHeight w:val="358"/>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6"/>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第一次备课</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pStyle w:val="Normal6"/>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第二次备课</w:t>
            </w:r>
          </w:p>
        </w:tc>
      </w:tr>
      <w:tr>
        <w:tblPrEx>
          <w:tblW w:w="9468" w:type="dxa"/>
          <w:tblInd w:w="113" w:type="dxa"/>
          <w:tblLayout w:type="fixed"/>
          <w:tblCellMar>
            <w:top w:w="0" w:type="dxa"/>
            <w:left w:w="108" w:type="dxa"/>
            <w:bottom w:w="0" w:type="dxa"/>
            <w:right w:w="108" w:type="dxa"/>
          </w:tblCellMar>
        </w:tblPrEx>
        <w:trPr>
          <w:trHeight w:val="3659"/>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6"/>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教学目标：</w:t>
            </w:r>
          </w:p>
          <w:p>
            <w:pPr>
              <w:pStyle w:val="Normal6"/>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1、情感态度价值观目标：能够通过自己的劳动明白劳动的辛苦，从而尊重劳动成果、珍惜粮食、爱护花草树木。</w:t>
            </w:r>
          </w:p>
          <w:p>
            <w:pPr>
              <w:pStyle w:val="Normal6"/>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2、能力目标：让学生初步掌握种植的方法，提高基本的生活实践能力。</w:t>
            </w:r>
          </w:p>
          <w:p>
            <w:pPr>
              <w:pStyle w:val="Normal6"/>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3、知识目标：能够解决种子生长过程当中出现的问题，体验到种植的快乐，从而珍惜劳动成果。</w:t>
            </w:r>
          </w:p>
          <w:p>
            <w:pPr>
              <w:pStyle w:val="Normal6"/>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教学重难点：</w:t>
            </w:r>
          </w:p>
          <w:p>
            <w:pPr>
              <w:pStyle w:val="Normal6"/>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重点：</w:t>
            </w:r>
            <w:r>
              <w:rPr>
                <w:rFonts w:ascii="华文仿宋" w:eastAsia="华文仿宋" w:hAnsi="华文仿宋" w:cs="华文仿宋" w:hint="eastAsia"/>
                <w:sz w:val="21"/>
                <w:szCs w:val="21"/>
              </w:rPr>
              <w:t>我们的收获。</w:t>
            </w:r>
          </w:p>
          <w:p>
            <w:pPr>
              <w:pStyle w:val="Normal6"/>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难</w:t>
            </w:r>
            <w:r>
              <w:rPr>
                <w:rFonts w:ascii="华文仿宋" w:eastAsia="华文仿宋" w:hAnsi="华文仿宋" w:cs="华文仿宋" w:hint="eastAsia"/>
                <w:sz w:val="21"/>
                <w:szCs w:val="21"/>
                <w:lang w:eastAsia="zh-CN"/>
              </w:rPr>
              <w:t>点：</w:t>
            </w:r>
            <w:r>
              <w:rPr>
                <w:rFonts w:ascii="华文仿宋" w:eastAsia="华文仿宋" w:hAnsi="华文仿宋" w:cs="华文仿宋" w:hint="eastAsia"/>
                <w:sz w:val="21"/>
                <w:szCs w:val="21"/>
              </w:rPr>
              <w:t>我们的收获。</w:t>
            </w:r>
          </w:p>
          <w:p>
            <w:pPr>
              <w:pStyle w:val="Normal6"/>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教学课时：</w:t>
            </w:r>
            <w:r>
              <w:rPr>
                <w:rFonts w:ascii="华文仿宋" w:eastAsia="华文仿宋" w:hAnsi="华文仿宋" w:cs="华文仿宋" w:hint="eastAsia"/>
                <w:sz w:val="21"/>
                <w:szCs w:val="21"/>
                <w:lang w:val="en-US" w:eastAsia="zh-CN"/>
              </w:rPr>
              <w:t>一课时</w:t>
            </w:r>
          </w:p>
          <w:p>
            <w:pPr>
              <w:pStyle w:val="Normal6"/>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教学准备：</w:t>
            </w:r>
            <w:r>
              <w:rPr>
                <w:rFonts w:ascii="华文仿宋" w:eastAsia="华文仿宋" w:hAnsi="华文仿宋" w:cs="华文仿宋" w:hint="eastAsia"/>
                <w:sz w:val="21"/>
                <w:szCs w:val="21"/>
                <w:lang w:val="en-US" w:eastAsia="zh-CN"/>
              </w:rPr>
              <w:t>课件</w:t>
            </w:r>
          </w:p>
          <w:p>
            <w:pPr>
              <w:pStyle w:val="Normal6"/>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智能化教学手段：</w:t>
            </w:r>
            <w:r>
              <w:rPr>
                <w:rFonts w:ascii="华文仿宋" w:eastAsia="华文仿宋" w:hAnsi="华文仿宋" w:cs="华文仿宋" w:hint="eastAsia"/>
                <w:sz w:val="21"/>
                <w:szCs w:val="21"/>
                <w:lang w:val="en-US" w:eastAsia="zh-CN"/>
              </w:rPr>
              <w:t>课件多媒体</w:t>
            </w:r>
          </w:p>
          <w:p>
            <w:pPr>
              <w:pStyle w:val="Normal6"/>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教学过程：</w:t>
            </w:r>
          </w:p>
          <w:p>
            <w:pPr>
              <w:pStyle w:val="Normal6"/>
              <w:widowControl/>
              <w:numPr>
                <w:ilvl w:val="0"/>
                <w:numId w:val="16"/>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导入新课</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1、播放视频：《悯农》。</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2、师：我们一起来朗读一下这两首故事。</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3、朗读：《悯农》。</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4、动动小脑筋：</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（1）看了这两首古诗，你有什么想法？</w:t>
            </w:r>
          </w:p>
          <w:p>
            <w:pPr>
              <w:pStyle w:val="Normal6"/>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（2）这首古诗当中，说到“粒粒皆辛苦”，你觉得种植辛苦吗？</w:t>
            </w:r>
          </w:p>
          <w:p>
            <w:pPr>
              <w:pStyle w:val="Normal6"/>
              <w:widowControl/>
              <w:numPr>
                <w:ilvl w:val="0"/>
                <w:numId w:val="16"/>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讲授新课</w:t>
            </w:r>
          </w:p>
          <w:p>
            <w:pPr>
              <w:pStyle w:val="Normal6"/>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一、我的种植体会。</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1、师：一周过去了，你种的种子怎么样了？一定有很多体会吧。跟我们一起来说一说你的种植故事吧！</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2、活动：我的种植体会。</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（1）这是我种的土豆的照片。瞧，土豆苗多可爱呀！</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（2）爷爷说不能天天浇水，也不能心急。</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（3）花生苗的力量真大呀，能把好大的土疙瘩顶起来！</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（4）我自己种的蒜苗都舍不得吃。</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（5）看着小种子一天天长大，我心里可开心了！</w:t>
            </w:r>
          </w:p>
          <w:p>
            <w:pPr>
              <w:pStyle w:val="Normal6"/>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二、我的种植日记。</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1、说一说，想一想：你在种植的过程当中有遇到什么困难吗？我们要怎么来解决呢？</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2、活动：我的种植日记</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（1）我的种植日记一：葵花子种植日记。</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①原因分析：种子发芽需要时间。</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②解决方法：我们需要耐心等待。</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（2）我的种植日记二：梭梭树种植日记。</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①原因分析：种子生长有周期。</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②解决方法：找到种植的方法。</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（3）我的种植日记三：花生种植日记。</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pStyle w:val="Normal6"/>
              <w:spacing w:line="240" w:lineRule="auto"/>
              <w:jc w:val="center"/>
              <w:rPr>
                <w:rFonts w:ascii="华文仿宋" w:eastAsia="华文仿宋" w:hAnsi="华文仿宋" w:cs="华文仿宋" w:hint="eastAsia"/>
                <w:szCs w:val="21"/>
              </w:rPr>
            </w:pPr>
          </w:p>
        </w:tc>
      </w:tr>
    </w:tbl>
    <w:p>
      <w:pPr>
        <w:sectPr>
          <w:pgSz w:w="11906" w:h="16838"/>
          <w:pgMar w:top="1440" w:right="1800" w:bottom="1440" w:left="1800" w:header="851" w:footer="992" w:gutter="0"/>
          <w:pgNumType w:start="17"/>
          <w:cols w:num="1" w:space="425"/>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659"/>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①原因分析：缺乏水分的滋养种子会失去生命力。</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②解决方法：需要细心呵护。</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3、师总结：</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小小种子学问大，</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种植植物有方法，</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你铲土来我浇水，</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你除草来我施肥，</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观察记录要仔细，</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每天都有新发现。</w:t>
            </w:r>
          </w:p>
          <w:p>
            <w:pPr>
              <w:pStyle w:val="Normal6"/>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三、小猴学种植。</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1、师：原来种一颗种子有这么多的学问啊！那么，了解了这么多的种植知识以后，你能不能看出小猴子种植不成功的原因呢？</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2、讲述故事：《小猴学种植》。</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3、学生回答：种子种植不成功的原因。</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4、提问：你们觉得，种植辛苦吗？我门应该怎么做呢？</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5、总结：种植很辛苦，我们平常的生活当中应该珍惜粮食、爱护花草树木。</w:t>
            </w:r>
          </w:p>
          <w:p>
            <w:pPr>
              <w:pStyle w:val="Normal6"/>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四、小调查。</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1、思考：种下了一粒种子，你收获了什么呢？</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2、学生回答：</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种下了一颗种子，我收获了期待；</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种下了一颗种子，我收获了知识；</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种下了一颗种子，我收获了快乐；</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种下了一颗种子，我收获了成功；</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种下了一颗种子，我收获了果实……</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3、师总结：种下一粒籽，一定会让我们有所收获。我们有的收获了期待，有的收获了知识。</w:t>
            </w:r>
          </w:p>
          <w:p>
            <w:pPr>
              <w:pStyle w:val="Normal6"/>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五、奇妙的种子。</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1、师：其实，我们每个人也都是一颗小种子，也会不停地成长。但是，植物的种子需要浇水、施肥，那我们的成长又需要什么养料呢？</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2、思考：请你想一想，要给我们施什么样的“肥料”呢？</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3、回答：文明、礼貌、善良、勤劳等。</w:t>
            </w:r>
          </w:p>
          <w:p>
            <w:pPr>
              <w:pStyle w:val="Normal6"/>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4、播放视频：《奇妙的种子》。</w:t>
            </w:r>
          </w:p>
          <w:p>
            <w:pPr>
              <w:pStyle w:val="Normal6"/>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5、师总结：让我们和我们种下的种子一起，努力生长吧！</w:t>
            </w:r>
          </w:p>
          <w:p>
            <w:pPr>
              <w:pStyle w:val="Normal6"/>
              <w:widowControl/>
              <w:numPr>
                <w:ilvl w:val="0"/>
                <w:numId w:val="16"/>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课堂小结</w:t>
            </w:r>
          </w:p>
        </w:tc>
        <w:tc>
          <w:tcPr>
            <w:tcW w:w="1802" w:type="dxa"/>
            <w:tcBorders>
              <w:top w:val="single" w:sz="4" w:space="0" w:color="auto"/>
              <w:left w:val="single" w:sz="4" w:space="0" w:color="auto"/>
              <w:bottom w:val="single" w:sz="4" w:space="0" w:color="auto"/>
              <w:right w:val="single" w:sz="4" w:space="0" w:color="auto"/>
            </w:tcBorders>
            <w:shd w:val="clear" w:color="auto" w:fill="auto"/>
          </w:tcPr>
          <w:p/>
        </w:tc>
      </w:tr>
      <w:tr>
        <w:tblPrEx>
          <w:tblW w:w="9468" w:type="dxa"/>
          <w:tblInd w:w="113" w:type="dxa"/>
          <w:tblLayout w:type="fixed"/>
          <w:tblCellMar>
            <w:top w:w="0" w:type="dxa"/>
            <w:left w:w="108" w:type="dxa"/>
            <w:bottom w:w="0" w:type="dxa"/>
            <w:right w:w="108" w:type="dxa"/>
          </w:tblCellMar>
        </w:tblPrEx>
        <w:trPr>
          <w:trHeight w:val="2805"/>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6"/>
              <w:spacing w:line="240" w:lineRule="auto"/>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作业设计：</w:t>
            </w:r>
          </w:p>
        </w:tc>
      </w:tr>
    </w:tbl>
    <w:p>
      <w:pPr>
        <w:sectPr>
          <w:type w:val="nextPage"/>
          <w:pgSz w:w="11906" w:h="16838"/>
          <w:pgMar w:top="1440" w:right="1800" w:bottom="1440" w:left="1800" w:header="851" w:footer="992" w:gutter="0"/>
          <w:pgNumType w:start="18"/>
          <w:cols w:num="1" w:space="425"/>
          <w:titlePg w:val="0"/>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468"/>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05"/>
        </w:trPr>
        <w:tc>
          <w:tcPr>
            <w:tcW w:w="9468" w:type="dxa"/>
            <w:tcBorders>
              <w:top w:val="single" w:sz="4" w:space="0" w:color="auto"/>
              <w:left w:val="single" w:sz="4" w:space="0" w:color="auto"/>
              <w:bottom w:val="single" w:sz="4" w:space="0" w:color="auto"/>
              <w:right w:val="single" w:sz="4" w:space="0" w:color="auto"/>
            </w:tcBorders>
            <w:shd w:val="clear" w:color="auto" w:fill="auto"/>
          </w:tcPr>
          <w:p>
            <w:pPr>
              <w:pStyle w:val="Normal6"/>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板书设计：</w:t>
            </w:r>
          </w:p>
          <w:p>
            <w:pPr>
              <w:pStyle w:val="Normal6"/>
              <w:spacing w:line="240" w:lineRule="auto"/>
              <w:ind w:firstLine="420" w:firstLineChars="200"/>
              <w:jc w:val="center"/>
              <w:rPr>
                <w:rFonts w:ascii="华文仿宋" w:eastAsia="华文仿宋" w:hAnsi="华文仿宋" w:cs="华文仿宋" w:hint="eastAsia"/>
                <w:szCs w:val="21"/>
              </w:rPr>
            </w:pPr>
            <w:r>
              <w:rPr>
                <w:rFonts w:ascii="华文仿宋" w:eastAsia="华文仿宋" w:hAnsi="华文仿宋" w:cs="华文仿宋" w:hint="eastAsia"/>
                <w:sz w:val="21"/>
                <w:szCs w:val="21"/>
              </w:rPr>
              <w:t>试种一粒籽第二课时</w:t>
            </w:r>
          </w:p>
          <w:p>
            <w:pPr>
              <w:pStyle w:val="Normal6"/>
              <w:spacing w:line="240" w:lineRule="auto"/>
              <w:ind w:firstLine="420" w:firstLineChars="200"/>
              <w:jc w:val="center"/>
              <w:rPr>
                <w:rFonts w:ascii="华文仿宋" w:eastAsia="华文仿宋" w:hAnsi="华文仿宋" w:cs="华文仿宋" w:hint="eastAsia"/>
                <w:szCs w:val="21"/>
              </w:rPr>
            </w:pPr>
            <w:r>
              <w:rPr>
                <w:rFonts w:ascii="华文仿宋" w:eastAsia="华文仿宋" w:hAnsi="华文仿宋" w:cs="华文仿宋" w:hint="eastAsia"/>
                <w:sz w:val="21"/>
                <w:szCs w:val="21"/>
              </w:rPr>
              <w:t>我们的收获</w:t>
            </w:r>
          </w:p>
        </w:tc>
      </w:tr>
      <w:tr>
        <w:tblPrEx>
          <w:tblW w:w="9468" w:type="dxa"/>
          <w:tblInd w:w="113" w:type="dxa"/>
          <w:tblLayout w:type="fixed"/>
          <w:tblCellMar>
            <w:top w:w="0" w:type="dxa"/>
            <w:left w:w="108" w:type="dxa"/>
            <w:bottom w:w="0" w:type="dxa"/>
            <w:right w:w="108" w:type="dxa"/>
          </w:tblCellMar>
        </w:tblPrEx>
        <w:trPr>
          <w:trHeight w:val="2805"/>
        </w:trPr>
        <w:tc>
          <w:tcPr>
            <w:tcW w:w="9468" w:type="dxa"/>
            <w:tcBorders>
              <w:top w:val="single" w:sz="4" w:space="0" w:color="auto"/>
              <w:left w:val="single" w:sz="4" w:space="0" w:color="auto"/>
              <w:bottom w:val="single" w:sz="4" w:space="0" w:color="auto"/>
              <w:right w:val="single" w:sz="4" w:space="0" w:color="auto"/>
            </w:tcBorders>
            <w:shd w:val="clear" w:color="auto" w:fill="auto"/>
          </w:tcPr>
          <w:p>
            <w:pPr>
              <w:pStyle w:val="Normal6"/>
              <w:spacing w:line="240" w:lineRule="auto"/>
              <w:jc w:val="both"/>
              <w:rPr>
                <w:rFonts w:ascii="华文仿宋" w:eastAsia="华文仿宋" w:hAnsi="华文仿宋" w:cs="华文仿宋" w:hint="eastAsia"/>
                <w:szCs w:val="21"/>
              </w:rPr>
            </w:pPr>
            <w:r>
              <w:rPr>
                <w:rFonts w:ascii="华文仿宋" w:eastAsia="华文仿宋" w:hAnsi="华文仿宋" w:cs="华文仿宋" w:hint="eastAsia"/>
                <w:sz w:val="21"/>
                <w:szCs w:val="21"/>
              </w:rPr>
              <w:t>教学反思：</w:t>
            </w:r>
          </w:p>
        </w:tc>
      </w:tr>
    </w:tbl>
    <w:p>
      <w:pPr>
        <w:pStyle w:val="Normal6"/>
        <w:spacing w:line="240" w:lineRule="auto"/>
        <w:rPr>
          <w:rFonts w:ascii="华文仿宋" w:eastAsia="华文仿宋" w:hAnsi="华文仿宋" w:cs="华文仿宋" w:hint="eastAsia"/>
          <w:szCs w:val="21"/>
        </w:rPr>
        <w:sectPr>
          <w:type w:val="nextPage"/>
          <w:pgSz w:w="11906" w:h="16838"/>
          <w:pgMar w:top="1440" w:right="1800" w:bottom="1440" w:left="1800" w:header="851" w:footer="992" w:gutter="0"/>
          <w:pgNumType w:start="19"/>
          <w:cols w:num="1" w:space="425"/>
          <w:titlePg w:val="0"/>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7"/>
              <w:widowControl/>
              <w:adjustRightInd w:val="0"/>
              <w:snapToGrid w:val="0"/>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《健康游戏我常玩第一课时》</w:t>
            </w:r>
          </w:p>
        </w:tc>
      </w:tr>
      <w:tr>
        <w:tblPrEx>
          <w:tblW w:w="9468" w:type="dxa"/>
          <w:tblInd w:w="113" w:type="dxa"/>
          <w:tblLayout w:type="fixed"/>
          <w:tblCellMar>
            <w:top w:w="0" w:type="dxa"/>
            <w:left w:w="108" w:type="dxa"/>
            <w:bottom w:w="0" w:type="dxa"/>
            <w:right w:w="108" w:type="dxa"/>
          </w:tblCellMar>
        </w:tblPrEx>
        <w:trPr>
          <w:trHeight w:val="420"/>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7"/>
              <w:spacing w:line="240" w:lineRule="auto"/>
              <w:jc w:val="center"/>
              <w:rPr>
                <w:rFonts w:ascii="华文仿宋" w:eastAsia="华文仿宋" w:hAnsi="华文仿宋" w:cs="华文仿宋" w:hint="eastAsia"/>
                <w:szCs w:val="21"/>
              </w:rPr>
            </w:pPr>
            <w:r>
              <w:rPr>
                <w:rFonts w:ascii="仿宋_GB2312" w:eastAsia="仿宋_GB2312" w:hAnsi="宋体" w:hint="eastAsia"/>
                <w:sz w:val="21"/>
                <w:szCs w:val="21"/>
                <w:u w:val="single"/>
              </w:rPr>
              <w:t xml:space="preserve">      </w:t>
            </w:r>
            <w:r>
              <w:rPr>
                <w:rFonts w:ascii="仿宋_GB2312" w:eastAsia="仿宋_GB2312" w:hAnsi="宋体" w:hint="eastAsia"/>
                <w:sz w:val="21"/>
                <w:szCs w:val="21"/>
              </w:rPr>
              <w:t>年</w:t>
            </w:r>
            <w:r>
              <w:rPr>
                <w:rFonts w:ascii="仿宋_GB2312" w:eastAsia="仿宋_GB2312" w:hAnsi="宋体" w:hint="eastAsia"/>
                <w:sz w:val="21"/>
                <w:szCs w:val="21"/>
                <w:u w:val="single"/>
              </w:rPr>
              <w:t xml:space="preserve">   </w:t>
            </w:r>
            <w:r>
              <w:rPr>
                <w:rFonts w:ascii="仿宋_GB2312" w:eastAsia="仿宋_GB2312" w:hAnsi="宋体" w:hint="eastAsia"/>
                <w:sz w:val="21"/>
                <w:szCs w:val="21"/>
              </w:rPr>
              <w:t>月</w:t>
            </w:r>
            <w:r>
              <w:rPr>
                <w:rFonts w:ascii="仿宋_GB2312" w:eastAsia="仿宋_GB2312" w:hAnsi="宋体" w:hint="eastAsia"/>
                <w:sz w:val="21"/>
                <w:szCs w:val="21"/>
                <w:u w:val="single"/>
              </w:rPr>
              <w:t xml:space="preserve">   </w:t>
            </w:r>
            <w:r>
              <w:rPr>
                <w:rFonts w:ascii="仿宋_GB2312" w:eastAsia="仿宋_GB2312" w:hAnsi="宋体" w:hint="eastAsia"/>
                <w:sz w:val="21"/>
                <w:szCs w:val="21"/>
              </w:rPr>
              <w:t xml:space="preserve">日 </w:t>
            </w:r>
            <w:r>
              <w:rPr>
                <w:rFonts w:ascii="仿宋_GB2312" w:eastAsia="仿宋_GB2312" w:hAnsi="宋体" w:hint="default"/>
                <w:sz w:val="21"/>
                <w:szCs w:val="21"/>
              </w:rPr>
              <w:t xml:space="preserve">  </w:t>
            </w:r>
            <w:r>
              <w:rPr>
                <w:rFonts w:ascii="仿宋_GB2312" w:eastAsia="仿宋_GB2312" w:hAnsi="宋体" w:hint="eastAsia"/>
                <w:sz w:val="21"/>
                <w:szCs w:val="21"/>
              </w:rPr>
              <w:t xml:space="preserve">  第</w:t>
            </w:r>
            <w:r>
              <w:rPr>
                <w:rFonts w:ascii="仿宋_GB2312" w:eastAsia="仿宋_GB2312" w:hAnsi="宋体" w:hint="eastAsia"/>
                <w:sz w:val="21"/>
                <w:szCs w:val="21"/>
                <w:u w:val="single"/>
              </w:rPr>
              <w:t xml:space="preserve">    </w:t>
            </w:r>
            <w:r>
              <w:rPr>
                <w:rFonts w:ascii="仿宋_GB2312" w:eastAsia="仿宋_GB2312" w:hAnsi="宋体" w:hint="eastAsia"/>
                <w:sz w:val="21"/>
                <w:szCs w:val="21"/>
              </w:rPr>
              <w:t xml:space="preserve">周    </w:t>
            </w:r>
            <w:r>
              <w:rPr>
                <w:rFonts w:ascii="仿宋_GB2312" w:eastAsia="仿宋_GB2312" w:hAnsi="宋体" w:hint="default"/>
                <w:sz w:val="21"/>
                <w:szCs w:val="21"/>
              </w:rPr>
              <w:t xml:space="preserve">  </w:t>
            </w:r>
            <w:r>
              <w:rPr>
                <w:rFonts w:ascii="仿宋_GB2312" w:eastAsia="仿宋_GB2312" w:hAnsi="宋体" w:hint="eastAsia"/>
                <w:sz w:val="21"/>
                <w:szCs w:val="21"/>
              </w:rPr>
              <w:t>星期</w:t>
            </w:r>
            <w:r>
              <w:rPr>
                <w:rFonts w:ascii="仿宋_GB2312" w:eastAsia="仿宋_GB2312" w:hAnsi="宋体" w:hint="eastAsia"/>
                <w:sz w:val="21"/>
                <w:szCs w:val="21"/>
                <w:u w:val="single"/>
              </w:rPr>
              <w:t xml:space="preserve">    </w:t>
            </w:r>
            <w:r>
              <w:rPr>
                <w:rFonts w:ascii="仿宋_GB2312" w:eastAsia="仿宋_GB2312" w:hAnsi="宋体" w:hint="eastAsia"/>
                <w:sz w:val="21"/>
                <w:szCs w:val="21"/>
              </w:rPr>
              <w:t xml:space="preserve">  </w:t>
            </w:r>
            <w:r>
              <w:rPr>
                <w:rFonts w:ascii="仿宋_GB2312" w:eastAsia="仿宋_GB2312" w:hAnsi="宋体" w:hint="default"/>
                <w:sz w:val="21"/>
                <w:szCs w:val="21"/>
              </w:rPr>
              <w:t xml:space="preserve">  </w:t>
            </w:r>
            <w:r>
              <w:rPr>
                <w:rFonts w:ascii="仿宋_GB2312" w:eastAsia="仿宋_GB2312" w:hAnsi="宋体" w:hint="eastAsia"/>
                <w:sz w:val="21"/>
                <w:szCs w:val="21"/>
              </w:rPr>
              <w:t xml:space="preserve">  </w:t>
            </w:r>
            <w:r>
              <w:rPr>
                <w:rFonts w:ascii="仿宋_GB2312" w:eastAsia="仿宋_GB2312" w:hAnsi="宋体" w:hint="eastAsia"/>
                <w:sz w:val="21"/>
                <w:szCs w:val="21"/>
                <w:lang w:val="en-US" w:eastAsia="zh-CN"/>
              </w:rPr>
              <w:t>总</w:t>
            </w:r>
            <w:r>
              <w:rPr>
                <w:rFonts w:ascii="华文仿宋" w:eastAsia="华文仿宋" w:hAnsi="华文仿宋" w:cs="华文仿宋" w:hint="eastAsia"/>
                <w:sz w:val="21"/>
                <w:szCs w:val="21"/>
              </w:rPr>
              <w:t>第</w:t>
            </w:r>
            <w:r>
              <w:rPr>
                <w:rFonts w:ascii="华文仿宋" w:eastAsia="华文仿宋" w:hAnsi="华文仿宋" w:cs="华文仿宋" w:hint="eastAsia"/>
                <w:sz w:val="21"/>
                <w:szCs w:val="21"/>
                <w:u w:val="single"/>
                <w:lang w:val="en-US" w:eastAsia="zh-CN"/>
              </w:rPr>
              <w:t>9</w:t>
            </w:r>
            <w:r>
              <w:rPr>
                <w:rFonts w:ascii="华文仿宋" w:eastAsia="华文仿宋" w:hAnsi="华文仿宋" w:cs="华文仿宋" w:hint="eastAsia"/>
                <w:sz w:val="21"/>
                <w:szCs w:val="21"/>
              </w:rPr>
              <w:t>课时</w:t>
            </w:r>
          </w:p>
        </w:tc>
      </w:tr>
      <w:tr>
        <w:tblPrEx>
          <w:tblW w:w="9468" w:type="dxa"/>
          <w:tblInd w:w="113" w:type="dxa"/>
          <w:tblLayout w:type="fixed"/>
          <w:tblCellMar>
            <w:top w:w="0" w:type="dxa"/>
            <w:left w:w="108" w:type="dxa"/>
            <w:bottom w:w="0" w:type="dxa"/>
            <w:right w:w="108" w:type="dxa"/>
          </w:tblCellMar>
        </w:tblPrEx>
        <w:trPr>
          <w:trHeight w:val="358"/>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7"/>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第一次备课</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pStyle w:val="Normal7"/>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第二次备课</w:t>
            </w:r>
          </w:p>
        </w:tc>
      </w:tr>
      <w:tr>
        <w:tblPrEx>
          <w:tblW w:w="9468" w:type="dxa"/>
          <w:tblInd w:w="113" w:type="dxa"/>
          <w:tblLayout w:type="fixed"/>
          <w:tblCellMar>
            <w:top w:w="0" w:type="dxa"/>
            <w:left w:w="108" w:type="dxa"/>
            <w:bottom w:w="0" w:type="dxa"/>
            <w:right w:w="108" w:type="dxa"/>
          </w:tblCellMar>
        </w:tblPrEx>
        <w:trPr>
          <w:trHeight w:val="2974"/>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7"/>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教学目标：</w:t>
            </w:r>
          </w:p>
          <w:p>
            <w:pPr>
              <w:pStyle w:val="Normal7"/>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1、情感态度价值观目标：体验游戏带来的乐趣，明白学习生活需要游戏的调剂。</w:t>
            </w:r>
          </w:p>
          <w:p>
            <w:pPr>
              <w:pStyle w:val="Normal7"/>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2、能力目标：提高对游戏的辨别能力，能够自觉抵制不良游戏的诱惑。</w:t>
            </w:r>
          </w:p>
          <w:p>
            <w:pPr>
              <w:pStyle w:val="Normal7"/>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3、知识目标：学会辨别游戏，知道游戏的作用，能够合理安排学习时间和游戏时间。</w:t>
            </w:r>
          </w:p>
          <w:p>
            <w:pPr>
              <w:pStyle w:val="Normal7"/>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教学重难点：</w:t>
            </w:r>
          </w:p>
          <w:p>
            <w:pPr>
              <w:pStyle w:val="Normal7"/>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重点：</w:t>
            </w:r>
            <w:r>
              <w:rPr>
                <w:rFonts w:ascii="华文仿宋" w:eastAsia="华文仿宋" w:hAnsi="华文仿宋" w:cs="华文仿宋" w:hint="eastAsia"/>
                <w:sz w:val="21"/>
                <w:szCs w:val="21"/>
              </w:rPr>
              <w:t>游戏诊断会。</w:t>
            </w:r>
          </w:p>
          <w:p>
            <w:pPr>
              <w:pStyle w:val="Normal7"/>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难</w:t>
            </w:r>
            <w:r>
              <w:rPr>
                <w:rFonts w:ascii="华文仿宋" w:eastAsia="华文仿宋" w:hAnsi="华文仿宋" w:cs="华文仿宋" w:hint="eastAsia"/>
                <w:sz w:val="21"/>
                <w:szCs w:val="21"/>
                <w:lang w:eastAsia="zh-CN"/>
              </w:rPr>
              <w:t>点：</w:t>
            </w:r>
            <w:r>
              <w:rPr>
                <w:rFonts w:ascii="华文仿宋" w:eastAsia="华文仿宋" w:hAnsi="华文仿宋" w:cs="华文仿宋" w:hint="eastAsia"/>
                <w:sz w:val="21"/>
                <w:szCs w:val="21"/>
              </w:rPr>
              <w:t>游戏诊断会。</w:t>
            </w:r>
          </w:p>
          <w:p>
            <w:pPr>
              <w:pStyle w:val="Normal7"/>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教学课时：</w:t>
            </w:r>
            <w:r>
              <w:rPr>
                <w:rFonts w:ascii="华文仿宋" w:eastAsia="华文仿宋" w:hAnsi="华文仿宋" w:cs="华文仿宋" w:hint="eastAsia"/>
                <w:sz w:val="21"/>
                <w:szCs w:val="21"/>
                <w:lang w:val="en-US" w:eastAsia="zh-CN"/>
              </w:rPr>
              <w:t>一课时</w:t>
            </w:r>
          </w:p>
          <w:p>
            <w:pPr>
              <w:pStyle w:val="Normal7"/>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教学准备：</w:t>
            </w:r>
            <w:r>
              <w:rPr>
                <w:rFonts w:ascii="华文仿宋" w:eastAsia="华文仿宋" w:hAnsi="华文仿宋" w:cs="华文仿宋" w:hint="eastAsia"/>
                <w:sz w:val="21"/>
                <w:szCs w:val="21"/>
                <w:lang w:val="en-US" w:eastAsia="zh-CN"/>
              </w:rPr>
              <w:t>课件</w:t>
            </w:r>
          </w:p>
          <w:p>
            <w:pPr>
              <w:pStyle w:val="Normal7"/>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智能化教学手段：</w:t>
            </w:r>
            <w:r>
              <w:rPr>
                <w:rFonts w:ascii="华文仿宋" w:eastAsia="华文仿宋" w:hAnsi="华文仿宋" w:cs="华文仿宋" w:hint="eastAsia"/>
                <w:sz w:val="21"/>
                <w:szCs w:val="21"/>
                <w:lang w:val="en-US" w:eastAsia="zh-CN"/>
              </w:rPr>
              <w:t>课件多媒体</w:t>
            </w:r>
          </w:p>
          <w:p>
            <w:pPr>
              <w:pStyle w:val="Normal7"/>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教学过程：</w:t>
            </w:r>
          </w:p>
          <w:p>
            <w:pPr>
              <w:pStyle w:val="Normal7"/>
              <w:widowControl/>
              <w:numPr>
                <w:ilvl w:val="0"/>
                <w:numId w:val="17"/>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导入新课</w:t>
            </w:r>
          </w:p>
          <w:p>
            <w:pPr>
              <w:pStyle w:val="Normal7"/>
              <w:spacing w:line="240" w:lineRule="auto"/>
              <w:ind w:firstLine="420" w:firstLineChars="200"/>
              <w:rPr>
                <w:rFonts w:ascii="华文仿宋" w:eastAsia="华文仿宋" w:hAnsi="华文仿宋" w:cs="华文仿宋" w:hint="eastAsia"/>
                <w:color w:val="000000"/>
                <w:szCs w:val="21"/>
                <w:u w:val="none"/>
              </w:rPr>
            </w:pPr>
            <w:r>
              <w:rPr>
                <w:rFonts w:ascii="华文仿宋" w:eastAsia="华文仿宋" w:hAnsi="华文仿宋" w:cs="华文仿宋" w:hint="eastAsia"/>
                <w:sz w:val="21"/>
                <w:szCs w:val="21"/>
              </w:rPr>
              <w:t>1、游戏：鸡蛋、小鸡、凤凰。</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color w:val="000000"/>
                <w:sz w:val="21"/>
                <w:szCs w:val="21"/>
                <w:u w:val="none"/>
              </w:rPr>
              <w:t>2、小采访</w:t>
            </w:r>
            <w:r>
              <w:rPr>
                <w:rFonts w:ascii="华文仿宋" w:eastAsia="华文仿宋" w:hAnsi="华文仿宋" w:cs="华文仿宋" w:hint="eastAsia"/>
                <w:sz w:val="21"/>
                <w:szCs w:val="21"/>
              </w:rPr>
              <w:t>：玩了这个游戏以后，你感觉怎么样？</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3、学生谈自己的游戏感受。</w:t>
            </w:r>
          </w:p>
          <w:p>
            <w:pPr>
              <w:pStyle w:val="Normal7"/>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4、师总结并导入：其实啊，在游戏当中，输赢并不重要，重要的我们在游戏的过程当中都收获了快乐和体验。无论你是鸡蛋、小鸡还是凤凰，我们都是最棒的！</w:t>
            </w:r>
          </w:p>
          <w:p>
            <w:pPr>
              <w:pStyle w:val="Normal7"/>
              <w:widowControl/>
              <w:numPr>
                <w:ilvl w:val="0"/>
                <w:numId w:val="17"/>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讲授新课</w:t>
            </w:r>
          </w:p>
          <w:p>
            <w:pPr>
              <w:pStyle w:val="Normal7"/>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一、什么游戏我常玩。</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1、游戏有魔力：游戏是有魔力的，能让我们的生活变得轻松起来，让我们的心情变得愉快起来，那么，你平时都玩哪些游戏呢？</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2、活动：你说我说</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你最近常玩哪些游戏？你为什么喜欢玩这些游戏呢？</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3、让学生分享表达，并展示：</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（1）我常玩手机游戏，有些手机游戏真好玩，又刺激又新奇，设计手机游戏的人太厉害了！</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（2）我常和小朋友们捉迷藏，蒙上眼睛去找他们简直太刺激了，每次找到以后都很有成就感！</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（3）我常去公园荡秋千，我每次都能荡得很高，好像要飞起来一样。</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（4）我常和智远一起下棋，下棋可以让我们变得更加聪明。而且，智远真是一个高手，和他下棋太有挑战性了。</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4、师提问：你还知道身边的小伙伴们最近在玩什么游戏吗？</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5、学生回答：跳皮筋、丢手绢、踢毽子、跳长绳、踢足球、电脑游戏、拍皮球等。</w:t>
            </w:r>
          </w:p>
          <w:p>
            <w:pPr>
              <w:pStyle w:val="Normal7"/>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二、游戏诊断会。</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1、林泽的疑惑：</w:t>
            </w:r>
          </w:p>
          <w:p>
            <w:pPr>
              <w:pStyle w:val="Normal7"/>
              <w:spacing w:after="0"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今天上午姨妈和上小学五年级的表</w:t>
            </w:r>
            <w:r>
              <w:rPr>
                <w:rFonts w:ascii="华文仿宋" w:eastAsia="华文仿宋" w:hAnsi="华文仿宋" w:cs="华文仿宋" w:hint="eastAsia"/>
                <w:color w:val="000000"/>
                <w:sz w:val="21"/>
                <w:szCs w:val="21"/>
                <w:u w:val="none"/>
              </w:rPr>
              <w:t>哥来家里做客</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pStyle w:val="Normal7"/>
              <w:spacing w:line="240" w:lineRule="auto"/>
              <w:jc w:val="center"/>
              <w:rPr>
                <w:rFonts w:ascii="华文仿宋" w:eastAsia="华文仿宋" w:hAnsi="华文仿宋" w:cs="华文仿宋" w:hint="eastAsia"/>
                <w:szCs w:val="21"/>
              </w:rPr>
            </w:pPr>
          </w:p>
        </w:tc>
      </w:tr>
    </w:tbl>
    <w:p>
      <w:pPr>
        <w:sectPr>
          <w:pgSz w:w="11906" w:h="16838"/>
          <w:pgMar w:top="1440" w:right="1800" w:bottom="1440" w:left="1800" w:header="851" w:footer="992" w:gutter="0"/>
          <w:pgNumType w:start="20"/>
          <w:cols w:num="1" w:space="425"/>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974"/>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7"/>
              <w:spacing w:before="0"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，表哥来了以后就问妈妈借用家里的电脑来玩游戏，妈妈征询了姨妈的意见后答应借电脑给表哥玩。表哥玩的游戏可真酷，真好玩啊。我跟妈妈说我也想玩，但是妈妈却不让我玩，为什么呢？</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2、动动小脑筋：所有的游戏都是健康有益的吗？我们应该玩哪些游戏，不玩哪些游戏呢？</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3、活动：游戏诊断会。</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（1）张小紫：</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①张小紫说，户外运动绿色健康，最适合我们玩了，我们应该多参加户外运动。</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②思考：你赞同张小紫说的话吗？</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③学生回答并总结：户外运动确实绿色健康，但是在参加户外运动的时候也可能会受伤、有意外的情况发生呢！</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④温馨提示：户外运动绿色健康，但是要注意安全喔！参加户外运动的时候需要有大人陪同，并做好充分的准备工作哦！</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（2）李泽林：</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①李泽林说，球类游戏能增强我们的体质和反映的速度，我们应该多参加球类游戏和球类运动。</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②思考：你赞同李泽林说的话吗？</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③学生回答并总结：球类游戏确实可以增强体质和锻炼反应能力，是一种绿色健康的游戏，很适合我们玩。但是也有可能因为没有注意而受伤。</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④温馨提示：我们参加球类运动和游戏一定要穿运动服和运动鞋，做好热身运动，避免拉伤哦！</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（3）王茵茵：</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①王茵茵说，电脑游戏新鲜刺激，而且很酷，我很喜欢。</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②思考：你赞同王茵茵说的话吗？</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③学生回答并总结：有些电脑游戏确实可以锻炼我们的反应能力和智力，但是也有很多的游戏是我们不能玩的。</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④新闻展播：游戏主播诱导消费，小学生一天打赏7000元。</w:t>
            </w:r>
          </w:p>
          <w:p>
            <w:pPr>
              <w:pStyle w:val="Normal7"/>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sz w:val="21"/>
                <w:szCs w:val="21"/>
              </w:rPr>
              <w:t>⑤温馨提示：长时间玩手机电脑游戏会导致视力下降，并且目前有很多的手机游戏、电脑游戏都不适合我们小学生玩。所以，尽量不要玩电脑游戏。</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（4）赵阳阳：</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①赵阳阳说，解九连环游戏益智有趣，我们可以经常玩，这是对我们有好处的。</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②思考：你赞同赵阳阳说的话吗？</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③学生回答并总结：九连环是非物质文化遗产，不仅有趣，还有利于开发智力。但是所有的游戏都不能沉迷。</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④温馨提示：玩游戏要适度，不能沉迷于游戏，否则，好游戏都会变成怀游戏的。尤其是不能在上课的时候偷偷玩游戏哦！</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4、我们一起来总结：</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（1）提问：玩游戏需要注意些什么呢？</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（2）我们要选择健康、安全的游戏，并且不能沉迷于游戏，要安排好学习和玩游戏的时间。</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5、师：通过这次游戏诊断会的交</w:t>
            </w:r>
            <w:r>
              <w:rPr>
                <w:rFonts w:ascii="华文仿宋" w:eastAsia="华文仿宋" w:hAnsi="华文仿宋" w:cs="华文仿宋" w:hint="eastAsia"/>
                <w:color w:val="000000"/>
                <w:sz w:val="21"/>
                <w:szCs w:val="21"/>
                <w:u w:val="none"/>
              </w:rPr>
              <w:t>流，我们的通</w:t>
            </w:r>
            <w:r>
              <w:rPr>
                <w:rFonts w:ascii="华文仿宋" w:eastAsia="华文仿宋" w:hAnsi="华文仿宋" w:cs="华文仿宋" w:hint="eastAsia"/>
                <w:sz w:val="21"/>
                <w:szCs w:val="21"/>
              </w:rPr>
              <w:t>学生都成了一名游戏小医生了，那么，现在让我们一起来分一分，看看哪些游戏我们能玩，哪些游戏我们不能玩吧！</w:t>
            </w:r>
          </w:p>
        </w:tc>
        <w:tc>
          <w:tcPr>
            <w:tcW w:w="1802" w:type="dxa"/>
            <w:tcBorders>
              <w:top w:val="single" w:sz="4" w:space="0" w:color="auto"/>
              <w:left w:val="single" w:sz="4" w:space="0" w:color="auto"/>
              <w:bottom w:val="single" w:sz="4" w:space="0" w:color="auto"/>
              <w:right w:val="single" w:sz="4" w:space="0" w:color="auto"/>
            </w:tcBorders>
            <w:shd w:val="clear" w:color="auto" w:fill="auto"/>
          </w:tcPr>
          <w:p/>
        </w:tc>
      </w:tr>
    </w:tbl>
    <w:p>
      <w:pPr>
        <w:sectPr>
          <w:type w:val="nextPage"/>
          <w:pgSz w:w="11906" w:h="16838"/>
          <w:pgMar w:top="1440" w:right="1800" w:bottom="1440" w:left="1800" w:header="851" w:footer="992" w:gutter="0"/>
          <w:pgNumType w:start="21"/>
          <w:cols w:num="1" w:space="425"/>
          <w:titlePg w:val="0"/>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974"/>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6、活动：分一分、贴一贴。</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三、小结。</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1、师：同学们都非常棒，都能够正确选择健康安全的游戏。那么现在，让我们跟着视频，我们一起来感受一下游戏带来的快乐吧！</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2、播放视频《小游戏》。</w:t>
            </w:r>
          </w:p>
          <w:p>
            <w:pPr>
              <w:pStyle w:val="Normal7"/>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3、总结提高：同学们，我们在平时的生活当中，一定要安排好学习和游戏的时间，做到劳逸结合哦！</w:t>
            </w:r>
          </w:p>
          <w:p>
            <w:pPr>
              <w:pStyle w:val="Normal7"/>
              <w:widowControl/>
              <w:numPr>
                <w:ilvl w:val="0"/>
                <w:numId w:val="17"/>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课堂小结</w:t>
            </w:r>
          </w:p>
        </w:tc>
        <w:tc>
          <w:tcPr>
            <w:tcW w:w="1802" w:type="dxa"/>
            <w:tcBorders>
              <w:top w:val="single" w:sz="4" w:space="0" w:color="auto"/>
              <w:left w:val="single" w:sz="4" w:space="0" w:color="auto"/>
              <w:bottom w:val="single" w:sz="4" w:space="0" w:color="auto"/>
              <w:right w:val="single" w:sz="4" w:space="0" w:color="auto"/>
            </w:tcBorders>
            <w:shd w:val="clear" w:color="auto" w:fill="auto"/>
          </w:tcPr>
          <w:p/>
        </w:tc>
      </w:tr>
      <w:tr>
        <w:tblPrEx>
          <w:tblW w:w="9468" w:type="dxa"/>
          <w:tblInd w:w="113" w:type="dxa"/>
          <w:tblLayout w:type="fixed"/>
          <w:tblCellMar>
            <w:top w:w="0" w:type="dxa"/>
            <w:left w:w="108" w:type="dxa"/>
            <w:bottom w:w="0" w:type="dxa"/>
            <w:right w:w="108" w:type="dxa"/>
          </w:tblCellMar>
        </w:tblPrEx>
        <w:trPr>
          <w:trHeight w:val="1310"/>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7"/>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作业设计：</w:t>
            </w:r>
          </w:p>
          <w:p>
            <w:pPr>
              <w:pStyle w:val="Normal7"/>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请你为你的一天作出安排，哪些时间要学习，哪些时间要玩耍！</w:t>
            </w:r>
          </w:p>
        </w:tc>
      </w:tr>
      <w:tr>
        <w:tblPrEx>
          <w:tblW w:w="9468" w:type="dxa"/>
          <w:tblInd w:w="113" w:type="dxa"/>
          <w:tblLayout w:type="fixed"/>
          <w:tblCellMar>
            <w:top w:w="0" w:type="dxa"/>
            <w:left w:w="108" w:type="dxa"/>
            <w:bottom w:w="0" w:type="dxa"/>
            <w:right w:w="108" w:type="dxa"/>
          </w:tblCellMar>
        </w:tblPrEx>
        <w:trPr>
          <w:trHeight w:val="1715"/>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7"/>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板书设计：</w:t>
            </w:r>
          </w:p>
          <w:p>
            <w:pPr>
              <w:pStyle w:val="Normal7"/>
              <w:spacing w:line="240" w:lineRule="auto"/>
              <w:ind w:firstLine="420" w:firstLineChars="200"/>
              <w:jc w:val="center"/>
              <w:rPr>
                <w:rFonts w:ascii="华文仿宋" w:eastAsia="华文仿宋" w:hAnsi="华文仿宋" w:cs="华文仿宋" w:hint="eastAsia"/>
                <w:szCs w:val="21"/>
              </w:rPr>
            </w:pPr>
            <w:r>
              <w:rPr>
                <w:rFonts w:ascii="华文仿宋" w:eastAsia="华文仿宋" w:hAnsi="华文仿宋" w:cs="华文仿宋" w:hint="eastAsia"/>
                <w:sz w:val="21"/>
                <w:szCs w:val="21"/>
              </w:rPr>
              <w:t>健康游戏我常玩</w:t>
            </w:r>
          </w:p>
          <w:p>
            <w:pPr>
              <w:pStyle w:val="Normal7"/>
              <w:spacing w:line="240" w:lineRule="auto"/>
              <w:ind w:firstLine="420" w:firstLineChars="200"/>
              <w:jc w:val="center"/>
              <w:rPr>
                <w:rFonts w:ascii="华文仿宋" w:eastAsia="华文仿宋" w:hAnsi="华文仿宋" w:cs="华文仿宋" w:hint="eastAsia"/>
                <w:szCs w:val="21"/>
              </w:rPr>
            </w:pPr>
            <w:r>
              <w:rPr>
                <w:rFonts w:ascii="华文仿宋" w:eastAsia="华文仿宋" w:hAnsi="华文仿宋" w:cs="华文仿宋" w:hint="eastAsia"/>
                <w:sz w:val="21"/>
                <w:szCs w:val="21"/>
              </w:rPr>
              <w:t>1、什么游戏我常玩；</w:t>
            </w:r>
          </w:p>
          <w:p>
            <w:pPr>
              <w:pStyle w:val="Normal7"/>
              <w:spacing w:line="240" w:lineRule="auto"/>
              <w:ind w:firstLine="420" w:firstLineChars="200"/>
              <w:jc w:val="center"/>
              <w:rPr>
                <w:rFonts w:ascii="华文仿宋" w:eastAsia="华文仿宋" w:hAnsi="华文仿宋" w:cs="华文仿宋" w:hint="eastAsia"/>
                <w:szCs w:val="21"/>
              </w:rPr>
            </w:pPr>
            <w:r>
              <w:rPr>
                <w:rFonts w:ascii="华文仿宋" w:eastAsia="华文仿宋" w:hAnsi="华文仿宋" w:cs="华文仿宋" w:hint="eastAsia"/>
                <w:sz w:val="21"/>
                <w:szCs w:val="21"/>
              </w:rPr>
              <w:t>2、游戏诊断会</w:t>
            </w:r>
          </w:p>
        </w:tc>
      </w:tr>
      <w:tr>
        <w:tblPrEx>
          <w:tblW w:w="9468" w:type="dxa"/>
          <w:tblInd w:w="113" w:type="dxa"/>
          <w:tblLayout w:type="fixed"/>
          <w:tblCellMar>
            <w:top w:w="0" w:type="dxa"/>
            <w:left w:w="108" w:type="dxa"/>
            <w:bottom w:w="0" w:type="dxa"/>
            <w:right w:w="108" w:type="dxa"/>
          </w:tblCellMar>
        </w:tblPrEx>
        <w:trPr>
          <w:trHeight w:val="2805"/>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7"/>
              <w:spacing w:line="240" w:lineRule="auto"/>
              <w:jc w:val="both"/>
              <w:rPr>
                <w:rFonts w:ascii="华文仿宋" w:eastAsia="华文仿宋" w:hAnsi="华文仿宋" w:cs="华文仿宋" w:hint="eastAsia"/>
                <w:szCs w:val="21"/>
              </w:rPr>
            </w:pPr>
            <w:r>
              <w:rPr>
                <w:rFonts w:ascii="华文仿宋" w:eastAsia="华文仿宋" w:hAnsi="华文仿宋" w:cs="华文仿宋" w:hint="eastAsia"/>
                <w:sz w:val="21"/>
                <w:szCs w:val="21"/>
              </w:rPr>
              <w:t>教学反思：</w:t>
            </w:r>
          </w:p>
        </w:tc>
      </w:tr>
    </w:tbl>
    <w:p>
      <w:pPr>
        <w:pStyle w:val="Normal7"/>
        <w:spacing w:line="240" w:lineRule="auto"/>
        <w:rPr>
          <w:rFonts w:ascii="华文仿宋" w:eastAsia="华文仿宋" w:hAnsi="华文仿宋" w:cs="华文仿宋" w:hint="eastAsia"/>
          <w:szCs w:val="21"/>
        </w:rPr>
        <w:sectPr>
          <w:type w:val="nextPage"/>
          <w:pgSz w:w="11906" w:h="16838"/>
          <w:pgMar w:top="1440" w:right="1800" w:bottom="1440" w:left="1800" w:header="851" w:footer="992" w:gutter="0"/>
          <w:pgNumType w:start="22"/>
          <w:cols w:num="1" w:space="425"/>
          <w:titlePg w:val="0"/>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8"/>
              <w:widowControl/>
              <w:adjustRightInd w:val="0"/>
              <w:snapToGrid w:val="0"/>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《健康游戏我常玩第二课时》</w:t>
            </w:r>
          </w:p>
        </w:tc>
      </w:tr>
      <w:tr>
        <w:tblPrEx>
          <w:tblW w:w="9468" w:type="dxa"/>
          <w:tblInd w:w="113" w:type="dxa"/>
          <w:tblLayout w:type="fixed"/>
          <w:tblCellMar>
            <w:top w:w="0" w:type="dxa"/>
            <w:left w:w="108" w:type="dxa"/>
            <w:bottom w:w="0" w:type="dxa"/>
            <w:right w:w="108" w:type="dxa"/>
          </w:tblCellMar>
        </w:tblPrEx>
        <w:trPr>
          <w:trHeight w:val="420"/>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8"/>
              <w:spacing w:line="240" w:lineRule="auto"/>
              <w:jc w:val="center"/>
              <w:rPr>
                <w:rFonts w:ascii="华文仿宋" w:eastAsia="华文仿宋" w:hAnsi="华文仿宋" w:cs="华文仿宋" w:hint="eastAsia"/>
                <w:szCs w:val="21"/>
              </w:rPr>
            </w:pPr>
            <w:r>
              <w:rPr>
                <w:rFonts w:ascii="仿宋_GB2312" w:eastAsia="仿宋_GB2312" w:hAnsi="宋体" w:hint="eastAsia"/>
                <w:sz w:val="21"/>
                <w:szCs w:val="21"/>
                <w:u w:val="single"/>
              </w:rPr>
              <w:t xml:space="preserve">      </w:t>
            </w:r>
            <w:r>
              <w:rPr>
                <w:rFonts w:ascii="仿宋_GB2312" w:eastAsia="仿宋_GB2312" w:hAnsi="宋体" w:hint="eastAsia"/>
                <w:sz w:val="21"/>
                <w:szCs w:val="21"/>
              </w:rPr>
              <w:t>年</w:t>
            </w:r>
            <w:r>
              <w:rPr>
                <w:rFonts w:ascii="仿宋_GB2312" w:eastAsia="仿宋_GB2312" w:hAnsi="宋体" w:hint="eastAsia"/>
                <w:sz w:val="21"/>
                <w:szCs w:val="21"/>
                <w:u w:val="single"/>
              </w:rPr>
              <w:t xml:space="preserve">   </w:t>
            </w:r>
            <w:r>
              <w:rPr>
                <w:rFonts w:ascii="仿宋_GB2312" w:eastAsia="仿宋_GB2312" w:hAnsi="宋体" w:hint="eastAsia"/>
                <w:sz w:val="21"/>
                <w:szCs w:val="21"/>
              </w:rPr>
              <w:t>月</w:t>
            </w:r>
            <w:r>
              <w:rPr>
                <w:rFonts w:ascii="仿宋_GB2312" w:eastAsia="仿宋_GB2312" w:hAnsi="宋体" w:hint="eastAsia"/>
                <w:sz w:val="21"/>
                <w:szCs w:val="21"/>
                <w:u w:val="single"/>
              </w:rPr>
              <w:t xml:space="preserve">   </w:t>
            </w:r>
            <w:r>
              <w:rPr>
                <w:rFonts w:ascii="仿宋_GB2312" w:eastAsia="仿宋_GB2312" w:hAnsi="宋体" w:hint="eastAsia"/>
                <w:sz w:val="21"/>
                <w:szCs w:val="21"/>
              </w:rPr>
              <w:t xml:space="preserve">日 </w:t>
            </w:r>
            <w:r>
              <w:rPr>
                <w:rFonts w:ascii="仿宋_GB2312" w:eastAsia="仿宋_GB2312" w:hAnsi="宋体" w:hint="default"/>
                <w:sz w:val="21"/>
                <w:szCs w:val="21"/>
              </w:rPr>
              <w:t xml:space="preserve">  </w:t>
            </w:r>
            <w:r>
              <w:rPr>
                <w:rFonts w:ascii="仿宋_GB2312" w:eastAsia="仿宋_GB2312" w:hAnsi="宋体" w:hint="eastAsia"/>
                <w:sz w:val="21"/>
                <w:szCs w:val="21"/>
              </w:rPr>
              <w:t xml:space="preserve">  第</w:t>
            </w:r>
            <w:r>
              <w:rPr>
                <w:rFonts w:ascii="仿宋_GB2312" w:eastAsia="仿宋_GB2312" w:hAnsi="宋体" w:hint="eastAsia"/>
                <w:sz w:val="21"/>
                <w:szCs w:val="21"/>
                <w:u w:val="single"/>
              </w:rPr>
              <w:t xml:space="preserve">    </w:t>
            </w:r>
            <w:r>
              <w:rPr>
                <w:rFonts w:ascii="仿宋_GB2312" w:eastAsia="仿宋_GB2312" w:hAnsi="宋体" w:hint="eastAsia"/>
                <w:sz w:val="21"/>
                <w:szCs w:val="21"/>
              </w:rPr>
              <w:t xml:space="preserve">周    </w:t>
            </w:r>
            <w:r>
              <w:rPr>
                <w:rFonts w:ascii="仿宋_GB2312" w:eastAsia="仿宋_GB2312" w:hAnsi="宋体" w:hint="default"/>
                <w:sz w:val="21"/>
                <w:szCs w:val="21"/>
              </w:rPr>
              <w:t xml:space="preserve">  </w:t>
            </w:r>
            <w:r>
              <w:rPr>
                <w:rFonts w:ascii="仿宋_GB2312" w:eastAsia="仿宋_GB2312" w:hAnsi="宋体" w:hint="eastAsia"/>
                <w:sz w:val="21"/>
                <w:szCs w:val="21"/>
              </w:rPr>
              <w:t>星期</w:t>
            </w:r>
            <w:r>
              <w:rPr>
                <w:rFonts w:ascii="仿宋_GB2312" w:eastAsia="仿宋_GB2312" w:hAnsi="宋体" w:hint="eastAsia"/>
                <w:sz w:val="21"/>
                <w:szCs w:val="21"/>
                <w:u w:val="single"/>
              </w:rPr>
              <w:t xml:space="preserve">    </w:t>
            </w:r>
            <w:r>
              <w:rPr>
                <w:rFonts w:ascii="仿宋_GB2312" w:eastAsia="仿宋_GB2312" w:hAnsi="宋体" w:hint="eastAsia"/>
                <w:sz w:val="21"/>
                <w:szCs w:val="21"/>
              </w:rPr>
              <w:t xml:space="preserve">  </w:t>
            </w:r>
            <w:r>
              <w:rPr>
                <w:rFonts w:ascii="仿宋_GB2312" w:eastAsia="仿宋_GB2312" w:hAnsi="宋体" w:hint="default"/>
                <w:sz w:val="21"/>
                <w:szCs w:val="21"/>
              </w:rPr>
              <w:t xml:space="preserve">  </w:t>
            </w:r>
            <w:r>
              <w:rPr>
                <w:rFonts w:ascii="仿宋_GB2312" w:eastAsia="仿宋_GB2312" w:hAnsi="宋体" w:hint="eastAsia"/>
                <w:sz w:val="21"/>
                <w:szCs w:val="21"/>
              </w:rPr>
              <w:t xml:space="preserve">  </w:t>
            </w:r>
            <w:r>
              <w:rPr>
                <w:rFonts w:ascii="华文仿宋" w:eastAsia="华文仿宋" w:hAnsi="华文仿宋" w:cs="华文仿宋" w:hint="eastAsia"/>
                <w:sz w:val="21"/>
                <w:szCs w:val="21"/>
              </w:rPr>
              <w:t>总第</w:t>
            </w:r>
            <w:r>
              <w:rPr>
                <w:rFonts w:ascii="华文仿宋" w:eastAsia="华文仿宋" w:hAnsi="华文仿宋" w:cs="华文仿宋" w:hint="eastAsia"/>
                <w:sz w:val="21"/>
                <w:szCs w:val="21"/>
                <w:u w:val="single"/>
                <w:lang w:val="en-US" w:eastAsia="zh-CN"/>
              </w:rPr>
              <w:t>10</w:t>
            </w:r>
            <w:r>
              <w:rPr>
                <w:rFonts w:ascii="华文仿宋" w:eastAsia="华文仿宋" w:hAnsi="华文仿宋" w:cs="华文仿宋" w:hint="eastAsia"/>
                <w:sz w:val="21"/>
                <w:szCs w:val="21"/>
              </w:rPr>
              <w:t>课时</w:t>
            </w:r>
          </w:p>
        </w:tc>
      </w:tr>
      <w:tr>
        <w:tblPrEx>
          <w:tblW w:w="9468" w:type="dxa"/>
          <w:tblInd w:w="113" w:type="dxa"/>
          <w:tblLayout w:type="fixed"/>
          <w:tblCellMar>
            <w:top w:w="0" w:type="dxa"/>
            <w:left w:w="108" w:type="dxa"/>
            <w:bottom w:w="0" w:type="dxa"/>
            <w:right w:w="108" w:type="dxa"/>
          </w:tblCellMar>
        </w:tblPrEx>
        <w:trPr>
          <w:trHeight w:val="358"/>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8"/>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第一次备课</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pStyle w:val="Normal8"/>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第二次备课</w:t>
            </w:r>
          </w:p>
        </w:tc>
      </w:tr>
      <w:tr>
        <w:tblPrEx>
          <w:tblW w:w="9468" w:type="dxa"/>
          <w:tblInd w:w="113" w:type="dxa"/>
          <w:tblLayout w:type="fixed"/>
          <w:tblCellMar>
            <w:top w:w="0" w:type="dxa"/>
            <w:left w:w="108" w:type="dxa"/>
            <w:bottom w:w="0" w:type="dxa"/>
            <w:right w:w="108" w:type="dxa"/>
          </w:tblCellMar>
        </w:tblPrEx>
        <w:trPr>
          <w:trHeight w:val="634"/>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8"/>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教学目标：</w:t>
            </w:r>
          </w:p>
          <w:p>
            <w:pPr>
              <w:pStyle w:val="Normal8"/>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1、情感态度价值观目标：体验不同的玩伴所带来的不同的游戏乐趣。</w:t>
            </w:r>
          </w:p>
          <w:p>
            <w:pPr>
              <w:pStyle w:val="Normal8"/>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2、能力目标：能够根据主客观因素，选择合适的游戏。</w:t>
            </w:r>
          </w:p>
          <w:p>
            <w:pPr>
              <w:pStyle w:val="Normal8"/>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3、知识目标：懂得玩游戏需要考虑一些客观因素，知道天气、玩伴、环境对游戏的影响。</w:t>
            </w:r>
          </w:p>
          <w:p>
            <w:pPr>
              <w:pStyle w:val="Normal8"/>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教学重难点：</w:t>
            </w:r>
          </w:p>
          <w:p>
            <w:pPr>
              <w:pStyle w:val="Normal8"/>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重点：</w:t>
            </w:r>
            <w:r>
              <w:rPr>
                <w:rFonts w:ascii="华文仿宋" w:eastAsia="华文仿宋" w:hAnsi="华文仿宋" w:cs="华文仿宋" w:hint="eastAsia"/>
                <w:sz w:val="21"/>
                <w:szCs w:val="21"/>
              </w:rPr>
              <w:t>玩游戏需要考虑一些实际情况。</w:t>
            </w:r>
          </w:p>
          <w:p>
            <w:pPr>
              <w:pStyle w:val="Normal8"/>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难</w:t>
            </w:r>
            <w:r>
              <w:rPr>
                <w:rFonts w:ascii="华文仿宋" w:eastAsia="华文仿宋" w:hAnsi="华文仿宋" w:cs="华文仿宋" w:hint="eastAsia"/>
                <w:sz w:val="21"/>
                <w:szCs w:val="21"/>
                <w:lang w:eastAsia="zh-CN"/>
              </w:rPr>
              <w:t>点：</w:t>
            </w:r>
            <w:r>
              <w:rPr>
                <w:rFonts w:ascii="华文仿宋" w:eastAsia="华文仿宋" w:hAnsi="华文仿宋" w:cs="华文仿宋" w:hint="eastAsia"/>
                <w:sz w:val="21"/>
                <w:szCs w:val="21"/>
              </w:rPr>
              <w:t>不同的伙伴、环境游戏的体验不同。</w:t>
            </w:r>
          </w:p>
          <w:p>
            <w:pPr>
              <w:pStyle w:val="Normal8"/>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教学课时：</w:t>
            </w:r>
            <w:r>
              <w:rPr>
                <w:rFonts w:ascii="华文仿宋" w:eastAsia="华文仿宋" w:hAnsi="华文仿宋" w:cs="华文仿宋" w:hint="eastAsia"/>
                <w:sz w:val="21"/>
                <w:szCs w:val="21"/>
                <w:lang w:val="en-US" w:eastAsia="zh-CN"/>
              </w:rPr>
              <w:t>一课时</w:t>
            </w:r>
          </w:p>
          <w:p>
            <w:pPr>
              <w:pStyle w:val="Normal8"/>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教学准备：</w:t>
            </w:r>
            <w:r>
              <w:rPr>
                <w:rFonts w:ascii="华文仿宋" w:eastAsia="华文仿宋" w:hAnsi="华文仿宋" w:cs="华文仿宋" w:hint="eastAsia"/>
                <w:sz w:val="21"/>
                <w:szCs w:val="21"/>
                <w:lang w:val="en-US" w:eastAsia="zh-CN"/>
              </w:rPr>
              <w:t>课件</w:t>
            </w:r>
          </w:p>
          <w:p>
            <w:pPr>
              <w:pStyle w:val="Normal8"/>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智能化教学手段：</w:t>
            </w:r>
            <w:r>
              <w:rPr>
                <w:rFonts w:ascii="华文仿宋" w:eastAsia="华文仿宋" w:hAnsi="华文仿宋" w:cs="华文仿宋" w:hint="eastAsia"/>
                <w:sz w:val="21"/>
                <w:szCs w:val="21"/>
                <w:lang w:val="en-US" w:eastAsia="zh-CN"/>
              </w:rPr>
              <w:t>课件多媒体</w:t>
            </w:r>
          </w:p>
          <w:p>
            <w:pPr>
              <w:pStyle w:val="Normal8"/>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教学过程：</w:t>
            </w:r>
          </w:p>
          <w:p>
            <w:pPr>
              <w:pStyle w:val="Normal8"/>
              <w:widowControl/>
              <w:numPr>
                <w:ilvl w:val="0"/>
                <w:numId w:val="18"/>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导入新课</w:t>
            </w:r>
          </w:p>
          <w:p>
            <w:pPr>
              <w:pStyle w:val="Normal8"/>
              <w:spacing w:line="240" w:lineRule="auto"/>
              <w:ind w:firstLine="420" w:firstLineChars="200"/>
              <w:rPr>
                <w:rFonts w:ascii="华文仿宋" w:eastAsia="华文仿宋" w:hAnsi="华文仿宋" w:cs="华文仿宋" w:hint="eastAsia"/>
                <w:color w:val="000000"/>
                <w:szCs w:val="21"/>
              </w:rPr>
            </w:pPr>
            <w:r>
              <w:rPr>
                <w:rFonts w:ascii="华文仿宋" w:eastAsia="华文仿宋" w:hAnsi="华文仿宋" w:cs="华文仿宋" w:hint="eastAsia"/>
                <w:sz w:val="21"/>
                <w:szCs w:val="21"/>
              </w:rPr>
              <w:t>1、新闻：《6岁男童滑梯上跌</w:t>
            </w:r>
            <w:r>
              <w:rPr>
                <w:rFonts w:ascii="华文仿宋" w:eastAsia="华文仿宋" w:hAnsi="华文仿宋" w:cs="华文仿宋" w:hint="eastAsia"/>
                <w:color w:val="000000"/>
                <w:sz w:val="21"/>
                <w:szCs w:val="21"/>
              </w:rPr>
              <w:t>落致骨折》</w:t>
            </w:r>
          </w:p>
          <w:p>
            <w:pPr>
              <w:pStyle w:val="Normal8"/>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2、导入语：玩滑梯是一个健康有趣的游戏，但是在玩耍的过程当中也有可能出现意外的情况。所以，即使是安全健康的游戏，玩时也要考虑一些实际情况喔！</w:t>
            </w:r>
          </w:p>
          <w:p>
            <w:pPr>
              <w:pStyle w:val="Normal8"/>
              <w:widowControl/>
              <w:numPr>
                <w:ilvl w:val="0"/>
                <w:numId w:val="18"/>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讲授新课</w:t>
            </w:r>
          </w:p>
          <w:p>
            <w:pPr>
              <w:pStyle w:val="Normal8"/>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一、说一说，你最想玩的游戏。</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1、说一说：假如我们现在一起去玩游戏，你最想玩的游戏是什么？</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2、学生回答：</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（1）我想要玩华容道。</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（2）我想打羽毛球。</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（3）我想玩跳皮筋。</w:t>
            </w:r>
          </w:p>
          <w:p>
            <w:pPr>
              <w:pStyle w:val="Normal8"/>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二、找一找：游戏小伙伴。</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1、找一找：你想玩的游戏需要小伙伴吗？你想要找谁搭档呢？为什么？</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2、学生回答：</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（1）我前几天听妈妈说起华容道是一个很棒的游戏，我很想玩，但是我不会，我希望能找一个会玩华容道的小伙伴教我一下。</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（2）我刚学打羽毛球一个星期，</w:t>
            </w:r>
            <w:r>
              <w:rPr>
                <w:rFonts w:ascii="华文仿宋" w:eastAsia="华文仿宋" w:hAnsi="华文仿宋" w:cs="华文仿宋" w:hint="eastAsia"/>
                <w:color w:val="000000"/>
                <w:sz w:val="21"/>
                <w:szCs w:val="21"/>
              </w:rPr>
              <w:t>打羽毛球简直</w:t>
            </w:r>
            <w:r>
              <w:rPr>
                <w:rFonts w:ascii="华文仿宋" w:eastAsia="华文仿宋" w:hAnsi="华文仿宋" w:cs="华文仿宋" w:hint="eastAsia"/>
                <w:sz w:val="21"/>
                <w:szCs w:val="21"/>
              </w:rPr>
              <w:t>太有趣了，但是我技术还并不是很好，我希望找一个跟我技术差不多的小伙帮陪我一起玩。我听过彬彬这两个星期也在学打羽毛球。</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（3）我们班的女生可喜欢玩跳皮筋了，我很想和林琳一组，她可厉害了，跟她一组我们准能赢！</w:t>
            </w:r>
          </w:p>
          <w:p>
            <w:pPr>
              <w:pStyle w:val="Normal8"/>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三、想一想：你想要的游戏需要什么样的场地。</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1、想一想：你想玩的游戏，需要什么样的场地？</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2、学生回答：</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（1）华容道是一个简单的益智游戏，我们只需要在教室的座位上就可以玩了。</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（2）打羽毛球要在室外球场，如果有羽毛球场就最好了。可不能在教室里打，地方不够。</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（3）跳皮筋的话也是要在比较宽阔的地方去跳，而且要远离积水、有沙子的地方，否则很容易会滑倒。</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pStyle w:val="Normal8"/>
              <w:spacing w:line="240" w:lineRule="auto"/>
              <w:jc w:val="center"/>
              <w:rPr>
                <w:rFonts w:ascii="华文仿宋" w:eastAsia="华文仿宋" w:hAnsi="华文仿宋" w:cs="华文仿宋" w:hint="eastAsia"/>
                <w:szCs w:val="21"/>
              </w:rPr>
            </w:pPr>
          </w:p>
        </w:tc>
      </w:tr>
    </w:tbl>
    <w:p>
      <w:pPr>
        <w:sectPr>
          <w:pgSz w:w="11906" w:h="16838"/>
          <w:pgMar w:top="1440" w:right="1800" w:bottom="1440" w:left="1800" w:header="851" w:footer="992" w:gutter="0"/>
          <w:pgNumType w:start="23"/>
          <w:cols w:num="1" w:space="425"/>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34"/>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3、分一分：哪些游戏适合在室外玩，哪些游戏适合在室内玩？</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4、总结：我们在玩游戏的时候，一定要先选择好合适的场地。</w:t>
            </w:r>
          </w:p>
          <w:p>
            <w:pPr>
              <w:pStyle w:val="Normal8"/>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四、看谁最细心。</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1、提问：在玩游戏的时候，除了要考虑场地以外，还有其他的注意事项吗？我们一起来看看他们应该怎么办吧！</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2、医生说我最近不能剧烈运动，我可以玩什么游戏呢？（回答：下棋、华容道、翻花绳等。）</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3、今天有霾，但是我想要出去踢足球。（学生回答：霾会影响我们的身体健康，有霾的天气我们还是在室内游戏比较好。）</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4、哎呀，雨停了，我们赶紧去玩跳皮筋吧！（学生回答：雨刚停，地面湿滑，不适合玩跳皮筋喔，要等地面干了才好。）</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5、温馨提示：在选择游戏的时候，不仅要考虑场地的选择，还要考虑我们的身体状况和天气情况，这样才能选择到合适的游戏喔。</w:t>
            </w:r>
          </w:p>
          <w:p>
            <w:pPr>
              <w:pStyle w:val="Normal8"/>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五、选个游戏玩一玩。</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1、游戏：照镜子。</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2、小采访：在刚才的游戏环节当中，你和不同的小伙伴玩了同样的游戏，你的感受是一样的吗？</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3、学生回答：君君反应好快，每</w:t>
            </w:r>
            <w:r>
              <w:rPr>
                <w:rFonts w:ascii="华文仿宋" w:eastAsia="华文仿宋" w:hAnsi="华文仿宋" w:cs="华文仿宋" w:hint="eastAsia"/>
                <w:color w:val="000000"/>
                <w:sz w:val="21"/>
                <w:szCs w:val="21"/>
              </w:rPr>
              <w:t>个人和他玩都</w:t>
            </w:r>
            <w:r>
              <w:rPr>
                <w:rFonts w:ascii="华文仿宋" w:eastAsia="华文仿宋" w:hAnsi="华文仿宋" w:cs="华文仿宋" w:hint="eastAsia"/>
                <w:sz w:val="21"/>
                <w:szCs w:val="21"/>
              </w:rPr>
              <w:t>是他赢的，真厉害。相反，晓晓基本上的都是输的，所以，跟晓晓玩比较轻松，跟君君玩很紧张，总是要打起十万分精神。</w:t>
            </w:r>
          </w:p>
          <w:p>
            <w:pPr>
              <w:pStyle w:val="Normal8"/>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六、分享会。</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1、分享会：回忆一下，同样的游戏，不同的伙伴，不同的环境，玩的感觉一样吗？请你和我们分享一下吧！</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2、学生回答：</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（1）上周美术老师教了我们制作手工房子，但是我总是制作失败，后来有了琳琳的大军的帮忙，我们终于做出了漂亮的房子，还得到了美术老师的夸奖。</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（2）我第一次跟金子样打球，发现他真是高手呀！</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（3）李铭会玩很多的益智游戏，华容道就是他教会我的，他的脑袋里总是有些稀奇古怪的有趣游戏。</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（4）黄潇潇很会玩翻花绳，我跟她一起玩学到了好多的方法，后来再和其他同学一起玩的时候我总是赢。</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（5）平时玩捉</w:t>
            </w:r>
            <w:r>
              <w:rPr>
                <w:rFonts w:ascii="华文仿宋" w:eastAsia="华文仿宋" w:hAnsi="华文仿宋" w:cs="华文仿宋" w:hint="eastAsia"/>
                <w:color w:val="000000"/>
                <w:sz w:val="21"/>
                <w:szCs w:val="21"/>
              </w:rPr>
              <w:t>迷藏都是小区</w:t>
            </w:r>
            <w:r>
              <w:rPr>
                <w:rFonts w:ascii="华文仿宋" w:eastAsia="华文仿宋" w:hAnsi="华文仿宋" w:cs="华文仿宋" w:hint="eastAsia"/>
                <w:sz w:val="21"/>
                <w:szCs w:val="21"/>
              </w:rPr>
              <w:t>里玩，有一次下雨，我们在家里玩了捉迷藏，我把被子叠好平躺在被子下面，一直都没有被找到，太有趣了，我还想到了很多利用家具隐藏自己的方法。</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3、思考：通过这次的分享，你发现了什么呢？</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4、总结：我发现：同样的游戏，不同的伙伴，不同的环境，玩的感觉还不一样呢！</w:t>
            </w:r>
          </w:p>
          <w:p>
            <w:pPr>
              <w:pStyle w:val="Normal8"/>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5、师：选对了游戏、选对了</w:t>
            </w:r>
            <w:r>
              <w:rPr>
                <w:rFonts w:ascii="华文仿宋" w:eastAsia="华文仿宋" w:hAnsi="华文仿宋" w:cs="华文仿宋" w:hint="eastAsia"/>
                <w:color w:val="000000"/>
                <w:sz w:val="21"/>
                <w:szCs w:val="21"/>
              </w:rPr>
              <w:t>场所、选对了</w:t>
            </w:r>
            <w:r>
              <w:rPr>
                <w:rFonts w:ascii="华文仿宋" w:eastAsia="华文仿宋" w:hAnsi="华文仿宋" w:cs="华文仿宋" w:hint="eastAsia"/>
                <w:sz w:val="21"/>
                <w:szCs w:val="21"/>
              </w:rPr>
              <w:t>玩伴，在玩耍的过程当中注意好安全，我们一定能享受到游戏的快乐。现在，就让我们跟随视频，一起来体验一下游戏的快乐吧！</w:t>
            </w:r>
          </w:p>
          <w:p>
            <w:pPr>
              <w:pStyle w:val="Normal8"/>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6、播放视频《玩游戏》。</w:t>
            </w:r>
          </w:p>
          <w:p>
            <w:pPr>
              <w:pStyle w:val="Normal8"/>
              <w:widowControl/>
              <w:numPr>
                <w:ilvl w:val="0"/>
                <w:numId w:val="18"/>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课堂小结</w:t>
            </w:r>
          </w:p>
          <w:p>
            <w:pPr>
              <w:pStyle w:val="Normal8"/>
              <w:widowControl/>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选对了游戏、选对了场所、选对了玩</w:t>
            </w:r>
            <w:r>
              <w:rPr>
                <w:rFonts w:ascii="华文仿宋" w:eastAsia="华文仿宋" w:hAnsi="华文仿宋" w:cs="华文仿宋" w:hint="eastAsia"/>
                <w:color w:val="000000"/>
                <w:sz w:val="21"/>
                <w:szCs w:val="21"/>
              </w:rPr>
              <w:t>伴，在玩耍的</w:t>
            </w:r>
            <w:r>
              <w:rPr>
                <w:rFonts w:ascii="华文仿宋" w:eastAsia="华文仿宋" w:hAnsi="华文仿宋" w:cs="华文仿宋" w:hint="eastAsia"/>
                <w:sz w:val="21"/>
                <w:szCs w:val="21"/>
              </w:rPr>
              <w:t>过程当中注意好安全，我们一定能享受到游戏的快乐。现在，就让我们跟随视频，一起来体验一下游戏的快乐吧！</w:t>
            </w:r>
          </w:p>
        </w:tc>
        <w:tc>
          <w:tcPr>
            <w:tcW w:w="1802" w:type="dxa"/>
            <w:tcBorders>
              <w:top w:val="single" w:sz="4" w:space="0" w:color="auto"/>
              <w:left w:val="single" w:sz="4" w:space="0" w:color="auto"/>
              <w:bottom w:val="single" w:sz="4" w:space="0" w:color="auto"/>
              <w:right w:val="single" w:sz="4" w:space="0" w:color="auto"/>
            </w:tcBorders>
            <w:shd w:val="clear" w:color="auto" w:fill="auto"/>
          </w:tcPr>
          <w:p/>
        </w:tc>
      </w:tr>
    </w:tbl>
    <w:p>
      <w:pPr>
        <w:sectPr>
          <w:type w:val="nextPage"/>
          <w:pgSz w:w="11906" w:h="16838"/>
          <w:pgMar w:top="1440" w:right="1800" w:bottom="1440" w:left="1800" w:header="851" w:footer="992" w:gutter="0"/>
          <w:pgNumType w:start="24"/>
          <w:cols w:num="1" w:space="425"/>
          <w:titlePg w:val="0"/>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468"/>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490"/>
        </w:trPr>
        <w:tc>
          <w:tcPr>
            <w:tcW w:w="9468" w:type="dxa"/>
            <w:tcBorders>
              <w:top w:val="single" w:sz="4" w:space="0" w:color="auto"/>
              <w:left w:val="single" w:sz="4" w:space="0" w:color="auto"/>
              <w:bottom w:val="single" w:sz="4" w:space="0" w:color="auto"/>
              <w:right w:val="single" w:sz="4" w:space="0" w:color="auto"/>
            </w:tcBorders>
            <w:shd w:val="clear" w:color="auto" w:fill="auto"/>
          </w:tcPr>
          <w:p>
            <w:pPr>
              <w:pStyle w:val="Normal8"/>
              <w:spacing w:line="240" w:lineRule="auto"/>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作业设计：</w:t>
            </w:r>
          </w:p>
        </w:tc>
      </w:tr>
      <w:tr>
        <w:tblPrEx>
          <w:tblW w:w="9468" w:type="dxa"/>
          <w:tblInd w:w="113" w:type="dxa"/>
          <w:tblLayout w:type="fixed"/>
          <w:tblCellMar>
            <w:top w:w="0" w:type="dxa"/>
            <w:left w:w="108" w:type="dxa"/>
            <w:bottom w:w="0" w:type="dxa"/>
            <w:right w:w="108" w:type="dxa"/>
          </w:tblCellMar>
        </w:tblPrEx>
        <w:trPr>
          <w:trHeight w:val="1520"/>
        </w:trPr>
        <w:tc>
          <w:tcPr>
            <w:tcW w:w="9468" w:type="dxa"/>
            <w:tcBorders>
              <w:top w:val="single" w:sz="4" w:space="0" w:color="auto"/>
              <w:left w:val="single" w:sz="4" w:space="0" w:color="auto"/>
              <w:bottom w:val="single" w:sz="4" w:space="0" w:color="auto"/>
              <w:right w:val="single" w:sz="4" w:space="0" w:color="auto"/>
            </w:tcBorders>
            <w:shd w:val="clear" w:color="auto" w:fill="auto"/>
          </w:tcPr>
          <w:p>
            <w:pPr>
              <w:pStyle w:val="Normal8"/>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板书设计：</w:t>
            </w:r>
          </w:p>
          <w:p>
            <w:pPr>
              <w:pStyle w:val="Normal8"/>
              <w:spacing w:line="240" w:lineRule="auto"/>
              <w:ind w:firstLine="420" w:firstLineChars="200"/>
              <w:jc w:val="center"/>
              <w:rPr>
                <w:rFonts w:ascii="华文仿宋" w:eastAsia="华文仿宋" w:hAnsi="华文仿宋" w:cs="华文仿宋" w:hint="eastAsia"/>
                <w:szCs w:val="21"/>
              </w:rPr>
            </w:pPr>
            <w:r>
              <w:rPr>
                <w:rFonts w:ascii="华文仿宋" w:eastAsia="华文仿宋" w:hAnsi="华文仿宋" w:cs="华文仿宋" w:hint="eastAsia"/>
                <w:sz w:val="21"/>
                <w:szCs w:val="21"/>
              </w:rPr>
              <w:t>选个游戏玩一玩</w:t>
            </w:r>
          </w:p>
        </w:tc>
      </w:tr>
      <w:tr>
        <w:tblPrEx>
          <w:tblW w:w="9468" w:type="dxa"/>
          <w:tblInd w:w="113" w:type="dxa"/>
          <w:tblLayout w:type="fixed"/>
          <w:tblCellMar>
            <w:top w:w="0" w:type="dxa"/>
            <w:left w:w="108" w:type="dxa"/>
            <w:bottom w:w="0" w:type="dxa"/>
            <w:right w:w="108" w:type="dxa"/>
          </w:tblCellMar>
        </w:tblPrEx>
        <w:trPr>
          <w:trHeight w:val="2805"/>
        </w:trPr>
        <w:tc>
          <w:tcPr>
            <w:tcW w:w="9468" w:type="dxa"/>
            <w:tcBorders>
              <w:top w:val="single" w:sz="4" w:space="0" w:color="auto"/>
              <w:left w:val="single" w:sz="4" w:space="0" w:color="auto"/>
              <w:bottom w:val="single" w:sz="4" w:space="0" w:color="auto"/>
              <w:right w:val="single" w:sz="4" w:space="0" w:color="auto"/>
            </w:tcBorders>
            <w:shd w:val="clear" w:color="auto" w:fill="auto"/>
          </w:tcPr>
          <w:p>
            <w:pPr>
              <w:pStyle w:val="Normal8"/>
              <w:spacing w:line="240" w:lineRule="auto"/>
              <w:jc w:val="both"/>
              <w:rPr>
                <w:rFonts w:ascii="华文仿宋" w:eastAsia="华文仿宋" w:hAnsi="华文仿宋" w:cs="华文仿宋" w:hint="eastAsia"/>
                <w:szCs w:val="21"/>
              </w:rPr>
            </w:pPr>
            <w:r>
              <w:rPr>
                <w:rFonts w:ascii="华文仿宋" w:eastAsia="华文仿宋" w:hAnsi="华文仿宋" w:cs="华文仿宋" w:hint="eastAsia"/>
                <w:sz w:val="21"/>
                <w:szCs w:val="21"/>
              </w:rPr>
              <w:t>教学反思：</w:t>
            </w:r>
          </w:p>
        </w:tc>
      </w:tr>
    </w:tbl>
    <w:p>
      <w:pPr>
        <w:pStyle w:val="Normal8"/>
        <w:spacing w:line="240" w:lineRule="auto"/>
        <w:rPr>
          <w:rFonts w:ascii="华文仿宋" w:eastAsia="华文仿宋" w:hAnsi="华文仿宋" w:cs="华文仿宋" w:hint="eastAsia"/>
          <w:szCs w:val="21"/>
        </w:rPr>
        <w:sectPr>
          <w:type w:val="nextPage"/>
          <w:pgSz w:w="11906" w:h="16838"/>
          <w:pgMar w:top="1440" w:right="1800" w:bottom="1440" w:left="1800" w:header="851" w:footer="992" w:gutter="0"/>
          <w:pgNumType w:start="25"/>
          <w:cols w:num="1" w:space="425"/>
          <w:titlePg w:val="0"/>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9"/>
              <w:widowControl/>
              <w:adjustRightInd w:val="0"/>
              <w:snapToGrid w:val="0"/>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《传统游戏我会玩第一课时》</w:t>
            </w:r>
          </w:p>
        </w:tc>
      </w:tr>
      <w:tr>
        <w:tblPrEx>
          <w:tblW w:w="9468" w:type="dxa"/>
          <w:tblInd w:w="113" w:type="dxa"/>
          <w:tblLayout w:type="fixed"/>
          <w:tblCellMar>
            <w:top w:w="0" w:type="dxa"/>
            <w:left w:w="108" w:type="dxa"/>
            <w:bottom w:w="0" w:type="dxa"/>
            <w:right w:w="108" w:type="dxa"/>
          </w:tblCellMar>
        </w:tblPrEx>
        <w:trPr>
          <w:trHeight w:val="420"/>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9"/>
              <w:spacing w:line="240" w:lineRule="auto"/>
              <w:jc w:val="center"/>
              <w:rPr>
                <w:rFonts w:ascii="华文仿宋" w:eastAsia="华文仿宋" w:hAnsi="华文仿宋" w:cs="华文仿宋" w:hint="eastAsia"/>
                <w:szCs w:val="21"/>
              </w:rPr>
            </w:pPr>
            <w:r>
              <w:rPr>
                <w:rFonts w:ascii="仿宋_GB2312" w:eastAsia="仿宋_GB2312" w:hAnsi="宋体" w:hint="eastAsia"/>
                <w:sz w:val="21"/>
                <w:szCs w:val="21"/>
                <w:u w:val="single"/>
              </w:rPr>
              <w:t xml:space="preserve">      </w:t>
            </w:r>
            <w:r>
              <w:rPr>
                <w:rFonts w:ascii="仿宋_GB2312" w:eastAsia="仿宋_GB2312" w:hAnsi="宋体" w:hint="eastAsia"/>
                <w:sz w:val="21"/>
                <w:szCs w:val="21"/>
              </w:rPr>
              <w:t>年</w:t>
            </w:r>
            <w:r>
              <w:rPr>
                <w:rFonts w:ascii="仿宋_GB2312" w:eastAsia="仿宋_GB2312" w:hAnsi="宋体" w:hint="eastAsia"/>
                <w:sz w:val="21"/>
                <w:szCs w:val="21"/>
                <w:u w:val="single"/>
              </w:rPr>
              <w:t xml:space="preserve">   </w:t>
            </w:r>
            <w:r>
              <w:rPr>
                <w:rFonts w:ascii="仿宋_GB2312" w:eastAsia="仿宋_GB2312" w:hAnsi="宋体" w:hint="eastAsia"/>
                <w:sz w:val="21"/>
                <w:szCs w:val="21"/>
              </w:rPr>
              <w:t>月</w:t>
            </w:r>
            <w:r>
              <w:rPr>
                <w:rFonts w:ascii="仿宋_GB2312" w:eastAsia="仿宋_GB2312" w:hAnsi="宋体" w:hint="eastAsia"/>
                <w:sz w:val="21"/>
                <w:szCs w:val="21"/>
                <w:u w:val="single"/>
              </w:rPr>
              <w:t xml:space="preserve">   </w:t>
            </w:r>
            <w:r>
              <w:rPr>
                <w:rFonts w:ascii="仿宋_GB2312" w:eastAsia="仿宋_GB2312" w:hAnsi="宋体" w:hint="eastAsia"/>
                <w:sz w:val="21"/>
                <w:szCs w:val="21"/>
              </w:rPr>
              <w:t xml:space="preserve">日 </w:t>
            </w:r>
            <w:r>
              <w:rPr>
                <w:rFonts w:ascii="仿宋_GB2312" w:eastAsia="仿宋_GB2312" w:hAnsi="宋体" w:hint="default"/>
                <w:sz w:val="21"/>
                <w:szCs w:val="21"/>
              </w:rPr>
              <w:t xml:space="preserve">  </w:t>
            </w:r>
            <w:r>
              <w:rPr>
                <w:rFonts w:ascii="仿宋_GB2312" w:eastAsia="仿宋_GB2312" w:hAnsi="宋体" w:hint="eastAsia"/>
                <w:sz w:val="21"/>
                <w:szCs w:val="21"/>
              </w:rPr>
              <w:t xml:space="preserve">  第</w:t>
            </w:r>
            <w:r>
              <w:rPr>
                <w:rFonts w:ascii="仿宋_GB2312" w:eastAsia="仿宋_GB2312" w:hAnsi="宋体" w:hint="eastAsia"/>
                <w:sz w:val="21"/>
                <w:szCs w:val="21"/>
                <w:u w:val="single"/>
              </w:rPr>
              <w:t xml:space="preserve">    </w:t>
            </w:r>
            <w:r>
              <w:rPr>
                <w:rFonts w:ascii="仿宋_GB2312" w:eastAsia="仿宋_GB2312" w:hAnsi="宋体" w:hint="eastAsia"/>
                <w:sz w:val="21"/>
                <w:szCs w:val="21"/>
              </w:rPr>
              <w:t xml:space="preserve">周    </w:t>
            </w:r>
            <w:r>
              <w:rPr>
                <w:rFonts w:ascii="仿宋_GB2312" w:eastAsia="仿宋_GB2312" w:hAnsi="宋体" w:hint="default"/>
                <w:sz w:val="21"/>
                <w:szCs w:val="21"/>
              </w:rPr>
              <w:t xml:space="preserve">  </w:t>
            </w:r>
            <w:r>
              <w:rPr>
                <w:rFonts w:ascii="仿宋_GB2312" w:eastAsia="仿宋_GB2312" w:hAnsi="宋体" w:hint="eastAsia"/>
                <w:sz w:val="21"/>
                <w:szCs w:val="21"/>
              </w:rPr>
              <w:t>星期</w:t>
            </w:r>
            <w:r>
              <w:rPr>
                <w:rFonts w:ascii="仿宋_GB2312" w:eastAsia="仿宋_GB2312" w:hAnsi="宋体" w:hint="eastAsia"/>
                <w:sz w:val="21"/>
                <w:szCs w:val="21"/>
                <w:u w:val="single"/>
              </w:rPr>
              <w:t xml:space="preserve">    </w:t>
            </w:r>
            <w:r>
              <w:rPr>
                <w:rFonts w:ascii="仿宋_GB2312" w:eastAsia="仿宋_GB2312" w:hAnsi="宋体" w:hint="eastAsia"/>
                <w:sz w:val="21"/>
                <w:szCs w:val="21"/>
              </w:rPr>
              <w:t xml:space="preserve">  </w:t>
            </w:r>
            <w:r>
              <w:rPr>
                <w:rFonts w:ascii="仿宋_GB2312" w:eastAsia="仿宋_GB2312" w:hAnsi="宋体" w:hint="default"/>
                <w:sz w:val="21"/>
                <w:szCs w:val="21"/>
              </w:rPr>
              <w:t xml:space="preserve">  </w:t>
            </w:r>
            <w:r>
              <w:rPr>
                <w:rFonts w:ascii="仿宋_GB2312" w:eastAsia="仿宋_GB2312" w:hAnsi="宋体" w:hint="eastAsia"/>
                <w:sz w:val="21"/>
                <w:szCs w:val="21"/>
              </w:rPr>
              <w:t xml:space="preserve">  </w:t>
            </w:r>
            <w:r>
              <w:rPr>
                <w:rFonts w:ascii="华文仿宋" w:eastAsia="华文仿宋" w:hAnsi="华文仿宋" w:cs="华文仿宋" w:hint="eastAsia"/>
                <w:sz w:val="21"/>
                <w:szCs w:val="21"/>
              </w:rPr>
              <w:t>总第</w:t>
            </w:r>
            <w:r>
              <w:rPr>
                <w:rFonts w:ascii="华文仿宋" w:eastAsia="华文仿宋" w:hAnsi="华文仿宋" w:cs="华文仿宋" w:hint="eastAsia"/>
                <w:sz w:val="21"/>
                <w:szCs w:val="21"/>
                <w:u w:val="single"/>
                <w:lang w:val="en-US" w:eastAsia="zh-CN"/>
              </w:rPr>
              <w:t>11</w:t>
            </w:r>
            <w:r>
              <w:rPr>
                <w:rFonts w:ascii="华文仿宋" w:eastAsia="华文仿宋" w:hAnsi="华文仿宋" w:cs="华文仿宋" w:hint="eastAsia"/>
                <w:sz w:val="21"/>
                <w:szCs w:val="21"/>
              </w:rPr>
              <w:t>课时</w:t>
            </w:r>
          </w:p>
        </w:tc>
      </w:tr>
      <w:tr>
        <w:tblPrEx>
          <w:tblW w:w="9468" w:type="dxa"/>
          <w:tblInd w:w="113" w:type="dxa"/>
          <w:tblLayout w:type="fixed"/>
          <w:tblCellMar>
            <w:top w:w="0" w:type="dxa"/>
            <w:left w:w="108" w:type="dxa"/>
            <w:bottom w:w="0" w:type="dxa"/>
            <w:right w:w="108" w:type="dxa"/>
          </w:tblCellMar>
        </w:tblPrEx>
        <w:trPr>
          <w:trHeight w:val="358"/>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9"/>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第一次备课</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pStyle w:val="Normal9"/>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第二次备课</w:t>
            </w:r>
          </w:p>
        </w:tc>
      </w:tr>
      <w:tr>
        <w:tblPrEx>
          <w:tblW w:w="9468" w:type="dxa"/>
          <w:tblInd w:w="113" w:type="dxa"/>
          <w:tblLayout w:type="fixed"/>
          <w:tblCellMar>
            <w:top w:w="0" w:type="dxa"/>
            <w:left w:w="108" w:type="dxa"/>
            <w:bottom w:w="0" w:type="dxa"/>
            <w:right w:w="108" w:type="dxa"/>
          </w:tblCellMar>
        </w:tblPrEx>
        <w:trPr>
          <w:trHeight w:val="3659"/>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9"/>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教学目标：</w:t>
            </w:r>
          </w:p>
          <w:p>
            <w:pPr>
              <w:pStyle w:val="Normal9"/>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1、情感态度价值观目标：初步养成关注地方文化传承的习惯，认识传统文化，传承传统。</w:t>
            </w:r>
          </w:p>
          <w:p>
            <w:pPr>
              <w:pStyle w:val="Normal9"/>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2、能力目标：能够掌握一些传统有的玩法，并正确看待传统游戏。</w:t>
            </w:r>
          </w:p>
          <w:p>
            <w:pPr>
              <w:pStyle w:val="Normal9"/>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3、知识目标：让学生认识、了解传统游戏，掌握一些传统游戏的玩法。</w:t>
            </w:r>
          </w:p>
          <w:p>
            <w:pPr>
              <w:pStyle w:val="Normal9"/>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教学重难点：</w:t>
            </w:r>
          </w:p>
          <w:p>
            <w:pPr>
              <w:pStyle w:val="Normal9"/>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重点：</w:t>
            </w:r>
            <w:r>
              <w:rPr>
                <w:rFonts w:ascii="华文仿宋" w:eastAsia="华文仿宋" w:hAnsi="华文仿宋" w:cs="华文仿宋" w:hint="eastAsia"/>
                <w:sz w:val="21"/>
                <w:szCs w:val="21"/>
              </w:rPr>
              <w:t>传统游戏知多少。</w:t>
            </w:r>
          </w:p>
          <w:p>
            <w:pPr>
              <w:pStyle w:val="Normal9"/>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难</w:t>
            </w:r>
            <w:r>
              <w:rPr>
                <w:rFonts w:ascii="华文仿宋" w:eastAsia="华文仿宋" w:hAnsi="华文仿宋" w:cs="华文仿宋" w:hint="eastAsia"/>
                <w:sz w:val="21"/>
                <w:szCs w:val="21"/>
                <w:lang w:eastAsia="zh-CN"/>
              </w:rPr>
              <w:t>点：</w:t>
            </w:r>
            <w:r>
              <w:rPr>
                <w:rFonts w:ascii="华文仿宋" w:eastAsia="华文仿宋" w:hAnsi="华文仿宋" w:cs="华文仿宋" w:hint="eastAsia"/>
                <w:sz w:val="21"/>
                <w:szCs w:val="21"/>
              </w:rPr>
              <w:t>传统游戏知多少。</w:t>
            </w:r>
          </w:p>
          <w:p>
            <w:pPr>
              <w:pStyle w:val="Normal9"/>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教学课时：</w:t>
            </w:r>
            <w:r>
              <w:rPr>
                <w:rFonts w:ascii="华文仿宋" w:eastAsia="华文仿宋" w:hAnsi="华文仿宋" w:cs="华文仿宋" w:hint="eastAsia"/>
                <w:sz w:val="21"/>
                <w:szCs w:val="21"/>
                <w:lang w:val="en-US" w:eastAsia="zh-CN"/>
              </w:rPr>
              <w:t>一课时</w:t>
            </w:r>
          </w:p>
          <w:p>
            <w:pPr>
              <w:pStyle w:val="Normal9"/>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教学准备：</w:t>
            </w:r>
            <w:r>
              <w:rPr>
                <w:rFonts w:ascii="华文仿宋" w:eastAsia="华文仿宋" w:hAnsi="华文仿宋" w:cs="华文仿宋" w:hint="eastAsia"/>
                <w:sz w:val="21"/>
                <w:szCs w:val="21"/>
                <w:lang w:val="en-US" w:eastAsia="zh-CN"/>
              </w:rPr>
              <w:t>课件</w:t>
            </w:r>
          </w:p>
          <w:p>
            <w:pPr>
              <w:pStyle w:val="Normal9"/>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智能化教学手段：</w:t>
            </w:r>
            <w:r>
              <w:rPr>
                <w:rFonts w:ascii="华文仿宋" w:eastAsia="华文仿宋" w:hAnsi="华文仿宋" w:cs="华文仿宋" w:hint="eastAsia"/>
                <w:sz w:val="21"/>
                <w:szCs w:val="21"/>
                <w:lang w:val="en-US" w:eastAsia="zh-CN"/>
              </w:rPr>
              <w:t>课件多媒体</w:t>
            </w:r>
          </w:p>
          <w:p>
            <w:pPr>
              <w:pStyle w:val="Normal9"/>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教学过程：</w:t>
            </w:r>
          </w:p>
          <w:p>
            <w:pPr>
              <w:pStyle w:val="Normal9"/>
              <w:widowControl/>
              <w:numPr>
                <w:ilvl w:val="0"/>
                <w:numId w:val="19"/>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导入新课</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1、提问：你玩过踢毽子吗？你平时是怎么玩踢毽子的呢？</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2、播放视频《原来毽子可以这样踢》</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3、文字材料：毽子的踢法。</w:t>
            </w:r>
          </w:p>
          <w:p>
            <w:pPr>
              <w:pStyle w:val="Normal9"/>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4、师：毽子的踢法多种多样，踢毽子不仅可以一个人踢还可以多人踢。是一项很棒的传统游戏喔</w:t>
            </w:r>
          </w:p>
          <w:p>
            <w:pPr>
              <w:pStyle w:val="Normal9"/>
              <w:widowControl/>
              <w:numPr>
                <w:ilvl w:val="0"/>
                <w:numId w:val="19"/>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讲授新课</w:t>
            </w:r>
          </w:p>
          <w:p>
            <w:pPr>
              <w:pStyle w:val="Normal9"/>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一、传统游戏知多少。</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1、提问：除了踢毽子以外，你还知道哪些传统游戏呢？一起来说说看吧！</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2、学生回答：</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（1）放风筝；</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（2）弹弓；</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（3）跳房子；</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（4）拈石子；</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（5）滚铁环。</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3、小组讨论：</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（1）这些传统游戏你有玩过吗？你喜欢传统游戏吗？</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（2）童年时人人都喜欢玩的一些游戏当中，有很多是代代相传的传统游戏，你知道为什么这些传统游戏能够流传至今吗？</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4、总结：传统游戏能够流传至</w:t>
            </w:r>
            <w:r>
              <w:rPr>
                <w:rFonts w:ascii="华文仿宋" w:eastAsia="华文仿宋" w:hAnsi="华文仿宋" w:cs="华文仿宋" w:hint="eastAsia"/>
                <w:color w:val="000000"/>
                <w:sz w:val="21"/>
                <w:szCs w:val="21"/>
              </w:rPr>
              <w:t>今，是因为它</w:t>
            </w:r>
            <w:r>
              <w:rPr>
                <w:rFonts w:ascii="华文仿宋" w:eastAsia="华文仿宋" w:hAnsi="华文仿宋" w:cs="华文仿宋" w:hint="eastAsia"/>
                <w:sz w:val="21"/>
                <w:szCs w:val="21"/>
              </w:rPr>
              <w:t>不仅健康有趣，能够锻炼我们的反应能力、锻炼体能、开发智力，还深受儿童欢迎，能够为儿童生活带来说不尽的乐趣。</w:t>
            </w:r>
          </w:p>
          <w:p>
            <w:pPr>
              <w:pStyle w:val="Normal9"/>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二、长辈玩过的游戏。</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1、小采访：长辈玩过的游戏。</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2、展示采访结果：</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（1）爷爷玩过的游戏。</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（2）奶奶玩过的游戏。</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3、你知道吗，原来传统游戏是这样发明而来的。</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4、提问：你还了解了哪些传统游戏，教大家玩玩看吧！</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pStyle w:val="Normal9"/>
              <w:spacing w:line="240" w:lineRule="auto"/>
              <w:jc w:val="center"/>
              <w:rPr>
                <w:rFonts w:ascii="华文仿宋" w:eastAsia="华文仿宋" w:hAnsi="华文仿宋" w:cs="华文仿宋" w:hint="eastAsia"/>
                <w:szCs w:val="21"/>
              </w:rPr>
            </w:pPr>
          </w:p>
        </w:tc>
      </w:tr>
    </w:tbl>
    <w:p>
      <w:pPr>
        <w:sectPr>
          <w:pgSz w:w="11906" w:h="16838"/>
          <w:pgMar w:top="1440" w:right="1800" w:bottom="1440" w:left="1800" w:header="851" w:footer="992" w:gutter="0"/>
          <w:pgNumType w:start="26"/>
          <w:cols w:num="1" w:space="425"/>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659"/>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（1）七巧板。</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（2）手影。</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（3）翻花绳。</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（4）解九连环。</w:t>
            </w:r>
          </w:p>
          <w:p>
            <w:pPr>
              <w:pStyle w:val="Normal9"/>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三、传统游戏一起玩。</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1、师：传统游戏健康有趣，我们选一个一起来玩一下吧！</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2、游戏：挑小木棒。</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3、优胜者感言：你感觉这些传统游戏怎么样？好玩吗？</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（1）我觉得这些游戏很好玩，能让大家在一起玩，而且过程很紧张，很快乐！</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（2）我觉得传统游戏比现在的电子游戏好玩多了，传统游戏种类多，而且都是随时随地都可以玩的，不需要准备很多东西。很方便。</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4、展示材料：栲栳，从民间游戏到珍贵非遗。</w:t>
            </w:r>
          </w:p>
          <w:p>
            <w:pPr>
              <w:pStyle w:val="Normal9"/>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5、总结：很多的传统游戏是历经</w:t>
            </w:r>
            <w:r>
              <w:rPr>
                <w:rFonts w:ascii="华文仿宋" w:eastAsia="华文仿宋" w:hAnsi="华文仿宋" w:cs="华文仿宋" w:hint="eastAsia"/>
                <w:color w:val="000000"/>
                <w:sz w:val="21"/>
                <w:szCs w:val="21"/>
              </w:rPr>
              <w:t>了时代变迁流</w:t>
            </w:r>
            <w:r>
              <w:rPr>
                <w:rFonts w:ascii="华文仿宋" w:eastAsia="华文仿宋" w:hAnsi="华文仿宋" w:cs="华文仿宋" w:hint="eastAsia"/>
                <w:sz w:val="21"/>
                <w:szCs w:val="21"/>
              </w:rPr>
              <w:t>传下来的优秀民族文化，这些经过时间的筛选留下的优秀传统游戏，不仅能够达到休闲娱乐的目的，更是有利于身心健康与智力发展。</w:t>
            </w:r>
          </w:p>
          <w:p>
            <w:pPr>
              <w:pStyle w:val="Normal9"/>
              <w:widowControl/>
              <w:numPr>
                <w:ilvl w:val="0"/>
                <w:numId w:val="19"/>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课堂小结</w:t>
            </w:r>
          </w:p>
          <w:p>
            <w:pPr>
              <w:pStyle w:val="Normal9"/>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很多的传统游戏是历经了时代变迁</w:t>
            </w:r>
            <w:r>
              <w:rPr>
                <w:rFonts w:ascii="华文仿宋" w:eastAsia="华文仿宋" w:hAnsi="华文仿宋" w:cs="华文仿宋" w:hint="eastAsia"/>
                <w:color w:val="000000"/>
                <w:sz w:val="21"/>
                <w:szCs w:val="21"/>
              </w:rPr>
              <w:t>流传下来的优</w:t>
            </w:r>
            <w:r>
              <w:rPr>
                <w:rFonts w:ascii="华文仿宋" w:eastAsia="华文仿宋" w:hAnsi="华文仿宋" w:cs="华文仿宋" w:hint="eastAsia"/>
                <w:sz w:val="21"/>
                <w:szCs w:val="21"/>
              </w:rPr>
              <w:t>秀民族文化，这些经过时间的筛选留下的优秀传统游戏，不仅能够达到休闲娱乐的目的，更是有利于身心健康与智力发展。</w:t>
            </w:r>
          </w:p>
        </w:tc>
        <w:tc>
          <w:tcPr>
            <w:tcW w:w="1802" w:type="dxa"/>
            <w:tcBorders>
              <w:top w:val="single" w:sz="4" w:space="0" w:color="auto"/>
              <w:left w:val="single" w:sz="4" w:space="0" w:color="auto"/>
              <w:bottom w:val="single" w:sz="4" w:space="0" w:color="auto"/>
              <w:right w:val="single" w:sz="4" w:space="0" w:color="auto"/>
            </w:tcBorders>
            <w:shd w:val="clear" w:color="auto" w:fill="auto"/>
          </w:tcPr>
          <w:p/>
        </w:tc>
      </w:tr>
      <w:tr>
        <w:tblPrEx>
          <w:tblW w:w="9468" w:type="dxa"/>
          <w:tblInd w:w="113" w:type="dxa"/>
          <w:tblLayout w:type="fixed"/>
          <w:tblCellMar>
            <w:top w:w="0" w:type="dxa"/>
            <w:left w:w="108" w:type="dxa"/>
            <w:bottom w:w="0" w:type="dxa"/>
            <w:right w:w="108" w:type="dxa"/>
          </w:tblCellMar>
        </w:tblPrEx>
        <w:trPr>
          <w:trHeight w:val="1310"/>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9"/>
              <w:spacing w:line="240" w:lineRule="auto"/>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作业设计：</w:t>
            </w:r>
          </w:p>
        </w:tc>
      </w:tr>
      <w:tr>
        <w:tblPrEx>
          <w:tblW w:w="9468" w:type="dxa"/>
          <w:tblInd w:w="113" w:type="dxa"/>
          <w:tblLayout w:type="fixed"/>
          <w:tblCellMar>
            <w:top w:w="0" w:type="dxa"/>
            <w:left w:w="108" w:type="dxa"/>
            <w:bottom w:w="0" w:type="dxa"/>
            <w:right w:w="108" w:type="dxa"/>
          </w:tblCellMar>
        </w:tblPrEx>
        <w:trPr>
          <w:trHeight w:val="2060"/>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9"/>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板书设计：</w:t>
            </w:r>
          </w:p>
          <w:p>
            <w:pPr>
              <w:pStyle w:val="Normal9"/>
              <w:spacing w:line="240" w:lineRule="auto"/>
              <w:ind w:firstLine="420" w:firstLineChars="200"/>
              <w:jc w:val="center"/>
              <w:rPr>
                <w:rFonts w:ascii="华文仿宋" w:eastAsia="华文仿宋" w:hAnsi="华文仿宋" w:cs="华文仿宋" w:hint="eastAsia"/>
                <w:szCs w:val="21"/>
              </w:rPr>
            </w:pPr>
            <w:r>
              <w:rPr>
                <w:rFonts w:ascii="华文仿宋" w:eastAsia="华文仿宋" w:hAnsi="华文仿宋" w:cs="华文仿宋" w:hint="eastAsia"/>
                <w:sz w:val="21"/>
                <w:szCs w:val="21"/>
              </w:rPr>
              <w:t>传统游戏知多少</w:t>
            </w:r>
          </w:p>
        </w:tc>
      </w:tr>
      <w:tr>
        <w:tblPrEx>
          <w:tblW w:w="9468" w:type="dxa"/>
          <w:tblInd w:w="113" w:type="dxa"/>
          <w:tblLayout w:type="fixed"/>
          <w:tblCellMar>
            <w:top w:w="0" w:type="dxa"/>
            <w:left w:w="108" w:type="dxa"/>
            <w:bottom w:w="0" w:type="dxa"/>
            <w:right w:w="108" w:type="dxa"/>
          </w:tblCellMar>
        </w:tblPrEx>
        <w:trPr>
          <w:trHeight w:val="2805"/>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9"/>
              <w:spacing w:line="240" w:lineRule="auto"/>
              <w:jc w:val="both"/>
              <w:rPr>
                <w:rFonts w:ascii="华文仿宋" w:eastAsia="华文仿宋" w:hAnsi="华文仿宋" w:cs="华文仿宋" w:hint="eastAsia"/>
                <w:szCs w:val="21"/>
              </w:rPr>
            </w:pPr>
            <w:r>
              <w:rPr>
                <w:rFonts w:ascii="华文仿宋" w:eastAsia="华文仿宋" w:hAnsi="华文仿宋" w:cs="华文仿宋" w:hint="eastAsia"/>
                <w:sz w:val="21"/>
                <w:szCs w:val="21"/>
              </w:rPr>
              <w:t>教学反思：</w:t>
            </w:r>
          </w:p>
        </w:tc>
      </w:tr>
    </w:tbl>
    <w:p>
      <w:pPr>
        <w:pStyle w:val="Normal9"/>
        <w:spacing w:line="240" w:lineRule="auto"/>
        <w:rPr>
          <w:rFonts w:ascii="华文仿宋" w:eastAsia="华文仿宋" w:hAnsi="华文仿宋" w:cs="华文仿宋" w:hint="eastAsia"/>
          <w:szCs w:val="21"/>
        </w:rPr>
        <w:sectPr>
          <w:type w:val="nextPage"/>
          <w:pgSz w:w="11906" w:h="16838"/>
          <w:pgMar w:top="1440" w:right="1800" w:bottom="1440" w:left="1800" w:header="851" w:footer="992" w:gutter="0"/>
          <w:pgNumType w:start="27"/>
          <w:cols w:num="1" w:space="425"/>
          <w:titlePg w:val="0"/>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10"/>
              <w:widowControl/>
              <w:adjustRightInd w:val="0"/>
              <w:snapToGrid w:val="0"/>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《传统游戏我会玩第二课时》</w:t>
            </w:r>
          </w:p>
        </w:tc>
      </w:tr>
      <w:tr>
        <w:tblPrEx>
          <w:tblW w:w="9468" w:type="dxa"/>
          <w:tblInd w:w="113" w:type="dxa"/>
          <w:tblLayout w:type="fixed"/>
          <w:tblCellMar>
            <w:top w:w="0" w:type="dxa"/>
            <w:left w:w="108" w:type="dxa"/>
            <w:bottom w:w="0" w:type="dxa"/>
            <w:right w:w="108" w:type="dxa"/>
          </w:tblCellMar>
        </w:tblPrEx>
        <w:trPr>
          <w:trHeight w:val="420"/>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10"/>
              <w:spacing w:line="240" w:lineRule="auto"/>
              <w:jc w:val="center"/>
              <w:rPr>
                <w:rFonts w:ascii="华文仿宋" w:eastAsia="华文仿宋" w:hAnsi="华文仿宋" w:cs="华文仿宋" w:hint="eastAsia"/>
                <w:szCs w:val="21"/>
              </w:rPr>
            </w:pPr>
            <w:r>
              <w:rPr>
                <w:rFonts w:ascii="仿宋_GB2312" w:eastAsia="仿宋_GB2312" w:hAnsi="宋体" w:hint="eastAsia"/>
                <w:sz w:val="21"/>
                <w:szCs w:val="21"/>
                <w:u w:val="single"/>
              </w:rPr>
              <w:t xml:space="preserve">      </w:t>
            </w:r>
            <w:r>
              <w:rPr>
                <w:rFonts w:ascii="仿宋_GB2312" w:eastAsia="仿宋_GB2312" w:hAnsi="宋体" w:hint="eastAsia"/>
                <w:sz w:val="21"/>
                <w:szCs w:val="21"/>
              </w:rPr>
              <w:t>年</w:t>
            </w:r>
            <w:r>
              <w:rPr>
                <w:rFonts w:ascii="仿宋_GB2312" w:eastAsia="仿宋_GB2312" w:hAnsi="宋体" w:hint="eastAsia"/>
                <w:sz w:val="21"/>
                <w:szCs w:val="21"/>
                <w:u w:val="single"/>
              </w:rPr>
              <w:t xml:space="preserve">   </w:t>
            </w:r>
            <w:r>
              <w:rPr>
                <w:rFonts w:ascii="仿宋_GB2312" w:eastAsia="仿宋_GB2312" w:hAnsi="宋体" w:hint="eastAsia"/>
                <w:sz w:val="21"/>
                <w:szCs w:val="21"/>
              </w:rPr>
              <w:t>月</w:t>
            </w:r>
            <w:r>
              <w:rPr>
                <w:rFonts w:ascii="仿宋_GB2312" w:eastAsia="仿宋_GB2312" w:hAnsi="宋体" w:hint="eastAsia"/>
                <w:sz w:val="21"/>
                <w:szCs w:val="21"/>
                <w:u w:val="single"/>
              </w:rPr>
              <w:t xml:space="preserve">   </w:t>
            </w:r>
            <w:r>
              <w:rPr>
                <w:rFonts w:ascii="仿宋_GB2312" w:eastAsia="仿宋_GB2312" w:hAnsi="宋体" w:hint="eastAsia"/>
                <w:sz w:val="21"/>
                <w:szCs w:val="21"/>
              </w:rPr>
              <w:t xml:space="preserve">日 </w:t>
            </w:r>
            <w:r>
              <w:rPr>
                <w:rFonts w:ascii="仿宋_GB2312" w:eastAsia="仿宋_GB2312" w:hAnsi="宋体" w:hint="default"/>
                <w:sz w:val="21"/>
                <w:szCs w:val="21"/>
              </w:rPr>
              <w:t xml:space="preserve">  </w:t>
            </w:r>
            <w:r>
              <w:rPr>
                <w:rFonts w:ascii="仿宋_GB2312" w:eastAsia="仿宋_GB2312" w:hAnsi="宋体" w:hint="eastAsia"/>
                <w:sz w:val="21"/>
                <w:szCs w:val="21"/>
              </w:rPr>
              <w:t xml:space="preserve">  第</w:t>
            </w:r>
            <w:r>
              <w:rPr>
                <w:rFonts w:ascii="仿宋_GB2312" w:eastAsia="仿宋_GB2312" w:hAnsi="宋体" w:hint="eastAsia"/>
                <w:sz w:val="21"/>
                <w:szCs w:val="21"/>
                <w:u w:val="single"/>
              </w:rPr>
              <w:t xml:space="preserve">    </w:t>
            </w:r>
            <w:r>
              <w:rPr>
                <w:rFonts w:ascii="仿宋_GB2312" w:eastAsia="仿宋_GB2312" w:hAnsi="宋体" w:hint="eastAsia"/>
                <w:sz w:val="21"/>
                <w:szCs w:val="21"/>
              </w:rPr>
              <w:t xml:space="preserve">周    </w:t>
            </w:r>
            <w:r>
              <w:rPr>
                <w:rFonts w:ascii="仿宋_GB2312" w:eastAsia="仿宋_GB2312" w:hAnsi="宋体" w:hint="default"/>
                <w:sz w:val="21"/>
                <w:szCs w:val="21"/>
              </w:rPr>
              <w:t xml:space="preserve">  </w:t>
            </w:r>
            <w:r>
              <w:rPr>
                <w:rFonts w:ascii="仿宋_GB2312" w:eastAsia="仿宋_GB2312" w:hAnsi="宋体" w:hint="eastAsia"/>
                <w:sz w:val="21"/>
                <w:szCs w:val="21"/>
              </w:rPr>
              <w:t>星期</w:t>
            </w:r>
            <w:r>
              <w:rPr>
                <w:rFonts w:ascii="仿宋_GB2312" w:eastAsia="仿宋_GB2312" w:hAnsi="宋体" w:hint="eastAsia"/>
                <w:sz w:val="21"/>
                <w:szCs w:val="21"/>
                <w:u w:val="single"/>
              </w:rPr>
              <w:t xml:space="preserve">    </w:t>
            </w:r>
            <w:r>
              <w:rPr>
                <w:rFonts w:ascii="仿宋_GB2312" w:eastAsia="仿宋_GB2312" w:hAnsi="宋体" w:hint="eastAsia"/>
                <w:sz w:val="21"/>
                <w:szCs w:val="21"/>
              </w:rPr>
              <w:t xml:space="preserve">  </w:t>
            </w:r>
            <w:r>
              <w:rPr>
                <w:rFonts w:ascii="仿宋_GB2312" w:eastAsia="仿宋_GB2312" w:hAnsi="宋体" w:hint="default"/>
                <w:sz w:val="21"/>
                <w:szCs w:val="21"/>
              </w:rPr>
              <w:t xml:space="preserve">  </w:t>
            </w:r>
            <w:r>
              <w:rPr>
                <w:rFonts w:ascii="仿宋_GB2312" w:eastAsia="仿宋_GB2312" w:hAnsi="宋体" w:hint="eastAsia"/>
                <w:sz w:val="21"/>
                <w:szCs w:val="21"/>
              </w:rPr>
              <w:t xml:space="preserve">  </w:t>
            </w:r>
            <w:r>
              <w:rPr>
                <w:rFonts w:ascii="华文仿宋" w:eastAsia="华文仿宋" w:hAnsi="华文仿宋" w:cs="华文仿宋" w:hint="eastAsia"/>
                <w:sz w:val="21"/>
                <w:szCs w:val="21"/>
              </w:rPr>
              <w:t>总第</w:t>
            </w:r>
            <w:r>
              <w:rPr>
                <w:rFonts w:ascii="华文仿宋" w:eastAsia="华文仿宋" w:hAnsi="华文仿宋" w:cs="华文仿宋" w:hint="eastAsia"/>
                <w:sz w:val="21"/>
                <w:szCs w:val="21"/>
                <w:u w:val="single"/>
                <w:lang w:val="en-US" w:eastAsia="zh-CN"/>
              </w:rPr>
              <w:t>12</w:t>
            </w:r>
            <w:r>
              <w:rPr>
                <w:rFonts w:ascii="华文仿宋" w:eastAsia="华文仿宋" w:hAnsi="华文仿宋" w:cs="华文仿宋" w:hint="eastAsia"/>
                <w:sz w:val="21"/>
                <w:szCs w:val="21"/>
              </w:rPr>
              <w:t>课时</w:t>
            </w:r>
          </w:p>
        </w:tc>
      </w:tr>
      <w:tr>
        <w:tblPrEx>
          <w:tblW w:w="9468" w:type="dxa"/>
          <w:tblInd w:w="113" w:type="dxa"/>
          <w:tblLayout w:type="fixed"/>
          <w:tblCellMar>
            <w:top w:w="0" w:type="dxa"/>
            <w:left w:w="108" w:type="dxa"/>
            <w:bottom w:w="0" w:type="dxa"/>
            <w:right w:w="108" w:type="dxa"/>
          </w:tblCellMar>
        </w:tblPrEx>
        <w:trPr>
          <w:trHeight w:val="358"/>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10"/>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第一次备课</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pStyle w:val="Normal10"/>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第二次备课</w:t>
            </w:r>
          </w:p>
        </w:tc>
      </w:tr>
      <w:tr>
        <w:tblPrEx>
          <w:tblW w:w="9468" w:type="dxa"/>
          <w:tblInd w:w="113" w:type="dxa"/>
          <w:tblLayout w:type="fixed"/>
          <w:tblCellMar>
            <w:top w:w="0" w:type="dxa"/>
            <w:left w:w="108" w:type="dxa"/>
            <w:bottom w:w="0" w:type="dxa"/>
            <w:right w:w="108" w:type="dxa"/>
          </w:tblCellMar>
        </w:tblPrEx>
        <w:trPr>
          <w:trHeight w:val="3659"/>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1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教学目标：</w:t>
            </w:r>
          </w:p>
          <w:p>
            <w:pPr>
              <w:pStyle w:val="Normal10"/>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1、情感态度价值观目标：感受我国传统游戏与他国传统游戏不同的魅力。</w:t>
            </w:r>
          </w:p>
          <w:p>
            <w:pPr>
              <w:pStyle w:val="Normal10"/>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2、能力目标：掌握一些外国传统游戏的玩法。</w:t>
            </w:r>
          </w:p>
          <w:p>
            <w:pPr>
              <w:pStyle w:val="Normal1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3、知识目标：了解一些外国传统游戏。</w:t>
            </w:r>
          </w:p>
          <w:p>
            <w:pPr>
              <w:pStyle w:val="Normal1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教学重难点：</w:t>
            </w:r>
          </w:p>
          <w:p>
            <w:pPr>
              <w:pStyle w:val="Normal1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重点：</w:t>
            </w:r>
            <w:r>
              <w:rPr>
                <w:rFonts w:ascii="华文仿宋" w:eastAsia="华文仿宋" w:hAnsi="华文仿宋" w:cs="华文仿宋" w:hint="eastAsia"/>
                <w:sz w:val="21"/>
                <w:szCs w:val="21"/>
              </w:rPr>
              <w:t>通过中外传统游戏的对比感受不同国家传统文化的魅力。</w:t>
            </w:r>
          </w:p>
          <w:p>
            <w:pPr>
              <w:pStyle w:val="Normal1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难</w:t>
            </w:r>
            <w:r>
              <w:rPr>
                <w:rFonts w:ascii="华文仿宋" w:eastAsia="华文仿宋" w:hAnsi="华文仿宋" w:cs="华文仿宋" w:hint="eastAsia"/>
                <w:sz w:val="21"/>
                <w:szCs w:val="21"/>
                <w:lang w:eastAsia="zh-CN"/>
              </w:rPr>
              <w:t>点：</w:t>
            </w:r>
            <w:r>
              <w:rPr>
                <w:rFonts w:ascii="华文仿宋" w:eastAsia="华文仿宋" w:hAnsi="华文仿宋" w:cs="华文仿宋" w:hint="eastAsia"/>
                <w:sz w:val="21"/>
                <w:szCs w:val="21"/>
              </w:rPr>
              <w:t>通过中外传统游戏的对比感受不同国家传统文化的魅力。</w:t>
            </w:r>
          </w:p>
          <w:p>
            <w:pPr>
              <w:pStyle w:val="Normal1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教学课时：</w:t>
            </w:r>
            <w:r>
              <w:rPr>
                <w:rFonts w:ascii="华文仿宋" w:eastAsia="华文仿宋" w:hAnsi="华文仿宋" w:cs="华文仿宋" w:hint="eastAsia"/>
                <w:sz w:val="21"/>
                <w:szCs w:val="21"/>
                <w:lang w:val="en-US" w:eastAsia="zh-CN"/>
              </w:rPr>
              <w:t>一课时</w:t>
            </w:r>
          </w:p>
          <w:p>
            <w:pPr>
              <w:pStyle w:val="Normal1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教学准备：</w:t>
            </w:r>
            <w:r>
              <w:rPr>
                <w:rFonts w:ascii="华文仿宋" w:eastAsia="华文仿宋" w:hAnsi="华文仿宋" w:cs="华文仿宋" w:hint="eastAsia"/>
                <w:sz w:val="21"/>
                <w:szCs w:val="21"/>
                <w:lang w:val="en-US" w:eastAsia="zh-CN"/>
              </w:rPr>
              <w:t>课件</w:t>
            </w:r>
          </w:p>
          <w:p>
            <w:pPr>
              <w:pStyle w:val="Normal1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智能化教学手段：</w:t>
            </w:r>
            <w:r>
              <w:rPr>
                <w:rFonts w:ascii="华文仿宋" w:eastAsia="华文仿宋" w:hAnsi="华文仿宋" w:cs="华文仿宋" w:hint="eastAsia"/>
                <w:sz w:val="21"/>
                <w:szCs w:val="21"/>
                <w:lang w:val="en-US" w:eastAsia="zh-CN"/>
              </w:rPr>
              <w:t>课件多媒体</w:t>
            </w:r>
          </w:p>
          <w:p>
            <w:pPr>
              <w:pStyle w:val="Normal1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教学过程：</w:t>
            </w:r>
          </w:p>
          <w:p>
            <w:pPr>
              <w:pStyle w:val="Normal10"/>
              <w:widowControl/>
              <w:numPr>
                <w:ilvl w:val="0"/>
                <w:numId w:val="2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导入新课</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1、播放视频《印尼学校办传统游戏节》</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2、动动小脑筋：你能说说传统游戏的优点和好处吗？</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3、总结：传统游戏能够不仅能够让我们接触大自然，还能锻炼就地取材的能力和创意。</w:t>
            </w:r>
          </w:p>
          <w:p>
            <w:pPr>
              <w:pStyle w:val="Normal10"/>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4、导入语：你知道吗，不只是我们国家和印尼，每个国家都有自己的传统游戏！</w:t>
            </w:r>
          </w:p>
          <w:p>
            <w:pPr>
              <w:pStyle w:val="Normal10"/>
              <w:widowControl/>
              <w:numPr>
                <w:ilvl w:val="0"/>
                <w:numId w:val="2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讲授新课</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1、师：我来给大家介绍一下泰</w:t>
            </w:r>
            <w:r>
              <w:rPr>
                <w:rFonts w:ascii="华文仿宋" w:eastAsia="华文仿宋" w:hAnsi="华文仿宋" w:cs="华文仿宋" w:hint="eastAsia"/>
                <w:color w:val="000000"/>
                <w:sz w:val="21"/>
                <w:szCs w:val="21"/>
                <w:u w:val="none"/>
              </w:rPr>
              <w:t>国的椰壳鞋游</w:t>
            </w:r>
            <w:r>
              <w:rPr>
                <w:rFonts w:ascii="华文仿宋" w:eastAsia="华文仿宋" w:hAnsi="华文仿宋" w:cs="华文仿宋" w:hint="eastAsia"/>
                <w:sz w:val="21"/>
                <w:szCs w:val="21"/>
              </w:rPr>
              <w:t>戏！</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（1）泰国有很多的海岛，椰子是海岛上常见的食物。</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（2）于是当地的人就利用椰子壳来做游戏。首先把椰子破开成两半，在椰子壳上分别打尚一个小洞，然后用绳子穿好。</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（3）小朋友会才在椰子壳上提着绳子走路，谁先走到终点，谁就能获胜。</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2、小组讨论：</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（1）通过介绍，你了解到了泰国小朋友玩椰壳鞋游戏的原因是什么？</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（2）你觉得这个游戏怎么样？</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3、学生回答：</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生1：泰国小朋友玩椰壳鞋游戏是因为泰国盛产椰子，所以他们就地取材来玩椰壳鞋游戏！</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生2：泰国小朋友的椰壳鞋游戏好有创意呀！</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4、小提示：</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其实中国也有很多跟当地的地理环境有关的传统的游戏。比如跳竹竿舞，就是因为当地盛产竹子，所以发明了跳竹竿舞的游戏的。</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5、过渡语：</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泰国小朋友的椰壳鞋游戏这么有创意，我们中国小朋友可以玩点什么有创意的呢？在中国，有没有像泰国椰壳鞋游戏一样有创意的游戏呢？</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6、竹蜻蜓。</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（1）介绍游戏：竹蜻蜓。</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（2）一起动手试试看：我们一起跟着视频学一学，动手来制作一个竹蜻蜓吧！</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（3）播放视频《趣味科技制作——制作吸管竹蜻蜓》。</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pStyle w:val="Normal10"/>
              <w:spacing w:line="240" w:lineRule="auto"/>
              <w:jc w:val="center"/>
              <w:rPr>
                <w:rFonts w:ascii="华文仿宋" w:eastAsia="华文仿宋" w:hAnsi="华文仿宋" w:cs="华文仿宋" w:hint="eastAsia"/>
                <w:szCs w:val="21"/>
              </w:rPr>
            </w:pPr>
          </w:p>
        </w:tc>
      </w:tr>
    </w:tbl>
    <w:p>
      <w:pPr>
        <w:sectPr>
          <w:pgSz w:w="11906" w:h="16838"/>
          <w:pgMar w:top="1440" w:right="1800" w:bottom="1440" w:left="1800" w:header="851" w:footer="992" w:gutter="0"/>
          <w:pgNumType w:start="28"/>
          <w:cols w:num="1" w:space="425"/>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659"/>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7、总结：</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（1）椰壳鞋游戏不仅有趣，而且能够充分利用当地的资源，做到废物利用，真棒！</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（2）竹蜻蜓游戏不仅好玩，而且还能启发科学家发明直升机螺旋桨。</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8、提问过渡：除了泰国的椰壳鞋以外，你还知道哪些外国的传统游戏吗？</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9、做一做：游戏小卡片</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制作游戏小卡片，推荐你知道的外国传统游戏。</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（1）日本纸牌游戏。</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（2）美国抬起头游戏。</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（3）澳大利亚飞去来器。</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（4）拼图游戏。</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10、总结并过渡：不同的国家有不同的传统游戏，不同的国家对同一种游戏也会有不同的玩法。</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11、展示不同国家同种游戏的不同玩法：</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（1）中国小朋友玩跷跷板。</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（2）韩国小朋友玩跷跷板。</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12、提问：这两种玩法有什么区别呢？</w:t>
            </w:r>
          </w:p>
          <w:p>
            <w:pPr>
              <w:pStyle w:val="Normal10"/>
              <w:spacing w:line="240" w:lineRule="auto"/>
              <w:ind w:left="1050"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回答：中国小朋友会坐着玩跷跷板，而韩国小朋友站着玩跷跷板。</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13、提问：你感觉站着玩跷跷板怎么样？</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生1：我感觉站着玩跷跷板好玩又刺激，但是我的技术恐怕玩不了！</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生2：我感觉站着玩跷跷板很危险，还是坐着玩比较好！</w:t>
            </w:r>
          </w:p>
          <w:p>
            <w:pPr>
              <w:pStyle w:val="Normal10"/>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14、温馨提示：我们在玩游戏的过程当中，一定要充分考虑游戏的安全性，必要的时候需要家长陪同喔！</w:t>
            </w:r>
          </w:p>
          <w:p>
            <w:pPr>
              <w:pStyle w:val="Normal10"/>
              <w:widowControl/>
              <w:numPr>
                <w:ilvl w:val="0"/>
                <w:numId w:val="2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课堂小结</w:t>
            </w:r>
          </w:p>
          <w:p>
            <w:pPr>
              <w:pStyle w:val="Normal10"/>
              <w:widowControl/>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每个国家都有自己不一样的传统游戏，对于同一种游戏有些也有不同的玩法，让我们一起去体验一下，不同的玩法会带来的不同感觉吧！</w:t>
            </w:r>
          </w:p>
        </w:tc>
        <w:tc>
          <w:tcPr>
            <w:tcW w:w="1802" w:type="dxa"/>
            <w:tcBorders>
              <w:top w:val="single" w:sz="4" w:space="0" w:color="auto"/>
              <w:left w:val="single" w:sz="4" w:space="0" w:color="auto"/>
              <w:bottom w:val="single" w:sz="4" w:space="0" w:color="auto"/>
              <w:right w:val="single" w:sz="4" w:space="0" w:color="auto"/>
            </w:tcBorders>
            <w:shd w:val="clear" w:color="auto" w:fill="auto"/>
          </w:tcPr>
          <w:p/>
        </w:tc>
      </w:tr>
      <w:tr>
        <w:tblPrEx>
          <w:tblW w:w="9468" w:type="dxa"/>
          <w:tblInd w:w="113" w:type="dxa"/>
          <w:tblLayout w:type="fixed"/>
          <w:tblCellMar>
            <w:top w:w="0" w:type="dxa"/>
            <w:left w:w="108" w:type="dxa"/>
            <w:bottom w:w="0" w:type="dxa"/>
            <w:right w:w="108" w:type="dxa"/>
          </w:tblCellMar>
        </w:tblPrEx>
        <w:trPr>
          <w:trHeight w:val="1235"/>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1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作业设计：</w:t>
            </w:r>
          </w:p>
          <w:p>
            <w:pPr>
              <w:pStyle w:val="Normal1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请你利用周末的时间，在爸爸妈妈的陪同下，试一下其他国家游戏的玩法，看看有什么不同的感受。记录下来，写成一篇小日记，下周回来，和大家一起分享喔！</w:t>
            </w:r>
          </w:p>
        </w:tc>
      </w:tr>
      <w:tr>
        <w:tblPrEx>
          <w:tblW w:w="9468" w:type="dxa"/>
          <w:tblInd w:w="113" w:type="dxa"/>
          <w:tblLayout w:type="fixed"/>
          <w:tblCellMar>
            <w:top w:w="0" w:type="dxa"/>
            <w:left w:w="108" w:type="dxa"/>
            <w:bottom w:w="0" w:type="dxa"/>
            <w:right w:w="108" w:type="dxa"/>
          </w:tblCellMar>
        </w:tblPrEx>
        <w:trPr>
          <w:trHeight w:val="935"/>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1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板书设计：</w:t>
            </w:r>
          </w:p>
          <w:p>
            <w:pPr>
              <w:pStyle w:val="Normal10"/>
              <w:spacing w:line="240" w:lineRule="auto"/>
              <w:ind w:firstLine="420" w:firstLineChars="200"/>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看看他们怎么玩</w:t>
            </w:r>
          </w:p>
        </w:tc>
      </w:tr>
      <w:tr>
        <w:tblPrEx>
          <w:tblW w:w="9468" w:type="dxa"/>
          <w:tblInd w:w="113" w:type="dxa"/>
          <w:tblLayout w:type="fixed"/>
          <w:tblCellMar>
            <w:top w:w="0" w:type="dxa"/>
            <w:left w:w="108" w:type="dxa"/>
            <w:bottom w:w="0" w:type="dxa"/>
            <w:right w:w="108" w:type="dxa"/>
          </w:tblCellMar>
        </w:tblPrEx>
        <w:trPr>
          <w:trHeight w:val="2805"/>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10"/>
              <w:spacing w:line="240" w:lineRule="auto"/>
              <w:jc w:val="both"/>
              <w:rPr>
                <w:rFonts w:ascii="华文仿宋" w:eastAsia="华文仿宋" w:hAnsi="华文仿宋" w:cs="华文仿宋" w:hint="eastAsia"/>
                <w:szCs w:val="21"/>
              </w:rPr>
            </w:pPr>
            <w:r>
              <w:rPr>
                <w:rFonts w:ascii="华文仿宋" w:eastAsia="华文仿宋" w:hAnsi="华文仿宋" w:cs="华文仿宋" w:hint="eastAsia"/>
                <w:sz w:val="21"/>
                <w:szCs w:val="21"/>
              </w:rPr>
              <w:t>教学反思：</w:t>
            </w:r>
          </w:p>
        </w:tc>
      </w:tr>
    </w:tbl>
    <w:p>
      <w:pPr>
        <w:pStyle w:val="Normal10"/>
        <w:spacing w:line="240" w:lineRule="auto"/>
        <w:rPr>
          <w:rFonts w:ascii="华文仿宋" w:eastAsia="华文仿宋" w:hAnsi="华文仿宋" w:cs="华文仿宋" w:hint="eastAsia"/>
          <w:szCs w:val="21"/>
        </w:rPr>
        <w:sectPr>
          <w:type w:val="nextPage"/>
          <w:pgSz w:w="11906" w:h="16838"/>
          <w:pgMar w:top="1440" w:right="1800" w:bottom="1440" w:left="1800" w:header="851" w:footer="992" w:gutter="0"/>
          <w:pgNumType w:start="29"/>
          <w:cols w:num="1" w:space="425"/>
          <w:titlePg w:val="0"/>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6"/>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11"/>
              <w:widowControl/>
              <w:adjustRightInd w:val="0"/>
              <w:snapToGrid w:val="0"/>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《我们有新玩法第一课时》</w:t>
            </w:r>
          </w:p>
        </w:tc>
      </w:tr>
      <w:tr>
        <w:tblPrEx>
          <w:tblW w:w="9468" w:type="dxa"/>
          <w:tblInd w:w="113" w:type="dxa"/>
          <w:tblLayout w:type="fixed"/>
          <w:tblCellMar>
            <w:top w:w="0" w:type="dxa"/>
            <w:left w:w="108" w:type="dxa"/>
            <w:bottom w:w="0" w:type="dxa"/>
            <w:right w:w="108" w:type="dxa"/>
          </w:tblCellMar>
        </w:tblPrEx>
        <w:trPr>
          <w:trHeight w:val="420"/>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11"/>
              <w:spacing w:line="240" w:lineRule="auto"/>
              <w:jc w:val="center"/>
              <w:rPr>
                <w:rFonts w:ascii="华文仿宋" w:eastAsia="华文仿宋" w:hAnsi="华文仿宋" w:cs="华文仿宋" w:hint="eastAsia"/>
                <w:szCs w:val="21"/>
              </w:rPr>
            </w:pPr>
            <w:r>
              <w:rPr>
                <w:rFonts w:ascii="仿宋_GB2312" w:eastAsia="仿宋_GB2312" w:hAnsi="宋体" w:hint="eastAsia"/>
                <w:sz w:val="21"/>
                <w:szCs w:val="21"/>
                <w:u w:val="single"/>
              </w:rPr>
              <w:t xml:space="preserve">      </w:t>
            </w:r>
            <w:r>
              <w:rPr>
                <w:rFonts w:ascii="仿宋_GB2312" w:eastAsia="仿宋_GB2312" w:hAnsi="宋体" w:hint="eastAsia"/>
                <w:sz w:val="21"/>
                <w:szCs w:val="21"/>
              </w:rPr>
              <w:t>年</w:t>
            </w:r>
            <w:r>
              <w:rPr>
                <w:rFonts w:ascii="仿宋_GB2312" w:eastAsia="仿宋_GB2312" w:hAnsi="宋体" w:hint="eastAsia"/>
                <w:sz w:val="21"/>
                <w:szCs w:val="21"/>
                <w:u w:val="single"/>
              </w:rPr>
              <w:t xml:space="preserve">   </w:t>
            </w:r>
            <w:r>
              <w:rPr>
                <w:rFonts w:ascii="仿宋_GB2312" w:eastAsia="仿宋_GB2312" w:hAnsi="宋体" w:hint="eastAsia"/>
                <w:sz w:val="21"/>
                <w:szCs w:val="21"/>
              </w:rPr>
              <w:t>月</w:t>
            </w:r>
            <w:r>
              <w:rPr>
                <w:rFonts w:ascii="仿宋_GB2312" w:eastAsia="仿宋_GB2312" w:hAnsi="宋体" w:hint="eastAsia"/>
                <w:sz w:val="21"/>
                <w:szCs w:val="21"/>
                <w:u w:val="single"/>
              </w:rPr>
              <w:t xml:space="preserve">   </w:t>
            </w:r>
            <w:r>
              <w:rPr>
                <w:rFonts w:ascii="仿宋_GB2312" w:eastAsia="仿宋_GB2312" w:hAnsi="宋体" w:hint="eastAsia"/>
                <w:sz w:val="21"/>
                <w:szCs w:val="21"/>
              </w:rPr>
              <w:t xml:space="preserve">日 </w:t>
            </w:r>
            <w:r>
              <w:rPr>
                <w:rFonts w:ascii="仿宋_GB2312" w:eastAsia="仿宋_GB2312" w:hAnsi="宋体" w:hint="default"/>
                <w:sz w:val="21"/>
                <w:szCs w:val="21"/>
              </w:rPr>
              <w:t xml:space="preserve">  </w:t>
            </w:r>
            <w:r>
              <w:rPr>
                <w:rFonts w:ascii="仿宋_GB2312" w:eastAsia="仿宋_GB2312" w:hAnsi="宋体" w:hint="eastAsia"/>
                <w:sz w:val="21"/>
                <w:szCs w:val="21"/>
              </w:rPr>
              <w:t xml:space="preserve">  第</w:t>
            </w:r>
            <w:r>
              <w:rPr>
                <w:rFonts w:ascii="仿宋_GB2312" w:eastAsia="仿宋_GB2312" w:hAnsi="宋体" w:hint="eastAsia"/>
                <w:sz w:val="21"/>
                <w:szCs w:val="21"/>
                <w:u w:val="single"/>
              </w:rPr>
              <w:t xml:space="preserve">    </w:t>
            </w:r>
            <w:r>
              <w:rPr>
                <w:rFonts w:ascii="仿宋_GB2312" w:eastAsia="仿宋_GB2312" w:hAnsi="宋体" w:hint="eastAsia"/>
                <w:sz w:val="21"/>
                <w:szCs w:val="21"/>
              </w:rPr>
              <w:t xml:space="preserve">周    </w:t>
            </w:r>
            <w:r>
              <w:rPr>
                <w:rFonts w:ascii="仿宋_GB2312" w:eastAsia="仿宋_GB2312" w:hAnsi="宋体" w:hint="default"/>
                <w:sz w:val="21"/>
                <w:szCs w:val="21"/>
              </w:rPr>
              <w:t xml:space="preserve">  </w:t>
            </w:r>
            <w:r>
              <w:rPr>
                <w:rFonts w:ascii="仿宋_GB2312" w:eastAsia="仿宋_GB2312" w:hAnsi="宋体" w:hint="eastAsia"/>
                <w:sz w:val="21"/>
                <w:szCs w:val="21"/>
              </w:rPr>
              <w:t>星期</w:t>
            </w:r>
            <w:r>
              <w:rPr>
                <w:rFonts w:ascii="仿宋_GB2312" w:eastAsia="仿宋_GB2312" w:hAnsi="宋体" w:hint="eastAsia"/>
                <w:sz w:val="21"/>
                <w:szCs w:val="21"/>
                <w:u w:val="single"/>
              </w:rPr>
              <w:t xml:space="preserve">    </w:t>
            </w:r>
            <w:r>
              <w:rPr>
                <w:rFonts w:ascii="仿宋_GB2312" w:eastAsia="仿宋_GB2312" w:hAnsi="宋体" w:hint="eastAsia"/>
                <w:sz w:val="21"/>
                <w:szCs w:val="21"/>
              </w:rPr>
              <w:t xml:space="preserve">  </w:t>
            </w:r>
            <w:r>
              <w:rPr>
                <w:rFonts w:ascii="仿宋_GB2312" w:eastAsia="仿宋_GB2312" w:hAnsi="宋体" w:hint="default"/>
                <w:sz w:val="21"/>
                <w:szCs w:val="21"/>
              </w:rPr>
              <w:t xml:space="preserve">  </w:t>
            </w:r>
            <w:r>
              <w:rPr>
                <w:rFonts w:ascii="仿宋_GB2312" w:eastAsia="仿宋_GB2312" w:hAnsi="宋体" w:hint="eastAsia"/>
                <w:sz w:val="21"/>
                <w:szCs w:val="21"/>
              </w:rPr>
              <w:t xml:space="preserve">  </w:t>
            </w:r>
            <w:r>
              <w:rPr>
                <w:rFonts w:ascii="华文仿宋" w:eastAsia="华文仿宋" w:hAnsi="华文仿宋" w:cs="华文仿宋" w:hint="eastAsia"/>
                <w:sz w:val="21"/>
                <w:szCs w:val="21"/>
              </w:rPr>
              <w:t>总第</w:t>
            </w:r>
            <w:r>
              <w:rPr>
                <w:rFonts w:ascii="华文仿宋" w:eastAsia="华文仿宋" w:hAnsi="华文仿宋" w:cs="华文仿宋" w:hint="eastAsia"/>
                <w:sz w:val="21"/>
                <w:szCs w:val="21"/>
                <w:u w:val="single"/>
                <w:lang w:val="en-US" w:eastAsia="zh-CN"/>
              </w:rPr>
              <w:t>13</w:t>
            </w:r>
            <w:r>
              <w:rPr>
                <w:rFonts w:ascii="华文仿宋" w:eastAsia="华文仿宋" w:hAnsi="华文仿宋" w:cs="华文仿宋" w:hint="eastAsia"/>
                <w:sz w:val="21"/>
                <w:szCs w:val="21"/>
              </w:rPr>
              <w:t>课时</w:t>
            </w:r>
          </w:p>
        </w:tc>
      </w:tr>
      <w:tr>
        <w:tblPrEx>
          <w:tblW w:w="9468" w:type="dxa"/>
          <w:tblInd w:w="113" w:type="dxa"/>
          <w:tblLayout w:type="fixed"/>
          <w:tblCellMar>
            <w:top w:w="0" w:type="dxa"/>
            <w:left w:w="108" w:type="dxa"/>
            <w:bottom w:w="0" w:type="dxa"/>
            <w:right w:w="108" w:type="dxa"/>
          </w:tblCellMar>
        </w:tblPrEx>
        <w:trPr>
          <w:trHeight w:val="358"/>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11"/>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第一次备课</w:t>
            </w:r>
          </w:p>
        </w:tc>
        <w:tc>
          <w:tcPr>
            <w:tcW w:w="1802" w:type="dxa"/>
            <w:tcBorders>
              <w:top w:val="single" w:sz="4" w:space="0" w:color="auto"/>
              <w:left w:val="single" w:sz="4" w:space="0" w:color="auto"/>
              <w:bottom w:val="single" w:sz="4" w:space="0" w:color="auto"/>
              <w:right w:val="single" w:sz="4" w:space="0" w:color="auto"/>
            </w:tcBorders>
            <w:shd w:val="clear" w:color="auto" w:fill="auto"/>
          </w:tcPr>
          <w:p>
            <w:pPr>
              <w:pStyle w:val="Normal11"/>
              <w:spacing w:line="240" w:lineRule="auto"/>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第二次备课</w:t>
            </w:r>
          </w:p>
        </w:tc>
      </w:tr>
      <w:tr>
        <w:tblPrEx>
          <w:tblW w:w="9468" w:type="dxa"/>
          <w:tblInd w:w="113" w:type="dxa"/>
          <w:tblLayout w:type="fixed"/>
          <w:tblCellMar>
            <w:top w:w="0" w:type="dxa"/>
            <w:left w:w="108" w:type="dxa"/>
            <w:bottom w:w="0" w:type="dxa"/>
            <w:right w:w="108" w:type="dxa"/>
          </w:tblCellMar>
        </w:tblPrEx>
        <w:trPr>
          <w:trHeight w:val="3659"/>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11"/>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教学目标：</w:t>
            </w:r>
          </w:p>
          <w:p>
            <w:pPr>
              <w:pStyle w:val="Normal11"/>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1、情感态度价值观目标：让孩子在游戏过程当中喜欢动脑筋、有创意地生活，有创造的愿望和乐趣。</w:t>
            </w:r>
          </w:p>
          <w:p>
            <w:pPr>
              <w:pStyle w:val="Normal11"/>
              <w:adjustRightInd w:val="0"/>
              <w:spacing w:line="240" w:lineRule="auto"/>
              <w:ind w:firstLine="420" w:firstLineChars="200"/>
              <w:textAlignment w:val="baseline"/>
              <w:rPr>
                <w:rFonts w:ascii="华文仿宋" w:eastAsia="华文仿宋" w:hAnsi="华文仿宋" w:cs="华文仿宋" w:hint="eastAsia"/>
                <w:szCs w:val="21"/>
              </w:rPr>
            </w:pPr>
            <w:r>
              <w:rPr>
                <w:rFonts w:ascii="华文仿宋" w:eastAsia="华文仿宋" w:hAnsi="华文仿宋" w:cs="华文仿宋" w:hint="eastAsia"/>
                <w:sz w:val="21"/>
                <w:szCs w:val="21"/>
              </w:rPr>
              <w:t>2、能力目标：掌握一些创造新游戏的方法，提高想象和创造的能力。</w:t>
            </w:r>
          </w:p>
          <w:p>
            <w:pPr>
              <w:pStyle w:val="Normal11"/>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3、知识目标：了解一些游戏新玩法，掌握一些创造新游戏的方法，懂得在游戏中学会创造。</w:t>
            </w:r>
          </w:p>
          <w:p>
            <w:pPr>
              <w:pStyle w:val="Normal11"/>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教学重难点：</w:t>
            </w:r>
          </w:p>
          <w:p>
            <w:pPr>
              <w:pStyle w:val="Normal11"/>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重点：</w:t>
            </w:r>
            <w:r>
              <w:rPr>
                <w:rFonts w:ascii="华文仿宋" w:eastAsia="华文仿宋" w:hAnsi="华文仿宋" w:cs="华文仿宋" w:hint="eastAsia"/>
                <w:sz w:val="21"/>
                <w:szCs w:val="21"/>
              </w:rPr>
              <w:t>创造一些游戏新玩法。</w:t>
            </w:r>
          </w:p>
          <w:p>
            <w:pPr>
              <w:pStyle w:val="Normal11"/>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val="en-US" w:eastAsia="zh-CN"/>
              </w:rPr>
              <w:t>难</w:t>
            </w:r>
            <w:r>
              <w:rPr>
                <w:rFonts w:ascii="华文仿宋" w:eastAsia="华文仿宋" w:hAnsi="华文仿宋" w:cs="华文仿宋" w:hint="eastAsia"/>
                <w:sz w:val="21"/>
                <w:szCs w:val="21"/>
                <w:lang w:eastAsia="zh-CN"/>
              </w:rPr>
              <w:t>点：</w:t>
            </w:r>
            <w:r>
              <w:rPr>
                <w:rFonts w:ascii="华文仿宋" w:eastAsia="华文仿宋" w:hAnsi="华文仿宋" w:cs="华文仿宋" w:hint="eastAsia"/>
                <w:sz w:val="21"/>
                <w:szCs w:val="21"/>
              </w:rPr>
              <w:t>学会有创意地生活。</w:t>
            </w:r>
          </w:p>
          <w:p>
            <w:pPr>
              <w:pStyle w:val="Normal11"/>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教学课时：</w:t>
            </w:r>
            <w:r>
              <w:rPr>
                <w:rFonts w:ascii="华文仿宋" w:eastAsia="华文仿宋" w:hAnsi="华文仿宋" w:cs="华文仿宋" w:hint="eastAsia"/>
                <w:sz w:val="21"/>
                <w:szCs w:val="21"/>
                <w:lang w:val="en-US" w:eastAsia="zh-CN"/>
              </w:rPr>
              <w:t>一课时</w:t>
            </w:r>
          </w:p>
          <w:p>
            <w:pPr>
              <w:pStyle w:val="Normal11"/>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教学准备：</w:t>
            </w:r>
            <w:r>
              <w:rPr>
                <w:rFonts w:ascii="华文仿宋" w:eastAsia="华文仿宋" w:hAnsi="华文仿宋" w:cs="华文仿宋" w:hint="eastAsia"/>
                <w:sz w:val="21"/>
                <w:szCs w:val="21"/>
                <w:lang w:val="en-US" w:eastAsia="zh-CN"/>
              </w:rPr>
              <w:t>课件</w:t>
            </w:r>
          </w:p>
          <w:p>
            <w:pPr>
              <w:pStyle w:val="Normal11"/>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智能化教学手段：</w:t>
            </w:r>
            <w:r>
              <w:rPr>
                <w:rFonts w:ascii="华文仿宋" w:eastAsia="华文仿宋" w:hAnsi="华文仿宋" w:cs="华文仿宋" w:hint="eastAsia"/>
                <w:sz w:val="21"/>
                <w:szCs w:val="21"/>
                <w:lang w:val="en-US" w:eastAsia="zh-CN"/>
              </w:rPr>
              <w:t>课件多媒体</w:t>
            </w:r>
          </w:p>
          <w:p>
            <w:pPr>
              <w:pStyle w:val="Normal11"/>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教学过程：</w:t>
            </w:r>
          </w:p>
          <w:p>
            <w:pPr>
              <w:pStyle w:val="Normal11"/>
              <w:widowControl/>
              <w:numPr>
                <w:ilvl w:val="0"/>
                <w:numId w:val="21"/>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导入新课</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1、小小分享会：你和家人在周末</w:t>
            </w:r>
            <w:r>
              <w:rPr>
                <w:rFonts w:ascii="华文仿宋" w:eastAsia="华文仿宋" w:hAnsi="华文仿宋" w:cs="华文仿宋" w:hint="eastAsia"/>
                <w:color w:val="000000"/>
                <w:sz w:val="21"/>
                <w:szCs w:val="21"/>
                <w:u w:val="none"/>
              </w:rPr>
              <w:t>玩了哪些外国</w:t>
            </w:r>
            <w:r>
              <w:rPr>
                <w:rFonts w:ascii="华文仿宋" w:eastAsia="华文仿宋" w:hAnsi="华文仿宋" w:cs="华文仿宋" w:hint="eastAsia"/>
                <w:sz w:val="21"/>
                <w:szCs w:val="21"/>
              </w:rPr>
              <w:t>传统游戏呢？在玩游戏的过程当中你有什么感受和体会，跟我们分享一下吧！</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生1：我周末的时候和爸爸妈妈</w:t>
            </w:r>
            <w:r>
              <w:rPr>
                <w:rFonts w:ascii="华文仿宋" w:eastAsia="华文仿宋" w:hAnsi="华文仿宋" w:cs="华文仿宋" w:hint="eastAsia"/>
                <w:color w:val="000000"/>
                <w:sz w:val="21"/>
                <w:szCs w:val="21"/>
                <w:u w:val="none"/>
              </w:rPr>
              <w:t>一起玩了拼图</w:t>
            </w:r>
            <w:r>
              <w:rPr>
                <w:rFonts w:ascii="华文仿宋" w:eastAsia="华文仿宋" w:hAnsi="华文仿宋" w:cs="华文仿宋" w:hint="eastAsia"/>
                <w:sz w:val="21"/>
                <w:szCs w:val="21"/>
              </w:rPr>
              <w:t>游戏，把图片贴在纸上，剪开后再拼起来。这样一来，不仅可以省了买拼图的钱，也不用特意外出去买拼图。还可以拼自己喜欢图。真是太有创意了，发明这个游戏的人真是太聪明了！</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生2：我在周末的时候本来打算和</w:t>
            </w:r>
            <w:r>
              <w:rPr>
                <w:rFonts w:ascii="华文仿宋" w:eastAsia="华文仿宋" w:hAnsi="华文仿宋" w:cs="华文仿宋" w:hint="eastAsia"/>
                <w:color w:val="000000"/>
                <w:sz w:val="21"/>
                <w:szCs w:val="21"/>
                <w:u w:val="none"/>
              </w:rPr>
              <w:t>爸爸一起玩泰</w:t>
            </w:r>
            <w:r>
              <w:rPr>
                <w:rFonts w:ascii="华文仿宋" w:eastAsia="华文仿宋" w:hAnsi="华文仿宋" w:cs="华文仿宋" w:hint="eastAsia"/>
                <w:sz w:val="21"/>
                <w:szCs w:val="21"/>
              </w:rPr>
              <w:t>国的椰壳鞋游戏，但是我们没有找得到椰壳，于是爸爸想到可以用纸箱来代替。后来我也想到了，不仅可以用纸箱来代替椰壳，还可以用购物袋、水桶来代替！妈妈还夸我们真聪明！</w:t>
            </w:r>
          </w:p>
          <w:p>
            <w:pPr>
              <w:pStyle w:val="Normal11"/>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2、总结并导入：其实，游戏都是人们在日常休闲生活当中发明和创造的，我们自己也可以在游戏的过程当中进行创新，让传统游戏变成新的游戏喔！我们能不能也设计出一些好玩的新游戏呢？一起来试试看吧！</w:t>
            </w:r>
          </w:p>
          <w:p>
            <w:pPr>
              <w:pStyle w:val="Normal11"/>
              <w:widowControl/>
              <w:numPr>
                <w:ilvl w:val="0"/>
                <w:numId w:val="21"/>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讲授新课</w:t>
            </w:r>
          </w:p>
          <w:p>
            <w:pPr>
              <w:pStyle w:val="Normal11"/>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一、玩出新花样方法一。</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1、提问：你平时是怎样玩跳绳的，可以给我们示范一下吗？</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生1（回答并示范）：双脚跳。</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生2（回答并示范）：单脚跳。</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2、展示：还有的人这样跳绳。</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播放视频《花样跳绳》。</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3、师：这些都是跳绳的传统玩法。有没有新的玩法把传统游戏变为新游戏呢？</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4、游戏大改装：展示跳绳新玩法。</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（1）跳绳打个结，变成呼啦圈。</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（2）跳绳栓在身上，可以比力量。</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（3）跳绳来回摆，看谁反应快。</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（4）跳绳当竹竿，三人一起玩。</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（5）小鱼入网了！</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5、活动：游戏设计师。</w:t>
            </w:r>
          </w:p>
          <w:p>
            <w:pPr>
              <w:pStyle w:val="Normal11"/>
              <w:spacing w:after="0" w:line="240" w:lineRule="auto"/>
              <w:ind w:firstLine="420" w:firstLineChars="200"/>
              <w:rPr>
                <w:rFonts w:ascii="华文仿宋" w:eastAsia="华文仿宋" w:hAnsi="华文仿宋" w:cs="华文仿宋" w:hint="eastAsia"/>
                <w:szCs w:val="21"/>
              </w:rPr>
            </w:pPr>
          </w:p>
        </w:tc>
        <w:tc>
          <w:tcPr>
            <w:tcW w:w="1802" w:type="dxa"/>
            <w:tcBorders>
              <w:top w:val="single" w:sz="4" w:space="0" w:color="auto"/>
              <w:left w:val="single" w:sz="4" w:space="0" w:color="auto"/>
              <w:bottom w:val="single" w:sz="4" w:space="0" w:color="auto"/>
              <w:right w:val="single" w:sz="4" w:space="0" w:color="auto"/>
            </w:tcBorders>
            <w:shd w:val="clear" w:color="auto" w:fill="auto"/>
          </w:tcPr>
          <w:p>
            <w:pPr>
              <w:pStyle w:val="Normal11"/>
              <w:spacing w:line="240" w:lineRule="auto"/>
              <w:jc w:val="center"/>
              <w:rPr>
                <w:rFonts w:ascii="华文仿宋" w:eastAsia="华文仿宋" w:hAnsi="华文仿宋" w:cs="华文仿宋" w:hint="eastAsia"/>
                <w:szCs w:val="21"/>
              </w:rPr>
            </w:pPr>
          </w:p>
        </w:tc>
      </w:tr>
    </w:tbl>
    <w:p>
      <w:pPr>
        <w:sectPr>
          <w:pgSz w:w="11906" w:h="16838"/>
          <w:pgMar w:top="1440" w:right="1800" w:bottom="1440" w:left="1800" w:header="851" w:footer="992" w:gutter="0"/>
          <w:pgNumType w:start="30"/>
          <w:cols w:num="1" w:space="425"/>
          <w:docGrid w:type="lines" w:linePitch="312" w:charSpace="0"/>
        </w:sectPr>
      </w:pPr>
    </w:p>
    <w:tbl>
      <w:tblPr>
        <w:tblStyle w:val="TableNormal"/>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6"/>
        <w:gridCol w:w="1802"/>
      </w:tblGrid>
      <w:tr>
        <w:tblPrEx>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659"/>
        </w:trPr>
        <w:tc>
          <w:tcPr>
            <w:tcW w:w="7666" w:type="dxa"/>
            <w:tcBorders>
              <w:top w:val="single" w:sz="4" w:space="0" w:color="auto"/>
              <w:left w:val="single" w:sz="4" w:space="0" w:color="auto"/>
              <w:bottom w:val="single" w:sz="4" w:space="0" w:color="auto"/>
              <w:right w:val="single" w:sz="4" w:space="0" w:color="auto"/>
            </w:tcBorders>
            <w:shd w:val="clear" w:color="auto" w:fill="auto"/>
          </w:tcPr>
          <w:p>
            <w:pPr>
              <w:pStyle w:val="Normal11"/>
              <w:spacing w:before="0"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师：除了这些玩法以外，跳绳还有其他的新玩法吗？你能不能设计一款新的跳绳游戏呢？</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（1）生1：螃蟹走。</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（2）生2：四人运货。</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6、提问：能把你所设计的新游戏向我们展示一下吗？请你带着你的小伙伴，给我们示范一下玩法吧！（学生示范玩法。）</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7、最喜爱游戏评选活动：你最喜欢的是哪位小游戏设计师设计的游戏呢？请你把你的票投给他吧！</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8、总结：玩出新花样方法一。</w:t>
            </w:r>
          </w:p>
          <w:p>
            <w:pPr>
              <w:pStyle w:val="Normal11"/>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二、玩出新花样方法二。</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1、师：除了把传统玩具变个花样以外，还能怎么玩可以玩出新的花样呢？</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2、我来教你怎么玩：</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（1）我们可以两个人一起玩同步跳绳，要节奏一样喔！</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（2）我们还可以三个人一起玩交叉跳绳。</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（3）我们还可以多人一起同步跳绳。</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（4）播放视频《组合跳绳》。</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3、总结：玩出新花样方法二。</w:t>
            </w:r>
          </w:p>
          <w:p>
            <w:pPr>
              <w:pStyle w:val="Normal11"/>
              <w:spacing w:line="240" w:lineRule="auto"/>
              <w:ind w:firstLine="420" w:firstLineChars="200"/>
              <w:rPr>
                <w:rFonts w:ascii="华文仿宋" w:eastAsia="华文仿宋" w:hAnsi="华文仿宋" w:cs="华文仿宋" w:hint="eastAsia"/>
                <w:b/>
                <w:szCs w:val="21"/>
              </w:rPr>
            </w:pPr>
            <w:r>
              <w:rPr>
                <w:rFonts w:ascii="华文仿宋" w:eastAsia="华文仿宋" w:hAnsi="华文仿宋" w:cs="华文仿宋" w:hint="eastAsia"/>
                <w:b/>
                <w:sz w:val="21"/>
                <w:szCs w:val="21"/>
              </w:rPr>
              <w:t>三、玩出新花样方法三。</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1、提问：这两种不同的玩具可以组合在一起玩吗？</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2、跳绳新玩法：跳绳跳跳球。</w:t>
            </w:r>
          </w:p>
          <w:p>
            <w:pPr>
              <w:pStyle w:val="Normal11"/>
              <w:spacing w:line="240" w:lineRule="auto"/>
              <w:ind w:firstLine="420" w:firstLineChars="200"/>
              <w:rPr>
                <w:rFonts w:ascii="华文仿宋" w:eastAsia="华文仿宋" w:hAnsi="华文仿宋" w:cs="华文仿宋" w:hint="eastAsia"/>
                <w:szCs w:val="21"/>
              </w:rPr>
            </w:pPr>
            <w:r>
              <w:rPr>
                <w:rFonts w:ascii="华文仿宋" w:eastAsia="华文仿宋" w:hAnsi="华文仿宋" w:cs="华文仿宋" w:hint="eastAsia"/>
                <w:sz w:val="21"/>
                <w:szCs w:val="21"/>
              </w:rPr>
              <w:t>3、总结：玩出新花样方法三。</w:t>
            </w:r>
          </w:p>
          <w:p>
            <w:pPr>
              <w:pStyle w:val="Normal11"/>
              <w:widowControl/>
              <w:numPr>
                <w:ilvl w:val="0"/>
                <w:numId w:val="0"/>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4、总结：变个规则玩一玩，游戏会有新乐趣。</w:t>
            </w:r>
          </w:p>
          <w:p>
            <w:pPr>
              <w:pStyle w:val="Normal11"/>
              <w:widowControl/>
              <w:numPr>
                <w:ilvl w:val="0"/>
                <w:numId w:val="21"/>
              </w:numPr>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课堂小结</w:t>
            </w:r>
          </w:p>
          <w:p>
            <w:pPr>
              <w:pStyle w:val="Normal11"/>
              <w:widowControl/>
              <w:adjustRightInd w:val="0"/>
              <w:snapToGrid w:val="0"/>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rPr>
              <w:t>其实，我们也能在游戏的过程当中发现一些新玩法，把传统游戏变为新游戏喔！让我们在游戏当中开动脑筋来创造，一起玩出新花样吧</w:t>
            </w:r>
          </w:p>
        </w:tc>
        <w:tc>
          <w:tcPr>
            <w:tcW w:w="1802" w:type="dxa"/>
            <w:tcBorders>
              <w:top w:val="single" w:sz="4" w:space="0" w:color="auto"/>
              <w:left w:val="single" w:sz="4" w:space="0" w:color="auto"/>
              <w:bottom w:val="single" w:sz="4" w:space="0" w:color="auto"/>
              <w:right w:val="single" w:sz="4" w:space="0" w:color="auto"/>
            </w:tcBorders>
            <w:shd w:val="clear" w:color="auto" w:fill="auto"/>
          </w:tcPr>
          <w:p/>
        </w:tc>
      </w:tr>
      <w:tr>
        <w:tblPrEx>
          <w:tblW w:w="9468" w:type="dxa"/>
          <w:tblInd w:w="113" w:type="dxa"/>
          <w:tblLayout w:type="fixed"/>
          <w:tblCellMar>
            <w:top w:w="0" w:type="dxa"/>
            <w:left w:w="108" w:type="dxa"/>
            <w:bottom w:w="0" w:type="dxa"/>
            <w:right w:w="108" w:type="dxa"/>
          </w:tblCellMar>
        </w:tblPrEx>
        <w:trPr>
          <w:trHeight w:val="1430"/>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11"/>
              <w:spacing w:line="240" w:lineRule="auto"/>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作业设计：</w:t>
            </w:r>
          </w:p>
        </w:tc>
      </w:tr>
      <w:tr>
        <w:tblPrEx>
          <w:tblW w:w="9468" w:type="dxa"/>
          <w:tblInd w:w="113" w:type="dxa"/>
          <w:tblLayout w:type="fixed"/>
          <w:tblCellMar>
            <w:top w:w="0" w:type="dxa"/>
            <w:left w:w="108" w:type="dxa"/>
            <w:bottom w:w="0" w:type="dxa"/>
            <w:right w:w="108" w:type="dxa"/>
          </w:tblCellMar>
        </w:tblPrEx>
        <w:trPr>
          <w:trHeight w:val="1835"/>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11"/>
              <w:spacing w:line="240" w:lineRule="auto"/>
              <w:ind w:firstLine="420" w:firstLineChars="200"/>
              <w:jc w:val="left"/>
              <w:rPr>
                <w:rFonts w:ascii="华文仿宋" w:eastAsia="华文仿宋" w:hAnsi="华文仿宋" w:cs="华文仿宋" w:hint="eastAsia"/>
                <w:szCs w:val="21"/>
              </w:rPr>
            </w:pPr>
            <w:r>
              <w:rPr>
                <w:rFonts w:ascii="华文仿宋" w:eastAsia="华文仿宋" w:hAnsi="华文仿宋" w:cs="华文仿宋" w:hint="eastAsia"/>
                <w:sz w:val="21"/>
                <w:szCs w:val="21"/>
                <w:lang w:eastAsia="zh-CN"/>
              </w:rPr>
              <w:t>板书设计：</w:t>
            </w:r>
          </w:p>
          <w:p>
            <w:pPr>
              <w:pStyle w:val="Normal11"/>
              <w:spacing w:line="240" w:lineRule="auto"/>
              <w:ind w:firstLine="420" w:firstLineChars="200"/>
              <w:jc w:val="center"/>
              <w:rPr>
                <w:rFonts w:ascii="华文仿宋" w:eastAsia="华文仿宋" w:hAnsi="华文仿宋" w:cs="华文仿宋" w:hint="eastAsia"/>
                <w:szCs w:val="21"/>
              </w:rPr>
            </w:pPr>
            <w:r>
              <w:rPr>
                <w:rFonts w:ascii="华文仿宋" w:eastAsia="华文仿宋" w:hAnsi="华文仿宋" w:cs="华文仿宋" w:hint="eastAsia"/>
                <w:sz w:val="21"/>
                <w:szCs w:val="21"/>
              </w:rPr>
              <w:t>玩出新花样</w:t>
            </w:r>
          </w:p>
          <w:p>
            <w:pPr>
              <w:pStyle w:val="Normal11"/>
              <w:spacing w:line="240" w:lineRule="auto"/>
              <w:ind w:firstLine="420" w:firstLineChars="200"/>
              <w:jc w:val="center"/>
              <w:rPr>
                <w:rFonts w:ascii="华文仿宋" w:eastAsia="华文仿宋" w:hAnsi="华文仿宋" w:cs="华文仿宋" w:hint="eastAsia"/>
                <w:szCs w:val="21"/>
              </w:rPr>
            </w:pPr>
            <w:r>
              <w:rPr>
                <w:rFonts w:ascii="华文仿宋" w:eastAsia="华文仿宋" w:hAnsi="华文仿宋" w:cs="华文仿宋" w:hint="eastAsia"/>
                <w:sz w:val="21"/>
                <w:szCs w:val="21"/>
              </w:rPr>
              <w:t>方法一：把玩具变个花样</w:t>
            </w:r>
          </w:p>
          <w:p>
            <w:pPr>
              <w:pStyle w:val="Normal11"/>
              <w:spacing w:line="240" w:lineRule="auto"/>
              <w:ind w:firstLine="420" w:firstLineChars="200"/>
              <w:jc w:val="center"/>
              <w:rPr>
                <w:rFonts w:ascii="华文仿宋" w:eastAsia="华文仿宋" w:hAnsi="华文仿宋" w:cs="华文仿宋" w:hint="eastAsia"/>
                <w:szCs w:val="21"/>
              </w:rPr>
            </w:pPr>
            <w:r>
              <w:rPr>
                <w:rFonts w:ascii="华文仿宋" w:eastAsia="华文仿宋" w:hAnsi="华文仿宋" w:cs="华文仿宋" w:hint="eastAsia"/>
                <w:sz w:val="21"/>
                <w:szCs w:val="21"/>
              </w:rPr>
              <w:t>法法二：不同的人重新组合玩</w:t>
            </w:r>
          </w:p>
          <w:p>
            <w:pPr>
              <w:pStyle w:val="Normal11"/>
              <w:spacing w:line="240" w:lineRule="auto"/>
              <w:ind w:firstLine="420" w:firstLineChars="200"/>
              <w:jc w:val="center"/>
              <w:rPr>
                <w:rFonts w:ascii="华文仿宋" w:eastAsia="华文仿宋" w:hAnsi="华文仿宋" w:cs="华文仿宋" w:hint="eastAsia"/>
                <w:szCs w:val="21"/>
              </w:rPr>
            </w:pPr>
            <w:r>
              <w:rPr>
                <w:rFonts w:ascii="华文仿宋" w:eastAsia="华文仿宋" w:hAnsi="华文仿宋" w:cs="华文仿宋" w:hint="eastAsia"/>
                <w:sz w:val="21"/>
                <w:szCs w:val="21"/>
              </w:rPr>
              <w:t>方法三：不同的玩具组合玩</w:t>
            </w:r>
          </w:p>
        </w:tc>
      </w:tr>
      <w:tr>
        <w:tblPrEx>
          <w:tblW w:w="9468" w:type="dxa"/>
          <w:tblInd w:w="113" w:type="dxa"/>
          <w:tblLayout w:type="fixed"/>
          <w:tblCellMar>
            <w:top w:w="0" w:type="dxa"/>
            <w:left w:w="108" w:type="dxa"/>
            <w:bottom w:w="0" w:type="dxa"/>
            <w:right w:w="108" w:type="dxa"/>
          </w:tblCellMar>
        </w:tblPrEx>
        <w:trPr>
          <w:trHeight w:val="2805"/>
        </w:trPr>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pPr>
              <w:pStyle w:val="Normal11"/>
              <w:spacing w:line="240" w:lineRule="auto"/>
              <w:jc w:val="both"/>
              <w:rPr>
                <w:rFonts w:ascii="华文仿宋" w:eastAsia="华文仿宋" w:hAnsi="华文仿宋" w:cs="华文仿宋" w:hint="eastAsia"/>
                <w:szCs w:val="21"/>
              </w:rPr>
            </w:pPr>
            <w:r>
              <w:rPr>
                <w:rFonts w:ascii="华文仿宋" w:eastAsia="华文仿宋" w:hAnsi="华文仿宋" w:cs="华文仿宋" w:hint="eastAsia"/>
                <w:sz w:val="21"/>
                <w:szCs w:val="21"/>
              </w:rPr>
              <w:t>教学反思：</w:t>
            </w:r>
          </w:p>
        </w:tc>
      </w:tr>
    </w:tbl>
    <w:p>
      <w:pPr>
        <w:pStyle w:val="Normal11"/>
        <w:spacing w:line="240" w:lineRule="auto"/>
        <w:rPr>
          <w:rFonts w:ascii="华文仿宋" w:eastAsia="华文仿宋" w:hAnsi="华文仿宋" w:cs="华文仿宋" w:hint="eastAsia"/>
          <w:szCs w:val="21"/>
        </w:rPr>
      </w:pPr>
      <w:r>
        <w:rPr>
          <w:rFonts w:ascii="华文仿宋" w:eastAsia="华文仿宋" w:hAnsi="华文仿宋" w:cs="华文仿宋" w:hint="eastAsia"/>
          <w:szCs w:val="21"/>
        </w:rPr>
        <w:br/>
      </w:r>
      <w:r>
        <w:rPr>
          <w:rFonts w:ascii="华文仿宋" w:eastAsia="华文仿宋" w:hAnsi="华文仿宋" w:cs="华文仿宋" w:hint="eastAsia"/>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https://d.book118.com/105341143213011101</w:t>
        </w:r>
      </w:hyperlink>
    </w:p>
    <w:p>
      <w:pPr>
        <w:pStyle w:val="Normal11"/>
        <w:spacing w:line="240" w:lineRule="auto"/>
        <w:rPr>
          <w:rFonts w:ascii="华文仿宋" w:eastAsia="华文仿宋" w:hAnsi="华文仿宋" w:cs="华文仿宋" w:hint="eastAsia"/>
          <w:szCs w:val="21"/>
        </w:rPr>
      </w:pPr>
    </w:p>
    <w:sectPr>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22571A0"/>
    <w:multiLevelType w:val="singleLevel"/>
    <w:tmpl w:val="922571A0"/>
    <w:lvl w:ilvl="0">
      <w:start w:val="1"/>
      <w:numFmt w:val="decimal"/>
      <w:suff w:val="nothing"/>
      <w:lvlText w:val="%1、"/>
      <w:lvlJc w:val="left"/>
    </w:lvl>
  </w:abstractNum>
  <w:abstractNum w:abstractNumId="1">
    <w:nsid w:val="A6CB5B6A"/>
    <w:multiLevelType w:val="singleLevel"/>
    <w:tmpl w:val="A6CB5B6A"/>
    <w:lvl w:ilvl="0">
      <w:start w:val="1"/>
      <w:numFmt w:val="decimal"/>
      <w:suff w:val="nothing"/>
      <w:lvlText w:val="（%1）"/>
      <w:lvlJc w:val="left"/>
    </w:lvl>
  </w:abstractNum>
  <w:abstractNum w:abstractNumId="2">
    <w:nsid w:val="AA861465"/>
    <w:multiLevelType w:val="singleLevel"/>
    <w:tmpl w:val="AA861465"/>
    <w:lvl w:ilvl="0">
      <w:start w:val="1"/>
      <w:numFmt w:val="chineseCounting"/>
      <w:suff w:val="nothing"/>
      <w:lvlText w:val="%1、"/>
      <w:lvlJc w:val="left"/>
      <w:rPr>
        <w:rFonts w:hint="eastAsia"/>
      </w:rPr>
    </w:lvl>
  </w:abstractNum>
  <w:abstractNum w:abstractNumId="3">
    <w:nsid w:val="AB036690"/>
    <w:multiLevelType w:val="singleLevel"/>
    <w:tmpl w:val="AB036690"/>
    <w:lvl w:ilvl="0">
      <w:start w:val="1"/>
      <w:numFmt w:val="decimal"/>
      <w:suff w:val="nothing"/>
      <w:lvlText w:val="%1、"/>
      <w:lvlJc w:val="left"/>
    </w:lvl>
  </w:abstractNum>
  <w:abstractNum w:abstractNumId="4">
    <w:nsid w:val="DC056CCC"/>
    <w:multiLevelType w:val="singleLevel"/>
    <w:tmpl w:val="DC056CCC"/>
    <w:lvl w:ilvl="0">
      <w:start w:val="1"/>
      <w:numFmt w:val="decimal"/>
      <w:suff w:val="nothing"/>
      <w:lvlText w:val="%1、"/>
      <w:lvlJc w:val="left"/>
    </w:lvl>
  </w:abstractNum>
  <w:abstractNum w:abstractNumId="5">
    <w:nsid w:val="F661662B"/>
    <w:multiLevelType w:val="singleLevel"/>
    <w:tmpl w:val="F661662B"/>
    <w:lvl w:ilvl="0">
      <w:start w:val="1"/>
      <w:numFmt w:val="decimal"/>
      <w:suff w:val="nothing"/>
      <w:lvlText w:val="%1、"/>
      <w:lvlJc w:val="left"/>
    </w:lvl>
  </w:abstractNum>
  <w:abstractNum w:abstractNumId="6">
    <w:nsid w:val="0024C486"/>
    <w:multiLevelType w:val="multilevel"/>
    <w:tmpl w:val="0024C48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74AA343"/>
    <w:multiLevelType w:val="singleLevel"/>
    <w:tmpl w:val="074AA343"/>
    <w:lvl w:ilvl="0">
      <w:start w:val="1"/>
      <w:numFmt w:val="decimal"/>
      <w:suff w:val="nothing"/>
      <w:lvlText w:val="（%1）"/>
      <w:lvlJc w:val="left"/>
    </w:lvl>
  </w:abstractNum>
  <w:abstractNum w:abstractNumId="8">
    <w:nsid w:val="07793E1A"/>
    <w:multiLevelType w:val="singleLevel"/>
    <w:tmpl w:val="07793E1A"/>
    <w:lvl w:ilvl="0">
      <w:start w:val="1"/>
      <w:numFmt w:val="chineseCounting"/>
      <w:suff w:val="nothing"/>
      <w:lvlText w:val="%1、"/>
      <w:lvlJc w:val="left"/>
      <w:rPr>
        <w:rFonts w:hint="eastAsia"/>
      </w:rPr>
    </w:lvl>
  </w:abstractNum>
  <w:abstractNum w:abstractNumId="9">
    <w:nsid w:val="07865E02"/>
    <w:multiLevelType w:val="multilevel"/>
    <w:tmpl w:val="07865E0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081D564C"/>
    <w:multiLevelType w:val="singleLevel"/>
    <w:tmpl w:val="081D564C"/>
    <w:lvl w:ilvl="0">
      <w:start w:val="1"/>
      <w:numFmt w:val="chineseCounting"/>
      <w:suff w:val="nothing"/>
      <w:lvlText w:val="%1、"/>
      <w:lvlJc w:val="left"/>
      <w:rPr>
        <w:rFonts w:hint="eastAsia"/>
      </w:rPr>
    </w:lvl>
  </w:abstractNum>
  <w:abstractNum w:abstractNumId="11">
    <w:nsid w:val="09292C2C"/>
    <w:multiLevelType w:val="multilevel"/>
    <w:tmpl w:val="09292C2C"/>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098605DE"/>
    <w:multiLevelType w:val="multilevel"/>
    <w:tmpl w:val="098605DE"/>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0A5FD334"/>
    <w:multiLevelType w:val="singleLevel"/>
    <w:tmpl w:val="0A5FD334"/>
    <w:lvl w:ilvl="0">
      <w:start w:val="1"/>
      <w:numFmt w:val="decimal"/>
      <w:suff w:val="nothing"/>
      <w:lvlText w:val="%1、"/>
      <w:lvlJc w:val="left"/>
    </w:lvl>
  </w:abstractNum>
  <w:abstractNum w:abstractNumId="14">
    <w:nsid w:val="0BA3A491"/>
    <w:multiLevelType w:val="singleLevel"/>
    <w:tmpl w:val="0BA3A491"/>
    <w:lvl w:ilvl="0">
      <w:start w:val="1"/>
      <w:numFmt w:val="chineseCounting"/>
      <w:suff w:val="nothing"/>
      <w:lvlText w:val="%1、"/>
      <w:lvlJc w:val="left"/>
      <w:rPr>
        <w:rFonts w:hint="eastAsia"/>
      </w:rPr>
    </w:lvl>
  </w:abstractNum>
  <w:abstractNum w:abstractNumId="15">
    <w:nsid w:val="0C3A9093"/>
    <w:multiLevelType w:val="singleLevel"/>
    <w:tmpl w:val="0C3A9093"/>
    <w:lvl w:ilvl="0">
      <w:start w:val="1"/>
      <w:numFmt w:val="chineseCounting"/>
      <w:suff w:val="nothing"/>
      <w:lvlText w:val="%1、"/>
      <w:lvlJc w:val="left"/>
      <w:rPr>
        <w:rFonts w:hint="eastAsia"/>
      </w:rPr>
    </w:lvl>
  </w:abstractNum>
  <w:abstractNum w:abstractNumId="16">
    <w:nsid w:val="0D8D09B1"/>
    <w:multiLevelType w:val="singleLevel"/>
    <w:tmpl w:val="0D8D09B1"/>
    <w:lvl w:ilvl="0">
      <w:start w:val="1"/>
      <w:numFmt w:val="chineseCounting"/>
      <w:suff w:val="nothing"/>
      <w:lvlText w:val="%1、"/>
      <w:lvlJc w:val="left"/>
      <w:rPr>
        <w:rFonts w:hint="eastAsia"/>
      </w:rPr>
    </w:lvl>
  </w:abstractNum>
  <w:abstractNum w:abstractNumId="17">
    <w:nsid w:val="10134881"/>
    <w:multiLevelType w:val="singleLevel"/>
    <w:tmpl w:val="10134881"/>
    <w:lvl w:ilvl="0">
      <w:start w:val="1"/>
      <w:numFmt w:val="chineseCounting"/>
      <w:suff w:val="nothing"/>
      <w:lvlText w:val="%1、"/>
      <w:lvlJc w:val="left"/>
      <w:rPr>
        <w:rFonts w:hint="eastAsia"/>
      </w:rPr>
    </w:lvl>
  </w:abstractNum>
  <w:abstractNum w:abstractNumId="18">
    <w:nsid w:val="10640649"/>
    <w:multiLevelType w:val="multilevel"/>
    <w:tmpl w:val="1064064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1104D71D"/>
    <w:multiLevelType w:val="singleLevel"/>
    <w:tmpl w:val="1104D71D"/>
    <w:lvl w:ilvl="0">
      <w:start w:val="1"/>
      <w:numFmt w:val="chineseCounting"/>
      <w:suff w:val="nothing"/>
      <w:lvlText w:val="%1、"/>
      <w:lvlJc w:val="left"/>
      <w:rPr>
        <w:rFonts w:hint="eastAsia"/>
      </w:rPr>
    </w:lvl>
  </w:abstractNum>
  <w:abstractNum w:abstractNumId="20">
    <w:nsid w:val="12245B03"/>
    <w:multiLevelType w:val="singleLevel"/>
    <w:tmpl w:val="12245B03"/>
    <w:lvl w:ilvl="0">
      <w:start w:val="1"/>
      <w:numFmt w:val="chineseCounting"/>
      <w:suff w:val="nothing"/>
      <w:lvlText w:val="%1、"/>
      <w:lvlJc w:val="left"/>
      <w:rPr>
        <w:rFonts w:hint="eastAsia"/>
      </w:rPr>
    </w:lvl>
  </w:abstractNum>
  <w:abstractNum w:abstractNumId="21">
    <w:nsid w:val="14AA79AD"/>
    <w:multiLevelType w:val="singleLevel"/>
    <w:tmpl w:val="14AA79AD"/>
    <w:lvl w:ilvl="0">
      <w:start w:val="1"/>
      <w:numFmt w:val="chineseCounting"/>
      <w:suff w:val="nothing"/>
      <w:lvlText w:val="%1、"/>
      <w:lvlJc w:val="left"/>
      <w:rPr>
        <w:rFonts w:hint="eastAsia"/>
      </w:rPr>
    </w:lvl>
  </w:abstractNum>
  <w:abstractNum w:abstractNumId="22">
    <w:nsid w:val="15D3194B"/>
    <w:multiLevelType w:val="singleLevel"/>
    <w:tmpl w:val="15D3194B"/>
    <w:lvl w:ilvl="0">
      <w:start w:val="1"/>
      <w:numFmt w:val="chineseCounting"/>
      <w:suff w:val="nothing"/>
      <w:lvlText w:val="%1、"/>
      <w:lvlJc w:val="left"/>
      <w:rPr>
        <w:rFonts w:hint="eastAsia"/>
      </w:rPr>
    </w:lvl>
  </w:abstractNum>
  <w:abstractNum w:abstractNumId="23">
    <w:nsid w:val="161FC778"/>
    <w:multiLevelType w:val="multilevel"/>
    <w:tmpl w:val="161FC77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189F16EC"/>
    <w:multiLevelType w:val="singleLevel"/>
    <w:tmpl w:val="189F16EC"/>
    <w:lvl w:ilvl="0">
      <w:start w:val="1"/>
      <w:numFmt w:val="decimal"/>
      <w:suff w:val="nothing"/>
      <w:lvlText w:val="%1、"/>
      <w:lvlJc w:val="left"/>
    </w:lvl>
  </w:abstractNum>
  <w:abstractNum w:abstractNumId="25">
    <w:nsid w:val="1AE8601E"/>
    <w:multiLevelType w:val="multilevel"/>
    <w:tmpl w:val="1AE8601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1AEFF6ED"/>
    <w:multiLevelType w:val="singleLevel"/>
    <w:tmpl w:val="1AEFF6ED"/>
    <w:lvl w:ilvl="0">
      <w:start w:val="1"/>
      <w:numFmt w:val="chineseCounting"/>
      <w:suff w:val="nothing"/>
      <w:lvlText w:val="%1、"/>
      <w:lvlJc w:val="left"/>
      <w:rPr>
        <w:rFonts w:hint="eastAsia"/>
      </w:rPr>
    </w:lvl>
  </w:abstractNum>
  <w:abstractNum w:abstractNumId="27">
    <w:nsid w:val="1BBCE051"/>
    <w:multiLevelType w:val="singleLevel"/>
    <w:tmpl w:val="1BBCE051"/>
    <w:lvl w:ilvl="0">
      <w:start w:val="1"/>
      <w:numFmt w:val="decimal"/>
      <w:suff w:val="nothing"/>
      <w:lvlText w:val="%1、"/>
      <w:lvlJc w:val="left"/>
    </w:lvl>
  </w:abstractNum>
  <w:abstractNum w:abstractNumId="28">
    <w:nsid w:val="1DD7F380"/>
    <w:multiLevelType w:val="multilevel"/>
    <w:tmpl w:val="1DD7F38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1F2B01F2"/>
    <w:multiLevelType w:val="singleLevel"/>
    <w:tmpl w:val="1F2B01F2"/>
    <w:lvl w:ilvl="0">
      <w:start w:val="1"/>
      <w:numFmt w:val="decimal"/>
      <w:suff w:val="nothing"/>
      <w:lvlText w:val="%1、"/>
      <w:lvlJc w:val="left"/>
    </w:lvl>
  </w:abstractNum>
  <w:abstractNum w:abstractNumId="30">
    <w:nsid w:val="233DADF9"/>
    <w:multiLevelType w:val="singleLevel"/>
    <w:tmpl w:val="233DADF9"/>
    <w:lvl w:ilvl="0">
      <w:start w:val="1"/>
      <w:numFmt w:val="chineseCounting"/>
      <w:suff w:val="nothing"/>
      <w:lvlText w:val="%1、"/>
      <w:lvlJc w:val="left"/>
      <w:rPr>
        <w:rFonts w:hint="eastAsia"/>
      </w:rPr>
    </w:lvl>
  </w:abstractNum>
  <w:abstractNum w:abstractNumId="31">
    <w:nsid w:val="233E36AD"/>
    <w:multiLevelType w:val="singleLevel"/>
    <w:tmpl w:val="233E36AD"/>
    <w:lvl w:ilvl="0">
      <w:start w:val="1"/>
      <w:numFmt w:val="chineseCounting"/>
      <w:suff w:val="nothing"/>
      <w:lvlText w:val="%1、"/>
      <w:lvlJc w:val="left"/>
      <w:rPr>
        <w:rFonts w:hint="eastAsia"/>
      </w:rPr>
    </w:lvl>
  </w:abstractNum>
  <w:abstractNum w:abstractNumId="32">
    <w:nsid w:val="23721239"/>
    <w:multiLevelType w:val="multilevel"/>
    <w:tmpl w:val="23721239"/>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nsid w:val="23EC837E"/>
    <w:multiLevelType w:val="singleLevel"/>
    <w:tmpl w:val="23EC837E"/>
    <w:lvl w:ilvl="0">
      <w:start w:val="1"/>
      <w:numFmt w:val="decimal"/>
      <w:suff w:val="nothing"/>
      <w:lvlText w:val="%1、"/>
      <w:lvlJc w:val="left"/>
    </w:lvl>
  </w:abstractNum>
  <w:abstractNum w:abstractNumId="34">
    <w:nsid w:val="2701B7F3"/>
    <w:multiLevelType w:val="multilevel"/>
    <w:tmpl w:val="2701B7F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nsid w:val="2A9C92A3"/>
    <w:multiLevelType w:val="singleLevel"/>
    <w:tmpl w:val="2A9C92A3"/>
    <w:lvl w:ilvl="0">
      <w:start w:val="1"/>
      <w:numFmt w:val="chineseCounting"/>
      <w:suff w:val="nothing"/>
      <w:lvlText w:val="%1、"/>
      <w:lvlJc w:val="left"/>
      <w:rPr>
        <w:rFonts w:hint="eastAsia"/>
      </w:rPr>
    </w:lvl>
  </w:abstractNum>
  <w:abstractNum w:abstractNumId="36">
    <w:nsid w:val="2C533398"/>
    <w:multiLevelType w:val="multilevel"/>
    <w:tmpl w:val="2C53339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nsid w:val="2D8B7545"/>
    <w:multiLevelType w:val="multilevel"/>
    <w:tmpl w:val="2D8B7545"/>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nsid w:val="2F90580B"/>
    <w:multiLevelType w:val="multilevel"/>
    <w:tmpl w:val="2F90580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nsid w:val="30B107A5"/>
    <w:multiLevelType w:val="singleLevel"/>
    <w:tmpl w:val="30B107A5"/>
    <w:lvl w:ilvl="0">
      <w:start w:val="1"/>
      <w:numFmt w:val="chineseCounting"/>
      <w:suff w:val="nothing"/>
      <w:lvlText w:val="%1、"/>
      <w:lvlJc w:val="left"/>
      <w:rPr>
        <w:rFonts w:hint="eastAsia"/>
      </w:rPr>
    </w:lvl>
  </w:abstractNum>
  <w:abstractNum w:abstractNumId="40">
    <w:nsid w:val="33422408"/>
    <w:multiLevelType w:val="multilevel"/>
    <w:tmpl w:val="33422408"/>
    <w:lvl w:ilvl="0">
      <w:start w:val="2"/>
      <w:numFmt w:val="japaneseCounting"/>
      <w:lvlText w:val="%1、"/>
      <w:lvlJc w:val="left"/>
      <w:pPr>
        <w:ind w:left="450" w:hanging="45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nsid w:val="336D6151"/>
    <w:multiLevelType w:val="multilevel"/>
    <w:tmpl w:val="336D615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nsid w:val="340B4786"/>
    <w:multiLevelType w:val="multilevel"/>
    <w:tmpl w:val="340B478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35589AB2"/>
    <w:multiLevelType w:val="singleLevel"/>
    <w:tmpl w:val="35589AB2"/>
    <w:lvl w:ilvl="0">
      <w:start w:val="1"/>
      <w:numFmt w:val="chineseCounting"/>
      <w:suff w:val="nothing"/>
      <w:lvlText w:val="%1、"/>
      <w:lvlJc w:val="left"/>
      <w:rPr>
        <w:rFonts w:hint="eastAsia"/>
      </w:rPr>
    </w:lvl>
  </w:abstractNum>
  <w:abstractNum w:abstractNumId="44">
    <w:nsid w:val="38914AC2"/>
    <w:multiLevelType w:val="multilevel"/>
    <w:tmpl w:val="38914AC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39006F39"/>
    <w:multiLevelType w:val="multilevel"/>
    <w:tmpl w:val="39006F39"/>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nsid w:val="3AB16623"/>
    <w:multiLevelType w:val="multilevel"/>
    <w:tmpl w:val="3AB1662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3B585DDA"/>
    <w:multiLevelType w:val="multilevel"/>
    <w:tmpl w:val="3B585DD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3C49050F"/>
    <w:multiLevelType w:val="multilevel"/>
    <w:tmpl w:val="3C49050F"/>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nsid w:val="3CE88D46"/>
    <w:multiLevelType w:val="singleLevel"/>
    <w:tmpl w:val="3CE88D46"/>
    <w:lvl w:ilvl="0">
      <w:start w:val="1"/>
      <w:numFmt w:val="chineseCounting"/>
      <w:suff w:val="nothing"/>
      <w:lvlText w:val="%1、"/>
      <w:lvlJc w:val="left"/>
      <w:rPr>
        <w:rFonts w:hint="eastAsia"/>
      </w:rPr>
    </w:lvl>
  </w:abstractNum>
  <w:abstractNum w:abstractNumId="50">
    <w:nsid w:val="3E0631C5"/>
    <w:multiLevelType w:val="multilevel"/>
    <w:tmpl w:val="3E0631C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3E9C81DC"/>
    <w:multiLevelType w:val="singleLevel"/>
    <w:tmpl w:val="3E9C81DC"/>
    <w:lvl w:ilvl="0">
      <w:start w:val="1"/>
      <w:numFmt w:val="chineseCounting"/>
      <w:suff w:val="nothing"/>
      <w:lvlText w:val="%1、"/>
      <w:lvlJc w:val="left"/>
      <w:rPr>
        <w:rFonts w:hint="eastAsia"/>
      </w:rPr>
    </w:lvl>
  </w:abstractNum>
  <w:abstractNum w:abstractNumId="52">
    <w:nsid w:val="3FD815AD"/>
    <w:multiLevelType w:val="multilevel"/>
    <w:tmpl w:val="3FD815AD"/>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nsid w:val="4042942B"/>
    <w:multiLevelType w:val="singleLevel"/>
    <w:tmpl w:val="4042942B"/>
    <w:lvl w:ilvl="0">
      <w:start w:val="1"/>
      <w:numFmt w:val="chineseCounting"/>
      <w:suff w:val="nothing"/>
      <w:lvlText w:val="%1、"/>
      <w:lvlJc w:val="left"/>
      <w:rPr>
        <w:rFonts w:hint="eastAsia"/>
      </w:rPr>
    </w:lvl>
  </w:abstractNum>
  <w:abstractNum w:abstractNumId="54">
    <w:nsid w:val="40A4B7E9"/>
    <w:multiLevelType w:val="singleLevel"/>
    <w:tmpl w:val="40A4B7E9"/>
    <w:lvl w:ilvl="0">
      <w:start w:val="1"/>
      <w:numFmt w:val="chineseCounting"/>
      <w:suff w:val="nothing"/>
      <w:lvlText w:val="%1、"/>
      <w:lvlJc w:val="left"/>
      <w:rPr>
        <w:rFonts w:hint="eastAsia"/>
      </w:rPr>
    </w:lvl>
  </w:abstractNum>
  <w:abstractNum w:abstractNumId="55">
    <w:nsid w:val="411FCC81"/>
    <w:multiLevelType w:val="singleLevel"/>
    <w:tmpl w:val="411FCC81"/>
    <w:lvl w:ilvl="0">
      <w:start w:val="1"/>
      <w:numFmt w:val="chineseCounting"/>
      <w:suff w:val="nothing"/>
      <w:lvlText w:val="%1、"/>
      <w:lvlJc w:val="left"/>
      <w:rPr>
        <w:rFonts w:hint="eastAsia"/>
      </w:rPr>
    </w:lvl>
  </w:abstractNum>
  <w:abstractNum w:abstractNumId="56">
    <w:nsid w:val="414B7015"/>
    <w:multiLevelType w:val="singleLevel"/>
    <w:tmpl w:val="414B7015"/>
    <w:lvl w:ilvl="0">
      <w:start w:val="1"/>
      <w:numFmt w:val="chineseCounting"/>
      <w:suff w:val="nothing"/>
      <w:lvlText w:val="%1、"/>
      <w:lvlJc w:val="left"/>
      <w:rPr>
        <w:rFonts w:hint="eastAsia"/>
      </w:rPr>
    </w:lvl>
  </w:abstractNum>
  <w:abstractNum w:abstractNumId="57">
    <w:nsid w:val="431D6759"/>
    <w:multiLevelType w:val="multilevel"/>
    <w:tmpl w:val="431D675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481192C5"/>
    <w:multiLevelType w:val="singleLevel"/>
    <w:tmpl w:val="481192C5"/>
    <w:lvl w:ilvl="0">
      <w:start w:val="1"/>
      <w:numFmt w:val="chineseCounting"/>
      <w:suff w:val="nothing"/>
      <w:lvlText w:val="%1、"/>
      <w:lvlJc w:val="left"/>
      <w:rPr>
        <w:rFonts w:hint="eastAsia"/>
      </w:rPr>
    </w:lvl>
  </w:abstractNum>
  <w:abstractNum w:abstractNumId="59">
    <w:nsid w:val="482277CD"/>
    <w:multiLevelType w:val="multilevel"/>
    <w:tmpl w:val="482277C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nsid w:val="4880B61D"/>
    <w:multiLevelType w:val="singleLevel"/>
    <w:tmpl w:val="4880B61D"/>
    <w:lvl w:ilvl="0">
      <w:start w:val="1"/>
      <w:numFmt w:val="decimal"/>
      <w:suff w:val="nothing"/>
      <w:lvlText w:val="%1、"/>
      <w:lvlJc w:val="left"/>
    </w:lvl>
  </w:abstractNum>
  <w:abstractNum w:abstractNumId="61">
    <w:nsid w:val="48DCD1C8"/>
    <w:multiLevelType w:val="singleLevel"/>
    <w:tmpl w:val="48DCD1C8"/>
    <w:lvl w:ilvl="0">
      <w:start w:val="1"/>
      <w:numFmt w:val="chineseCounting"/>
      <w:suff w:val="nothing"/>
      <w:lvlText w:val="%1、"/>
      <w:lvlJc w:val="left"/>
      <w:rPr>
        <w:rFonts w:hint="eastAsia"/>
      </w:rPr>
    </w:lvl>
  </w:abstractNum>
  <w:abstractNum w:abstractNumId="62">
    <w:nsid w:val="49CB3B86"/>
    <w:multiLevelType w:val="multilevel"/>
    <w:tmpl w:val="49CB3B86"/>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nsid w:val="52067ACF"/>
    <w:multiLevelType w:val="multilevel"/>
    <w:tmpl w:val="52067ACF"/>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nsid w:val="5358B443"/>
    <w:multiLevelType w:val="singleLevel"/>
    <w:tmpl w:val="5358B443"/>
    <w:lvl w:ilvl="0">
      <w:start w:val="1"/>
      <w:numFmt w:val="chineseCounting"/>
      <w:suff w:val="nothing"/>
      <w:lvlText w:val="%1、"/>
      <w:lvlJc w:val="left"/>
      <w:rPr>
        <w:rFonts w:hint="eastAsia"/>
      </w:rPr>
    </w:lvl>
  </w:abstractNum>
  <w:abstractNum w:abstractNumId="65">
    <w:nsid w:val="53E339F4"/>
    <w:multiLevelType w:val="singleLevel"/>
    <w:tmpl w:val="53E339F4"/>
    <w:lvl w:ilvl="0">
      <w:start w:val="1"/>
      <w:numFmt w:val="decimal"/>
      <w:suff w:val="nothing"/>
      <w:lvlText w:val="%1、"/>
      <w:lvlJc w:val="left"/>
    </w:lvl>
  </w:abstractNum>
  <w:abstractNum w:abstractNumId="66">
    <w:nsid w:val="56786F1E"/>
    <w:multiLevelType w:val="multilevel"/>
    <w:tmpl w:val="56786F1E"/>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59474036"/>
    <w:multiLevelType w:val="multilevel"/>
    <w:tmpl w:val="5947403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5F609A99"/>
    <w:multiLevelType w:val="singleLevel"/>
    <w:tmpl w:val="5F609A99"/>
    <w:lvl w:ilvl="0">
      <w:start w:val="1"/>
      <w:numFmt w:val="chineseCounting"/>
      <w:suff w:val="nothing"/>
      <w:lvlText w:val="%1、"/>
      <w:lvlJc w:val="left"/>
      <w:rPr>
        <w:rFonts w:hint="eastAsia"/>
      </w:rPr>
    </w:lvl>
  </w:abstractNum>
  <w:abstractNum w:abstractNumId="69">
    <w:nsid w:val="621FF947"/>
    <w:multiLevelType w:val="singleLevel"/>
    <w:tmpl w:val="621FF947"/>
    <w:lvl w:ilvl="0">
      <w:start w:val="1"/>
      <w:numFmt w:val="chineseCounting"/>
      <w:suff w:val="nothing"/>
      <w:lvlText w:val="%1、"/>
      <w:lvlJc w:val="left"/>
      <w:rPr>
        <w:rFonts w:hint="eastAsia"/>
      </w:rPr>
    </w:lvl>
  </w:abstractNum>
  <w:abstractNum w:abstractNumId="70">
    <w:nsid w:val="62BFCF16"/>
    <w:multiLevelType w:val="singleLevel"/>
    <w:tmpl w:val="62BFCF16"/>
    <w:lvl w:ilvl="0">
      <w:start w:val="1"/>
      <w:numFmt w:val="chineseCounting"/>
      <w:suff w:val="nothing"/>
      <w:lvlText w:val="%1、"/>
      <w:lvlJc w:val="left"/>
      <w:rPr>
        <w:rFonts w:hint="eastAsia"/>
      </w:rPr>
    </w:lvl>
  </w:abstractNum>
  <w:abstractNum w:abstractNumId="71">
    <w:nsid w:val="64EA32C2"/>
    <w:multiLevelType w:val="multilevel"/>
    <w:tmpl w:val="64EA32C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nsid w:val="6531EBC8"/>
    <w:multiLevelType w:val="singleLevel"/>
    <w:tmpl w:val="6531EBC8"/>
    <w:lvl w:ilvl="0">
      <w:start w:val="1"/>
      <w:numFmt w:val="chineseCounting"/>
      <w:suff w:val="nothing"/>
      <w:lvlText w:val="%1、"/>
      <w:lvlJc w:val="left"/>
      <w:rPr>
        <w:rFonts w:hint="eastAsia"/>
      </w:rPr>
    </w:lvl>
  </w:abstractNum>
  <w:abstractNum w:abstractNumId="73">
    <w:nsid w:val="65BF2F7B"/>
    <w:multiLevelType w:val="multilevel"/>
    <w:tmpl w:val="65BF2F7B"/>
    <w:lvl w:ilvl="0">
      <w:start w:val="7"/>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nsid w:val="661C16E4"/>
    <w:multiLevelType w:val="singleLevel"/>
    <w:tmpl w:val="661C16E4"/>
    <w:lvl w:ilvl="0">
      <w:start w:val="1"/>
      <w:numFmt w:val="decimal"/>
      <w:suff w:val="nothing"/>
      <w:lvlText w:val="%1、"/>
      <w:lvlJc w:val="left"/>
    </w:lvl>
  </w:abstractNum>
  <w:abstractNum w:abstractNumId="75">
    <w:nsid w:val="697B667F"/>
    <w:multiLevelType w:val="singleLevel"/>
    <w:tmpl w:val="697B667F"/>
    <w:lvl w:ilvl="0">
      <w:start w:val="1"/>
      <w:numFmt w:val="chineseCounting"/>
      <w:suff w:val="nothing"/>
      <w:lvlText w:val="%1、"/>
      <w:lvlJc w:val="left"/>
      <w:rPr>
        <w:rFonts w:hint="eastAsia"/>
      </w:rPr>
    </w:lvl>
  </w:abstractNum>
  <w:abstractNum w:abstractNumId="76">
    <w:nsid w:val="6D09C53C"/>
    <w:multiLevelType w:val="singleLevel"/>
    <w:tmpl w:val="6D09C53C"/>
    <w:lvl w:ilvl="0">
      <w:start w:val="1"/>
      <w:numFmt w:val="decimal"/>
      <w:suff w:val="nothing"/>
      <w:lvlText w:val="%1、"/>
      <w:lvlJc w:val="left"/>
    </w:lvl>
  </w:abstractNum>
  <w:abstractNum w:abstractNumId="77">
    <w:nsid w:val="6D454D50"/>
    <w:multiLevelType w:val="multilevel"/>
    <w:tmpl w:val="6D454D5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nsid w:val="6D936BDF"/>
    <w:multiLevelType w:val="multilevel"/>
    <w:tmpl w:val="6D936BD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nsid w:val="6E556D5B"/>
    <w:multiLevelType w:val="multilevel"/>
    <w:tmpl w:val="6E556D5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nsid w:val="6FCC3BD4"/>
    <w:multiLevelType w:val="multilevel"/>
    <w:tmpl w:val="6FCC3BD4"/>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nsid w:val="70D30E26"/>
    <w:multiLevelType w:val="multilevel"/>
    <w:tmpl w:val="70D30E26"/>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nsid w:val="711C991A"/>
    <w:multiLevelType w:val="singleLevel"/>
    <w:tmpl w:val="711C991A"/>
    <w:lvl w:ilvl="0">
      <w:start w:val="1"/>
      <w:numFmt w:val="chineseCounting"/>
      <w:suff w:val="nothing"/>
      <w:lvlText w:val="%1、"/>
      <w:lvlJc w:val="left"/>
      <w:rPr>
        <w:rFonts w:hint="eastAsia"/>
      </w:rPr>
    </w:lvl>
  </w:abstractNum>
  <w:abstractNum w:abstractNumId="83">
    <w:nsid w:val="735A2749"/>
    <w:multiLevelType w:val="multilevel"/>
    <w:tmpl w:val="735A2749"/>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nsid w:val="758E57B5"/>
    <w:multiLevelType w:val="singleLevel"/>
    <w:tmpl w:val="758E57B5"/>
    <w:lvl w:ilvl="0">
      <w:start w:val="1"/>
      <w:numFmt w:val="chineseCounting"/>
      <w:suff w:val="nothing"/>
      <w:lvlText w:val="%1、"/>
      <w:lvlJc w:val="left"/>
      <w:rPr>
        <w:rFonts w:hint="eastAsia"/>
      </w:rPr>
    </w:lvl>
  </w:abstractNum>
  <w:abstractNum w:abstractNumId="85">
    <w:nsid w:val="763015B2"/>
    <w:multiLevelType w:val="singleLevel"/>
    <w:tmpl w:val="763015B2"/>
    <w:lvl w:ilvl="0">
      <w:start w:val="1"/>
      <w:numFmt w:val="chineseCounting"/>
      <w:suff w:val="nothing"/>
      <w:lvlText w:val="%1、"/>
      <w:lvlJc w:val="left"/>
      <w:rPr>
        <w:rFonts w:hint="eastAsia"/>
      </w:rPr>
    </w:lvl>
  </w:abstractNum>
  <w:abstractNum w:abstractNumId="86">
    <w:nsid w:val="7671639F"/>
    <w:multiLevelType w:val="singleLevel"/>
    <w:tmpl w:val="7671639F"/>
    <w:lvl w:ilvl="0">
      <w:start w:val="1"/>
      <w:numFmt w:val="chineseCounting"/>
      <w:suff w:val="nothing"/>
      <w:lvlText w:val="%1、"/>
      <w:lvlJc w:val="left"/>
      <w:rPr>
        <w:rFonts w:hint="eastAsia"/>
      </w:rPr>
    </w:lvl>
  </w:abstractNum>
  <w:abstractNum w:abstractNumId="87">
    <w:nsid w:val="77A26295"/>
    <w:multiLevelType w:val="multilevel"/>
    <w:tmpl w:val="77A26295"/>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nsid w:val="781D4272"/>
    <w:multiLevelType w:val="multilevel"/>
    <w:tmpl w:val="781D42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9">
    <w:nsid w:val="787F7658"/>
    <w:multiLevelType w:val="multilevel"/>
    <w:tmpl w:val="787F765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nsid w:val="789A7DAA"/>
    <w:multiLevelType w:val="singleLevel"/>
    <w:tmpl w:val="789A7DAA"/>
    <w:lvl w:ilvl="0">
      <w:start w:val="1"/>
      <w:numFmt w:val="decimal"/>
      <w:suff w:val="nothing"/>
      <w:lvlText w:val="%1、"/>
      <w:lvlJc w:val="left"/>
    </w:lvl>
  </w:abstractNum>
  <w:abstractNum w:abstractNumId="91">
    <w:nsid w:val="7D394FE4"/>
    <w:multiLevelType w:val="multilevel"/>
    <w:tmpl w:val="7D394FE4"/>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nsid w:val="7E5D7F62"/>
    <w:multiLevelType w:val="singleLevel"/>
    <w:tmpl w:val="7E5D7F62"/>
    <w:lvl w:ilvl="0">
      <w:start w:val="1"/>
      <w:numFmt w:val="chineseCounting"/>
      <w:suff w:val="nothing"/>
      <w:lvlText w:val="%1、"/>
      <w:lvlJc w:val="left"/>
      <w:rPr>
        <w:rFonts w:hint="eastAsia"/>
      </w:rPr>
    </w:lvl>
  </w:abstractNum>
  <w:abstractNum w:abstractNumId="93">
    <w:nsid w:val="7E69882D"/>
    <w:multiLevelType w:val="singleLevel"/>
    <w:tmpl w:val="7E69882D"/>
    <w:lvl w:ilvl="0">
      <w:start w:val="1"/>
      <w:numFmt w:val="decimal"/>
      <w:suff w:val="nothing"/>
      <w:lvlText w:val="%1、"/>
      <w:lvlJc w:val="left"/>
    </w:lvl>
  </w:abstractNum>
  <w:abstractNum w:abstractNumId="94">
    <w:nsid w:val="7E6CAB31"/>
    <w:multiLevelType w:val="singleLevel"/>
    <w:tmpl w:val="7E6CAB31"/>
    <w:lvl w:ilvl="0">
      <w:start w:val="1"/>
      <w:numFmt w:val="chineseCounting"/>
      <w:suff w:val="nothing"/>
      <w:lvlText w:val="%1、"/>
      <w:lvlJc w:val="left"/>
      <w:rPr>
        <w:rFonts w:hint="eastAsia"/>
      </w:rPr>
    </w:lvl>
  </w:abstractNum>
  <w:abstractNum w:abstractNumId="95">
    <w:nsid w:val="7EAE16D2"/>
    <w:multiLevelType w:val="singleLevel"/>
    <w:tmpl w:val="7EAE16D2"/>
    <w:lvl w:ilvl="0">
      <w:start w:val="1"/>
      <w:numFmt w:val="decimal"/>
      <w:suff w:val="nothing"/>
      <w:lvlText w:val="%1、"/>
      <w:lvlJc w:val="left"/>
    </w:lvl>
  </w:abstractNum>
  <w:abstractNum w:abstractNumId="96">
    <w:nsid w:val="7F2636D3"/>
    <w:multiLevelType w:val="multilevel"/>
    <w:tmpl w:val="7F2636D3"/>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nsid w:val="7F3AAB03"/>
    <w:multiLevelType w:val="singleLevel"/>
    <w:tmpl w:val="7F3AAB03"/>
    <w:lvl w:ilvl="0">
      <w:start w:val="1"/>
      <w:numFmt w:val="decimal"/>
      <w:suff w:val="nothing"/>
      <w:lvlText w:val="%1、"/>
      <w:lvlJc w:val="left"/>
    </w:lvl>
  </w:abstractNum>
  <w:num w:numId="1">
    <w:abstractNumId w:val="2"/>
  </w:num>
  <w:num w:numId="2">
    <w:abstractNumId w:val="57"/>
  </w:num>
  <w:num w:numId="3">
    <w:abstractNumId w:val="18"/>
  </w:num>
  <w:num w:numId="4">
    <w:abstractNumId w:val="40"/>
  </w:num>
  <w:num w:numId="5">
    <w:abstractNumId w:val="19"/>
  </w:num>
  <w:num w:numId="6">
    <w:abstractNumId w:val="47"/>
  </w:num>
  <w:num w:numId="7">
    <w:abstractNumId w:val="21"/>
  </w:num>
  <w:num w:numId="8">
    <w:abstractNumId w:val="41"/>
  </w:num>
  <w:num w:numId="9">
    <w:abstractNumId w:val="35"/>
  </w:num>
  <w:num w:numId="10">
    <w:abstractNumId w:val="34"/>
  </w:num>
  <w:num w:numId="11">
    <w:abstractNumId w:val="56"/>
  </w:num>
  <w:num w:numId="12">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6"/>
  </w:num>
  <w:num w:numId="14">
    <w:abstractNumId w:val="23"/>
  </w:num>
  <w:num w:numId="15">
    <w:abstractNumId w:val="20"/>
  </w:num>
  <w:num w:numId="16">
    <w:abstractNumId w:val="53"/>
  </w:num>
  <w:num w:numId="17">
    <w:abstractNumId w:val="22"/>
  </w:num>
  <w:num w:numId="18">
    <w:abstractNumId w:val="10"/>
  </w:num>
  <w:num w:numId="19">
    <w:abstractNumId w:val="82"/>
  </w:num>
  <w:num w:numId="20">
    <w:abstractNumId w:val="64"/>
  </w:num>
  <w:num w:numId="21">
    <w:abstractNumId w:val="92"/>
  </w:num>
  <w:num w:numId="22">
    <w:abstractNumId w:val="84"/>
  </w:num>
  <w:num w:numId="23">
    <w:abstractNumId w:val="51"/>
  </w:num>
  <w:num w:numId="24">
    <w:abstractNumId w:val="85"/>
  </w:num>
  <w:num w:numId="25">
    <w:abstractNumId w:val="43"/>
  </w:num>
  <w:num w:numId="26">
    <w:abstractNumId w:val="27"/>
  </w:num>
  <w:num w:numId="27">
    <w:abstractNumId w:val="69"/>
  </w:num>
  <w:num w:numId="28">
    <w:abstractNumId w:val="26"/>
  </w:num>
  <w:num w:numId="29">
    <w:abstractNumId w:val="76"/>
  </w:num>
  <w:num w:numId="30">
    <w:abstractNumId w:val="7"/>
  </w:num>
  <w:num w:numId="31">
    <w:abstractNumId w:val="49"/>
  </w:num>
  <w:num w:numId="32">
    <w:abstractNumId w:val="0"/>
  </w:num>
  <w:num w:numId="33">
    <w:abstractNumId w:val="70"/>
  </w:num>
  <w:num w:numId="34">
    <w:abstractNumId w:val="55"/>
  </w:num>
  <w:num w:numId="35">
    <w:abstractNumId w:val="60"/>
  </w:num>
  <w:num w:numId="36">
    <w:abstractNumId w:val="39"/>
  </w:num>
  <w:num w:numId="37">
    <w:abstractNumId w:val="3"/>
  </w:num>
  <w:num w:numId="38">
    <w:abstractNumId w:val="94"/>
  </w:num>
  <w:num w:numId="39">
    <w:abstractNumId w:val="65"/>
  </w:num>
  <w:num w:numId="40">
    <w:abstractNumId w:val="1"/>
  </w:num>
  <w:num w:numId="41">
    <w:abstractNumId w:val="15"/>
  </w:num>
  <w:num w:numId="42">
    <w:abstractNumId w:val="29"/>
  </w:num>
  <w:num w:numId="43">
    <w:abstractNumId w:val="72"/>
  </w:num>
  <w:num w:numId="44">
    <w:abstractNumId w:val="90"/>
  </w:num>
  <w:num w:numId="45">
    <w:abstractNumId w:val="54"/>
  </w:num>
  <w:num w:numId="46">
    <w:abstractNumId w:val="4"/>
  </w:num>
  <w:num w:numId="47">
    <w:abstractNumId w:val="95"/>
  </w:num>
  <w:num w:numId="48">
    <w:abstractNumId w:val="14"/>
  </w:num>
  <w:num w:numId="49">
    <w:abstractNumId w:val="33"/>
  </w:num>
  <w:num w:numId="50">
    <w:abstractNumId w:val="31"/>
  </w:num>
  <w:num w:numId="51">
    <w:abstractNumId w:val="13"/>
  </w:num>
  <w:num w:numId="52">
    <w:abstractNumId w:val="5"/>
  </w:num>
  <w:num w:numId="53">
    <w:abstractNumId w:val="86"/>
  </w:num>
  <w:num w:numId="54">
    <w:abstractNumId w:val="73"/>
  </w:num>
  <w:num w:numId="55">
    <w:abstractNumId w:val="25"/>
  </w:num>
  <w:num w:numId="56">
    <w:abstractNumId w:val="52"/>
  </w:num>
  <w:num w:numId="57">
    <w:abstractNumId w:val="58"/>
  </w:num>
  <w:num w:numId="58">
    <w:abstractNumId w:val="9"/>
  </w:num>
  <w:num w:numId="59">
    <w:abstractNumId w:val="81"/>
  </w:num>
  <w:num w:numId="60">
    <w:abstractNumId w:val="44"/>
  </w:num>
  <w:num w:numId="61">
    <w:abstractNumId w:val="62"/>
  </w:num>
  <w:num w:numId="62">
    <w:abstractNumId w:val="38"/>
  </w:num>
  <w:num w:numId="63">
    <w:abstractNumId w:val="66"/>
  </w:num>
  <w:num w:numId="64">
    <w:abstractNumId w:val="8"/>
  </w:num>
  <w:num w:numId="65">
    <w:abstractNumId w:val="42"/>
  </w:num>
  <w:num w:numId="66">
    <w:abstractNumId w:val="36"/>
  </w:num>
  <w:num w:numId="67">
    <w:abstractNumId w:val="48"/>
  </w:num>
  <w:num w:numId="68">
    <w:abstractNumId w:val="96"/>
  </w:num>
  <w:num w:numId="69">
    <w:abstractNumId w:val="83"/>
  </w:num>
  <w:num w:numId="70">
    <w:abstractNumId w:val="77"/>
  </w:num>
  <w:num w:numId="71">
    <w:abstractNumId w:val="61"/>
  </w:num>
  <w:num w:numId="72">
    <w:abstractNumId w:val="28"/>
  </w:num>
  <w:num w:numId="73">
    <w:abstractNumId w:val="87"/>
  </w:num>
  <w:num w:numId="74">
    <w:abstractNumId w:val="6"/>
  </w:num>
  <w:num w:numId="75">
    <w:abstractNumId w:val="11"/>
  </w:num>
  <w:num w:numId="76">
    <w:abstractNumId w:val="89"/>
  </w:num>
  <w:num w:numId="77">
    <w:abstractNumId w:val="12"/>
  </w:num>
  <w:num w:numId="78">
    <w:abstractNumId w:val="75"/>
  </w:num>
  <w:num w:numId="79">
    <w:abstractNumId w:val="67"/>
  </w:num>
  <w:num w:numId="80">
    <w:abstractNumId w:val="50"/>
  </w:num>
  <w:num w:numId="81">
    <w:abstractNumId w:val="37"/>
  </w:num>
  <w:num w:numId="82">
    <w:abstractNumId w:val="59"/>
  </w:num>
  <w:num w:numId="83">
    <w:abstractNumId w:val="80"/>
  </w:num>
  <w:num w:numId="84">
    <w:abstractNumId w:val="17"/>
  </w:num>
  <w:num w:numId="85">
    <w:abstractNumId w:val="46"/>
  </w:num>
  <w:num w:numId="86">
    <w:abstractNumId w:val="45"/>
  </w:num>
  <w:num w:numId="87">
    <w:abstractNumId w:val="71"/>
  </w:num>
  <w:num w:numId="88">
    <w:abstractNumId w:val="91"/>
  </w:num>
  <w:num w:numId="89">
    <w:abstractNumId w:val="78"/>
  </w:num>
  <w:num w:numId="90">
    <w:abstractNumId w:val="32"/>
  </w:num>
  <w:num w:numId="91">
    <w:abstractNumId w:val="63"/>
  </w:num>
  <w:num w:numId="92">
    <w:abstractNumId w:val="68"/>
  </w:num>
  <w:num w:numId="93">
    <w:abstractNumId w:val="24"/>
  </w:num>
  <w:num w:numId="94">
    <w:abstractNumId w:val="93"/>
  </w:num>
  <w:num w:numId="95">
    <w:abstractNumId w:val="30"/>
  </w:num>
  <w:num w:numId="96">
    <w:abstractNumId w:val="74"/>
  </w:num>
  <w:num w:numId="97">
    <w:abstractNumId w:val="97"/>
  </w:num>
  <w:num w:numId="98">
    <w:abstractNumId w:val="8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A671E8"/>
    <w:rsid w:val="BAEFDA64"/>
    <w:rsid w:val="F7DBCECE"/>
    <w:rsid w:val="FEFF52ED"/>
    <w:rsid w:val="05DD2622"/>
    <w:rsid w:val="066174C7"/>
    <w:rsid w:val="193E551B"/>
    <w:rsid w:val="2A75298A"/>
    <w:rsid w:val="2C0B7A20"/>
    <w:rsid w:val="31A671E8"/>
    <w:rsid w:val="3B3E0BE7"/>
    <w:rsid w:val="3D776D18"/>
    <w:rsid w:val="3DB0045E"/>
    <w:rsid w:val="3FC22C43"/>
    <w:rsid w:val="41AD59C0"/>
    <w:rsid w:val="4FFB3167"/>
    <w:rsid w:val="541F54E6"/>
    <w:rsid w:val="5E3C37FB"/>
    <w:rsid w:val="61CFA009"/>
    <w:rsid w:val="6ED9893A"/>
    <w:rsid w:val="71901A9D"/>
    <w:rsid w:val="7FDDFAA6"/>
  </w:rsids>
  <w:docVars>
    <w:docVar w:name="commondata" w:val="eyJoZGlkIjoiYTVhMDYwZDI3MjcwYzQ0MmZmNTcyNzRlOWFhMGFiMD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customStyle="1" w:styleId="Normal0">
    <w:name w:val="Normal_0"/>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
    <w:name w:val="Normal_1"/>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2">
    <w:name w:val="Normal_2"/>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3">
    <w:name w:val="Normal_3"/>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4">
    <w:name w:val="Normal_4"/>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5">
    <w:name w:val="Normal_5"/>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6">
    <w:name w:val="Normal_6"/>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7">
    <w:name w:val="Normal_7"/>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8">
    <w:name w:val="Normal_8"/>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9">
    <w:name w:val="Normal_9"/>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0">
    <w:name w:val="Normal_10"/>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1">
    <w:name w:val="Normal_11"/>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2">
    <w:name w:val="Normal_12"/>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3">
    <w:name w:val="Normal_13"/>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4">
    <w:name w:val="Normal_14"/>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5">
    <w:name w:val="Normal_15"/>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6">
    <w:name w:val="Normal_16"/>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7">
    <w:name w:val="Normal_17"/>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8">
    <w:name w:val="Normal_18"/>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9">
    <w:name w:val="Normal_19"/>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20">
    <w:name w:val="Normal_20"/>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21">
    <w:name w:val="Normal_21"/>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22">
    <w:name w:val="Normal_22"/>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23">
    <w:name w:val="Normal_23"/>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24">
    <w:name w:val="Normal_24"/>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25">
    <w:name w:val="Normal_25"/>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26">
    <w:name w:val="Normal_26"/>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27">
    <w:name w:val="Normal_27"/>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28">
    <w:name w:val="Normal_28"/>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29">
    <w:name w:val="Normal_29"/>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30">
    <w:name w:val="Normal_30"/>
    <w:autoRedefine/>
    <w:qFormat/>
    <w:pPr>
      <w:widowControl w:val="0"/>
      <w:jc w:val="both"/>
    </w:pPr>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0534114321301110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