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婴儿奶瓶项目规划设计蓝图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601" w:history="1">
        <w:r>
          <w:rPr>
            <w:rFonts w:ascii="仿宋" w:eastAsia="仿宋" w:hAnsi="仿宋" w:cs="仿宋" w:hint="eastAsia"/>
            <w:lang w:eastAsia="zh-CN"/>
          </w:rPr>
          <w:t>前言</w:t>
        </w:r>
        <w:r>
          <w:tab/>
        </w:r>
        <w:r>
          <w:fldChar w:fldCharType="begin"/>
        </w:r>
        <w:r>
          <w:instrText xml:space="preserve"> PAGEREF _Toc10601 \h </w:instrText>
        </w:r>
        <w:r>
          <w:fldChar w:fldCharType="separate"/>
        </w:r>
        <w:r>
          <w:t>3</w:t>
        </w:r>
        <w:r>
          <w:fldChar w:fldCharType="end"/>
        </w:r>
      </w:hyperlink>
    </w:p>
    <w:p>
      <w:pPr>
        <w:pStyle w:val="TOC1"/>
        <w:tabs>
          <w:tab w:val="right" w:leader="dot" w:pos="8306"/>
        </w:tabs>
      </w:pPr>
      <w:hyperlink w:anchor="_Toc2255" w:history="1">
        <w:r>
          <w:rPr>
            <w:rFonts w:ascii="仿宋" w:eastAsia="仿宋" w:hAnsi="仿宋" w:cs="仿宋" w:hint="eastAsia"/>
            <w:lang w:eastAsia="zh-CN"/>
          </w:rPr>
          <w:t>一、工艺说明</w:t>
        </w:r>
        <w:r>
          <w:tab/>
        </w:r>
        <w:r>
          <w:fldChar w:fldCharType="begin"/>
        </w:r>
        <w:r>
          <w:instrText xml:space="preserve"> PAGEREF _Toc2255 \h </w:instrText>
        </w:r>
        <w:r>
          <w:fldChar w:fldCharType="separate"/>
        </w:r>
        <w:r>
          <w:t>3</w:t>
        </w:r>
        <w:r>
          <w:fldChar w:fldCharType="end"/>
        </w:r>
      </w:hyperlink>
    </w:p>
    <w:p>
      <w:pPr>
        <w:pStyle w:val="TOC2"/>
        <w:tabs>
          <w:tab w:val="right" w:leader="dot" w:pos="8306"/>
        </w:tabs>
      </w:pPr>
      <w:hyperlink w:anchor="_Toc752" w:history="1">
        <w:r>
          <w:rPr>
            <w:rFonts w:ascii="仿宋" w:eastAsia="仿宋" w:hAnsi="仿宋" w:cs="仿宋" w:hint="eastAsia"/>
            <w:lang w:eastAsia="zh-CN"/>
          </w:rPr>
          <w:t>(一)、技术管理特点</w:t>
        </w:r>
        <w:r>
          <w:tab/>
        </w:r>
        <w:r>
          <w:fldChar w:fldCharType="begin"/>
        </w:r>
        <w:r>
          <w:instrText xml:space="preserve"> PAGEREF _Toc752 \h </w:instrText>
        </w:r>
        <w:r>
          <w:fldChar w:fldCharType="separate"/>
        </w:r>
        <w:r>
          <w:t>3</w:t>
        </w:r>
        <w:r>
          <w:fldChar w:fldCharType="end"/>
        </w:r>
      </w:hyperlink>
    </w:p>
    <w:p>
      <w:pPr>
        <w:pStyle w:val="TOC2"/>
        <w:tabs>
          <w:tab w:val="right" w:leader="dot" w:pos="8306"/>
        </w:tabs>
      </w:pPr>
      <w:hyperlink w:anchor="_Toc16390" w:history="1">
        <w:r>
          <w:rPr>
            <w:rFonts w:ascii="仿宋" w:eastAsia="仿宋" w:hAnsi="仿宋" w:cs="仿宋" w:hint="eastAsia"/>
            <w:lang w:eastAsia="zh-CN"/>
          </w:rPr>
          <w:t>(二)、婴儿奶瓶项目工艺技术设计方案</w:t>
        </w:r>
        <w:r>
          <w:tab/>
        </w:r>
        <w:r>
          <w:fldChar w:fldCharType="begin"/>
        </w:r>
        <w:r>
          <w:instrText xml:space="preserve"> PAGEREF _Toc16390 \h </w:instrText>
        </w:r>
        <w:r>
          <w:fldChar w:fldCharType="separate"/>
        </w:r>
        <w:r>
          <w:t>4</w:t>
        </w:r>
        <w:r>
          <w:fldChar w:fldCharType="end"/>
        </w:r>
      </w:hyperlink>
    </w:p>
    <w:p>
      <w:pPr>
        <w:pStyle w:val="TOC2"/>
        <w:tabs>
          <w:tab w:val="right" w:leader="dot" w:pos="8306"/>
        </w:tabs>
      </w:pPr>
      <w:hyperlink w:anchor="_Toc26888" w:history="1">
        <w:r>
          <w:rPr>
            <w:rFonts w:ascii="仿宋" w:eastAsia="仿宋" w:hAnsi="仿宋" w:cs="仿宋" w:hint="eastAsia"/>
            <w:lang w:eastAsia="zh-CN"/>
          </w:rPr>
          <w:t>(三)、设备选型方案</w:t>
        </w:r>
        <w:r>
          <w:tab/>
        </w:r>
        <w:r>
          <w:fldChar w:fldCharType="begin"/>
        </w:r>
        <w:r>
          <w:instrText xml:space="preserve"> PAGEREF _Toc26888 \h </w:instrText>
        </w:r>
        <w:r>
          <w:fldChar w:fldCharType="separate"/>
        </w:r>
        <w:r>
          <w:t>5</w:t>
        </w:r>
        <w:r>
          <w:fldChar w:fldCharType="end"/>
        </w:r>
      </w:hyperlink>
    </w:p>
    <w:p>
      <w:pPr>
        <w:pStyle w:val="TOC1"/>
        <w:tabs>
          <w:tab w:val="right" w:leader="dot" w:pos="8306"/>
        </w:tabs>
      </w:pPr>
      <w:hyperlink w:anchor="_Toc25891" w:history="1">
        <w:r>
          <w:rPr>
            <w:rFonts w:ascii="仿宋" w:eastAsia="仿宋" w:hAnsi="仿宋" w:cs="仿宋" w:hint="eastAsia"/>
            <w:lang w:eastAsia="zh-CN"/>
          </w:rPr>
          <w:t>二、婴儿奶瓶项目概论</w:t>
        </w:r>
        <w:r>
          <w:tab/>
        </w:r>
        <w:r>
          <w:fldChar w:fldCharType="begin"/>
        </w:r>
        <w:r>
          <w:instrText xml:space="preserve"> PAGEREF _Toc25891 \h </w:instrText>
        </w:r>
        <w:r>
          <w:fldChar w:fldCharType="separate"/>
        </w:r>
        <w:r>
          <w:t>7</w:t>
        </w:r>
        <w:r>
          <w:fldChar w:fldCharType="end"/>
        </w:r>
      </w:hyperlink>
    </w:p>
    <w:p>
      <w:pPr>
        <w:pStyle w:val="TOC2"/>
        <w:tabs>
          <w:tab w:val="right" w:leader="dot" w:pos="8306"/>
        </w:tabs>
      </w:pPr>
      <w:hyperlink w:anchor="_Toc929" w:history="1">
        <w:r>
          <w:rPr>
            <w:rFonts w:ascii="仿宋" w:eastAsia="仿宋" w:hAnsi="仿宋" w:cs="仿宋" w:hint="eastAsia"/>
            <w:lang w:eastAsia="zh-CN"/>
          </w:rPr>
          <w:t>(一)、婴儿奶瓶项目概况</w:t>
        </w:r>
        <w:r>
          <w:tab/>
        </w:r>
        <w:r>
          <w:fldChar w:fldCharType="begin"/>
        </w:r>
        <w:r>
          <w:instrText xml:space="preserve"> PAGEREF _Toc929 \h </w:instrText>
        </w:r>
        <w:r>
          <w:fldChar w:fldCharType="separate"/>
        </w:r>
        <w:r>
          <w:t>7</w:t>
        </w:r>
        <w:r>
          <w:fldChar w:fldCharType="end"/>
        </w:r>
      </w:hyperlink>
    </w:p>
    <w:p>
      <w:pPr>
        <w:pStyle w:val="TOC2"/>
        <w:tabs>
          <w:tab w:val="right" w:leader="dot" w:pos="8306"/>
        </w:tabs>
      </w:pPr>
      <w:hyperlink w:anchor="_Toc18216" w:history="1">
        <w:r>
          <w:rPr>
            <w:rFonts w:ascii="仿宋" w:eastAsia="仿宋" w:hAnsi="仿宋" w:cs="仿宋" w:hint="eastAsia"/>
            <w:lang w:eastAsia="zh-CN"/>
          </w:rPr>
          <w:t>(二)、婴儿奶瓶项目目标</w:t>
        </w:r>
        <w:r>
          <w:tab/>
        </w:r>
        <w:r>
          <w:fldChar w:fldCharType="begin"/>
        </w:r>
        <w:r>
          <w:instrText xml:space="preserve"> PAGEREF _Toc18216 \h </w:instrText>
        </w:r>
        <w:r>
          <w:fldChar w:fldCharType="separate"/>
        </w:r>
        <w:r>
          <w:t>9</w:t>
        </w:r>
        <w:r>
          <w:fldChar w:fldCharType="end"/>
        </w:r>
      </w:hyperlink>
    </w:p>
    <w:p>
      <w:pPr>
        <w:pStyle w:val="TOC2"/>
        <w:tabs>
          <w:tab w:val="right" w:leader="dot" w:pos="8306"/>
        </w:tabs>
      </w:pPr>
      <w:hyperlink w:anchor="_Toc22844" w:history="1">
        <w:r>
          <w:rPr>
            <w:rFonts w:ascii="仿宋" w:eastAsia="仿宋" w:hAnsi="仿宋" w:cs="仿宋" w:hint="eastAsia"/>
            <w:lang w:eastAsia="zh-CN"/>
          </w:rPr>
          <w:t>(三)、婴儿奶瓶项目提出的理由</w:t>
        </w:r>
        <w:r>
          <w:tab/>
        </w:r>
        <w:r>
          <w:fldChar w:fldCharType="begin"/>
        </w:r>
        <w:r>
          <w:instrText xml:space="preserve"> PAGEREF _Toc22844 \h </w:instrText>
        </w:r>
        <w:r>
          <w:fldChar w:fldCharType="separate"/>
        </w:r>
        <w:r>
          <w:t>10</w:t>
        </w:r>
        <w:r>
          <w:fldChar w:fldCharType="end"/>
        </w:r>
      </w:hyperlink>
    </w:p>
    <w:p>
      <w:pPr>
        <w:pStyle w:val="TOC2"/>
        <w:tabs>
          <w:tab w:val="right" w:leader="dot" w:pos="8306"/>
        </w:tabs>
      </w:pPr>
      <w:hyperlink w:anchor="_Toc8184" w:history="1">
        <w:r>
          <w:rPr>
            <w:rFonts w:ascii="仿宋" w:eastAsia="仿宋" w:hAnsi="仿宋" w:cs="仿宋" w:hint="eastAsia"/>
            <w:lang w:eastAsia="zh-CN"/>
          </w:rPr>
          <w:t>(四)、婴儿奶瓶项目意义</w:t>
        </w:r>
        <w:r>
          <w:tab/>
        </w:r>
        <w:r>
          <w:fldChar w:fldCharType="begin"/>
        </w:r>
        <w:r>
          <w:instrText xml:space="preserve"> PAGEREF _Toc8184 \h </w:instrText>
        </w:r>
        <w:r>
          <w:fldChar w:fldCharType="separate"/>
        </w:r>
        <w:r>
          <w:t>11</w:t>
        </w:r>
        <w:r>
          <w:fldChar w:fldCharType="end"/>
        </w:r>
      </w:hyperlink>
    </w:p>
    <w:p>
      <w:pPr>
        <w:pStyle w:val="TOC2"/>
        <w:tabs>
          <w:tab w:val="right" w:leader="dot" w:pos="8306"/>
        </w:tabs>
      </w:pPr>
      <w:hyperlink w:anchor="_Toc23563" w:history="1">
        <w:r>
          <w:rPr>
            <w:rFonts w:ascii="仿宋" w:eastAsia="仿宋" w:hAnsi="仿宋" w:cs="仿宋" w:hint="eastAsia"/>
            <w:lang w:eastAsia="zh-CN"/>
          </w:rPr>
          <w:t>(五)、婴儿奶瓶项目背景</w:t>
        </w:r>
        <w:r>
          <w:tab/>
        </w:r>
        <w:r>
          <w:fldChar w:fldCharType="begin"/>
        </w:r>
        <w:r>
          <w:instrText xml:space="preserve"> PAGEREF _Toc23563 \h </w:instrText>
        </w:r>
        <w:r>
          <w:fldChar w:fldCharType="separate"/>
        </w:r>
        <w:r>
          <w:t>12</w:t>
        </w:r>
        <w:r>
          <w:fldChar w:fldCharType="end"/>
        </w:r>
      </w:hyperlink>
    </w:p>
    <w:p>
      <w:pPr>
        <w:pStyle w:val="TOC1"/>
        <w:tabs>
          <w:tab w:val="right" w:leader="dot" w:pos="8306"/>
        </w:tabs>
      </w:pPr>
      <w:hyperlink w:anchor="_Toc8555" w:history="1">
        <w:r>
          <w:rPr>
            <w:rFonts w:ascii="仿宋" w:eastAsia="仿宋" w:hAnsi="仿宋" w:cs="仿宋" w:hint="eastAsia"/>
            <w:lang w:eastAsia="zh-CN"/>
          </w:rPr>
          <w:t>三、产品规划分析</w:t>
        </w:r>
        <w:r>
          <w:tab/>
        </w:r>
        <w:r>
          <w:fldChar w:fldCharType="begin"/>
        </w:r>
        <w:r>
          <w:instrText xml:space="preserve"> PAGEREF _Toc8555 \h </w:instrText>
        </w:r>
        <w:r>
          <w:fldChar w:fldCharType="separate"/>
        </w:r>
        <w:r>
          <w:t>13</w:t>
        </w:r>
        <w:r>
          <w:fldChar w:fldCharType="end"/>
        </w:r>
      </w:hyperlink>
    </w:p>
    <w:p>
      <w:pPr>
        <w:pStyle w:val="TOC2"/>
        <w:tabs>
          <w:tab w:val="right" w:leader="dot" w:pos="8306"/>
        </w:tabs>
      </w:pPr>
      <w:hyperlink w:anchor="_Toc9522" w:history="1">
        <w:r>
          <w:rPr>
            <w:rFonts w:ascii="仿宋" w:eastAsia="仿宋" w:hAnsi="仿宋" w:cs="仿宋" w:hint="eastAsia"/>
            <w:lang w:eastAsia="zh-CN"/>
          </w:rPr>
          <w:t>(一)、产品规划</w:t>
        </w:r>
        <w:r>
          <w:tab/>
        </w:r>
        <w:r>
          <w:fldChar w:fldCharType="begin"/>
        </w:r>
        <w:r>
          <w:instrText xml:space="preserve"> PAGEREF _Toc9522 \h </w:instrText>
        </w:r>
        <w:r>
          <w:fldChar w:fldCharType="separate"/>
        </w:r>
        <w:r>
          <w:t>13</w:t>
        </w:r>
        <w:r>
          <w:fldChar w:fldCharType="end"/>
        </w:r>
      </w:hyperlink>
    </w:p>
    <w:p>
      <w:pPr>
        <w:pStyle w:val="TOC2"/>
        <w:tabs>
          <w:tab w:val="right" w:leader="dot" w:pos="8306"/>
        </w:tabs>
      </w:pPr>
      <w:hyperlink w:anchor="_Toc7193" w:history="1">
        <w:r>
          <w:rPr>
            <w:rFonts w:ascii="仿宋" w:eastAsia="仿宋" w:hAnsi="仿宋" w:cs="仿宋" w:hint="eastAsia"/>
            <w:lang w:eastAsia="zh-CN"/>
          </w:rPr>
          <w:t>(二)、建设规模</w:t>
        </w:r>
        <w:r>
          <w:tab/>
        </w:r>
        <w:r>
          <w:fldChar w:fldCharType="begin"/>
        </w:r>
        <w:r>
          <w:instrText xml:space="preserve"> PAGEREF _Toc7193 \h </w:instrText>
        </w:r>
        <w:r>
          <w:fldChar w:fldCharType="separate"/>
        </w:r>
        <w:r>
          <w:t>14</w:t>
        </w:r>
        <w:r>
          <w:fldChar w:fldCharType="end"/>
        </w:r>
      </w:hyperlink>
    </w:p>
    <w:p>
      <w:pPr>
        <w:pStyle w:val="TOC1"/>
        <w:tabs>
          <w:tab w:val="right" w:leader="dot" w:pos="8306"/>
        </w:tabs>
      </w:pPr>
      <w:hyperlink w:anchor="_Toc30432" w:history="1">
        <w:r>
          <w:rPr>
            <w:rFonts w:ascii="仿宋" w:eastAsia="仿宋" w:hAnsi="仿宋" w:cs="仿宋" w:hint="eastAsia"/>
            <w:lang w:eastAsia="zh-CN"/>
          </w:rPr>
          <w:t>四、婴儿奶瓶项目选址可行性分析</w:t>
        </w:r>
        <w:r>
          <w:tab/>
        </w:r>
        <w:r>
          <w:fldChar w:fldCharType="begin"/>
        </w:r>
        <w:r>
          <w:instrText xml:space="preserve"> PAGEREF _Toc30432 \h </w:instrText>
        </w:r>
        <w:r>
          <w:fldChar w:fldCharType="separate"/>
        </w:r>
        <w:r>
          <w:t>15</w:t>
        </w:r>
        <w:r>
          <w:fldChar w:fldCharType="end"/>
        </w:r>
      </w:hyperlink>
    </w:p>
    <w:p>
      <w:pPr>
        <w:pStyle w:val="TOC2"/>
        <w:tabs>
          <w:tab w:val="right" w:leader="dot" w:pos="8306"/>
        </w:tabs>
      </w:pPr>
      <w:hyperlink w:anchor="_Toc5509" w:history="1">
        <w:r>
          <w:rPr>
            <w:rFonts w:ascii="仿宋" w:eastAsia="仿宋" w:hAnsi="仿宋" w:cs="仿宋" w:hint="eastAsia"/>
            <w:lang w:eastAsia="zh-CN"/>
          </w:rPr>
          <w:t>(一)、婴儿奶瓶项目选址</w:t>
        </w:r>
        <w:r>
          <w:tab/>
        </w:r>
        <w:r>
          <w:fldChar w:fldCharType="begin"/>
        </w:r>
        <w:r>
          <w:instrText xml:space="preserve"> PAGEREF _Toc5509 \h </w:instrText>
        </w:r>
        <w:r>
          <w:fldChar w:fldCharType="separate"/>
        </w:r>
        <w:r>
          <w:t>15</w:t>
        </w:r>
        <w:r>
          <w:fldChar w:fldCharType="end"/>
        </w:r>
      </w:hyperlink>
    </w:p>
    <w:p>
      <w:pPr>
        <w:pStyle w:val="TOC2"/>
        <w:tabs>
          <w:tab w:val="right" w:leader="dot" w:pos="8306"/>
        </w:tabs>
      </w:pPr>
      <w:hyperlink w:anchor="_Toc9305" w:history="1">
        <w:r>
          <w:rPr>
            <w:rFonts w:ascii="仿宋" w:eastAsia="仿宋" w:hAnsi="仿宋" w:cs="仿宋" w:hint="eastAsia"/>
            <w:lang w:eastAsia="zh-CN"/>
          </w:rPr>
          <w:t>(二)、用地控制指标</w:t>
        </w:r>
        <w:r>
          <w:tab/>
        </w:r>
        <w:r>
          <w:fldChar w:fldCharType="begin"/>
        </w:r>
        <w:r>
          <w:instrText xml:space="preserve"> PAGEREF _Toc9305 \h </w:instrText>
        </w:r>
        <w:r>
          <w:fldChar w:fldCharType="separate"/>
        </w:r>
        <w:r>
          <w:t>15</w:t>
        </w:r>
        <w:r>
          <w:fldChar w:fldCharType="end"/>
        </w:r>
      </w:hyperlink>
    </w:p>
    <w:p>
      <w:pPr>
        <w:pStyle w:val="TOC2"/>
        <w:tabs>
          <w:tab w:val="right" w:leader="dot" w:pos="8306"/>
        </w:tabs>
      </w:pPr>
      <w:hyperlink w:anchor="_Toc4232" w:history="1">
        <w:r>
          <w:rPr>
            <w:rFonts w:ascii="仿宋" w:eastAsia="仿宋" w:hAnsi="仿宋" w:cs="仿宋" w:hint="eastAsia"/>
            <w:lang w:eastAsia="zh-CN"/>
          </w:rPr>
          <w:t>(三)、节约用地措施</w:t>
        </w:r>
        <w:r>
          <w:tab/>
        </w:r>
        <w:r>
          <w:fldChar w:fldCharType="begin"/>
        </w:r>
        <w:r>
          <w:instrText xml:space="preserve"> PAGEREF _Toc4232 \h </w:instrText>
        </w:r>
        <w:r>
          <w:fldChar w:fldCharType="separate"/>
        </w:r>
        <w:r>
          <w:t>17</w:t>
        </w:r>
        <w:r>
          <w:fldChar w:fldCharType="end"/>
        </w:r>
      </w:hyperlink>
    </w:p>
    <w:p>
      <w:pPr>
        <w:pStyle w:val="TOC2"/>
        <w:tabs>
          <w:tab w:val="right" w:leader="dot" w:pos="8306"/>
        </w:tabs>
      </w:pPr>
      <w:hyperlink w:anchor="_Toc14121" w:history="1">
        <w:r>
          <w:rPr>
            <w:rFonts w:ascii="仿宋" w:eastAsia="仿宋" w:hAnsi="仿宋" w:cs="仿宋" w:hint="eastAsia"/>
            <w:lang w:eastAsia="zh-CN"/>
          </w:rPr>
          <w:t>(四)、总图布置方案</w:t>
        </w:r>
        <w:r>
          <w:tab/>
        </w:r>
        <w:r>
          <w:fldChar w:fldCharType="begin"/>
        </w:r>
        <w:r>
          <w:instrText xml:space="preserve"> PAGEREF _Toc14121 \h </w:instrText>
        </w:r>
        <w:r>
          <w:fldChar w:fldCharType="separate"/>
        </w:r>
        <w:r>
          <w:t>18</w:t>
        </w:r>
        <w:r>
          <w:fldChar w:fldCharType="end"/>
        </w:r>
      </w:hyperlink>
    </w:p>
    <w:p>
      <w:pPr>
        <w:pStyle w:val="TOC2"/>
        <w:tabs>
          <w:tab w:val="right" w:leader="dot" w:pos="8306"/>
        </w:tabs>
      </w:pPr>
      <w:hyperlink w:anchor="_Toc8750" w:history="1">
        <w:r>
          <w:rPr>
            <w:rFonts w:ascii="仿宋" w:eastAsia="仿宋" w:hAnsi="仿宋" w:cs="仿宋" w:hint="eastAsia"/>
            <w:lang w:eastAsia="zh-CN"/>
          </w:rPr>
          <w:t>(五)、选址综合评价</w:t>
        </w:r>
        <w:r>
          <w:tab/>
        </w:r>
        <w:r>
          <w:fldChar w:fldCharType="begin"/>
        </w:r>
        <w:r>
          <w:instrText xml:space="preserve"> PAGEREF _Toc8750 \h </w:instrText>
        </w:r>
        <w:r>
          <w:fldChar w:fldCharType="separate"/>
        </w:r>
        <w:r>
          <w:t>19</w:t>
        </w:r>
        <w:r>
          <w:fldChar w:fldCharType="end"/>
        </w:r>
      </w:hyperlink>
    </w:p>
    <w:p>
      <w:pPr>
        <w:pStyle w:val="TOC1"/>
        <w:tabs>
          <w:tab w:val="right" w:leader="dot" w:pos="8306"/>
        </w:tabs>
      </w:pPr>
      <w:hyperlink w:anchor="_Toc8982" w:history="1">
        <w:r>
          <w:rPr>
            <w:rFonts w:ascii="仿宋" w:eastAsia="仿宋" w:hAnsi="仿宋" w:cs="仿宋" w:hint="eastAsia"/>
            <w:lang w:eastAsia="zh-CN"/>
          </w:rPr>
          <w:t>五、婴儿奶瓶项目可持续发展</w:t>
        </w:r>
        <w:r>
          <w:tab/>
        </w:r>
        <w:r>
          <w:fldChar w:fldCharType="begin"/>
        </w:r>
        <w:r>
          <w:instrText xml:space="preserve"> PAGEREF _Toc8982 \h </w:instrText>
        </w:r>
        <w:r>
          <w:fldChar w:fldCharType="separate"/>
        </w:r>
        <w:r>
          <w:t>20</w:t>
        </w:r>
        <w:r>
          <w:fldChar w:fldCharType="end"/>
        </w:r>
      </w:hyperlink>
    </w:p>
    <w:p>
      <w:pPr>
        <w:pStyle w:val="TOC2"/>
        <w:tabs>
          <w:tab w:val="right" w:leader="dot" w:pos="8306"/>
        </w:tabs>
      </w:pPr>
      <w:hyperlink w:anchor="_Toc32356" w:history="1">
        <w:r>
          <w:rPr>
            <w:rFonts w:ascii="仿宋" w:eastAsia="仿宋" w:hAnsi="仿宋" w:cs="仿宋" w:hint="eastAsia"/>
            <w:lang w:eastAsia="zh-CN"/>
          </w:rPr>
          <w:t>(一)、可持续战略与实践</w:t>
        </w:r>
        <w:r>
          <w:tab/>
        </w:r>
        <w:r>
          <w:fldChar w:fldCharType="begin"/>
        </w:r>
        <w:r>
          <w:instrText xml:space="preserve"> PAGEREF _Toc32356 \h </w:instrText>
        </w:r>
        <w:r>
          <w:fldChar w:fldCharType="separate"/>
        </w:r>
        <w:r>
          <w:t>20</w:t>
        </w:r>
        <w:r>
          <w:fldChar w:fldCharType="end"/>
        </w:r>
      </w:hyperlink>
    </w:p>
    <w:p>
      <w:pPr>
        <w:pStyle w:val="TOC2"/>
        <w:tabs>
          <w:tab w:val="right" w:leader="dot" w:pos="8306"/>
        </w:tabs>
      </w:pPr>
      <w:hyperlink w:anchor="_Toc9876" w:history="1">
        <w:r>
          <w:rPr>
            <w:rFonts w:ascii="仿宋" w:eastAsia="仿宋" w:hAnsi="仿宋" w:cs="仿宋" w:hint="eastAsia"/>
            <w:lang w:eastAsia="zh-CN"/>
          </w:rPr>
          <w:t>(二)、环保与社会责任</w:t>
        </w:r>
        <w:r>
          <w:tab/>
        </w:r>
        <w:r>
          <w:fldChar w:fldCharType="begin"/>
        </w:r>
        <w:r>
          <w:instrText xml:space="preserve"> PAGEREF _Toc9876 \h </w:instrText>
        </w:r>
        <w:r>
          <w:fldChar w:fldCharType="separate"/>
        </w:r>
        <w:r>
          <w:t>21</w:t>
        </w:r>
        <w:r>
          <w:fldChar w:fldCharType="end"/>
        </w:r>
      </w:hyperlink>
    </w:p>
    <w:p>
      <w:pPr>
        <w:pStyle w:val="TOC1"/>
        <w:tabs>
          <w:tab w:val="right" w:leader="dot" w:pos="8306"/>
        </w:tabs>
      </w:pPr>
      <w:hyperlink w:anchor="_Toc17191" w:history="1">
        <w:r>
          <w:rPr>
            <w:rFonts w:ascii="仿宋" w:eastAsia="仿宋" w:hAnsi="仿宋" w:cs="仿宋" w:hint="eastAsia"/>
            <w:lang w:eastAsia="zh-CN"/>
          </w:rPr>
          <w:t>六、婴儿奶瓶项目危机管理</w:t>
        </w:r>
        <w:r>
          <w:tab/>
        </w:r>
        <w:r>
          <w:fldChar w:fldCharType="begin"/>
        </w:r>
        <w:r>
          <w:instrText xml:space="preserve"> PAGEREF _Toc17191 \h </w:instrText>
        </w:r>
        <w:r>
          <w:fldChar w:fldCharType="separate"/>
        </w:r>
        <w:r>
          <w:t>22</w:t>
        </w:r>
        <w:r>
          <w:fldChar w:fldCharType="end"/>
        </w:r>
      </w:hyperlink>
    </w:p>
    <w:p>
      <w:pPr>
        <w:pStyle w:val="TOC2"/>
        <w:tabs>
          <w:tab w:val="right" w:leader="dot" w:pos="8306"/>
        </w:tabs>
      </w:pPr>
      <w:hyperlink w:anchor="_Toc9146" w:history="1">
        <w:r>
          <w:rPr>
            <w:rFonts w:ascii="仿宋" w:eastAsia="仿宋" w:hAnsi="仿宋" w:cs="仿宋" w:hint="eastAsia"/>
            <w:lang w:eastAsia="zh-CN"/>
          </w:rPr>
          <w:t>(一)、危机预警与识别</w:t>
        </w:r>
        <w:r>
          <w:tab/>
        </w:r>
        <w:r>
          <w:fldChar w:fldCharType="begin"/>
        </w:r>
        <w:r>
          <w:instrText xml:space="preserve"> PAGEREF _Toc9146 \h </w:instrText>
        </w:r>
        <w:r>
          <w:fldChar w:fldCharType="separate"/>
        </w:r>
        <w:r>
          <w:t>22</w:t>
        </w:r>
        <w:r>
          <w:fldChar w:fldCharType="end"/>
        </w:r>
      </w:hyperlink>
    </w:p>
    <w:p>
      <w:pPr>
        <w:pStyle w:val="TOC2"/>
        <w:tabs>
          <w:tab w:val="right" w:leader="dot" w:pos="8306"/>
        </w:tabs>
      </w:pPr>
      <w:hyperlink w:anchor="_Toc15888" w:history="1">
        <w:r>
          <w:rPr>
            <w:rFonts w:ascii="仿宋" w:eastAsia="仿宋" w:hAnsi="仿宋" w:cs="仿宋" w:hint="eastAsia"/>
            <w:lang w:eastAsia="zh-CN"/>
          </w:rPr>
          <w:t>(二)、危机应对与恢复</w:t>
        </w:r>
        <w:r>
          <w:tab/>
        </w:r>
        <w:r>
          <w:fldChar w:fldCharType="begin"/>
        </w:r>
        <w:r>
          <w:instrText xml:space="preserve"> PAGEREF _Toc15888 \h </w:instrText>
        </w:r>
        <w:r>
          <w:fldChar w:fldCharType="separate"/>
        </w:r>
        <w:r>
          <w:t>23</w:t>
        </w:r>
        <w:r>
          <w:fldChar w:fldCharType="end"/>
        </w:r>
      </w:hyperlink>
    </w:p>
    <w:p>
      <w:pPr>
        <w:pStyle w:val="TOC1"/>
        <w:tabs>
          <w:tab w:val="right" w:leader="dot" w:pos="8306"/>
        </w:tabs>
      </w:pPr>
      <w:hyperlink w:anchor="_Toc24079" w:history="1">
        <w:r>
          <w:rPr>
            <w:rFonts w:ascii="仿宋" w:eastAsia="仿宋" w:hAnsi="仿宋" w:cs="仿宋" w:hint="eastAsia"/>
            <w:lang w:eastAsia="zh-CN"/>
          </w:rPr>
          <w:t>七、婴儿奶瓶项目风险管理</w:t>
        </w:r>
        <w:r>
          <w:tab/>
        </w:r>
        <w:r>
          <w:fldChar w:fldCharType="begin"/>
        </w:r>
        <w:r>
          <w:instrText xml:space="preserve"> PAGEREF _Toc24079 \h </w:instrText>
        </w:r>
        <w:r>
          <w:fldChar w:fldCharType="separate"/>
        </w:r>
        <w:r>
          <w:t>24</w:t>
        </w:r>
        <w:r>
          <w:fldChar w:fldCharType="end"/>
        </w:r>
      </w:hyperlink>
    </w:p>
    <w:p>
      <w:pPr>
        <w:pStyle w:val="TOC2"/>
        <w:tabs>
          <w:tab w:val="right" w:leader="dot" w:pos="8306"/>
        </w:tabs>
      </w:pPr>
      <w:hyperlink w:anchor="_Toc1915" w:history="1">
        <w:r>
          <w:rPr>
            <w:rFonts w:ascii="仿宋" w:eastAsia="仿宋" w:hAnsi="仿宋" w:cs="仿宋" w:hint="eastAsia"/>
            <w:lang w:eastAsia="zh-CN"/>
          </w:rPr>
          <w:t>(一)、风险识别与评估</w:t>
        </w:r>
        <w:r>
          <w:tab/>
        </w:r>
        <w:r>
          <w:fldChar w:fldCharType="begin"/>
        </w:r>
        <w:r>
          <w:instrText xml:space="preserve"> PAGEREF _Toc1915 \h </w:instrText>
        </w:r>
        <w:r>
          <w:fldChar w:fldCharType="separate"/>
        </w:r>
        <w:r>
          <w:t>24</w:t>
        </w:r>
        <w:r>
          <w:fldChar w:fldCharType="end"/>
        </w:r>
      </w:hyperlink>
    </w:p>
    <w:p>
      <w:pPr>
        <w:pStyle w:val="TOC2"/>
        <w:tabs>
          <w:tab w:val="right" w:leader="dot" w:pos="8306"/>
        </w:tabs>
      </w:pPr>
      <w:hyperlink w:anchor="_Toc11185" w:history="1">
        <w:r>
          <w:rPr>
            <w:rFonts w:ascii="仿宋" w:eastAsia="仿宋" w:hAnsi="仿宋" w:cs="仿宋" w:hint="eastAsia"/>
            <w:lang w:eastAsia="zh-CN"/>
          </w:rPr>
          <w:t>(二)、风险应对策略</w:t>
        </w:r>
        <w:r>
          <w:tab/>
        </w:r>
        <w:r>
          <w:fldChar w:fldCharType="begin"/>
        </w:r>
        <w:r>
          <w:instrText xml:space="preserve"> PAGEREF _Toc11185 \h </w:instrText>
        </w:r>
        <w:r>
          <w:fldChar w:fldCharType="separate"/>
        </w:r>
        <w:r>
          <w:t>25</w:t>
        </w:r>
        <w:r>
          <w:fldChar w:fldCharType="end"/>
        </w:r>
      </w:hyperlink>
    </w:p>
    <w:p>
      <w:pPr>
        <w:pStyle w:val="TOC2"/>
        <w:tabs>
          <w:tab w:val="right" w:leader="dot" w:pos="8306"/>
        </w:tabs>
      </w:pPr>
      <w:hyperlink w:anchor="_Toc26514" w:history="1">
        <w:r>
          <w:rPr>
            <w:rFonts w:ascii="仿宋" w:eastAsia="仿宋" w:hAnsi="仿宋" w:cs="仿宋" w:hint="eastAsia"/>
            <w:lang w:eastAsia="zh-CN"/>
          </w:rPr>
          <w:t>(三)、风险监控与控制</w:t>
        </w:r>
        <w:r>
          <w:tab/>
        </w:r>
        <w:r>
          <w:fldChar w:fldCharType="begin"/>
        </w:r>
        <w:r>
          <w:instrText xml:space="preserve"> PAGEREF _Toc26514 \h </w:instrText>
        </w:r>
        <w:r>
          <w:fldChar w:fldCharType="separate"/>
        </w:r>
        <w:r>
          <w:t>27</w:t>
        </w:r>
        <w:r>
          <w:fldChar w:fldCharType="end"/>
        </w:r>
      </w:hyperlink>
    </w:p>
    <w:p>
      <w:pPr>
        <w:pStyle w:val="TOC1"/>
        <w:tabs>
          <w:tab w:val="right" w:leader="dot" w:pos="8306"/>
        </w:tabs>
      </w:pPr>
      <w:hyperlink w:anchor="_Toc23701" w:history="1">
        <w:r>
          <w:rPr>
            <w:rFonts w:ascii="仿宋" w:eastAsia="仿宋" w:hAnsi="仿宋" w:cs="仿宋" w:hint="eastAsia"/>
            <w:lang w:eastAsia="zh-CN"/>
          </w:rPr>
          <w:t>八、生产安全保护</w:t>
        </w:r>
        <w:r>
          <w:tab/>
        </w:r>
        <w:r>
          <w:fldChar w:fldCharType="begin"/>
        </w:r>
        <w:r>
          <w:instrText xml:space="preserve"> PAGEREF _Toc23701 \h </w:instrText>
        </w:r>
        <w:r>
          <w:fldChar w:fldCharType="separate"/>
        </w:r>
        <w:r>
          <w:t>28</w:t>
        </w:r>
        <w:r>
          <w:fldChar w:fldCharType="end"/>
        </w:r>
      </w:hyperlink>
    </w:p>
    <w:p>
      <w:pPr>
        <w:pStyle w:val="TOC2"/>
        <w:tabs>
          <w:tab w:val="right" w:leader="dot" w:pos="8306"/>
        </w:tabs>
      </w:pPr>
      <w:hyperlink w:anchor="_Toc23813" w:history="1">
        <w:r>
          <w:rPr>
            <w:rFonts w:ascii="仿宋" w:eastAsia="仿宋" w:hAnsi="仿宋" w:cs="仿宋" w:hint="eastAsia"/>
            <w:lang w:eastAsia="zh-CN"/>
          </w:rPr>
          <w:t>(一)、消防安全</w:t>
        </w:r>
        <w:r>
          <w:tab/>
        </w:r>
        <w:r>
          <w:fldChar w:fldCharType="begin"/>
        </w:r>
        <w:r>
          <w:instrText xml:space="preserve"> PAGEREF _Toc23813 \h </w:instrText>
        </w:r>
        <w:r>
          <w:fldChar w:fldCharType="separate"/>
        </w:r>
        <w:r>
          <w:t>28</w:t>
        </w:r>
        <w:r>
          <w:fldChar w:fldCharType="end"/>
        </w:r>
      </w:hyperlink>
    </w:p>
    <w:p>
      <w:pPr>
        <w:pStyle w:val="TOC2"/>
        <w:tabs>
          <w:tab w:val="right" w:leader="dot" w:pos="8306"/>
        </w:tabs>
      </w:pPr>
      <w:hyperlink w:anchor="_Toc28923" w:history="1">
        <w:r>
          <w:rPr>
            <w:rFonts w:ascii="仿宋" w:eastAsia="仿宋" w:hAnsi="仿宋" w:cs="仿宋" w:hint="eastAsia"/>
            <w:lang w:eastAsia="zh-CN"/>
          </w:rPr>
          <w:t>(二)、防火防爆总图布置措施</w:t>
        </w:r>
        <w:r>
          <w:tab/>
        </w:r>
        <w:r>
          <w:fldChar w:fldCharType="begin"/>
        </w:r>
        <w:r>
          <w:instrText xml:space="preserve"> PAGEREF _Toc28923 \h </w:instrText>
        </w:r>
        <w:r>
          <w:fldChar w:fldCharType="separate"/>
        </w:r>
        <w:r>
          <w:t>29</w:t>
        </w:r>
        <w:r>
          <w:fldChar w:fldCharType="end"/>
        </w:r>
      </w:hyperlink>
    </w:p>
    <w:p>
      <w:pPr>
        <w:pStyle w:val="TOC2"/>
        <w:tabs>
          <w:tab w:val="right" w:leader="dot" w:pos="8306"/>
        </w:tabs>
      </w:pPr>
      <w:hyperlink w:anchor="_Toc6713" w:history="1">
        <w:r>
          <w:rPr>
            <w:rFonts w:ascii="仿宋" w:eastAsia="仿宋" w:hAnsi="仿宋" w:cs="仿宋" w:hint="eastAsia"/>
            <w:lang w:eastAsia="zh-CN"/>
          </w:rPr>
          <w:t>(三)、自然灾害防范措施</w:t>
        </w:r>
        <w:r>
          <w:tab/>
        </w:r>
        <w:r>
          <w:fldChar w:fldCharType="begin"/>
        </w:r>
        <w:r>
          <w:instrText xml:space="preserve"> PAGEREF _Toc6713 \h </w:instrText>
        </w:r>
        <w:r>
          <w:fldChar w:fldCharType="separate"/>
        </w:r>
        <w:r>
          <w:t>30</w:t>
        </w:r>
        <w:r>
          <w:fldChar w:fldCharType="end"/>
        </w:r>
      </w:hyperlink>
    </w:p>
    <w:p>
      <w:pPr>
        <w:pStyle w:val="TOC2"/>
        <w:tabs>
          <w:tab w:val="right" w:leader="dot" w:pos="8306"/>
        </w:tabs>
      </w:pPr>
      <w:hyperlink w:anchor="_Toc16456" w:history="1">
        <w:r>
          <w:rPr>
            <w:rFonts w:ascii="仿宋" w:eastAsia="仿宋" w:hAnsi="仿宋" w:cs="仿宋" w:hint="eastAsia"/>
            <w:lang w:eastAsia="zh-CN"/>
          </w:rPr>
          <w:t>(四)、安全色及安全标志使用要求</w:t>
        </w:r>
        <w:r>
          <w:tab/>
        </w:r>
        <w:r>
          <w:fldChar w:fldCharType="begin"/>
        </w:r>
        <w:r>
          <w:instrText xml:space="preserve"> PAGEREF _Toc16456 \h </w:instrText>
        </w:r>
        <w:r>
          <w:fldChar w:fldCharType="separate"/>
        </w:r>
        <w:r>
          <w:t>31</w:t>
        </w:r>
        <w:r>
          <w:fldChar w:fldCharType="end"/>
        </w:r>
      </w:hyperlink>
    </w:p>
    <w:p>
      <w:pPr>
        <w:pStyle w:val="TOC2"/>
        <w:tabs>
          <w:tab w:val="right" w:leader="dot" w:pos="8306"/>
        </w:tabs>
      </w:pPr>
      <w:hyperlink w:anchor="_Toc13618" w:history="1">
        <w:r>
          <w:rPr>
            <w:rFonts w:ascii="仿宋" w:eastAsia="仿宋" w:hAnsi="仿宋" w:cs="仿宋" w:hint="eastAsia"/>
            <w:lang w:eastAsia="zh-CN"/>
          </w:rPr>
          <w:t>(五)、防尘防毒措施</w:t>
        </w:r>
        <w:r>
          <w:tab/>
        </w:r>
        <w:r>
          <w:fldChar w:fldCharType="begin"/>
        </w:r>
        <w:r>
          <w:instrText xml:space="preserve"> PAGEREF _Toc13618 \h </w:instrText>
        </w:r>
        <w:r>
          <w:fldChar w:fldCharType="separate"/>
        </w:r>
        <w:r>
          <w:t>32</w:t>
        </w:r>
        <w:r>
          <w:fldChar w:fldCharType="end"/>
        </w:r>
      </w:hyperlink>
    </w:p>
    <w:p>
      <w:pPr>
        <w:pStyle w:val="TOC2"/>
        <w:tabs>
          <w:tab w:val="right" w:leader="dot" w:pos="8306"/>
        </w:tabs>
      </w:pPr>
      <w:hyperlink w:anchor="_Toc31713" w:history="1">
        <w:r>
          <w:rPr>
            <w:rFonts w:ascii="仿宋" w:eastAsia="仿宋" w:hAnsi="仿宋" w:cs="仿宋" w:hint="eastAsia"/>
            <w:lang w:eastAsia="zh-CN"/>
          </w:rPr>
          <w:t>(六)、防静电、触电防护及防雷措施</w:t>
        </w:r>
        <w:r>
          <w:tab/>
        </w:r>
        <w:r>
          <w:fldChar w:fldCharType="begin"/>
        </w:r>
        <w:r>
          <w:instrText xml:space="preserve"> PAGEREF _Toc31713 \h </w:instrText>
        </w:r>
        <w:r>
          <w:fldChar w:fldCharType="separate"/>
        </w:r>
        <w:r>
          <w:t>33</w:t>
        </w:r>
        <w:r>
          <w:fldChar w:fldCharType="end"/>
        </w:r>
      </w:hyperlink>
    </w:p>
    <w:p>
      <w:pPr>
        <w:pStyle w:val="TOC2"/>
        <w:tabs>
          <w:tab w:val="right" w:leader="dot" w:pos="8306"/>
        </w:tabs>
      </w:pPr>
      <w:hyperlink w:anchor="_Toc26499" w:history="1">
        <w:r>
          <w:rPr>
            <w:rFonts w:ascii="仿宋" w:eastAsia="仿宋" w:hAnsi="仿宋" w:cs="仿宋" w:hint="eastAsia"/>
            <w:lang w:eastAsia="zh-CN"/>
          </w:rPr>
          <w:t>(七)、机械设备安全保障措施</w:t>
        </w:r>
        <w:r>
          <w:tab/>
        </w:r>
        <w:r>
          <w:fldChar w:fldCharType="begin"/>
        </w:r>
        <w:r>
          <w:instrText xml:space="preserve"> PAGEREF _Toc26499 \h </w:instrText>
        </w:r>
        <w:r>
          <w:fldChar w:fldCharType="separate"/>
        </w:r>
        <w:r>
          <w:t>34</w:t>
        </w:r>
        <w:r>
          <w:fldChar w:fldCharType="end"/>
        </w:r>
      </w:hyperlink>
    </w:p>
    <w:p>
      <w:pPr>
        <w:pStyle w:val="TOC1"/>
        <w:tabs>
          <w:tab w:val="right" w:leader="dot" w:pos="8306"/>
        </w:tabs>
      </w:pPr>
      <w:hyperlink w:anchor="_Toc5569" w:history="1">
        <w:r>
          <w:rPr>
            <w:rFonts w:ascii="仿宋" w:eastAsia="仿宋" w:hAnsi="仿宋" w:cs="仿宋" w:hint="eastAsia"/>
            <w:lang w:eastAsia="zh-CN"/>
          </w:rPr>
          <w:t>九、婴儿奶瓶项目财务管理</w:t>
        </w:r>
        <w:r>
          <w:tab/>
        </w:r>
        <w:r>
          <w:fldChar w:fldCharType="begin"/>
        </w:r>
        <w:r>
          <w:instrText xml:space="preserve"> PAGEREF _Toc5569 \h </w:instrText>
        </w:r>
        <w:r>
          <w:fldChar w:fldCharType="separate"/>
        </w:r>
        <w:r>
          <w:t>36</w:t>
        </w:r>
        <w:r>
          <w:fldChar w:fldCharType="end"/>
        </w:r>
      </w:hyperlink>
    </w:p>
    <w:p>
      <w:pPr>
        <w:pStyle w:val="TOC2"/>
        <w:tabs>
          <w:tab w:val="right" w:leader="dot" w:pos="8306"/>
        </w:tabs>
      </w:pPr>
      <w:hyperlink w:anchor="_Toc26376" w:history="1">
        <w:r>
          <w:rPr>
            <w:rFonts w:ascii="仿宋" w:eastAsia="仿宋" w:hAnsi="仿宋" w:cs="仿宋" w:hint="eastAsia"/>
            <w:lang w:eastAsia="zh-CN"/>
          </w:rPr>
          <w:t>(一)、资金需求大</w:t>
        </w:r>
        <w:r>
          <w:tab/>
        </w:r>
        <w:r>
          <w:fldChar w:fldCharType="begin"/>
        </w:r>
        <w:r>
          <w:instrText xml:space="preserve"> PAGEREF _Toc26376 \h </w:instrText>
        </w:r>
        <w:r>
          <w:fldChar w:fldCharType="separate"/>
        </w:r>
        <w:r>
          <w:t>36</w:t>
        </w:r>
        <w:r>
          <w:fldChar w:fldCharType="end"/>
        </w:r>
      </w:hyperlink>
    </w:p>
    <w:p>
      <w:pPr>
        <w:pStyle w:val="TOC2"/>
        <w:tabs>
          <w:tab w:val="right" w:leader="dot" w:pos="8306"/>
        </w:tabs>
      </w:pPr>
      <w:hyperlink w:anchor="_Toc4320" w:history="1">
        <w:r>
          <w:rPr>
            <w:rFonts w:ascii="仿宋" w:eastAsia="仿宋" w:hAnsi="仿宋" w:cs="仿宋" w:hint="eastAsia"/>
            <w:lang w:eastAsia="zh-CN"/>
          </w:rPr>
          <w:t>(二)、研发周期长</w:t>
        </w:r>
        <w:r>
          <w:tab/>
        </w:r>
        <w:r>
          <w:fldChar w:fldCharType="begin"/>
        </w:r>
        <w:r>
          <w:instrText xml:space="preserve"> PAGEREF _Toc4320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917" w:history="1">
        <w:r>
          <w:rPr>
            <w:rFonts w:ascii="仿宋" w:eastAsia="仿宋" w:hAnsi="仿宋" w:cs="仿宋" w:hint="eastAsia"/>
            <w:lang w:eastAsia="zh-CN"/>
          </w:rPr>
          <w:t>(三)、市场风险大</w:t>
        </w:r>
        <w:r>
          <w:tab/>
        </w:r>
        <w:r>
          <w:fldChar w:fldCharType="begin"/>
        </w:r>
        <w:r>
          <w:instrText xml:space="preserve"> PAGEREF _Toc25917 \h </w:instrText>
        </w:r>
        <w:r>
          <w:fldChar w:fldCharType="separate"/>
        </w:r>
        <w:r>
          <w:t>38</w:t>
        </w:r>
        <w:r>
          <w:fldChar w:fldCharType="end"/>
        </w:r>
      </w:hyperlink>
    </w:p>
    <w:p>
      <w:pPr>
        <w:pStyle w:val="TOC2"/>
        <w:tabs>
          <w:tab w:val="right" w:leader="dot" w:pos="8306"/>
        </w:tabs>
      </w:pPr>
      <w:hyperlink w:anchor="_Toc12708" w:history="1">
        <w:r>
          <w:rPr>
            <w:rFonts w:ascii="仿宋" w:eastAsia="仿宋" w:hAnsi="仿宋" w:cs="仿宋" w:hint="eastAsia"/>
            <w:lang w:eastAsia="zh-CN"/>
          </w:rPr>
          <w:t>(四)、利润率高</w:t>
        </w:r>
        <w:r>
          <w:tab/>
        </w:r>
        <w:r>
          <w:fldChar w:fldCharType="begin"/>
        </w:r>
        <w:r>
          <w:instrText xml:space="preserve"> PAGEREF _Toc12708 \h </w:instrText>
        </w:r>
        <w:r>
          <w:fldChar w:fldCharType="separate"/>
        </w:r>
        <w:r>
          <w:t>41</w:t>
        </w:r>
        <w:r>
          <w:fldChar w:fldCharType="end"/>
        </w:r>
      </w:hyperlink>
    </w:p>
    <w:p>
      <w:pPr>
        <w:pStyle w:val="TOC1"/>
        <w:tabs>
          <w:tab w:val="right" w:leader="dot" w:pos="8306"/>
        </w:tabs>
      </w:pPr>
      <w:hyperlink w:anchor="_Toc29287" w:history="1">
        <w:r>
          <w:rPr>
            <w:rFonts w:ascii="仿宋" w:eastAsia="仿宋" w:hAnsi="仿宋" w:cs="仿宋" w:hint="eastAsia"/>
            <w:lang w:eastAsia="zh-CN"/>
          </w:rPr>
          <w:t>十、婴儿奶瓶项目投资规划</w:t>
        </w:r>
        <w:r>
          <w:tab/>
        </w:r>
        <w:r>
          <w:fldChar w:fldCharType="begin"/>
        </w:r>
        <w:r>
          <w:instrText xml:space="preserve"> PAGEREF _Toc29287 \h </w:instrText>
        </w:r>
        <w:r>
          <w:fldChar w:fldCharType="separate"/>
        </w:r>
        <w:r>
          <w:t>43</w:t>
        </w:r>
        <w:r>
          <w:fldChar w:fldCharType="end"/>
        </w:r>
      </w:hyperlink>
    </w:p>
    <w:p>
      <w:pPr>
        <w:pStyle w:val="TOC2"/>
        <w:tabs>
          <w:tab w:val="right" w:leader="dot" w:pos="8306"/>
        </w:tabs>
      </w:pPr>
      <w:hyperlink w:anchor="_Toc30442" w:history="1">
        <w:r>
          <w:rPr>
            <w:rFonts w:ascii="仿宋" w:eastAsia="仿宋" w:hAnsi="仿宋" w:cs="仿宋" w:hint="eastAsia"/>
            <w:lang w:eastAsia="zh-CN"/>
          </w:rPr>
          <w:t>(一)、婴儿奶瓶项目总投资估算</w:t>
        </w:r>
        <w:r>
          <w:tab/>
        </w:r>
        <w:r>
          <w:fldChar w:fldCharType="begin"/>
        </w:r>
        <w:r>
          <w:instrText xml:space="preserve"> PAGEREF _Toc30442 \h </w:instrText>
        </w:r>
        <w:r>
          <w:fldChar w:fldCharType="separate"/>
        </w:r>
        <w:r>
          <w:t>43</w:t>
        </w:r>
        <w:r>
          <w:fldChar w:fldCharType="end"/>
        </w:r>
      </w:hyperlink>
    </w:p>
    <w:p>
      <w:pPr>
        <w:pStyle w:val="TOC2"/>
        <w:tabs>
          <w:tab w:val="right" w:leader="dot" w:pos="8306"/>
        </w:tabs>
      </w:pPr>
      <w:hyperlink w:anchor="_Toc10988" w:history="1">
        <w:r>
          <w:rPr>
            <w:rFonts w:ascii="仿宋" w:eastAsia="仿宋" w:hAnsi="仿宋" w:cs="仿宋" w:hint="eastAsia"/>
            <w:lang w:eastAsia="zh-CN"/>
          </w:rPr>
          <w:t>(二)、资金筹措</w:t>
        </w:r>
        <w:r>
          <w:tab/>
        </w:r>
        <w:r>
          <w:fldChar w:fldCharType="begin"/>
        </w:r>
        <w:r>
          <w:instrText xml:space="preserve"> PAGEREF _Toc10988 \h </w:instrText>
        </w:r>
        <w:r>
          <w:fldChar w:fldCharType="separate"/>
        </w:r>
        <w:r>
          <w:t>44</w:t>
        </w:r>
        <w:r>
          <w:fldChar w:fldCharType="end"/>
        </w:r>
      </w:hyperlink>
    </w:p>
    <w:p>
      <w:pPr>
        <w:pStyle w:val="TOC1"/>
        <w:tabs>
          <w:tab w:val="right" w:leader="dot" w:pos="8306"/>
        </w:tabs>
      </w:pPr>
      <w:hyperlink w:anchor="_Toc18551" w:history="1">
        <w:r>
          <w:rPr>
            <w:rFonts w:ascii="仿宋" w:eastAsia="仿宋" w:hAnsi="仿宋" w:cs="仿宋" w:hint="eastAsia"/>
            <w:lang w:eastAsia="zh-CN"/>
          </w:rPr>
          <w:t>十一、婴儿奶瓶项目计划安排</w:t>
        </w:r>
        <w:r>
          <w:tab/>
        </w:r>
        <w:r>
          <w:fldChar w:fldCharType="begin"/>
        </w:r>
        <w:r>
          <w:instrText xml:space="preserve"> PAGEREF _Toc18551 \h </w:instrText>
        </w:r>
        <w:r>
          <w:fldChar w:fldCharType="separate"/>
        </w:r>
        <w:r>
          <w:t>45</w:t>
        </w:r>
        <w:r>
          <w:fldChar w:fldCharType="end"/>
        </w:r>
      </w:hyperlink>
    </w:p>
    <w:p>
      <w:pPr>
        <w:pStyle w:val="TOC2"/>
        <w:tabs>
          <w:tab w:val="right" w:leader="dot" w:pos="8306"/>
        </w:tabs>
      </w:pPr>
      <w:hyperlink w:anchor="_Toc2191" w:history="1">
        <w:r>
          <w:rPr>
            <w:rFonts w:ascii="仿宋" w:eastAsia="仿宋" w:hAnsi="仿宋" w:cs="仿宋" w:hint="eastAsia"/>
            <w:lang w:eastAsia="zh-CN"/>
          </w:rPr>
          <w:t>(一)、建设周期</w:t>
        </w:r>
        <w:r>
          <w:tab/>
        </w:r>
        <w:r>
          <w:fldChar w:fldCharType="begin"/>
        </w:r>
        <w:r>
          <w:instrText xml:space="preserve"> PAGEREF _Toc2191 \h </w:instrText>
        </w:r>
        <w:r>
          <w:fldChar w:fldCharType="separate"/>
        </w:r>
        <w:r>
          <w:t>45</w:t>
        </w:r>
        <w:r>
          <w:fldChar w:fldCharType="end"/>
        </w:r>
      </w:hyperlink>
    </w:p>
    <w:p>
      <w:pPr>
        <w:pStyle w:val="TOC2"/>
        <w:tabs>
          <w:tab w:val="right" w:leader="dot" w:pos="8306"/>
        </w:tabs>
      </w:pPr>
      <w:hyperlink w:anchor="_Toc28110" w:history="1">
        <w:r>
          <w:rPr>
            <w:rFonts w:ascii="仿宋" w:eastAsia="仿宋" w:hAnsi="仿宋" w:cs="仿宋" w:hint="eastAsia"/>
            <w:lang w:eastAsia="zh-CN"/>
          </w:rPr>
          <w:t>(二)、建设进度</w:t>
        </w:r>
        <w:r>
          <w:tab/>
        </w:r>
        <w:r>
          <w:fldChar w:fldCharType="begin"/>
        </w:r>
        <w:r>
          <w:instrText xml:space="preserve"> PAGEREF _Toc28110 \h </w:instrText>
        </w:r>
        <w:r>
          <w:fldChar w:fldCharType="separate"/>
        </w:r>
        <w:r>
          <w:t>46</w:t>
        </w:r>
        <w:r>
          <w:fldChar w:fldCharType="end"/>
        </w:r>
      </w:hyperlink>
    </w:p>
    <w:p>
      <w:pPr>
        <w:pStyle w:val="TOC2"/>
        <w:tabs>
          <w:tab w:val="right" w:leader="dot" w:pos="8306"/>
        </w:tabs>
      </w:pPr>
      <w:hyperlink w:anchor="_Toc15980" w:history="1">
        <w:r>
          <w:rPr>
            <w:rFonts w:ascii="仿宋" w:eastAsia="仿宋" w:hAnsi="仿宋" w:cs="仿宋" w:hint="eastAsia"/>
            <w:lang w:eastAsia="zh-CN"/>
          </w:rPr>
          <w:t>(三)、进度安排注意事项</w:t>
        </w:r>
        <w:r>
          <w:tab/>
        </w:r>
        <w:r>
          <w:fldChar w:fldCharType="begin"/>
        </w:r>
        <w:r>
          <w:instrText xml:space="preserve"> PAGEREF _Toc15980 \h </w:instrText>
        </w:r>
        <w:r>
          <w:fldChar w:fldCharType="separate"/>
        </w:r>
        <w:r>
          <w:t>47</w:t>
        </w:r>
        <w:r>
          <w:fldChar w:fldCharType="end"/>
        </w:r>
      </w:hyperlink>
    </w:p>
    <w:p>
      <w:pPr>
        <w:pStyle w:val="TOC2"/>
        <w:tabs>
          <w:tab w:val="right" w:leader="dot" w:pos="8306"/>
        </w:tabs>
      </w:pPr>
      <w:hyperlink w:anchor="_Toc14516" w:history="1">
        <w:r>
          <w:rPr>
            <w:rFonts w:ascii="仿宋" w:eastAsia="仿宋" w:hAnsi="仿宋" w:cs="仿宋" w:hint="eastAsia"/>
            <w:lang w:eastAsia="zh-CN"/>
          </w:rPr>
          <w:t>(四)、人力资源配置</w:t>
        </w:r>
        <w:r>
          <w:tab/>
        </w:r>
        <w:r>
          <w:fldChar w:fldCharType="begin"/>
        </w:r>
        <w:r>
          <w:instrText xml:space="preserve"> PAGEREF _Toc14516 \h </w:instrText>
        </w:r>
        <w:r>
          <w:fldChar w:fldCharType="separate"/>
        </w:r>
        <w:r>
          <w:t>48</w:t>
        </w:r>
        <w:r>
          <w:fldChar w:fldCharType="end"/>
        </w:r>
      </w:hyperlink>
    </w:p>
    <w:p>
      <w:pPr>
        <w:pStyle w:val="TOC1"/>
        <w:tabs>
          <w:tab w:val="right" w:leader="dot" w:pos="8306"/>
        </w:tabs>
      </w:pPr>
      <w:hyperlink w:anchor="_Toc32227" w:history="1">
        <w:r>
          <w:rPr>
            <w:rFonts w:ascii="仿宋" w:eastAsia="仿宋" w:hAnsi="仿宋" w:cs="仿宋" w:hint="eastAsia"/>
            <w:lang w:eastAsia="zh-CN"/>
          </w:rPr>
          <w:t>十二、婴儿奶瓶项目经营效益</w:t>
        </w:r>
        <w:r>
          <w:tab/>
        </w:r>
        <w:r>
          <w:fldChar w:fldCharType="begin"/>
        </w:r>
        <w:r>
          <w:instrText xml:space="preserve"> PAGEREF _Toc32227 \h </w:instrText>
        </w:r>
        <w:r>
          <w:fldChar w:fldCharType="separate"/>
        </w:r>
        <w:r>
          <w:t>49</w:t>
        </w:r>
        <w:r>
          <w:fldChar w:fldCharType="end"/>
        </w:r>
      </w:hyperlink>
    </w:p>
    <w:p>
      <w:pPr>
        <w:pStyle w:val="TOC2"/>
        <w:tabs>
          <w:tab w:val="right" w:leader="dot" w:pos="8306"/>
        </w:tabs>
      </w:pPr>
      <w:hyperlink w:anchor="_Toc26868" w:history="1">
        <w:r>
          <w:rPr>
            <w:rFonts w:ascii="仿宋" w:eastAsia="仿宋" w:hAnsi="仿宋" w:cs="仿宋" w:hint="eastAsia"/>
            <w:lang w:eastAsia="zh-CN"/>
          </w:rPr>
          <w:t>(一)、经济评价财务测算</w:t>
        </w:r>
        <w:r>
          <w:tab/>
        </w:r>
        <w:r>
          <w:fldChar w:fldCharType="begin"/>
        </w:r>
        <w:r>
          <w:instrText xml:space="preserve"> PAGEREF _Toc26868 \h </w:instrText>
        </w:r>
        <w:r>
          <w:fldChar w:fldCharType="separate"/>
        </w:r>
        <w:r>
          <w:t>49</w:t>
        </w:r>
        <w:r>
          <w:fldChar w:fldCharType="end"/>
        </w:r>
      </w:hyperlink>
    </w:p>
    <w:p>
      <w:pPr>
        <w:pStyle w:val="TOC2"/>
        <w:tabs>
          <w:tab w:val="right" w:leader="dot" w:pos="8306"/>
        </w:tabs>
      </w:pPr>
      <w:hyperlink w:anchor="_Toc13271" w:history="1">
        <w:r>
          <w:rPr>
            <w:rFonts w:ascii="仿宋" w:eastAsia="仿宋" w:hAnsi="仿宋" w:cs="仿宋" w:hint="eastAsia"/>
            <w:lang w:eastAsia="zh-CN"/>
          </w:rPr>
          <w:t>(二)、婴儿奶瓶项目盈利能力分析</w:t>
        </w:r>
        <w:r>
          <w:tab/>
        </w:r>
        <w:r>
          <w:fldChar w:fldCharType="begin"/>
        </w:r>
        <w:r>
          <w:instrText xml:space="preserve"> PAGEREF _Toc13271 \h </w:instrText>
        </w:r>
        <w:r>
          <w:fldChar w:fldCharType="separate"/>
        </w:r>
        <w:r>
          <w:t>50</w:t>
        </w:r>
        <w:r>
          <w:fldChar w:fldCharType="end"/>
        </w:r>
      </w:hyperlink>
    </w:p>
    <w:p>
      <w:pPr>
        <w:pStyle w:val="TOC1"/>
        <w:tabs>
          <w:tab w:val="right" w:leader="dot" w:pos="8306"/>
        </w:tabs>
      </w:pPr>
      <w:hyperlink w:anchor="_Toc15132" w:history="1">
        <w:r>
          <w:rPr>
            <w:rFonts w:ascii="仿宋" w:eastAsia="仿宋" w:hAnsi="仿宋" w:cs="仿宋" w:hint="eastAsia"/>
            <w:lang w:eastAsia="zh-CN"/>
          </w:rPr>
          <w:t>十三、婴儿奶瓶项目实施保障措施</w:t>
        </w:r>
        <w:r>
          <w:tab/>
        </w:r>
        <w:r>
          <w:fldChar w:fldCharType="begin"/>
        </w:r>
        <w:r>
          <w:instrText xml:space="preserve"> PAGEREF _Toc15132 \h </w:instrText>
        </w:r>
        <w:r>
          <w:fldChar w:fldCharType="separate"/>
        </w:r>
        <w:r>
          <w:t>51</w:t>
        </w:r>
        <w:r>
          <w:fldChar w:fldCharType="end"/>
        </w:r>
      </w:hyperlink>
    </w:p>
    <w:p>
      <w:pPr>
        <w:pStyle w:val="TOC2"/>
        <w:tabs>
          <w:tab w:val="right" w:leader="dot" w:pos="8306"/>
        </w:tabs>
      </w:pPr>
      <w:hyperlink w:anchor="_Toc2285" w:history="1">
        <w:r>
          <w:rPr>
            <w:rFonts w:ascii="仿宋" w:eastAsia="仿宋" w:hAnsi="仿宋" w:cs="仿宋" w:hint="eastAsia"/>
            <w:lang w:eastAsia="zh-CN"/>
          </w:rPr>
          <w:t>(一)、婴儿奶瓶项目实施保障机制</w:t>
        </w:r>
        <w:r>
          <w:tab/>
        </w:r>
        <w:r>
          <w:fldChar w:fldCharType="begin"/>
        </w:r>
        <w:r>
          <w:instrText xml:space="preserve"> PAGEREF _Toc2285 \h </w:instrText>
        </w:r>
        <w:r>
          <w:fldChar w:fldCharType="separate"/>
        </w:r>
        <w:r>
          <w:t>51</w:t>
        </w:r>
        <w:r>
          <w:fldChar w:fldCharType="end"/>
        </w:r>
      </w:hyperlink>
    </w:p>
    <w:p>
      <w:pPr>
        <w:pStyle w:val="TOC2"/>
        <w:tabs>
          <w:tab w:val="right" w:leader="dot" w:pos="8306"/>
        </w:tabs>
      </w:pPr>
      <w:hyperlink w:anchor="_Toc25165" w:history="1">
        <w:r>
          <w:rPr>
            <w:rFonts w:ascii="仿宋" w:eastAsia="仿宋" w:hAnsi="仿宋" w:cs="仿宋" w:hint="eastAsia"/>
            <w:lang w:eastAsia="zh-CN"/>
          </w:rPr>
          <w:t>(二)、婴儿奶瓶项目法律合规要求</w:t>
        </w:r>
        <w:r>
          <w:tab/>
        </w:r>
        <w:r>
          <w:fldChar w:fldCharType="begin"/>
        </w:r>
        <w:r>
          <w:instrText xml:space="preserve"> PAGEREF _Toc25165 \h </w:instrText>
        </w:r>
        <w:r>
          <w:fldChar w:fldCharType="separate"/>
        </w:r>
        <w:r>
          <w:t>55</w:t>
        </w:r>
        <w:r>
          <w:fldChar w:fldCharType="end"/>
        </w:r>
      </w:hyperlink>
    </w:p>
    <w:p>
      <w:pPr>
        <w:pStyle w:val="TOC2"/>
        <w:tabs>
          <w:tab w:val="right" w:leader="dot" w:pos="8306"/>
        </w:tabs>
      </w:pPr>
      <w:hyperlink w:anchor="_Toc1193" w:history="1">
        <w:r>
          <w:rPr>
            <w:rFonts w:ascii="仿宋" w:eastAsia="仿宋" w:hAnsi="仿宋" w:cs="仿宋" w:hint="eastAsia"/>
            <w:lang w:eastAsia="zh-CN"/>
          </w:rPr>
          <w:t>(三)、婴儿奶瓶项目合同管理与法律事务</w:t>
        </w:r>
        <w:r>
          <w:tab/>
        </w:r>
        <w:r>
          <w:fldChar w:fldCharType="begin"/>
        </w:r>
        <w:r>
          <w:instrText xml:space="preserve"> PAGEREF _Toc1193 \h </w:instrText>
        </w:r>
        <w:r>
          <w:fldChar w:fldCharType="separate"/>
        </w:r>
        <w:r>
          <w:t>59</w:t>
        </w:r>
        <w:r>
          <w:fldChar w:fldCharType="end"/>
        </w:r>
      </w:hyperlink>
    </w:p>
    <w:p>
      <w:pPr>
        <w:pStyle w:val="TOC2"/>
        <w:tabs>
          <w:tab w:val="right" w:leader="dot" w:pos="8306"/>
        </w:tabs>
      </w:pPr>
      <w:hyperlink w:anchor="_Toc27983" w:history="1">
        <w:r>
          <w:rPr>
            <w:rFonts w:ascii="仿宋" w:eastAsia="仿宋" w:hAnsi="仿宋" w:cs="仿宋" w:hint="eastAsia"/>
            <w:lang w:eastAsia="zh-CN"/>
          </w:rPr>
          <w:t>(四)、婴儿奶瓶项目知识产权保护策略</w:t>
        </w:r>
        <w:r>
          <w:tab/>
        </w:r>
        <w:r>
          <w:fldChar w:fldCharType="begin"/>
        </w:r>
        <w:r>
          <w:instrText xml:space="preserve"> PAGEREF _Toc27983 \h </w:instrText>
        </w:r>
        <w:r>
          <w:fldChar w:fldCharType="separate"/>
        </w:r>
        <w:r>
          <w:t>65</w:t>
        </w:r>
        <w:r>
          <w:fldChar w:fldCharType="end"/>
        </w:r>
      </w:hyperlink>
    </w:p>
    <w:p>
      <w:pPr>
        <w:pStyle w:val="TOC1"/>
        <w:tabs>
          <w:tab w:val="right" w:leader="dot" w:pos="8306"/>
        </w:tabs>
      </w:pPr>
      <w:hyperlink w:anchor="_Toc29345" w:history="1">
        <w:r>
          <w:rPr>
            <w:rFonts w:ascii="仿宋" w:eastAsia="仿宋" w:hAnsi="仿宋" w:cs="仿宋" w:hint="eastAsia"/>
            <w:lang w:eastAsia="zh-CN"/>
          </w:rPr>
          <w:t>十四、婴儿奶瓶项目工程方案分析</w:t>
        </w:r>
        <w:r>
          <w:tab/>
        </w:r>
        <w:r>
          <w:fldChar w:fldCharType="begin"/>
        </w:r>
        <w:r>
          <w:instrText xml:space="preserve"> PAGEREF _Toc29345 \h </w:instrText>
        </w:r>
        <w:r>
          <w:fldChar w:fldCharType="separate"/>
        </w:r>
        <w:r>
          <w:t>67</w:t>
        </w:r>
        <w:r>
          <w:fldChar w:fldCharType="end"/>
        </w:r>
      </w:hyperlink>
    </w:p>
    <w:p>
      <w:pPr>
        <w:pStyle w:val="TOC2"/>
        <w:tabs>
          <w:tab w:val="right" w:leader="dot" w:pos="8306"/>
        </w:tabs>
      </w:pPr>
      <w:hyperlink w:anchor="_Toc22922" w:history="1">
        <w:r>
          <w:rPr>
            <w:rFonts w:ascii="仿宋" w:eastAsia="仿宋" w:hAnsi="仿宋" w:cs="仿宋" w:hint="eastAsia"/>
            <w:lang w:eastAsia="zh-CN"/>
          </w:rPr>
          <w:t>(一)、建筑工程设计原则</w:t>
        </w:r>
        <w:r>
          <w:tab/>
        </w:r>
        <w:r>
          <w:fldChar w:fldCharType="begin"/>
        </w:r>
        <w:r>
          <w:instrText xml:space="preserve"> PAGEREF _Toc22922 \h </w:instrText>
        </w:r>
        <w:r>
          <w:fldChar w:fldCharType="separate"/>
        </w:r>
        <w:r>
          <w:t>67</w:t>
        </w:r>
        <w:r>
          <w:fldChar w:fldCharType="end"/>
        </w:r>
      </w:hyperlink>
    </w:p>
    <w:p>
      <w:pPr>
        <w:pStyle w:val="TOC2"/>
        <w:tabs>
          <w:tab w:val="right" w:leader="dot" w:pos="8306"/>
        </w:tabs>
      </w:pPr>
      <w:hyperlink w:anchor="_Toc25121" w:history="1">
        <w:r>
          <w:rPr>
            <w:rFonts w:ascii="仿宋" w:eastAsia="仿宋" w:hAnsi="仿宋" w:cs="仿宋" w:hint="eastAsia"/>
            <w:lang w:eastAsia="zh-CN"/>
          </w:rPr>
          <w:t>(二)、土建工程建设指标</w:t>
        </w:r>
        <w:r>
          <w:tab/>
        </w:r>
        <w:r>
          <w:fldChar w:fldCharType="begin"/>
        </w:r>
        <w:r>
          <w:instrText xml:space="preserve"> PAGEREF _Toc25121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60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255"/>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752"/>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婴儿奶瓶项目的技术管理特点体现在其创新导向。通过引入最先进的技术趋势和解决方案，婴儿奶瓶项目致力于提升科技含量、提高质量和效率水平。这意味着我们将采用最新的工具和方法，确保婴儿奶瓶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婴儿奶瓶项目技术管理的显著特征。通过整合不同领域的技术资源，我们实现了跨学科的协同工作。这有助于优化技术架构，提高整体效能。此外，整合性策略还促进了不同技术团队之间的紧密沟通和高效合作，确保婴儿奶瓶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婴儿奶瓶项目所采用的技术。通过不断优化技术方案，婴儿奶瓶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婴儿奶瓶项目团队将在婴儿奶瓶项目初期识别可能的技术风险，并采取相应的预防和应对措施。通过建立健全的风险评估机制，婴儿奶瓶项目能够在实施过程中及时发现并解决潜在的技术问题，保障婴儿奶瓶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婴儿奶瓶项目中，技术将成为婴儿奶瓶项目成功的有力支持。这一深度剖析揭示了技术管理在婴儿奶瓶项目实施中的关键作用，为婴儿奶瓶项目的技术基础奠定了坚实的基础。</w:t>
      </w:r>
    </w:p>
    <w:p>
      <w:pPr>
        <w:pStyle w:val="Heading2"/>
        <w:ind w:firstLine="560" w:firstLineChars="200"/>
        <w:rPr>
          <w:rFonts w:ascii="仿宋" w:eastAsia="仿宋" w:hAnsi="仿宋" w:cs="仿宋" w:hint="eastAsia"/>
          <w:sz w:val="28"/>
          <w:lang w:eastAsia="zh-CN"/>
        </w:rPr>
      </w:pPr>
      <w:bookmarkStart w:id="4" w:name="_Toc16390"/>
      <w:r>
        <w:rPr>
          <w:rFonts w:ascii="仿宋" w:eastAsia="仿宋" w:hAnsi="仿宋" w:cs="仿宋" w:hint="eastAsia"/>
          <w:sz w:val="28"/>
          <w:lang w:eastAsia="zh-CN"/>
        </w:rPr>
        <w:t>(二)、婴儿奶瓶项目工艺技术设计方案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婴儿奶瓶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婴儿奶瓶项目将严格按照相关行业规范要求进行组织。通过有效控制产品质量，婴儿奶瓶项目将致力于为顾客提供优质的婴儿奶瓶项目产品和良好的服务。这体现了婴儿奶瓶项目对于生产活动合规性和质量标准的高度重视，为婴儿奶瓶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婴儿奶瓶项目注重生态效益和清洁生产原则。婴儿奶瓶项目建设将紧密结合地方特色经济发展，与社会经济发展规划和区域环境保护规划方案相协调一致。通过与当地区域自然生态系统的结合，婴儿奶瓶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婴儿奶瓶项目产品具有多样化的客户需求和个性化的特点。因此，婴儿奶瓶项目产品规格品种多样，且单批生产数量较小。为满足这一特点，婴儿奶瓶项目承办单位将建设先进的柔性制造生产线。通过广泛应用柔性制造技术，婴儿奶瓶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婴儿奶瓶项目采用的技术具有较高的技术含量和自动化水平，处于国内先进水平。这一技术选用不仅体现了对生产效率、质量和环境友好性的高标准要求，同时为婴儿奶瓶项目的可持续发展奠定了坚实的基础。</w:t>
      </w:r>
    </w:p>
    <w:p>
      <w:pPr>
        <w:pStyle w:val="Heading2"/>
        <w:ind w:firstLine="560" w:firstLineChars="200"/>
        <w:rPr>
          <w:rFonts w:ascii="仿宋" w:eastAsia="仿宋" w:hAnsi="仿宋" w:cs="仿宋" w:hint="eastAsia"/>
          <w:sz w:val="28"/>
          <w:lang w:eastAsia="zh-CN"/>
        </w:rPr>
      </w:pPr>
      <w:bookmarkStart w:id="5" w:name="_Toc26888"/>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为确保婴儿奶瓶项目的高效生产和技术实施，我们制定了一套精心设计的设备选型方案，以满足婴儿奶瓶项目生产、质量和环保的要求。该方案的主要特点如下：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婴儿奶瓶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针对婴儿奶瓶项目产品的多样性和小批量生产的特点，我们将建设柔性制造生产线。通过在设备选型中考虑柔性制造技术，可以灵活应对不同产品规格和生产需求，实现生产线的高度灵活性和适应性。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5891"/>
      <w:r>
        <w:rPr>
          <w:rFonts w:ascii="仿宋" w:eastAsia="仿宋" w:hAnsi="仿宋" w:cs="仿宋" w:hint="eastAsia"/>
          <w:sz w:val="28"/>
          <w:lang w:eastAsia="zh-CN"/>
        </w:rPr>
        <w:t>二、婴儿奶瓶项目概论</w:t>
      </w:r>
      <w:bookmarkEnd w:id="6"/>
    </w:p>
    <w:p>
      <w:pPr>
        <w:pStyle w:val="Heading2"/>
        <w:rPr>
          <w:rFonts w:ascii="仿宋" w:eastAsia="仿宋" w:hAnsi="仿宋" w:cs="仿宋" w:hint="eastAsia"/>
          <w:lang w:eastAsia="zh-CN"/>
        </w:rPr>
      </w:pPr>
      <w:bookmarkStart w:id="7" w:name="_Toc929"/>
      <w:r>
        <w:rPr>
          <w:rFonts w:ascii="仿宋" w:eastAsia="仿宋" w:hAnsi="仿宋" w:cs="仿宋" w:hint="eastAsia"/>
          <w:lang w:eastAsia="zh-CN"/>
        </w:rPr>
        <w:t>(一)、婴儿奶瓶项目概况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婴儿奶瓶项目的起源追溯至对市场的深入洞察。市场的不断演变与变革为婴儿奶瓶项目提供了难得的机遇。当前市场存在的需求缺口和变革的大环境共同构成了婴儿奶瓶项目的背景。这个婴儿奶瓶项目旨在充分利用市场机遇，填补行业中尚未满足的需求，为客户提供全新的解决方案。市场的变革和需求的增长使得这个婴儿奶瓶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婴儿奶瓶项目名称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婴儿奶瓶项目正式命名为婴儿奶瓶。这个名称不仅仅是一个标识，更代表了婴儿奶瓶项目的核心理念和愿景。它蕴含着婴儿奶瓶项目所要解决问题的关键字，具有强烈的表达和辨识度，为婴儿奶瓶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婴儿奶瓶项目目标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婴儿奶瓶项目的核心目标是提供一种全新、高效的解决方案，满足客户日益增长的需求。婴儿奶瓶项目追求的不仅仅是满足市场需求，更是在市场中获得卓越的竞争优势。通过不断提升产品或服务的质量和创新水平，婴儿奶瓶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婴儿奶瓶项目范围</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婴儿奶瓶项目全面涵盖了产品研发、制造、市场推广和售后服务，确保从产品设计到最终用户体验的全方位关注。这一全面的婴儿奶瓶项目范围是为了确保婴儿奶瓶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婴儿奶瓶项目时间表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婴儿奶瓶项目计划在未来18个月内完成，包括研发、测试、市场试点和正式推出等不同阶段。这个时间表的合理设计是为了确保婴儿奶瓶项目各个阶段的顺利推进，以便按时交付高质量的成果。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婴儿奶瓶项目预算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婴儿奶瓶项目总预算估算为XX百万美元，主要分配在研发、市场推广、人员培训和运营等方面。这一充足的预算为婴儿奶瓶项目提供了充足的资源，确保婴儿奶瓶项目在各个方面都能取得优异的表现。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婴儿奶瓶项目风险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婴儿奶瓶项目可能面临的风险包括市场接受度低、技术难题、竞争激烈等。婴儿奶瓶项目团队已经制定了相应的风险应对计划，通过前瞻性的风险管理，确保婴儿奶瓶项目在面对不确定性时能够迅速做出应对。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婴儿奶瓶项目团队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婴儿奶瓶项目汇聚了一支经验丰富、多领域专业素养的核心团队，确保婴儿奶瓶项目在各个方面都能拥有高水平的执行力。团队的协同作战是婴儿奶瓶项目成功的关键因素之一。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婴儿奶瓶项目背景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婴儿奶瓶项目的背景根植于市场对更高效、创新产品的渴望，同时也受到科技发展对行业格局的深刻改变的影响。这为婴儿奶瓶项目提供了广阔的发展空间和市场需求。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婴儿奶瓶项目现状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截至目前，婴儿奶瓶项目已完成市场调研和技术验证，取得了初步的成功。这为婴儿奶瓶项目在未来的发展奠定了坚实的基础，为更远大的目标打下了坚实的基石。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18216"/>
      <w:r>
        <w:rPr>
          <w:rFonts w:ascii="仿宋" w:eastAsia="仿宋" w:hAnsi="仿宋" w:cs="仿宋" w:hint="eastAsia"/>
          <w:sz w:val="28"/>
          <w:lang w:eastAsia="zh-CN"/>
        </w:rPr>
        <w:t>(二)、婴儿奶瓶项目目标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keyword》婴儿奶瓶项目首要业务目标是在市场中占据有利地位，实现产品/服务的成功推广和销售。通过不断提升产品质量、创新性，婴儿奶瓶项目追求成为行业中的领导者，赢得更多客户的青睐。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在科技迅速发展的时代，婴儿奶瓶项目着眼于技术创新。通过持续的研发和技术升级，婴儿奶瓶项目旨在推出更具创新性的产品或服务，以满足市场对新鲜、先进解决方案的需求。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为了建立可持续的客户关系，婴儿奶瓶项目设定了客户满意度目标。通过提供卓越的产品质量和优质的客户服务，婴儿奶瓶项目追求赢得客户的信任和忠诚度，确保他们的满意度达到行业领先水平。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婴儿奶瓶项目注重社会责任和可持续发展。通过实施环保、社会责任婴儿奶瓶项目，婴儿奶瓶项目致力于在经济发展的同时保护环境，促进社会公平，实现可持续经营。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婴儿奶瓶项目的团队是实现目标的核心驱动力。因此，婴儿奶瓶项目设定了团队发展目标，包括提升团队成员的专业技能、培养领导力，以及搭建协同高效的团队工作氛围。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22844"/>
      <w:r>
        <w:rPr>
          <w:rFonts w:ascii="仿宋" w:eastAsia="仿宋" w:hAnsi="仿宋" w:cs="仿宋" w:hint="eastAsia"/>
          <w:sz w:val="28"/>
          <w:lang w:eastAsia="zh-CN"/>
        </w:rPr>
        <w:t>(三)、婴儿奶瓶项目提出的理由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婴儿奶瓶项目提出的理由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婴儿奶瓶项目的提出源于对市场机遇的深刻洞察。当前市场中存在的需求缺口和行业发展趋势表明，有巨大的商业机会等待被开发。通过准确捕捉市场机遇，婴儿奶瓶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婴儿奶瓶项目的理念基于对技术创新的信仰。通过持续的研发和技术投入，婴儿奶瓶项目有望推出更具创新性的产品或服务。在科技飞速发展的当下，婴儿奶瓶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婴儿奶瓶项目的提出是为了增强企业的行业竞争力。通过提升产品或服务的质量和独特性，婴儿奶瓶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婴儿奶瓶项目响应了消费者需求的变化。随着社会和科技的不断发展，消费者对产品和服务的需求也在发生变化。通过深入了解并及时回应消费者的新需求，婴儿奶瓶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婴儿奶瓶项目的提出是企业战略发展规划的一部分。在面对日益激烈的市场竞争和不断变化的商业环境中，婴儿奶瓶项目作为企业战略的一环，旨在为企业开辟新的增长领域，巩固企业在行业中的地位。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婴儿奶瓶项目的提出不仅仅是基于商业考量，还注重社会责任。通过推出环保、社会责任等方面的婴儿奶瓶项目，婴儿奶瓶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婴儿奶瓶项目的提出反映了对利益相关者期望的关注。包括客户、员工、投资者等利益相关者在企业发展中都有着各自的期望，婴儿奶瓶项目力求在满足这些期望的同时，取得更大的共赢。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8184"/>
      <w:r>
        <w:rPr>
          <w:rFonts w:ascii="仿宋" w:eastAsia="仿宋" w:hAnsi="仿宋" w:cs="仿宋" w:hint="eastAsia"/>
          <w:sz w:val="28"/>
          <w:lang w:eastAsia="zh-CN"/>
        </w:rPr>
        <w:t>(四)、婴儿奶瓶项目意义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在实施婴儿奶瓶项目的过程中，我们不仅仅是在追逐商业成功，更是为企业和社会的多个层面创造了深远的意义。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婴儿奶瓶项目的首要意义在于提升企业的市场竞争力。通过持续的创新和对产品质量的高标准要求，婴儿奶瓶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婴儿奶瓶项目的推进将促使行业技术水平的提升。通过引入先进技术和创新性解决方案，婴儿奶瓶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婴儿奶瓶项目不仅创造了大量就业机会，提高了就业水平，还注重社会责任和环保。通过参与社会公益事业和推动环保婴儿奶瓶项目，婴儿奶瓶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综合而言，婴儿奶瓶项目意义重大，不仅推动了企业的发展，也为行业和社会的进步贡献了积极力量。这是一个全面而深刻的影响，将在未来产生可持续的正面效应。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23563"/>
      <w:r>
        <w:rPr>
          <w:rFonts w:ascii="仿宋" w:eastAsia="仿宋" w:hAnsi="仿宋" w:cs="仿宋" w:hint="eastAsia"/>
          <w:sz w:val="28"/>
          <w:lang w:eastAsia="zh-CN"/>
        </w:rPr>
        <w:t>(五)、婴儿奶瓶项目背景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在当今迅猛发展的商业环境中，婴儿奶瓶项目的动因根植于对多方面因素的审慎考量。这个婴儿奶瓶项目的提出并非孤立的决策，而是对企业所处背景深入思考的产物。</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市场的不断演变是婴儿奶瓶项目背后的首要原因。科技的迅速发展和全球市场的快速变化使得企业必须灵活应对。婴儿奶瓶项目应运而生，旨在通过创新性的解决方案迎合市场的多变需求，赢得竞争中的先机。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竞争的激烈程度也是婴儿奶瓶项目背景中不可忽视的一环。企业需要在激烈竞争中脱颖而出，为此，婴儿奶瓶项目致力于打破常规，提供独特的价值主张，以吸引客户并确保市场份额的增长。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技术的迅速发展为企业带来了机遇与挑战。作为婴儿奶瓶项目启动的背景之一，对新兴技术的应用将有助于提升企业的技术水平，使其在不断演进的商业环境中保持竞争优势。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此外，社会对企业责任的期望也在逐渐升高。婴儿奶瓶项目充分融入了社会责任的理念，通过可持续经营和社会公益婴儿奶瓶项目，企图为社会贡献一份力量，在商业成功的同时关注社会价值。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8555"/>
      <w:r>
        <w:rPr>
          <w:rFonts w:ascii="仿宋" w:eastAsia="仿宋" w:hAnsi="仿宋" w:cs="仿宋" w:hint="eastAsia"/>
          <w:sz w:val="28"/>
          <w:lang w:eastAsia="zh-CN"/>
        </w:rPr>
        <w:t>三、产品规划分析</w:t>
      </w:r>
      <w:bookmarkEnd w:id="12"/>
    </w:p>
    <w:p>
      <w:pPr>
        <w:pStyle w:val="Heading2"/>
        <w:rPr>
          <w:rFonts w:ascii="仿宋" w:eastAsia="仿宋" w:hAnsi="仿宋" w:cs="仿宋" w:hint="eastAsia"/>
          <w:lang w:eastAsia="zh-CN"/>
        </w:rPr>
      </w:pPr>
      <w:bookmarkStart w:id="13" w:name="_Toc9522"/>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婴儿奶瓶项目的主要产品是XXXX，预计年产值为XXX万元。这一产品在市场中占据着重要的地位，其广泛的应用范围使得该婴儿奶瓶项目的市场前景非常广阔。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婴儿奶瓶项目的xxx产品作为重要的原材料之一，将在多个领域发挥关键作用。其在建筑、交通、能源等方面的广泛应用将为整个产业链提供强大的支持，形成产业协同效应。婴儿奶瓶项目的年产值XXX万XXX万XXX万万元不仅反映了其在市场上的巨大潜力，更预示着它对国民经济的积极贡献。这种关联度高、涉及面广的产业关系，使得该婴儿奶瓶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7193"/>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婴儿奶瓶项目总征地面积为XXXX平方米，相当于约XX.XX亩，其中净用地面积为XXXX平方米，红线范围内相当于约XX.XX亩。这一用地规模充分考虑了婴儿奶瓶项目的建设需求，保障了婴儿奶瓶项目在合适的空间内得以充分发展。婴儿奶瓶项目规划的总建筑面积为XXXX平方米，其中主体工程建设占XXXX平方米，计容建筑面积达XXXX平方米。预计建筑工程的投资将达到XXXX万元，为婴儿奶瓶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婴儿奶瓶项目计划购置的设备共计XXXX台（套），设备购置费用为XXXX万元。这一设备购置计划充分考虑到婴儿奶瓶项目的生产需求和技术要求，确保了婴儿奶瓶项目在生产运营中具备先进的技术装备和高效的生产能力。设备的合理配置将为婴儿奶瓶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婴儿奶瓶项目计划总投资为XXXX万元，预计年实现营业收入为XXXX万元。这一产能规模的设定旨在确保婴儿奶瓶项目能够在投资与回报之间取得平衡，实现长期可持续的发展。婴儿奶瓶项目的总投资充分考虑到各个方面的需求，包括用地建设、设备购置等多个环节，以确保婴儿奶瓶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30432"/>
      <w:r>
        <w:rPr>
          <w:rFonts w:ascii="仿宋" w:eastAsia="仿宋" w:hAnsi="仿宋" w:cs="仿宋" w:hint="eastAsia"/>
          <w:sz w:val="28"/>
          <w:lang w:eastAsia="zh-CN"/>
        </w:rPr>
        <w:t>四、婴儿奶瓶项目选址可行性分析</w:t>
      </w:r>
      <w:bookmarkEnd w:id="15"/>
    </w:p>
    <w:p>
      <w:pPr>
        <w:pStyle w:val="Heading2"/>
        <w:rPr>
          <w:rFonts w:ascii="仿宋" w:eastAsia="仿宋" w:hAnsi="仿宋" w:cs="仿宋" w:hint="eastAsia"/>
          <w:lang w:eastAsia="zh-CN"/>
        </w:rPr>
      </w:pPr>
      <w:bookmarkStart w:id="16" w:name="_Toc5509"/>
      <w:r>
        <w:rPr>
          <w:rFonts w:ascii="仿宋" w:eastAsia="仿宋" w:hAnsi="仿宋" w:cs="仿宋" w:hint="eastAsia"/>
          <w:lang w:eastAsia="zh-CN"/>
        </w:rPr>
        <w:t>(一)、婴儿奶瓶项目选址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该婴儿奶瓶项目选址位于XX省XX市XX区XXX街道</w:t>
      </w:r>
    </w:p>
    <w:p>
      <w:pPr>
        <w:pStyle w:val="Heading2"/>
        <w:ind w:firstLine="560" w:firstLineChars="200"/>
        <w:rPr>
          <w:rFonts w:ascii="仿宋" w:eastAsia="仿宋" w:hAnsi="仿宋" w:cs="仿宋" w:hint="eastAsia"/>
          <w:sz w:val="28"/>
          <w:lang w:eastAsia="zh-CN"/>
        </w:rPr>
      </w:pPr>
      <w:bookmarkStart w:id="17" w:name="_Toc9305"/>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婴儿奶瓶项目的征地面积将根据婴儿奶瓶项目的实际规模和需求进行精确规划。具体面积XXX平方米，旨在确保婴儿奶瓶项目不仅能够满足当前的发展需求，还能够预留空间以适应未来的扩展。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净用地面积是在征地面积基础上去除不可利用面积后的实际可开发用地。具体面积XXX平方米，考虑到环保、交通、安全等多方面因素，以确保婴儿奶瓶项目在整体利用效率上达到最优。</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婴儿奶瓶项目计划建设的建筑总规模具体面积XXX平方米。这一规模的确定综合考虑了婴儿奶瓶项目的性质、规模，以及城市规划的相关要求，确保建筑布局与周边环境协调一致。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绿地率是婴儿奶瓶项目用地中被规划为绿地的比例。具体面积XXX平方米，旨在通过合理规划绿地，改善婴儿奶瓶项目周边环境，提升居民生活质量，并符合城市整体绿化规划。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容积率是用地上可以建设的建筑总体积与用地面积之比。具体面积XXX，通过合理的容积率规划，确保婴儿奶瓶项目建筑规模与周边环境和谐共生。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确保婴儿奶瓶项目选址与当地城市规划相一致，具体面积XXX平方米。通过与城市规划部门深入沟通，确保婴儿奶瓶项目不仅符合城市的整体发展方向，还能够融入城市的发展布局，为城市的长远发展贡献力量。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婴儿奶瓶项目选址符合当地产业政策，具体面积XXX平方米。这包括婴儿奶瓶项目对当地经济的促进作用，以及对相关产业的带动效应，确保婴儿奶瓶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用地总体要求必须符合环保和可持续发展的原则，具体面积XXX平方米。通过采用绿色建筑设计、节能减排等措施，确保婴儿奶瓶项目在建设和运营过程中对环境的影响最小化，达到可持续发展的要求。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确保婴儿奶瓶项目选址具备必要的公共设施配套，具体面积XXX平方米。这包括交通便利性、教育、医疗等基础设施，以提高居民生活品质，使得婴儿奶瓶项目选址更具吸引力。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https://d.book118.com/106034154212010031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婴儿奶瓶项目规划设计蓝图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婴儿奶瓶项目规划设计蓝图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婴儿奶瓶项目规划设计蓝图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婴儿奶瓶项目规划设计蓝图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婴儿奶瓶项目规划设计蓝图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婴儿奶瓶项目规划设计蓝图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婴儿奶瓶项目规划设计蓝图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婴儿奶瓶项目规划设计蓝图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婴儿奶瓶项目规划设计蓝图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婴儿奶瓶项目规划设计蓝图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婴儿奶瓶项目规划设计蓝图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婴儿奶瓶项目规划设计蓝图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婴儿奶瓶项目规划设计蓝图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婴儿奶瓶项目规划设计蓝图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婴儿奶瓶项目规划设计蓝图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婴儿奶瓶项目规划设计蓝图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婴儿奶瓶项目规划设计蓝图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0B874E9"/>
    <w:rsid w:val="10B874E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06034154212010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2023-12-29T19:23:00Z</dcterms:created>
  <dcterms:modified xsi:type="dcterms:W3CDTF">2023-12-29T19:24:05Z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99E46A046B5D4A62B4669A72B5BB16B3_11</vt:lpwstr>
  </property>
  <property fmtid="{D5CDD505-2E9C-101B-9397-08002B2CF9AE}" pid="3" name="KSOProductBuildVer">
    <vt:lpwstr>2052-12.1.0.16120</vt:lpwstr>
  </property>
</Properties>
</file>