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信息系统安全产品项目规划设计蓝图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0" w:history="1">
        <w:r>
          <w:rPr>
            <w:rFonts w:ascii="仿宋" w:eastAsia="仿宋" w:hAnsi="仿宋" w:cs="仿宋" w:hint="eastAsia"/>
            <w:lang w:eastAsia="zh-CN"/>
          </w:rPr>
          <w:t>序言</w:t>
        </w:r>
        <w:r>
          <w:tab/>
        </w:r>
        <w:r>
          <w:fldChar w:fldCharType="begin"/>
        </w:r>
        <w:r>
          <w:instrText xml:space="preserve"> PAGEREF _Toc32420 \h </w:instrText>
        </w:r>
        <w:r>
          <w:fldChar w:fldCharType="separate"/>
        </w:r>
        <w:r>
          <w:t>3</w:t>
        </w:r>
        <w:r>
          <w:fldChar w:fldCharType="end"/>
        </w:r>
      </w:hyperlink>
    </w:p>
    <w:p>
      <w:pPr>
        <w:pStyle w:val="TOC1"/>
        <w:tabs>
          <w:tab w:val="right" w:leader="dot" w:pos="8306"/>
        </w:tabs>
      </w:pPr>
      <w:hyperlink w:anchor="_Toc12730" w:history="1">
        <w:r>
          <w:rPr>
            <w:rFonts w:ascii="仿宋" w:eastAsia="仿宋" w:hAnsi="仿宋" w:cs="仿宋" w:hint="eastAsia"/>
            <w:lang w:eastAsia="zh-CN"/>
          </w:rPr>
          <w:t>一、信息系统安全产品项目选址可行性分析</w:t>
        </w:r>
        <w:r>
          <w:tab/>
        </w:r>
        <w:r>
          <w:fldChar w:fldCharType="begin"/>
        </w:r>
        <w:r>
          <w:instrText xml:space="preserve"> PAGEREF _Toc12730 \h </w:instrText>
        </w:r>
        <w:r>
          <w:fldChar w:fldCharType="separate"/>
        </w:r>
        <w:r>
          <w:t>3</w:t>
        </w:r>
        <w:r>
          <w:fldChar w:fldCharType="end"/>
        </w:r>
      </w:hyperlink>
    </w:p>
    <w:p>
      <w:pPr>
        <w:pStyle w:val="TOC2"/>
        <w:tabs>
          <w:tab w:val="right" w:leader="dot" w:pos="8306"/>
        </w:tabs>
      </w:pPr>
      <w:hyperlink w:anchor="_Toc20998" w:history="1">
        <w:r>
          <w:rPr>
            <w:rFonts w:ascii="仿宋" w:eastAsia="仿宋" w:hAnsi="仿宋" w:cs="仿宋" w:hint="eastAsia"/>
            <w:lang w:eastAsia="zh-CN"/>
          </w:rPr>
          <w:t>(一)、信息系统安全产品项目选址</w:t>
        </w:r>
        <w:r>
          <w:tab/>
        </w:r>
        <w:r>
          <w:fldChar w:fldCharType="begin"/>
        </w:r>
        <w:r>
          <w:instrText xml:space="preserve"> PAGEREF _Toc20998 \h </w:instrText>
        </w:r>
        <w:r>
          <w:fldChar w:fldCharType="separate"/>
        </w:r>
        <w:r>
          <w:t>3</w:t>
        </w:r>
        <w:r>
          <w:fldChar w:fldCharType="end"/>
        </w:r>
      </w:hyperlink>
    </w:p>
    <w:p>
      <w:pPr>
        <w:pStyle w:val="TOC2"/>
        <w:tabs>
          <w:tab w:val="right" w:leader="dot" w:pos="8306"/>
        </w:tabs>
      </w:pPr>
      <w:hyperlink w:anchor="_Toc27176" w:history="1">
        <w:r>
          <w:rPr>
            <w:rFonts w:ascii="仿宋" w:eastAsia="仿宋" w:hAnsi="仿宋" w:cs="仿宋" w:hint="eastAsia"/>
            <w:lang w:eastAsia="zh-CN"/>
          </w:rPr>
          <w:t>(二)、用地控制指标</w:t>
        </w:r>
        <w:r>
          <w:tab/>
        </w:r>
        <w:r>
          <w:fldChar w:fldCharType="begin"/>
        </w:r>
        <w:r>
          <w:instrText xml:space="preserve"> PAGEREF _Toc27176 \h </w:instrText>
        </w:r>
        <w:r>
          <w:fldChar w:fldCharType="separate"/>
        </w:r>
        <w:r>
          <w:t>3</w:t>
        </w:r>
        <w:r>
          <w:fldChar w:fldCharType="end"/>
        </w:r>
      </w:hyperlink>
    </w:p>
    <w:p>
      <w:pPr>
        <w:pStyle w:val="TOC2"/>
        <w:tabs>
          <w:tab w:val="right" w:leader="dot" w:pos="8306"/>
        </w:tabs>
      </w:pPr>
      <w:hyperlink w:anchor="_Toc1437" w:history="1">
        <w:r>
          <w:rPr>
            <w:rFonts w:ascii="仿宋" w:eastAsia="仿宋" w:hAnsi="仿宋" w:cs="仿宋" w:hint="eastAsia"/>
            <w:lang w:eastAsia="zh-CN"/>
          </w:rPr>
          <w:t>(三)、节约用地措施</w:t>
        </w:r>
        <w:r>
          <w:tab/>
        </w:r>
        <w:r>
          <w:fldChar w:fldCharType="begin"/>
        </w:r>
        <w:r>
          <w:instrText xml:space="preserve"> PAGEREF _Toc1437 \h </w:instrText>
        </w:r>
        <w:r>
          <w:fldChar w:fldCharType="separate"/>
        </w:r>
        <w:r>
          <w:t>5</w:t>
        </w:r>
        <w:r>
          <w:fldChar w:fldCharType="end"/>
        </w:r>
      </w:hyperlink>
    </w:p>
    <w:p>
      <w:pPr>
        <w:pStyle w:val="TOC2"/>
        <w:tabs>
          <w:tab w:val="right" w:leader="dot" w:pos="8306"/>
        </w:tabs>
      </w:pPr>
      <w:hyperlink w:anchor="_Toc23263" w:history="1">
        <w:r>
          <w:rPr>
            <w:rFonts w:ascii="仿宋" w:eastAsia="仿宋" w:hAnsi="仿宋" w:cs="仿宋" w:hint="eastAsia"/>
            <w:lang w:eastAsia="zh-CN"/>
          </w:rPr>
          <w:t>(四)、总图布置方案</w:t>
        </w:r>
        <w:r>
          <w:tab/>
        </w:r>
        <w:r>
          <w:fldChar w:fldCharType="begin"/>
        </w:r>
        <w:r>
          <w:instrText xml:space="preserve"> PAGEREF _Toc23263 \h </w:instrText>
        </w:r>
        <w:r>
          <w:fldChar w:fldCharType="separate"/>
        </w:r>
        <w:r>
          <w:t>6</w:t>
        </w:r>
        <w:r>
          <w:fldChar w:fldCharType="end"/>
        </w:r>
      </w:hyperlink>
    </w:p>
    <w:p>
      <w:pPr>
        <w:pStyle w:val="TOC2"/>
        <w:tabs>
          <w:tab w:val="right" w:leader="dot" w:pos="8306"/>
        </w:tabs>
      </w:pPr>
      <w:hyperlink w:anchor="_Toc10924" w:history="1">
        <w:r>
          <w:rPr>
            <w:rFonts w:ascii="仿宋" w:eastAsia="仿宋" w:hAnsi="仿宋" w:cs="仿宋" w:hint="eastAsia"/>
            <w:lang w:eastAsia="zh-CN"/>
          </w:rPr>
          <w:t>(五)、选址综合评价</w:t>
        </w:r>
        <w:r>
          <w:tab/>
        </w:r>
        <w:r>
          <w:fldChar w:fldCharType="begin"/>
        </w:r>
        <w:r>
          <w:instrText xml:space="preserve"> PAGEREF _Toc10924 \h </w:instrText>
        </w:r>
        <w:r>
          <w:fldChar w:fldCharType="separate"/>
        </w:r>
        <w:r>
          <w:t>7</w:t>
        </w:r>
        <w:r>
          <w:fldChar w:fldCharType="end"/>
        </w:r>
      </w:hyperlink>
    </w:p>
    <w:p>
      <w:pPr>
        <w:pStyle w:val="TOC1"/>
        <w:tabs>
          <w:tab w:val="right" w:leader="dot" w:pos="8306"/>
        </w:tabs>
      </w:pPr>
      <w:hyperlink w:anchor="_Toc14650" w:history="1">
        <w:r>
          <w:rPr>
            <w:rFonts w:ascii="仿宋" w:eastAsia="仿宋" w:hAnsi="仿宋" w:cs="仿宋" w:hint="eastAsia"/>
            <w:lang w:eastAsia="zh-CN"/>
          </w:rPr>
          <w:t>二、信息系统安全产品项目文档管理</w:t>
        </w:r>
        <w:r>
          <w:tab/>
        </w:r>
        <w:r>
          <w:fldChar w:fldCharType="begin"/>
        </w:r>
        <w:r>
          <w:instrText xml:space="preserve"> PAGEREF _Toc14650 \h </w:instrText>
        </w:r>
        <w:r>
          <w:fldChar w:fldCharType="separate"/>
        </w:r>
        <w:r>
          <w:t>9</w:t>
        </w:r>
        <w:r>
          <w:fldChar w:fldCharType="end"/>
        </w:r>
      </w:hyperlink>
    </w:p>
    <w:p>
      <w:pPr>
        <w:pStyle w:val="TOC2"/>
        <w:tabs>
          <w:tab w:val="right" w:leader="dot" w:pos="8306"/>
        </w:tabs>
      </w:pPr>
      <w:hyperlink w:anchor="_Toc3486" w:history="1">
        <w:r>
          <w:rPr>
            <w:rFonts w:ascii="仿宋" w:eastAsia="仿宋" w:hAnsi="仿宋" w:cs="仿宋" w:hint="eastAsia"/>
            <w:lang w:eastAsia="zh-CN"/>
          </w:rPr>
          <w:t>(一)、文档编制与审查</w:t>
        </w:r>
        <w:r>
          <w:tab/>
        </w:r>
        <w:r>
          <w:fldChar w:fldCharType="begin"/>
        </w:r>
        <w:r>
          <w:instrText xml:space="preserve"> PAGEREF _Toc3486 \h </w:instrText>
        </w:r>
        <w:r>
          <w:fldChar w:fldCharType="separate"/>
        </w:r>
        <w:r>
          <w:t>9</w:t>
        </w:r>
        <w:r>
          <w:fldChar w:fldCharType="end"/>
        </w:r>
      </w:hyperlink>
    </w:p>
    <w:p>
      <w:pPr>
        <w:pStyle w:val="TOC2"/>
        <w:tabs>
          <w:tab w:val="right" w:leader="dot" w:pos="8306"/>
        </w:tabs>
      </w:pPr>
      <w:hyperlink w:anchor="_Toc25206" w:history="1">
        <w:r>
          <w:rPr>
            <w:rFonts w:ascii="仿宋" w:eastAsia="仿宋" w:hAnsi="仿宋" w:cs="仿宋" w:hint="eastAsia"/>
            <w:lang w:eastAsia="zh-CN"/>
          </w:rPr>
          <w:t>(二)、文档发布与分发</w:t>
        </w:r>
        <w:r>
          <w:tab/>
        </w:r>
        <w:r>
          <w:fldChar w:fldCharType="begin"/>
        </w:r>
        <w:r>
          <w:instrText xml:space="preserve"> PAGEREF _Toc25206 \h </w:instrText>
        </w:r>
        <w:r>
          <w:fldChar w:fldCharType="separate"/>
        </w:r>
        <w:r>
          <w:t>10</w:t>
        </w:r>
        <w:r>
          <w:fldChar w:fldCharType="end"/>
        </w:r>
      </w:hyperlink>
    </w:p>
    <w:p>
      <w:pPr>
        <w:pStyle w:val="TOC2"/>
        <w:tabs>
          <w:tab w:val="right" w:leader="dot" w:pos="8306"/>
        </w:tabs>
      </w:pPr>
      <w:hyperlink w:anchor="_Toc14165" w:history="1">
        <w:r>
          <w:rPr>
            <w:rFonts w:ascii="仿宋" w:eastAsia="仿宋" w:hAnsi="仿宋" w:cs="仿宋" w:hint="eastAsia"/>
            <w:lang w:eastAsia="zh-CN"/>
          </w:rPr>
          <w:t>(三)、文档存档与归档</w:t>
        </w:r>
        <w:r>
          <w:tab/>
        </w:r>
        <w:r>
          <w:fldChar w:fldCharType="begin"/>
        </w:r>
        <w:r>
          <w:instrText xml:space="preserve"> PAGEREF _Toc14165 \h </w:instrText>
        </w:r>
        <w:r>
          <w:fldChar w:fldCharType="separate"/>
        </w:r>
        <w:r>
          <w:t>11</w:t>
        </w:r>
        <w:r>
          <w:fldChar w:fldCharType="end"/>
        </w:r>
      </w:hyperlink>
    </w:p>
    <w:p>
      <w:pPr>
        <w:pStyle w:val="TOC1"/>
        <w:tabs>
          <w:tab w:val="right" w:leader="dot" w:pos="8306"/>
        </w:tabs>
      </w:pPr>
      <w:hyperlink w:anchor="_Toc8760" w:history="1">
        <w:r>
          <w:rPr>
            <w:rFonts w:ascii="仿宋" w:eastAsia="仿宋" w:hAnsi="仿宋" w:cs="仿宋" w:hint="eastAsia"/>
            <w:lang w:eastAsia="zh-CN"/>
          </w:rPr>
          <w:t>三、信息系统安全产品项目土建工程</w:t>
        </w:r>
        <w:r>
          <w:tab/>
        </w:r>
        <w:r>
          <w:fldChar w:fldCharType="begin"/>
        </w:r>
        <w:r>
          <w:instrText xml:space="preserve"> PAGEREF _Toc8760 \h </w:instrText>
        </w:r>
        <w:r>
          <w:fldChar w:fldCharType="separate"/>
        </w:r>
        <w:r>
          <w:t>12</w:t>
        </w:r>
        <w:r>
          <w:fldChar w:fldCharType="end"/>
        </w:r>
      </w:hyperlink>
    </w:p>
    <w:p>
      <w:pPr>
        <w:pStyle w:val="TOC2"/>
        <w:tabs>
          <w:tab w:val="right" w:leader="dot" w:pos="8306"/>
        </w:tabs>
      </w:pPr>
      <w:hyperlink w:anchor="_Toc14845" w:history="1">
        <w:r>
          <w:rPr>
            <w:rFonts w:ascii="仿宋" w:eastAsia="仿宋" w:hAnsi="仿宋" w:cs="仿宋" w:hint="eastAsia"/>
            <w:lang w:eastAsia="zh-CN"/>
          </w:rPr>
          <w:t>(一)、建筑工程设计原则</w:t>
        </w:r>
        <w:r>
          <w:tab/>
        </w:r>
        <w:r>
          <w:fldChar w:fldCharType="begin"/>
        </w:r>
        <w:r>
          <w:instrText xml:space="preserve"> PAGEREF _Toc14845 \h </w:instrText>
        </w:r>
        <w:r>
          <w:fldChar w:fldCharType="separate"/>
        </w:r>
        <w:r>
          <w:t>12</w:t>
        </w:r>
        <w:r>
          <w:fldChar w:fldCharType="end"/>
        </w:r>
      </w:hyperlink>
    </w:p>
    <w:p>
      <w:pPr>
        <w:pStyle w:val="TOC2"/>
        <w:tabs>
          <w:tab w:val="right" w:leader="dot" w:pos="8306"/>
        </w:tabs>
      </w:pPr>
      <w:hyperlink w:anchor="_Toc27283" w:history="1">
        <w:r>
          <w:rPr>
            <w:rFonts w:ascii="仿宋" w:eastAsia="仿宋" w:hAnsi="仿宋" w:cs="仿宋" w:hint="eastAsia"/>
            <w:lang w:eastAsia="zh-CN"/>
          </w:rPr>
          <w:t>(二)、土建工程设计年限及安全等级</w:t>
        </w:r>
        <w:r>
          <w:tab/>
        </w:r>
        <w:r>
          <w:fldChar w:fldCharType="begin"/>
        </w:r>
        <w:r>
          <w:instrText xml:space="preserve"> PAGEREF _Toc27283 \h </w:instrText>
        </w:r>
        <w:r>
          <w:fldChar w:fldCharType="separate"/>
        </w:r>
        <w:r>
          <w:t>13</w:t>
        </w:r>
        <w:r>
          <w:fldChar w:fldCharType="end"/>
        </w:r>
      </w:hyperlink>
    </w:p>
    <w:p>
      <w:pPr>
        <w:pStyle w:val="TOC2"/>
        <w:tabs>
          <w:tab w:val="right" w:leader="dot" w:pos="8306"/>
        </w:tabs>
      </w:pPr>
      <w:hyperlink w:anchor="_Toc11666" w:history="1">
        <w:r>
          <w:rPr>
            <w:rFonts w:ascii="仿宋" w:eastAsia="仿宋" w:hAnsi="仿宋" w:cs="仿宋" w:hint="eastAsia"/>
            <w:lang w:eastAsia="zh-CN"/>
          </w:rPr>
          <w:t>(三)、建筑工程设计总体要求</w:t>
        </w:r>
        <w:r>
          <w:tab/>
        </w:r>
        <w:r>
          <w:fldChar w:fldCharType="begin"/>
        </w:r>
        <w:r>
          <w:instrText xml:space="preserve"> PAGEREF _Toc11666 \h </w:instrText>
        </w:r>
        <w:r>
          <w:fldChar w:fldCharType="separate"/>
        </w:r>
        <w:r>
          <w:t>15</w:t>
        </w:r>
        <w:r>
          <w:fldChar w:fldCharType="end"/>
        </w:r>
      </w:hyperlink>
    </w:p>
    <w:p>
      <w:pPr>
        <w:pStyle w:val="TOC2"/>
        <w:tabs>
          <w:tab w:val="right" w:leader="dot" w:pos="8306"/>
        </w:tabs>
      </w:pPr>
      <w:hyperlink w:anchor="_Toc28924" w:history="1">
        <w:r>
          <w:rPr>
            <w:rFonts w:ascii="仿宋" w:eastAsia="仿宋" w:hAnsi="仿宋" w:cs="仿宋" w:hint="eastAsia"/>
            <w:lang w:eastAsia="zh-CN"/>
          </w:rPr>
          <w:t>(四)、土建工程建设指标</w:t>
        </w:r>
        <w:r>
          <w:tab/>
        </w:r>
        <w:r>
          <w:fldChar w:fldCharType="begin"/>
        </w:r>
        <w:r>
          <w:instrText xml:space="preserve"> PAGEREF _Toc28924 \h </w:instrText>
        </w:r>
        <w:r>
          <w:fldChar w:fldCharType="separate"/>
        </w:r>
        <w:r>
          <w:t>15</w:t>
        </w:r>
        <w:r>
          <w:fldChar w:fldCharType="end"/>
        </w:r>
      </w:hyperlink>
    </w:p>
    <w:p>
      <w:pPr>
        <w:pStyle w:val="TOC1"/>
        <w:tabs>
          <w:tab w:val="right" w:leader="dot" w:pos="8306"/>
        </w:tabs>
      </w:pPr>
      <w:hyperlink w:anchor="_Toc8569" w:history="1">
        <w:r>
          <w:rPr>
            <w:rFonts w:ascii="仿宋" w:eastAsia="仿宋" w:hAnsi="仿宋" w:cs="仿宋" w:hint="eastAsia"/>
            <w:lang w:eastAsia="zh-CN"/>
          </w:rPr>
          <w:t>四、信息系统安全产品项目建设背景及必要性分析</w:t>
        </w:r>
        <w:r>
          <w:tab/>
        </w:r>
        <w:r>
          <w:fldChar w:fldCharType="begin"/>
        </w:r>
        <w:r>
          <w:instrText xml:space="preserve"> PAGEREF _Toc8569 \h </w:instrText>
        </w:r>
        <w:r>
          <w:fldChar w:fldCharType="separate"/>
        </w:r>
        <w:r>
          <w:t>15</w:t>
        </w:r>
        <w:r>
          <w:fldChar w:fldCharType="end"/>
        </w:r>
      </w:hyperlink>
    </w:p>
    <w:p>
      <w:pPr>
        <w:pStyle w:val="TOC2"/>
        <w:tabs>
          <w:tab w:val="right" w:leader="dot" w:pos="8306"/>
        </w:tabs>
      </w:pPr>
      <w:hyperlink w:anchor="_Toc4" w:history="1">
        <w:r>
          <w:rPr>
            <w:rFonts w:ascii="仿宋" w:eastAsia="仿宋" w:hAnsi="仿宋" w:cs="仿宋" w:hint="eastAsia"/>
            <w:lang w:eastAsia="zh-CN"/>
          </w:rPr>
          <w:t>(一)、信息系统安全产品项目背景分析</w:t>
        </w:r>
        <w:r>
          <w:tab/>
        </w:r>
        <w:r>
          <w:fldChar w:fldCharType="begin"/>
        </w:r>
        <w:r>
          <w:instrText xml:space="preserve"> PAGEREF _Toc4 \h </w:instrText>
        </w:r>
        <w:r>
          <w:fldChar w:fldCharType="separate"/>
        </w:r>
        <w:r>
          <w:t>15</w:t>
        </w:r>
        <w:r>
          <w:fldChar w:fldCharType="end"/>
        </w:r>
      </w:hyperlink>
    </w:p>
    <w:p>
      <w:pPr>
        <w:pStyle w:val="TOC2"/>
        <w:tabs>
          <w:tab w:val="right" w:leader="dot" w:pos="8306"/>
        </w:tabs>
      </w:pPr>
      <w:hyperlink w:anchor="_Toc13262" w:history="1">
        <w:r>
          <w:rPr>
            <w:rFonts w:ascii="仿宋" w:eastAsia="仿宋" w:hAnsi="仿宋" w:cs="仿宋" w:hint="eastAsia"/>
            <w:lang w:eastAsia="zh-CN"/>
          </w:rPr>
          <w:t>(二)、信息系统安全产品项目建设必要性分析</w:t>
        </w:r>
        <w:r>
          <w:tab/>
        </w:r>
        <w:r>
          <w:fldChar w:fldCharType="begin"/>
        </w:r>
        <w:r>
          <w:instrText xml:space="preserve"> PAGEREF _Toc13262 \h </w:instrText>
        </w:r>
        <w:r>
          <w:fldChar w:fldCharType="separate"/>
        </w:r>
        <w:r>
          <w:t>17</w:t>
        </w:r>
        <w:r>
          <w:fldChar w:fldCharType="end"/>
        </w:r>
      </w:hyperlink>
    </w:p>
    <w:p>
      <w:pPr>
        <w:pStyle w:val="TOC1"/>
        <w:tabs>
          <w:tab w:val="right" w:leader="dot" w:pos="8306"/>
        </w:tabs>
      </w:pPr>
      <w:hyperlink w:anchor="_Toc3035" w:history="1">
        <w:r>
          <w:rPr>
            <w:rFonts w:ascii="仿宋" w:eastAsia="仿宋" w:hAnsi="仿宋" w:cs="仿宋" w:hint="eastAsia"/>
            <w:lang w:eastAsia="zh-CN"/>
          </w:rPr>
          <w:t>五、信息系统安全产品项目危机管理</w:t>
        </w:r>
        <w:r>
          <w:tab/>
        </w:r>
        <w:r>
          <w:fldChar w:fldCharType="begin"/>
        </w:r>
        <w:r>
          <w:instrText xml:space="preserve"> PAGEREF _Toc3035 \h </w:instrText>
        </w:r>
        <w:r>
          <w:fldChar w:fldCharType="separate"/>
        </w:r>
        <w:r>
          <w:t>19</w:t>
        </w:r>
        <w:r>
          <w:fldChar w:fldCharType="end"/>
        </w:r>
      </w:hyperlink>
    </w:p>
    <w:p>
      <w:pPr>
        <w:pStyle w:val="TOC2"/>
        <w:tabs>
          <w:tab w:val="right" w:leader="dot" w:pos="8306"/>
        </w:tabs>
      </w:pPr>
      <w:hyperlink w:anchor="_Toc17509" w:history="1">
        <w:r>
          <w:rPr>
            <w:rFonts w:ascii="仿宋" w:eastAsia="仿宋" w:hAnsi="仿宋" w:cs="仿宋" w:hint="eastAsia"/>
            <w:lang w:eastAsia="zh-CN"/>
          </w:rPr>
          <w:t>(一)、危机预警与识别</w:t>
        </w:r>
        <w:r>
          <w:tab/>
        </w:r>
        <w:r>
          <w:fldChar w:fldCharType="begin"/>
        </w:r>
        <w:r>
          <w:instrText xml:space="preserve"> PAGEREF _Toc17509 \h </w:instrText>
        </w:r>
        <w:r>
          <w:fldChar w:fldCharType="separate"/>
        </w:r>
        <w:r>
          <w:t>19</w:t>
        </w:r>
        <w:r>
          <w:fldChar w:fldCharType="end"/>
        </w:r>
      </w:hyperlink>
    </w:p>
    <w:p>
      <w:pPr>
        <w:pStyle w:val="TOC2"/>
        <w:tabs>
          <w:tab w:val="right" w:leader="dot" w:pos="8306"/>
        </w:tabs>
      </w:pPr>
      <w:hyperlink w:anchor="_Toc18403" w:history="1">
        <w:r>
          <w:rPr>
            <w:rFonts w:ascii="仿宋" w:eastAsia="仿宋" w:hAnsi="仿宋" w:cs="仿宋" w:hint="eastAsia"/>
            <w:lang w:eastAsia="zh-CN"/>
          </w:rPr>
          <w:t>(二)、危机应对与恢复</w:t>
        </w:r>
        <w:r>
          <w:tab/>
        </w:r>
        <w:r>
          <w:fldChar w:fldCharType="begin"/>
        </w:r>
        <w:r>
          <w:instrText xml:space="preserve"> PAGEREF _Toc18403 \h </w:instrText>
        </w:r>
        <w:r>
          <w:fldChar w:fldCharType="separate"/>
        </w:r>
        <w:r>
          <w:t>20</w:t>
        </w:r>
        <w:r>
          <w:fldChar w:fldCharType="end"/>
        </w:r>
      </w:hyperlink>
    </w:p>
    <w:p>
      <w:pPr>
        <w:pStyle w:val="TOC1"/>
        <w:tabs>
          <w:tab w:val="right" w:leader="dot" w:pos="8306"/>
        </w:tabs>
      </w:pPr>
      <w:hyperlink w:anchor="_Toc10380" w:history="1">
        <w:r>
          <w:rPr>
            <w:rFonts w:ascii="仿宋" w:eastAsia="仿宋" w:hAnsi="仿宋" w:cs="仿宋" w:hint="eastAsia"/>
            <w:lang w:eastAsia="zh-CN"/>
          </w:rPr>
          <w:t>六、信息系统安全产品项目可持续发展</w:t>
        </w:r>
        <w:r>
          <w:tab/>
        </w:r>
        <w:r>
          <w:fldChar w:fldCharType="begin"/>
        </w:r>
        <w:r>
          <w:instrText xml:space="preserve"> PAGEREF _Toc10380 \h </w:instrText>
        </w:r>
        <w:r>
          <w:fldChar w:fldCharType="separate"/>
        </w:r>
        <w:r>
          <w:t>21</w:t>
        </w:r>
        <w:r>
          <w:fldChar w:fldCharType="end"/>
        </w:r>
      </w:hyperlink>
    </w:p>
    <w:p>
      <w:pPr>
        <w:pStyle w:val="TOC2"/>
        <w:tabs>
          <w:tab w:val="right" w:leader="dot" w:pos="8306"/>
        </w:tabs>
      </w:pPr>
      <w:hyperlink w:anchor="_Toc11737" w:history="1">
        <w:r>
          <w:rPr>
            <w:rFonts w:ascii="仿宋" w:eastAsia="仿宋" w:hAnsi="仿宋" w:cs="仿宋" w:hint="eastAsia"/>
            <w:lang w:eastAsia="zh-CN"/>
          </w:rPr>
          <w:t>(一)、可持续战略与实践</w:t>
        </w:r>
        <w:r>
          <w:tab/>
        </w:r>
        <w:r>
          <w:fldChar w:fldCharType="begin"/>
        </w:r>
        <w:r>
          <w:instrText xml:space="preserve"> PAGEREF _Toc11737 \h </w:instrText>
        </w:r>
        <w:r>
          <w:fldChar w:fldCharType="separate"/>
        </w:r>
        <w:r>
          <w:t>21</w:t>
        </w:r>
        <w:r>
          <w:fldChar w:fldCharType="end"/>
        </w:r>
      </w:hyperlink>
    </w:p>
    <w:p>
      <w:pPr>
        <w:pStyle w:val="TOC2"/>
        <w:tabs>
          <w:tab w:val="right" w:leader="dot" w:pos="8306"/>
        </w:tabs>
      </w:pPr>
      <w:hyperlink w:anchor="_Toc11785" w:history="1">
        <w:r>
          <w:rPr>
            <w:rFonts w:ascii="仿宋" w:eastAsia="仿宋" w:hAnsi="仿宋" w:cs="仿宋" w:hint="eastAsia"/>
            <w:lang w:eastAsia="zh-CN"/>
          </w:rPr>
          <w:t>(二)、环保与社会责任</w:t>
        </w:r>
        <w:r>
          <w:tab/>
        </w:r>
        <w:r>
          <w:fldChar w:fldCharType="begin"/>
        </w:r>
        <w:r>
          <w:instrText xml:space="preserve"> PAGEREF _Toc11785 \h </w:instrText>
        </w:r>
        <w:r>
          <w:fldChar w:fldCharType="separate"/>
        </w:r>
        <w:r>
          <w:t>22</w:t>
        </w:r>
        <w:r>
          <w:fldChar w:fldCharType="end"/>
        </w:r>
      </w:hyperlink>
    </w:p>
    <w:p>
      <w:pPr>
        <w:pStyle w:val="TOC1"/>
        <w:tabs>
          <w:tab w:val="right" w:leader="dot" w:pos="8306"/>
        </w:tabs>
      </w:pPr>
      <w:hyperlink w:anchor="_Toc11111" w:history="1">
        <w:r>
          <w:rPr>
            <w:rFonts w:ascii="仿宋" w:eastAsia="仿宋" w:hAnsi="仿宋" w:cs="仿宋" w:hint="eastAsia"/>
            <w:lang w:eastAsia="zh-CN"/>
          </w:rPr>
          <w:t>七、信息系统安全产品项目技术管理</w:t>
        </w:r>
        <w:r>
          <w:tab/>
        </w:r>
        <w:r>
          <w:fldChar w:fldCharType="begin"/>
        </w:r>
        <w:r>
          <w:instrText xml:space="preserve"> PAGEREF _Toc11111 \h </w:instrText>
        </w:r>
        <w:r>
          <w:fldChar w:fldCharType="separate"/>
        </w:r>
        <w:r>
          <w:t>23</w:t>
        </w:r>
        <w:r>
          <w:fldChar w:fldCharType="end"/>
        </w:r>
      </w:hyperlink>
    </w:p>
    <w:p>
      <w:pPr>
        <w:pStyle w:val="TOC2"/>
        <w:tabs>
          <w:tab w:val="right" w:leader="dot" w:pos="8306"/>
        </w:tabs>
      </w:pPr>
      <w:hyperlink w:anchor="_Toc28400" w:history="1">
        <w:r>
          <w:rPr>
            <w:rFonts w:ascii="仿宋" w:eastAsia="仿宋" w:hAnsi="仿宋" w:cs="仿宋" w:hint="eastAsia"/>
            <w:lang w:eastAsia="zh-CN"/>
          </w:rPr>
          <w:t>(一)、技术方案选用方向</w:t>
        </w:r>
        <w:r>
          <w:tab/>
        </w:r>
        <w:r>
          <w:fldChar w:fldCharType="begin"/>
        </w:r>
        <w:r>
          <w:instrText xml:space="preserve"> PAGEREF _Toc28400 \h </w:instrText>
        </w:r>
        <w:r>
          <w:fldChar w:fldCharType="separate"/>
        </w:r>
        <w:r>
          <w:t>23</w:t>
        </w:r>
        <w:r>
          <w:fldChar w:fldCharType="end"/>
        </w:r>
      </w:hyperlink>
    </w:p>
    <w:p>
      <w:pPr>
        <w:pStyle w:val="TOC2"/>
        <w:tabs>
          <w:tab w:val="right" w:leader="dot" w:pos="8306"/>
        </w:tabs>
      </w:pPr>
      <w:hyperlink w:anchor="_Toc4376" w:history="1">
        <w:r>
          <w:rPr>
            <w:rFonts w:ascii="仿宋" w:eastAsia="仿宋" w:hAnsi="仿宋" w:cs="仿宋" w:hint="eastAsia"/>
            <w:lang w:eastAsia="zh-CN"/>
          </w:rPr>
          <w:t>(二)、工艺技术方案选用原则</w:t>
        </w:r>
        <w:r>
          <w:tab/>
        </w:r>
        <w:r>
          <w:fldChar w:fldCharType="begin"/>
        </w:r>
        <w:r>
          <w:instrText xml:space="preserve"> PAGEREF _Toc4376 \h </w:instrText>
        </w:r>
        <w:r>
          <w:fldChar w:fldCharType="separate"/>
        </w:r>
        <w:r>
          <w:t>25</w:t>
        </w:r>
        <w:r>
          <w:fldChar w:fldCharType="end"/>
        </w:r>
      </w:hyperlink>
    </w:p>
    <w:p>
      <w:pPr>
        <w:pStyle w:val="TOC2"/>
        <w:tabs>
          <w:tab w:val="right" w:leader="dot" w:pos="8306"/>
        </w:tabs>
      </w:pPr>
      <w:hyperlink w:anchor="_Toc17733" w:history="1">
        <w:r>
          <w:rPr>
            <w:rFonts w:ascii="仿宋" w:eastAsia="仿宋" w:hAnsi="仿宋" w:cs="仿宋" w:hint="eastAsia"/>
            <w:lang w:eastAsia="zh-CN"/>
          </w:rPr>
          <w:t>(三)、工艺技术方案要求</w:t>
        </w:r>
        <w:r>
          <w:tab/>
        </w:r>
        <w:r>
          <w:fldChar w:fldCharType="begin"/>
        </w:r>
        <w:r>
          <w:instrText xml:space="preserve"> PAGEREF _Toc17733 \h </w:instrText>
        </w:r>
        <w:r>
          <w:fldChar w:fldCharType="separate"/>
        </w:r>
        <w:r>
          <w:t>27</w:t>
        </w:r>
        <w:r>
          <w:fldChar w:fldCharType="end"/>
        </w:r>
      </w:hyperlink>
    </w:p>
    <w:p>
      <w:pPr>
        <w:pStyle w:val="TOC1"/>
        <w:tabs>
          <w:tab w:val="right" w:leader="dot" w:pos="8306"/>
        </w:tabs>
      </w:pPr>
      <w:hyperlink w:anchor="_Toc30207" w:history="1">
        <w:r>
          <w:rPr>
            <w:rFonts w:ascii="仿宋" w:eastAsia="仿宋" w:hAnsi="仿宋" w:cs="仿宋" w:hint="eastAsia"/>
            <w:lang w:eastAsia="zh-CN"/>
          </w:rPr>
          <w:t>八、信息系统安全产品项目投资规划</w:t>
        </w:r>
        <w:r>
          <w:tab/>
        </w:r>
        <w:r>
          <w:fldChar w:fldCharType="begin"/>
        </w:r>
        <w:r>
          <w:instrText xml:space="preserve"> PAGEREF _Toc30207 \h </w:instrText>
        </w:r>
        <w:r>
          <w:fldChar w:fldCharType="separate"/>
        </w:r>
        <w:r>
          <w:t>29</w:t>
        </w:r>
        <w:r>
          <w:fldChar w:fldCharType="end"/>
        </w:r>
      </w:hyperlink>
    </w:p>
    <w:p>
      <w:pPr>
        <w:pStyle w:val="TOC2"/>
        <w:tabs>
          <w:tab w:val="right" w:leader="dot" w:pos="8306"/>
        </w:tabs>
      </w:pPr>
      <w:hyperlink w:anchor="_Toc25729" w:history="1">
        <w:r>
          <w:rPr>
            <w:rFonts w:ascii="仿宋" w:eastAsia="仿宋" w:hAnsi="仿宋" w:cs="仿宋" w:hint="eastAsia"/>
            <w:lang w:eastAsia="zh-CN"/>
          </w:rPr>
          <w:t>(一)、信息系统安全产品项目总投资估算</w:t>
        </w:r>
        <w:r>
          <w:tab/>
        </w:r>
        <w:r>
          <w:fldChar w:fldCharType="begin"/>
        </w:r>
        <w:r>
          <w:instrText xml:space="preserve"> PAGEREF _Toc25729 \h </w:instrText>
        </w:r>
        <w:r>
          <w:fldChar w:fldCharType="separate"/>
        </w:r>
        <w:r>
          <w:t>29</w:t>
        </w:r>
        <w:r>
          <w:fldChar w:fldCharType="end"/>
        </w:r>
      </w:hyperlink>
    </w:p>
    <w:p>
      <w:pPr>
        <w:pStyle w:val="TOC2"/>
        <w:tabs>
          <w:tab w:val="right" w:leader="dot" w:pos="8306"/>
        </w:tabs>
      </w:pPr>
      <w:hyperlink w:anchor="_Toc7575" w:history="1">
        <w:r>
          <w:rPr>
            <w:rFonts w:ascii="仿宋" w:eastAsia="仿宋" w:hAnsi="仿宋" w:cs="仿宋" w:hint="eastAsia"/>
            <w:lang w:eastAsia="zh-CN"/>
          </w:rPr>
          <w:t>(二)、资金筹措</w:t>
        </w:r>
        <w:r>
          <w:tab/>
        </w:r>
        <w:r>
          <w:fldChar w:fldCharType="begin"/>
        </w:r>
        <w:r>
          <w:instrText xml:space="preserve"> PAGEREF _Toc7575 \h </w:instrText>
        </w:r>
        <w:r>
          <w:fldChar w:fldCharType="separate"/>
        </w:r>
        <w:r>
          <w:t>31</w:t>
        </w:r>
        <w:r>
          <w:fldChar w:fldCharType="end"/>
        </w:r>
      </w:hyperlink>
    </w:p>
    <w:p>
      <w:pPr>
        <w:pStyle w:val="TOC1"/>
        <w:tabs>
          <w:tab w:val="right" w:leader="dot" w:pos="8306"/>
        </w:tabs>
      </w:pPr>
      <w:hyperlink w:anchor="_Toc4215" w:history="1">
        <w:r>
          <w:rPr>
            <w:rFonts w:ascii="仿宋" w:eastAsia="仿宋" w:hAnsi="仿宋" w:cs="仿宋" w:hint="eastAsia"/>
            <w:lang w:eastAsia="zh-CN"/>
          </w:rPr>
          <w:t>九、信息系统安全产品项目风险管理</w:t>
        </w:r>
        <w:r>
          <w:tab/>
        </w:r>
        <w:r>
          <w:fldChar w:fldCharType="begin"/>
        </w:r>
        <w:r>
          <w:instrText xml:space="preserve"> PAGEREF _Toc4215 \h </w:instrText>
        </w:r>
        <w:r>
          <w:fldChar w:fldCharType="separate"/>
        </w:r>
        <w:r>
          <w:t>31</w:t>
        </w:r>
        <w:r>
          <w:fldChar w:fldCharType="end"/>
        </w:r>
      </w:hyperlink>
    </w:p>
    <w:p>
      <w:pPr>
        <w:pStyle w:val="TOC2"/>
        <w:tabs>
          <w:tab w:val="right" w:leader="dot" w:pos="8306"/>
        </w:tabs>
      </w:pPr>
      <w:hyperlink w:anchor="_Toc6562" w:history="1">
        <w:r>
          <w:rPr>
            <w:rFonts w:ascii="仿宋" w:eastAsia="仿宋" w:hAnsi="仿宋" w:cs="仿宋" w:hint="eastAsia"/>
            <w:lang w:eastAsia="zh-CN"/>
          </w:rPr>
          <w:t>(一)、风险识别与评估</w:t>
        </w:r>
        <w:r>
          <w:tab/>
        </w:r>
        <w:r>
          <w:fldChar w:fldCharType="begin"/>
        </w:r>
        <w:r>
          <w:instrText xml:space="preserve"> PAGEREF _Toc6562 \h </w:instrText>
        </w:r>
        <w:r>
          <w:fldChar w:fldCharType="separate"/>
        </w:r>
        <w:r>
          <w:t>31</w:t>
        </w:r>
        <w:r>
          <w:fldChar w:fldCharType="end"/>
        </w:r>
      </w:hyperlink>
    </w:p>
    <w:p>
      <w:pPr>
        <w:pStyle w:val="TOC2"/>
        <w:tabs>
          <w:tab w:val="right" w:leader="dot" w:pos="8306"/>
        </w:tabs>
      </w:pPr>
      <w:hyperlink w:anchor="_Toc25645" w:history="1">
        <w:r>
          <w:rPr>
            <w:rFonts w:ascii="仿宋" w:eastAsia="仿宋" w:hAnsi="仿宋" w:cs="仿宋" w:hint="eastAsia"/>
            <w:lang w:eastAsia="zh-CN"/>
          </w:rPr>
          <w:t>(二)、风险应对策略</w:t>
        </w:r>
        <w:r>
          <w:tab/>
        </w:r>
        <w:r>
          <w:fldChar w:fldCharType="begin"/>
        </w:r>
        <w:r>
          <w:instrText xml:space="preserve"> PAGEREF _Toc25645 \h </w:instrText>
        </w:r>
        <w:r>
          <w:fldChar w:fldCharType="separate"/>
        </w:r>
        <w:r>
          <w:t>32</w:t>
        </w:r>
        <w:r>
          <w:fldChar w:fldCharType="end"/>
        </w:r>
      </w:hyperlink>
    </w:p>
    <w:p>
      <w:pPr>
        <w:pStyle w:val="TOC2"/>
        <w:tabs>
          <w:tab w:val="right" w:leader="dot" w:pos="8306"/>
        </w:tabs>
      </w:pPr>
      <w:hyperlink w:anchor="_Toc28697" w:history="1">
        <w:r>
          <w:rPr>
            <w:rFonts w:ascii="仿宋" w:eastAsia="仿宋" w:hAnsi="仿宋" w:cs="仿宋" w:hint="eastAsia"/>
            <w:lang w:eastAsia="zh-CN"/>
          </w:rPr>
          <w:t>(三)、风险监控与控制</w:t>
        </w:r>
        <w:r>
          <w:tab/>
        </w:r>
        <w:r>
          <w:fldChar w:fldCharType="begin"/>
        </w:r>
        <w:r>
          <w:instrText xml:space="preserve"> PAGEREF _Toc28697 \h </w:instrText>
        </w:r>
        <w:r>
          <w:fldChar w:fldCharType="separate"/>
        </w:r>
        <w:r>
          <w:t>34</w:t>
        </w:r>
        <w:r>
          <w:fldChar w:fldCharType="end"/>
        </w:r>
      </w:hyperlink>
    </w:p>
    <w:p>
      <w:pPr>
        <w:pStyle w:val="TOC1"/>
        <w:tabs>
          <w:tab w:val="right" w:leader="dot" w:pos="8306"/>
        </w:tabs>
      </w:pPr>
      <w:hyperlink w:anchor="_Toc28831" w:history="1">
        <w:r>
          <w:rPr>
            <w:rFonts w:ascii="仿宋" w:eastAsia="仿宋" w:hAnsi="仿宋" w:cs="仿宋" w:hint="eastAsia"/>
            <w:lang w:eastAsia="zh-CN"/>
          </w:rPr>
          <w:t>十、信息系统安全产品项目经营效益</w:t>
        </w:r>
        <w:r>
          <w:tab/>
        </w:r>
        <w:r>
          <w:fldChar w:fldCharType="begin"/>
        </w:r>
        <w:r>
          <w:instrText xml:space="preserve"> PAGEREF _Toc28831 \h </w:instrText>
        </w:r>
        <w:r>
          <w:fldChar w:fldCharType="separate"/>
        </w:r>
        <w:r>
          <w:t>35</w:t>
        </w:r>
        <w:r>
          <w:fldChar w:fldCharType="end"/>
        </w:r>
      </w:hyperlink>
    </w:p>
    <w:p>
      <w:pPr>
        <w:pStyle w:val="TOC2"/>
        <w:tabs>
          <w:tab w:val="right" w:leader="dot" w:pos="8306"/>
        </w:tabs>
      </w:pPr>
      <w:hyperlink w:anchor="_Toc3424" w:history="1">
        <w:r>
          <w:rPr>
            <w:rFonts w:ascii="仿宋" w:eastAsia="仿宋" w:hAnsi="仿宋" w:cs="仿宋" w:hint="eastAsia"/>
            <w:lang w:eastAsia="zh-CN"/>
          </w:rPr>
          <w:t>(一)、经济评价财务测算</w:t>
        </w:r>
        <w:r>
          <w:tab/>
        </w:r>
        <w:r>
          <w:fldChar w:fldCharType="begin"/>
        </w:r>
        <w:r>
          <w:instrText xml:space="preserve"> PAGEREF _Toc3424 \h </w:instrText>
        </w:r>
        <w:r>
          <w:fldChar w:fldCharType="separate"/>
        </w:r>
        <w:r>
          <w:t>35</w:t>
        </w:r>
        <w:r>
          <w:fldChar w:fldCharType="end"/>
        </w:r>
      </w:hyperlink>
    </w:p>
    <w:p>
      <w:pPr>
        <w:pStyle w:val="TOC2"/>
        <w:tabs>
          <w:tab w:val="right" w:leader="dot" w:pos="8306"/>
        </w:tabs>
      </w:pPr>
      <w:hyperlink w:anchor="_Toc31374" w:history="1">
        <w:r>
          <w:rPr>
            <w:rFonts w:ascii="仿宋" w:eastAsia="仿宋" w:hAnsi="仿宋" w:cs="仿宋" w:hint="eastAsia"/>
            <w:lang w:eastAsia="zh-CN"/>
          </w:rPr>
          <w:t>(二)、信息系统安全产品项目盈利能力分析</w:t>
        </w:r>
        <w:r>
          <w:tab/>
        </w:r>
        <w:r>
          <w:fldChar w:fldCharType="begin"/>
        </w:r>
        <w:r>
          <w:instrText xml:space="preserve"> PAGEREF _Toc31374 \h </w:instrText>
        </w:r>
        <w:r>
          <w:fldChar w:fldCharType="separate"/>
        </w:r>
        <w:r>
          <w:t>37</w:t>
        </w:r>
        <w:r>
          <w:fldChar w:fldCharType="end"/>
        </w:r>
      </w:hyperlink>
    </w:p>
    <w:p>
      <w:pPr>
        <w:pStyle w:val="TOC1"/>
        <w:tabs>
          <w:tab w:val="right" w:leader="dot" w:pos="8306"/>
        </w:tabs>
      </w:pPr>
      <w:hyperlink w:anchor="_Toc19810" w:history="1">
        <w:r>
          <w:rPr>
            <w:rFonts w:ascii="仿宋" w:eastAsia="仿宋" w:hAnsi="仿宋" w:cs="仿宋" w:hint="eastAsia"/>
            <w:lang w:eastAsia="zh-CN"/>
          </w:rPr>
          <w:t>十一、生产安全保护</w:t>
        </w:r>
        <w:r>
          <w:tab/>
        </w:r>
        <w:r>
          <w:fldChar w:fldCharType="begin"/>
        </w:r>
        <w:r>
          <w:instrText xml:space="preserve"> PAGEREF _Toc19810 \h </w:instrText>
        </w:r>
        <w:r>
          <w:fldChar w:fldCharType="separate"/>
        </w:r>
        <w:r>
          <w:t>37</w:t>
        </w:r>
        <w:r>
          <w:fldChar w:fldCharType="end"/>
        </w:r>
      </w:hyperlink>
    </w:p>
    <w:p>
      <w:pPr>
        <w:pStyle w:val="TOC2"/>
        <w:tabs>
          <w:tab w:val="right" w:leader="dot" w:pos="8306"/>
        </w:tabs>
      </w:pPr>
      <w:hyperlink w:anchor="_Toc6081" w:history="1">
        <w:r>
          <w:rPr>
            <w:rFonts w:ascii="仿宋" w:eastAsia="仿宋" w:hAnsi="仿宋" w:cs="仿宋" w:hint="eastAsia"/>
            <w:lang w:eastAsia="zh-CN"/>
          </w:rPr>
          <w:t>(一)、消防安全</w:t>
        </w:r>
        <w:r>
          <w:tab/>
        </w:r>
        <w:r>
          <w:fldChar w:fldCharType="begin"/>
        </w:r>
        <w:r>
          <w:instrText xml:space="preserve"> PAGEREF _Toc6081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4" w:history="1">
        <w:r>
          <w:rPr>
            <w:rFonts w:ascii="仿宋" w:eastAsia="仿宋" w:hAnsi="仿宋" w:cs="仿宋" w:hint="eastAsia"/>
            <w:lang w:eastAsia="zh-CN"/>
          </w:rPr>
          <w:t>(二)、防火防爆总图布置措施</w:t>
        </w:r>
        <w:r>
          <w:tab/>
        </w:r>
        <w:r>
          <w:fldChar w:fldCharType="begin"/>
        </w:r>
        <w:r>
          <w:instrText xml:space="preserve"> PAGEREF _Toc31294 \h </w:instrText>
        </w:r>
        <w:r>
          <w:fldChar w:fldCharType="separate"/>
        </w:r>
        <w:r>
          <w:t>39</w:t>
        </w:r>
        <w:r>
          <w:fldChar w:fldCharType="end"/>
        </w:r>
      </w:hyperlink>
    </w:p>
    <w:p>
      <w:pPr>
        <w:pStyle w:val="TOC2"/>
        <w:tabs>
          <w:tab w:val="right" w:leader="dot" w:pos="8306"/>
        </w:tabs>
      </w:pPr>
      <w:hyperlink w:anchor="_Toc12139" w:history="1">
        <w:r>
          <w:rPr>
            <w:rFonts w:ascii="仿宋" w:eastAsia="仿宋" w:hAnsi="仿宋" w:cs="仿宋" w:hint="eastAsia"/>
            <w:lang w:eastAsia="zh-CN"/>
          </w:rPr>
          <w:t>(三)、自然灾害防范措施</w:t>
        </w:r>
        <w:r>
          <w:tab/>
        </w:r>
        <w:r>
          <w:fldChar w:fldCharType="begin"/>
        </w:r>
        <w:r>
          <w:instrText xml:space="preserve"> PAGEREF _Toc12139 \h </w:instrText>
        </w:r>
        <w:r>
          <w:fldChar w:fldCharType="separate"/>
        </w:r>
        <w:r>
          <w:t>40</w:t>
        </w:r>
        <w:r>
          <w:fldChar w:fldCharType="end"/>
        </w:r>
      </w:hyperlink>
    </w:p>
    <w:p>
      <w:pPr>
        <w:pStyle w:val="TOC2"/>
        <w:tabs>
          <w:tab w:val="right" w:leader="dot" w:pos="8306"/>
        </w:tabs>
      </w:pPr>
      <w:hyperlink w:anchor="_Toc21929" w:history="1">
        <w:r>
          <w:rPr>
            <w:rFonts w:ascii="仿宋" w:eastAsia="仿宋" w:hAnsi="仿宋" w:cs="仿宋" w:hint="eastAsia"/>
            <w:lang w:eastAsia="zh-CN"/>
          </w:rPr>
          <w:t>(四)、安全色及安全标志使用要求</w:t>
        </w:r>
        <w:r>
          <w:tab/>
        </w:r>
        <w:r>
          <w:fldChar w:fldCharType="begin"/>
        </w:r>
        <w:r>
          <w:instrText xml:space="preserve"> PAGEREF _Toc21929 \h </w:instrText>
        </w:r>
        <w:r>
          <w:fldChar w:fldCharType="separate"/>
        </w:r>
        <w:r>
          <w:t>41</w:t>
        </w:r>
        <w:r>
          <w:fldChar w:fldCharType="end"/>
        </w:r>
      </w:hyperlink>
    </w:p>
    <w:p>
      <w:pPr>
        <w:pStyle w:val="TOC2"/>
        <w:tabs>
          <w:tab w:val="right" w:leader="dot" w:pos="8306"/>
        </w:tabs>
      </w:pPr>
      <w:hyperlink w:anchor="_Toc16011" w:history="1">
        <w:r>
          <w:rPr>
            <w:rFonts w:ascii="仿宋" w:eastAsia="仿宋" w:hAnsi="仿宋" w:cs="仿宋" w:hint="eastAsia"/>
            <w:lang w:eastAsia="zh-CN"/>
          </w:rPr>
          <w:t>(五)、防尘防毒措施</w:t>
        </w:r>
        <w:r>
          <w:tab/>
        </w:r>
        <w:r>
          <w:fldChar w:fldCharType="begin"/>
        </w:r>
        <w:r>
          <w:instrText xml:space="preserve"> PAGEREF _Toc16011 \h </w:instrText>
        </w:r>
        <w:r>
          <w:fldChar w:fldCharType="separate"/>
        </w:r>
        <w:r>
          <w:t>42</w:t>
        </w:r>
        <w:r>
          <w:fldChar w:fldCharType="end"/>
        </w:r>
      </w:hyperlink>
    </w:p>
    <w:p>
      <w:pPr>
        <w:pStyle w:val="TOC2"/>
        <w:tabs>
          <w:tab w:val="right" w:leader="dot" w:pos="8306"/>
        </w:tabs>
      </w:pPr>
      <w:hyperlink w:anchor="_Toc10816" w:history="1">
        <w:r>
          <w:rPr>
            <w:rFonts w:ascii="仿宋" w:eastAsia="仿宋" w:hAnsi="仿宋" w:cs="仿宋" w:hint="eastAsia"/>
            <w:lang w:eastAsia="zh-CN"/>
          </w:rPr>
          <w:t>(六)、防静电、触电防护及防雷措施</w:t>
        </w:r>
        <w:r>
          <w:tab/>
        </w:r>
        <w:r>
          <w:fldChar w:fldCharType="begin"/>
        </w:r>
        <w:r>
          <w:instrText xml:space="preserve"> PAGEREF _Toc10816 \h </w:instrText>
        </w:r>
        <w:r>
          <w:fldChar w:fldCharType="separate"/>
        </w:r>
        <w:r>
          <w:t>43</w:t>
        </w:r>
        <w:r>
          <w:fldChar w:fldCharType="end"/>
        </w:r>
      </w:hyperlink>
    </w:p>
    <w:p>
      <w:pPr>
        <w:pStyle w:val="TOC2"/>
        <w:tabs>
          <w:tab w:val="right" w:leader="dot" w:pos="8306"/>
        </w:tabs>
      </w:pPr>
      <w:hyperlink w:anchor="_Toc2178" w:history="1">
        <w:r>
          <w:rPr>
            <w:rFonts w:ascii="仿宋" w:eastAsia="仿宋" w:hAnsi="仿宋" w:cs="仿宋" w:hint="eastAsia"/>
            <w:lang w:eastAsia="zh-CN"/>
          </w:rPr>
          <w:t>(七)、机械设备安全保障措施</w:t>
        </w:r>
        <w:r>
          <w:tab/>
        </w:r>
        <w:r>
          <w:fldChar w:fldCharType="begin"/>
        </w:r>
        <w:r>
          <w:instrText xml:space="preserve"> PAGEREF _Toc2178 \h </w:instrText>
        </w:r>
        <w:r>
          <w:fldChar w:fldCharType="separate"/>
        </w:r>
        <w:r>
          <w:t>44</w:t>
        </w:r>
        <w:r>
          <w:fldChar w:fldCharType="end"/>
        </w:r>
      </w:hyperlink>
    </w:p>
    <w:p>
      <w:pPr>
        <w:pStyle w:val="TOC1"/>
        <w:tabs>
          <w:tab w:val="right" w:leader="dot" w:pos="8306"/>
        </w:tabs>
      </w:pPr>
      <w:hyperlink w:anchor="_Toc3147" w:history="1">
        <w:r>
          <w:rPr>
            <w:rFonts w:ascii="仿宋" w:eastAsia="仿宋" w:hAnsi="仿宋" w:cs="仿宋" w:hint="eastAsia"/>
            <w:lang w:eastAsia="zh-CN"/>
          </w:rPr>
          <w:t>十二、信息系统安全产品项目财务管理</w:t>
        </w:r>
        <w:r>
          <w:tab/>
        </w:r>
        <w:r>
          <w:fldChar w:fldCharType="begin"/>
        </w:r>
        <w:r>
          <w:instrText xml:space="preserve"> PAGEREF _Toc3147 \h </w:instrText>
        </w:r>
        <w:r>
          <w:fldChar w:fldCharType="separate"/>
        </w:r>
        <w:r>
          <w:t>46</w:t>
        </w:r>
        <w:r>
          <w:fldChar w:fldCharType="end"/>
        </w:r>
      </w:hyperlink>
    </w:p>
    <w:p>
      <w:pPr>
        <w:pStyle w:val="TOC2"/>
        <w:tabs>
          <w:tab w:val="right" w:leader="dot" w:pos="8306"/>
        </w:tabs>
      </w:pPr>
      <w:hyperlink w:anchor="_Toc23864" w:history="1">
        <w:r>
          <w:rPr>
            <w:rFonts w:ascii="仿宋" w:eastAsia="仿宋" w:hAnsi="仿宋" w:cs="仿宋" w:hint="eastAsia"/>
            <w:lang w:eastAsia="zh-CN"/>
          </w:rPr>
          <w:t>(一)、资金需求大</w:t>
        </w:r>
        <w:r>
          <w:tab/>
        </w:r>
        <w:r>
          <w:fldChar w:fldCharType="begin"/>
        </w:r>
        <w:r>
          <w:instrText xml:space="preserve"> PAGEREF _Toc23864 \h </w:instrText>
        </w:r>
        <w:r>
          <w:fldChar w:fldCharType="separate"/>
        </w:r>
        <w:r>
          <w:t>46</w:t>
        </w:r>
        <w:r>
          <w:fldChar w:fldCharType="end"/>
        </w:r>
      </w:hyperlink>
    </w:p>
    <w:p>
      <w:pPr>
        <w:pStyle w:val="TOC2"/>
        <w:tabs>
          <w:tab w:val="right" w:leader="dot" w:pos="8306"/>
        </w:tabs>
      </w:pPr>
      <w:hyperlink w:anchor="_Toc28103" w:history="1">
        <w:r>
          <w:rPr>
            <w:rFonts w:ascii="仿宋" w:eastAsia="仿宋" w:hAnsi="仿宋" w:cs="仿宋" w:hint="eastAsia"/>
            <w:lang w:eastAsia="zh-CN"/>
          </w:rPr>
          <w:t>(二)、研发周期长</w:t>
        </w:r>
        <w:r>
          <w:tab/>
        </w:r>
        <w:r>
          <w:fldChar w:fldCharType="begin"/>
        </w:r>
        <w:r>
          <w:instrText xml:space="preserve"> PAGEREF _Toc28103 \h </w:instrText>
        </w:r>
        <w:r>
          <w:fldChar w:fldCharType="separate"/>
        </w:r>
        <w:r>
          <w:t>47</w:t>
        </w:r>
        <w:r>
          <w:fldChar w:fldCharType="end"/>
        </w:r>
      </w:hyperlink>
    </w:p>
    <w:p>
      <w:pPr>
        <w:pStyle w:val="TOC2"/>
        <w:tabs>
          <w:tab w:val="right" w:leader="dot" w:pos="8306"/>
        </w:tabs>
      </w:pPr>
      <w:hyperlink w:anchor="_Toc10628" w:history="1">
        <w:r>
          <w:rPr>
            <w:rFonts w:ascii="仿宋" w:eastAsia="仿宋" w:hAnsi="仿宋" w:cs="仿宋" w:hint="eastAsia"/>
            <w:lang w:eastAsia="zh-CN"/>
          </w:rPr>
          <w:t>(三)、市场风险大</w:t>
        </w:r>
        <w:r>
          <w:tab/>
        </w:r>
        <w:r>
          <w:fldChar w:fldCharType="begin"/>
        </w:r>
        <w:r>
          <w:instrText xml:space="preserve"> PAGEREF _Toc10628 \h </w:instrText>
        </w:r>
        <w:r>
          <w:fldChar w:fldCharType="separate"/>
        </w:r>
        <w:r>
          <w:t>48</w:t>
        </w:r>
        <w:r>
          <w:fldChar w:fldCharType="end"/>
        </w:r>
      </w:hyperlink>
    </w:p>
    <w:p>
      <w:pPr>
        <w:pStyle w:val="TOC2"/>
        <w:tabs>
          <w:tab w:val="right" w:leader="dot" w:pos="8306"/>
        </w:tabs>
      </w:pPr>
      <w:hyperlink w:anchor="_Toc1981" w:history="1">
        <w:r>
          <w:rPr>
            <w:rFonts w:ascii="仿宋" w:eastAsia="仿宋" w:hAnsi="仿宋" w:cs="仿宋" w:hint="eastAsia"/>
            <w:lang w:eastAsia="zh-CN"/>
          </w:rPr>
          <w:t>(四)、利润率高</w:t>
        </w:r>
        <w:r>
          <w:tab/>
        </w:r>
        <w:r>
          <w:fldChar w:fldCharType="begin"/>
        </w:r>
        <w:r>
          <w:instrText xml:space="preserve"> PAGEREF _Toc1981 \h </w:instrText>
        </w:r>
        <w:r>
          <w:fldChar w:fldCharType="separate"/>
        </w:r>
        <w:r>
          <w:t>51</w:t>
        </w:r>
        <w:r>
          <w:fldChar w:fldCharType="end"/>
        </w:r>
      </w:hyperlink>
    </w:p>
    <w:p>
      <w:pPr>
        <w:pStyle w:val="TOC1"/>
        <w:tabs>
          <w:tab w:val="right" w:leader="dot" w:pos="8306"/>
        </w:tabs>
      </w:pPr>
      <w:hyperlink w:anchor="_Toc27572" w:history="1">
        <w:r>
          <w:rPr>
            <w:rFonts w:ascii="仿宋" w:eastAsia="仿宋" w:hAnsi="仿宋" w:cs="仿宋" w:hint="eastAsia"/>
            <w:lang w:eastAsia="zh-CN"/>
          </w:rPr>
          <w:t>十三、质量管理体系</w:t>
        </w:r>
        <w:r>
          <w:tab/>
        </w:r>
        <w:r>
          <w:fldChar w:fldCharType="begin"/>
        </w:r>
        <w:r>
          <w:instrText xml:space="preserve"> PAGEREF _Toc27572 \h </w:instrText>
        </w:r>
        <w:r>
          <w:fldChar w:fldCharType="separate"/>
        </w:r>
        <w:r>
          <w:t>53</w:t>
        </w:r>
        <w:r>
          <w:fldChar w:fldCharType="end"/>
        </w:r>
      </w:hyperlink>
    </w:p>
    <w:p>
      <w:pPr>
        <w:pStyle w:val="TOC2"/>
        <w:tabs>
          <w:tab w:val="right" w:leader="dot" w:pos="8306"/>
        </w:tabs>
      </w:pPr>
      <w:hyperlink w:anchor="_Toc27421" w:history="1">
        <w:r>
          <w:rPr>
            <w:rFonts w:ascii="仿宋" w:eastAsia="仿宋" w:hAnsi="仿宋" w:cs="仿宋" w:hint="eastAsia"/>
            <w:lang w:eastAsia="zh-CN"/>
          </w:rPr>
          <w:t>(一)、质量目标与方针</w:t>
        </w:r>
        <w:r>
          <w:tab/>
        </w:r>
        <w:r>
          <w:fldChar w:fldCharType="begin"/>
        </w:r>
        <w:r>
          <w:instrText xml:space="preserve"> PAGEREF _Toc27421 \h </w:instrText>
        </w:r>
        <w:r>
          <w:fldChar w:fldCharType="separate"/>
        </w:r>
        <w:r>
          <w:t>53</w:t>
        </w:r>
        <w:r>
          <w:fldChar w:fldCharType="end"/>
        </w:r>
      </w:hyperlink>
    </w:p>
    <w:p>
      <w:pPr>
        <w:pStyle w:val="TOC2"/>
        <w:tabs>
          <w:tab w:val="right" w:leader="dot" w:pos="8306"/>
        </w:tabs>
      </w:pPr>
      <w:hyperlink w:anchor="_Toc13666" w:history="1">
        <w:r>
          <w:rPr>
            <w:rFonts w:ascii="仿宋" w:eastAsia="仿宋" w:hAnsi="仿宋" w:cs="仿宋" w:hint="eastAsia"/>
            <w:lang w:eastAsia="zh-CN"/>
          </w:rPr>
          <w:t>(二)、质量管理责任</w:t>
        </w:r>
        <w:r>
          <w:tab/>
        </w:r>
        <w:r>
          <w:fldChar w:fldCharType="begin"/>
        </w:r>
        <w:r>
          <w:instrText xml:space="preserve"> PAGEREF _Toc13666 \h </w:instrText>
        </w:r>
        <w:r>
          <w:fldChar w:fldCharType="separate"/>
        </w:r>
        <w:r>
          <w:t>54</w:t>
        </w:r>
        <w:r>
          <w:fldChar w:fldCharType="end"/>
        </w:r>
      </w:hyperlink>
    </w:p>
    <w:p>
      <w:pPr>
        <w:pStyle w:val="TOC2"/>
        <w:tabs>
          <w:tab w:val="right" w:leader="dot" w:pos="8306"/>
        </w:tabs>
      </w:pPr>
      <w:hyperlink w:anchor="_Toc24004" w:history="1">
        <w:r>
          <w:rPr>
            <w:rFonts w:ascii="仿宋" w:eastAsia="仿宋" w:hAnsi="仿宋" w:cs="仿宋" w:hint="eastAsia"/>
            <w:lang w:eastAsia="zh-CN"/>
          </w:rPr>
          <w:t>(三)、质量管理体系文件</w:t>
        </w:r>
        <w:r>
          <w:tab/>
        </w:r>
        <w:r>
          <w:fldChar w:fldCharType="begin"/>
        </w:r>
        <w:r>
          <w:instrText xml:space="preserve"> PAGEREF _Toc24004 \h </w:instrText>
        </w:r>
        <w:r>
          <w:fldChar w:fldCharType="separate"/>
        </w:r>
        <w:r>
          <w:t>56</w:t>
        </w:r>
        <w:r>
          <w:fldChar w:fldCharType="end"/>
        </w:r>
      </w:hyperlink>
    </w:p>
    <w:p>
      <w:pPr>
        <w:pStyle w:val="TOC2"/>
        <w:tabs>
          <w:tab w:val="right" w:leader="dot" w:pos="8306"/>
        </w:tabs>
      </w:pPr>
      <w:hyperlink w:anchor="_Toc27905" w:history="1">
        <w:r>
          <w:rPr>
            <w:rFonts w:ascii="仿宋" w:eastAsia="仿宋" w:hAnsi="仿宋" w:cs="仿宋" w:hint="eastAsia"/>
            <w:lang w:eastAsia="zh-CN"/>
          </w:rPr>
          <w:t>(四)、质量培训与教育</w:t>
        </w:r>
        <w:r>
          <w:tab/>
        </w:r>
        <w:r>
          <w:fldChar w:fldCharType="begin"/>
        </w:r>
        <w:r>
          <w:instrText xml:space="preserve"> PAGEREF _Toc27905 \h </w:instrText>
        </w:r>
        <w:r>
          <w:fldChar w:fldCharType="separate"/>
        </w:r>
        <w:r>
          <w:t>58</w:t>
        </w:r>
        <w:r>
          <w:fldChar w:fldCharType="end"/>
        </w:r>
      </w:hyperlink>
    </w:p>
    <w:p>
      <w:pPr>
        <w:pStyle w:val="TOC2"/>
        <w:tabs>
          <w:tab w:val="right" w:leader="dot" w:pos="8306"/>
        </w:tabs>
      </w:pPr>
      <w:hyperlink w:anchor="_Toc3151" w:history="1">
        <w:r>
          <w:rPr>
            <w:rFonts w:ascii="仿宋" w:eastAsia="仿宋" w:hAnsi="仿宋" w:cs="仿宋" w:hint="eastAsia"/>
            <w:lang w:eastAsia="zh-CN"/>
          </w:rPr>
          <w:t>(五)、质量审核与评价</w:t>
        </w:r>
        <w:r>
          <w:tab/>
        </w:r>
        <w:r>
          <w:fldChar w:fldCharType="begin"/>
        </w:r>
        <w:r>
          <w:instrText xml:space="preserve"> PAGEREF _Toc3151 \h </w:instrText>
        </w:r>
        <w:r>
          <w:fldChar w:fldCharType="separate"/>
        </w:r>
        <w:r>
          <w:t>59</w:t>
        </w:r>
        <w:r>
          <w:fldChar w:fldCharType="end"/>
        </w:r>
      </w:hyperlink>
    </w:p>
    <w:p>
      <w:pPr>
        <w:pStyle w:val="TOC2"/>
        <w:tabs>
          <w:tab w:val="right" w:leader="dot" w:pos="8306"/>
        </w:tabs>
      </w:pPr>
      <w:hyperlink w:anchor="_Toc21703" w:history="1">
        <w:r>
          <w:rPr>
            <w:rFonts w:ascii="仿宋" w:eastAsia="仿宋" w:hAnsi="仿宋" w:cs="仿宋" w:hint="eastAsia"/>
            <w:lang w:eastAsia="zh-CN"/>
          </w:rPr>
          <w:t>(六)、不符合与纠正措施</w:t>
        </w:r>
        <w:r>
          <w:tab/>
        </w:r>
        <w:r>
          <w:fldChar w:fldCharType="begin"/>
        </w:r>
        <w:r>
          <w:instrText xml:space="preserve"> PAGEREF _Toc21703 \h </w:instrText>
        </w:r>
        <w:r>
          <w:fldChar w:fldCharType="separate"/>
        </w:r>
        <w:r>
          <w:t>60</w:t>
        </w:r>
        <w:r>
          <w:fldChar w:fldCharType="end"/>
        </w:r>
      </w:hyperlink>
    </w:p>
    <w:p>
      <w:pPr>
        <w:pStyle w:val="TOC1"/>
        <w:tabs>
          <w:tab w:val="right" w:leader="dot" w:pos="8306"/>
        </w:tabs>
      </w:pPr>
      <w:hyperlink w:anchor="_Toc8168" w:history="1">
        <w:r>
          <w:rPr>
            <w:rFonts w:ascii="仿宋" w:eastAsia="仿宋" w:hAnsi="仿宋" w:cs="仿宋" w:hint="eastAsia"/>
            <w:lang w:eastAsia="zh-CN"/>
          </w:rPr>
          <w:t>十四、信息系统安全产品项目实施时间节点</w:t>
        </w:r>
        <w:r>
          <w:tab/>
        </w:r>
        <w:r>
          <w:fldChar w:fldCharType="begin"/>
        </w:r>
        <w:r>
          <w:instrText xml:space="preserve"> PAGEREF _Toc8168 \h </w:instrText>
        </w:r>
        <w:r>
          <w:fldChar w:fldCharType="separate"/>
        </w:r>
        <w:r>
          <w:t>61</w:t>
        </w:r>
        <w:r>
          <w:fldChar w:fldCharType="end"/>
        </w:r>
      </w:hyperlink>
    </w:p>
    <w:p>
      <w:pPr>
        <w:pStyle w:val="TOC2"/>
        <w:tabs>
          <w:tab w:val="right" w:leader="dot" w:pos="8306"/>
        </w:tabs>
      </w:pPr>
      <w:hyperlink w:anchor="_Toc18905" w:history="1">
        <w:r>
          <w:rPr>
            <w:rFonts w:ascii="仿宋" w:eastAsia="仿宋" w:hAnsi="仿宋" w:cs="仿宋" w:hint="eastAsia"/>
            <w:lang w:eastAsia="zh-CN"/>
          </w:rPr>
          <w:t>(一)、信息系统安全产品项目启动阶段时间节点</w:t>
        </w:r>
        <w:r>
          <w:tab/>
        </w:r>
        <w:r>
          <w:fldChar w:fldCharType="begin"/>
        </w:r>
        <w:r>
          <w:instrText xml:space="preserve"> PAGEREF _Toc18905 \h </w:instrText>
        </w:r>
        <w:r>
          <w:fldChar w:fldCharType="separate"/>
        </w:r>
        <w:r>
          <w:t>61</w:t>
        </w:r>
        <w:r>
          <w:fldChar w:fldCharType="end"/>
        </w:r>
      </w:hyperlink>
    </w:p>
    <w:p>
      <w:pPr>
        <w:pStyle w:val="TOC2"/>
        <w:tabs>
          <w:tab w:val="right" w:leader="dot" w:pos="8306"/>
        </w:tabs>
      </w:pPr>
      <w:hyperlink w:anchor="_Toc32571" w:history="1">
        <w:r>
          <w:rPr>
            <w:rFonts w:ascii="仿宋" w:eastAsia="仿宋" w:hAnsi="仿宋" w:cs="仿宋" w:hint="eastAsia"/>
            <w:lang w:eastAsia="zh-CN"/>
          </w:rPr>
          <w:t>(二)、信息系统安全产品项目执行阶段时间节点</w:t>
        </w:r>
        <w:r>
          <w:tab/>
        </w:r>
        <w:r>
          <w:fldChar w:fldCharType="begin"/>
        </w:r>
        <w:r>
          <w:instrText xml:space="preserve"> PAGEREF _Toc32571 \h </w:instrText>
        </w:r>
        <w:r>
          <w:fldChar w:fldCharType="separate"/>
        </w:r>
        <w:r>
          <w:t>63</w:t>
        </w:r>
        <w:r>
          <w:fldChar w:fldCharType="end"/>
        </w:r>
      </w:hyperlink>
    </w:p>
    <w:p>
      <w:pPr>
        <w:pStyle w:val="TOC2"/>
        <w:tabs>
          <w:tab w:val="right" w:leader="dot" w:pos="8306"/>
        </w:tabs>
      </w:pPr>
      <w:hyperlink w:anchor="_Toc1509" w:history="1">
        <w:r>
          <w:rPr>
            <w:rFonts w:ascii="仿宋" w:eastAsia="仿宋" w:hAnsi="仿宋" w:cs="仿宋" w:hint="eastAsia"/>
            <w:lang w:eastAsia="zh-CN"/>
          </w:rPr>
          <w:t>(三)、信息系统安全产品项目完成阶段时间节点</w:t>
        </w:r>
        <w:r>
          <w:tab/>
        </w:r>
        <w:r>
          <w:fldChar w:fldCharType="begin"/>
        </w:r>
        <w:r>
          <w:instrText xml:space="preserve"> PAGEREF _Toc1509 \h </w:instrText>
        </w:r>
        <w:r>
          <w:fldChar w:fldCharType="separate"/>
        </w:r>
        <w:r>
          <w:t>64</w:t>
        </w:r>
        <w:r>
          <w:fldChar w:fldCharType="end"/>
        </w:r>
      </w:hyperlink>
    </w:p>
    <w:p>
      <w:pPr>
        <w:pStyle w:val="TOC1"/>
        <w:tabs>
          <w:tab w:val="right" w:leader="dot" w:pos="8306"/>
        </w:tabs>
      </w:pPr>
      <w:hyperlink w:anchor="_Toc31782" w:history="1">
        <w:r>
          <w:rPr>
            <w:rFonts w:ascii="仿宋" w:eastAsia="仿宋" w:hAnsi="仿宋" w:cs="仿宋" w:hint="eastAsia"/>
            <w:lang w:eastAsia="zh-CN"/>
          </w:rPr>
          <w:t>十五、信息系统安全产品项目实施保障措施</w:t>
        </w:r>
        <w:r>
          <w:tab/>
        </w:r>
        <w:r>
          <w:fldChar w:fldCharType="begin"/>
        </w:r>
        <w:r>
          <w:instrText xml:space="preserve"> PAGEREF _Toc31782 \h </w:instrText>
        </w:r>
        <w:r>
          <w:fldChar w:fldCharType="separate"/>
        </w:r>
        <w:r>
          <w:t>65</w:t>
        </w:r>
        <w:r>
          <w:fldChar w:fldCharType="end"/>
        </w:r>
      </w:hyperlink>
    </w:p>
    <w:p>
      <w:pPr>
        <w:pStyle w:val="TOC2"/>
        <w:tabs>
          <w:tab w:val="right" w:leader="dot" w:pos="8306"/>
        </w:tabs>
      </w:pPr>
      <w:hyperlink w:anchor="_Toc16021" w:history="1">
        <w:r>
          <w:rPr>
            <w:rFonts w:ascii="仿宋" w:eastAsia="仿宋" w:hAnsi="仿宋" w:cs="仿宋" w:hint="eastAsia"/>
            <w:lang w:eastAsia="zh-CN"/>
          </w:rPr>
          <w:t>(一)、信息系统安全产品项目实施保障机制</w:t>
        </w:r>
        <w:r>
          <w:tab/>
        </w:r>
        <w:r>
          <w:fldChar w:fldCharType="begin"/>
        </w:r>
        <w:r>
          <w:instrText xml:space="preserve"> PAGEREF _Toc16021 \h </w:instrText>
        </w:r>
        <w:r>
          <w:fldChar w:fldCharType="separate"/>
        </w:r>
        <w:r>
          <w:t>65</w:t>
        </w:r>
        <w:r>
          <w:fldChar w:fldCharType="end"/>
        </w:r>
      </w:hyperlink>
    </w:p>
    <w:p>
      <w:pPr>
        <w:pStyle w:val="TOC2"/>
        <w:tabs>
          <w:tab w:val="right" w:leader="dot" w:pos="8306"/>
        </w:tabs>
      </w:pPr>
      <w:hyperlink w:anchor="_Toc31721" w:history="1">
        <w:r>
          <w:rPr>
            <w:rFonts w:ascii="仿宋" w:eastAsia="仿宋" w:hAnsi="仿宋" w:cs="仿宋" w:hint="eastAsia"/>
            <w:lang w:eastAsia="zh-CN"/>
          </w:rPr>
          <w:t>(二)、信息系统安全产品项目法律合规要求</w:t>
        </w:r>
        <w:r>
          <w:tab/>
        </w:r>
        <w:r>
          <w:fldChar w:fldCharType="begin"/>
        </w:r>
        <w:r>
          <w:instrText xml:space="preserve"> PAGEREF _Toc31721 \h </w:instrText>
        </w:r>
        <w:r>
          <w:fldChar w:fldCharType="separate"/>
        </w:r>
        <w:r>
          <w:t>68</w:t>
        </w:r>
        <w:r>
          <w:fldChar w:fldCharType="end"/>
        </w:r>
      </w:hyperlink>
    </w:p>
    <w:p>
      <w:pPr>
        <w:pStyle w:val="TOC2"/>
        <w:tabs>
          <w:tab w:val="right" w:leader="dot" w:pos="8306"/>
        </w:tabs>
      </w:pPr>
      <w:hyperlink w:anchor="_Toc6517" w:history="1">
        <w:r>
          <w:rPr>
            <w:rFonts w:ascii="仿宋" w:eastAsia="仿宋" w:hAnsi="仿宋" w:cs="仿宋" w:hint="eastAsia"/>
            <w:lang w:eastAsia="zh-CN"/>
          </w:rPr>
          <w:t>(三)、信息系统安全产品项目合同管理与法律事务</w:t>
        </w:r>
        <w:r>
          <w:tab/>
        </w:r>
        <w:r>
          <w:fldChar w:fldCharType="begin"/>
        </w:r>
        <w:r>
          <w:instrText xml:space="preserve"> PAGEREF _Toc6517 \h </w:instrText>
        </w:r>
        <w:r>
          <w:fldChar w:fldCharType="separate"/>
        </w:r>
        <w:r>
          <w:t>73</w:t>
        </w:r>
        <w:r>
          <w:fldChar w:fldCharType="end"/>
        </w:r>
      </w:hyperlink>
    </w:p>
    <w:p>
      <w:pPr>
        <w:pStyle w:val="TOC2"/>
        <w:tabs>
          <w:tab w:val="right" w:leader="dot" w:pos="8306"/>
        </w:tabs>
      </w:pPr>
      <w:hyperlink w:anchor="_Toc21989" w:history="1">
        <w:r>
          <w:rPr>
            <w:rFonts w:ascii="仿宋" w:eastAsia="仿宋" w:hAnsi="仿宋" w:cs="仿宋" w:hint="eastAsia"/>
            <w:lang w:eastAsia="zh-CN"/>
          </w:rPr>
          <w:t>(四)、信息系统安全产品项目知识产权保护策略</w:t>
        </w:r>
        <w:r>
          <w:tab/>
        </w:r>
        <w:r>
          <w:fldChar w:fldCharType="begin"/>
        </w:r>
        <w:r>
          <w:instrText xml:space="preserve"> PAGEREF _Toc21989 \h </w:instrText>
        </w:r>
        <w:r>
          <w:fldChar w:fldCharType="separate"/>
        </w:r>
        <w:r>
          <w:t>79</w:t>
        </w:r>
        <w:r>
          <w:fldChar w:fldCharType="end"/>
        </w:r>
      </w:hyperlink>
    </w:p>
    <w:p>
      <w:pPr>
        <w:pStyle w:val="TOC1"/>
        <w:tabs>
          <w:tab w:val="right" w:leader="dot" w:pos="8306"/>
        </w:tabs>
      </w:pPr>
      <w:hyperlink w:anchor="_Toc24653" w:history="1">
        <w:r>
          <w:rPr>
            <w:rFonts w:ascii="仿宋" w:eastAsia="仿宋" w:hAnsi="仿宋" w:cs="仿宋" w:hint="eastAsia"/>
            <w:lang w:eastAsia="zh-CN"/>
          </w:rPr>
          <w:t>十六、信息系统安全产品项目工程方案分析</w:t>
        </w:r>
        <w:r>
          <w:tab/>
        </w:r>
        <w:r>
          <w:fldChar w:fldCharType="begin"/>
        </w:r>
        <w:r>
          <w:instrText xml:space="preserve"> PAGEREF _Toc24653 \h </w:instrText>
        </w:r>
        <w:r>
          <w:fldChar w:fldCharType="separate"/>
        </w:r>
        <w:r>
          <w:t>82</w:t>
        </w:r>
        <w:r>
          <w:fldChar w:fldCharType="end"/>
        </w:r>
      </w:hyperlink>
    </w:p>
    <w:p>
      <w:pPr>
        <w:pStyle w:val="TOC2"/>
        <w:tabs>
          <w:tab w:val="right" w:leader="dot" w:pos="8306"/>
        </w:tabs>
      </w:pPr>
      <w:hyperlink w:anchor="_Toc17695" w:history="1">
        <w:r>
          <w:rPr>
            <w:rFonts w:ascii="仿宋" w:eastAsia="仿宋" w:hAnsi="仿宋" w:cs="仿宋" w:hint="eastAsia"/>
            <w:lang w:eastAsia="zh-CN"/>
          </w:rPr>
          <w:t>(一)、建筑工程设计原则</w:t>
        </w:r>
        <w:r>
          <w:tab/>
        </w:r>
        <w:r>
          <w:fldChar w:fldCharType="begin"/>
        </w:r>
        <w:r>
          <w:instrText xml:space="preserve"> PAGEREF _Toc17695 \h </w:instrText>
        </w:r>
        <w:r>
          <w:fldChar w:fldCharType="separate"/>
        </w:r>
        <w:r>
          <w:t>82</w:t>
        </w:r>
        <w:r>
          <w:fldChar w:fldCharType="end"/>
        </w:r>
      </w:hyperlink>
    </w:p>
    <w:p>
      <w:pPr>
        <w:pStyle w:val="TOC2"/>
        <w:tabs>
          <w:tab w:val="right" w:leader="dot" w:pos="8306"/>
        </w:tabs>
      </w:pPr>
      <w:hyperlink w:anchor="_Toc249" w:history="1">
        <w:r>
          <w:rPr>
            <w:rFonts w:ascii="仿宋" w:eastAsia="仿宋" w:hAnsi="仿宋" w:cs="仿宋" w:hint="eastAsia"/>
            <w:lang w:eastAsia="zh-CN"/>
          </w:rPr>
          <w:t>(二)、土建工程建设指标</w:t>
        </w:r>
        <w:r>
          <w:tab/>
        </w:r>
        <w:r>
          <w:fldChar w:fldCharType="begin"/>
        </w:r>
        <w:r>
          <w:instrText xml:space="preserve"> PAGEREF _Toc249 \h </w:instrText>
        </w:r>
        <w:r>
          <w:fldChar w:fldCharType="separate"/>
        </w:r>
        <w:r>
          <w:t>85</w:t>
        </w:r>
        <w:r>
          <w:fldChar w:fldCharType="end"/>
        </w:r>
      </w:hyperlink>
    </w:p>
    <w:p>
      <w:pPr>
        <w:pStyle w:val="TOC1"/>
        <w:tabs>
          <w:tab w:val="right" w:leader="dot" w:pos="8306"/>
        </w:tabs>
      </w:pPr>
      <w:hyperlink w:anchor="_Toc27435" w:history="1">
        <w:r>
          <w:rPr>
            <w:rFonts w:ascii="仿宋" w:eastAsia="仿宋" w:hAnsi="仿宋" w:cs="仿宋" w:hint="eastAsia"/>
            <w:lang w:eastAsia="zh-CN"/>
          </w:rPr>
          <w:t>十七、利益相关者分析与沟通计划</w:t>
        </w:r>
        <w:r>
          <w:tab/>
        </w:r>
        <w:r>
          <w:fldChar w:fldCharType="begin"/>
        </w:r>
        <w:r>
          <w:instrText xml:space="preserve"> PAGEREF _Toc27435 \h </w:instrText>
        </w:r>
        <w:r>
          <w:fldChar w:fldCharType="separate"/>
        </w:r>
        <w:r>
          <w:t>87</w:t>
        </w:r>
        <w:r>
          <w:fldChar w:fldCharType="end"/>
        </w:r>
      </w:hyperlink>
    </w:p>
    <w:p>
      <w:pPr>
        <w:pStyle w:val="TOC2"/>
        <w:tabs>
          <w:tab w:val="right" w:leader="dot" w:pos="8306"/>
        </w:tabs>
      </w:pPr>
      <w:hyperlink w:anchor="_Toc32065" w:history="1">
        <w:r>
          <w:rPr>
            <w:rFonts w:ascii="仿宋" w:eastAsia="仿宋" w:hAnsi="仿宋" w:cs="仿宋" w:hint="eastAsia"/>
            <w:lang w:eastAsia="zh-CN"/>
          </w:rPr>
          <w:t>(一)、利益相关者分析</w:t>
        </w:r>
        <w:r>
          <w:tab/>
        </w:r>
        <w:r>
          <w:fldChar w:fldCharType="begin"/>
        </w:r>
        <w:r>
          <w:instrText xml:space="preserve"> PAGEREF _Toc32065 \h </w:instrText>
        </w:r>
        <w:r>
          <w:fldChar w:fldCharType="separate"/>
        </w:r>
        <w:r>
          <w:t>87</w:t>
        </w:r>
        <w:r>
          <w:fldChar w:fldCharType="end"/>
        </w:r>
      </w:hyperlink>
    </w:p>
    <w:p>
      <w:pPr>
        <w:pStyle w:val="TOC2"/>
        <w:tabs>
          <w:tab w:val="right" w:leader="dot" w:pos="8306"/>
        </w:tabs>
      </w:pPr>
      <w:hyperlink w:anchor="_Toc5935" w:history="1">
        <w:r>
          <w:rPr>
            <w:rFonts w:ascii="仿宋" w:eastAsia="仿宋" w:hAnsi="仿宋" w:cs="仿宋" w:hint="eastAsia"/>
            <w:lang w:eastAsia="zh-CN"/>
          </w:rPr>
          <w:t>(二)、沟通计划</w:t>
        </w:r>
        <w:r>
          <w:tab/>
        </w:r>
        <w:r>
          <w:fldChar w:fldCharType="begin"/>
        </w:r>
        <w:r>
          <w:instrText xml:space="preserve"> PAGEREF _Toc5935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30"/>
      <w:r>
        <w:rPr>
          <w:rFonts w:ascii="仿宋" w:eastAsia="仿宋" w:hAnsi="仿宋" w:cs="仿宋" w:hint="eastAsia"/>
          <w:sz w:val="28"/>
          <w:lang w:eastAsia="zh-CN"/>
        </w:rPr>
        <w:t>一、信息系统安全产品项目选址可行性分析</w:t>
      </w:r>
      <w:bookmarkEnd w:id="2"/>
    </w:p>
    <w:p>
      <w:pPr>
        <w:pStyle w:val="Heading2"/>
        <w:rPr>
          <w:rFonts w:ascii="仿宋" w:eastAsia="仿宋" w:hAnsi="仿宋" w:cs="仿宋" w:hint="eastAsia"/>
          <w:lang w:eastAsia="zh-CN"/>
        </w:rPr>
      </w:pPr>
      <w:bookmarkStart w:id="3" w:name="_Toc20998"/>
      <w:r>
        <w:rPr>
          <w:rFonts w:ascii="仿宋" w:eastAsia="仿宋" w:hAnsi="仿宋" w:cs="仿宋" w:hint="eastAsia"/>
          <w:lang w:eastAsia="zh-CN"/>
        </w:rPr>
        <w:t>(一)、信息系统安全产品项目选址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该信息系统安全产品项目选址位于XX省XX市XX区XXX街道</w:t>
      </w:r>
    </w:p>
    <w:p>
      <w:pPr>
        <w:pStyle w:val="Heading2"/>
        <w:ind w:firstLine="560" w:firstLineChars="200"/>
        <w:rPr>
          <w:rFonts w:ascii="仿宋" w:eastAsia="仿宋" w:hAnsi="仿宋" w:cs="仿宋" w:hint="eastAsia"/>
          <w:sz w:val="28"/>
          <w:lang w:eastAsia="zh-CN"/>
        </w:rPr>
      </w:pPr>
      <w:bookmarkStart w:id="4" w:name="_Toc271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息系统安全产品项目的征地面积将根据信息系统安全产品项目的实际规模和需求进行精确规划。具体面积XXX平方米，旨在确保信息系统安全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净用地面积是在征地面积基础上去除不可利用面积后的实际可开发用地。具体面积XXX平方米，考虑到环保、交通、安全等多方面因素，以确保信息系统安全产品项目在整体利用效率上达到最优。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信息系统安全产品项目计划建设的建筑总规模具体面积XXX平方米。这一规模的确定综合考虑了信息系统安全产品项目的性质、规模，以及城市规划的相关要求，确保建筑布局与周边环境协调一致。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绿地率是信息系统安全产品项目用地中被规划为绿地的比例。具体面积XXX平方米，旨在通过合理规划绿地，改善信息系统安全产品项目周边环境，提升居民生活质量，并符合城市整体绿化规划。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容积率是用地上可以建设的建筑总体积与用地面积之比。具体面积XXX，通过合理的容积率规划，确保信息系统安全产品项目建筑规模与周边环境和谐共生。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息系统安全产品项目选址与当地城市规划相一致，具体面积XXX平方米。通过与城市规划部门深入沟通，确保信息系统安全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息系统安全产品项目选址符合当地产业政策，具体面积XXX平方米。这包括信息系统安全产品项目对当地经济的促进作用，以及对相关产业的带动效应，确保信息系统安全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用地总体要求必须符合环保和可持续发展的原则，具体面积XXX平方米。通过采用绿色建筑设计、节能减排等措施，确保信息系统安全产品项目在建设和运营过程中对环境的影响最小化，达到可持续发展的要求。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确保信息系统安全产品项目选址具备必要的公共设施配套，具体面积XXX平方米。这包括交通便利性、教育、医疗等基础设施，以提高居民生活品质，使得信息系统安全产品项目选址更具吸引力。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考虑用地总体要求对当地社会稳定性的影响，具体面积XXX平方米。通过深入了解当地社区反馈，确保信息系统安全产品项目的选址和建设过程对当地社会和谐稳定产生积极作用。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息系统安全产品项目选址不仅符合法规和规划，还在实际操作中具有可行性。这一全面规划将为信息系统安全产品项目的成功实施提供坚实的基础，确保信息系统安全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系统安全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息系统安全产品项目的设备规划和空间设计中，我们将采取灵活设备布局的措施。设备布局将根据实际需求进行灵活设计，避免不必要的浪费。通过合理规划设备摆放位置，我们将提高设备的利用率，减少设备间距，以确保信息系统安全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息系统安全产品项目内部引入共享设施的概念，例如共享会议室、办公区等。通过这种方式，我们可以减少对资源的重复建设，提高资源共享效率，从而减小信息系统安全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2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信息系统安全产品项目的总图布置中，我们将不同功能区域进行明确的规划，以最大程度满足信息系统安全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9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信息系统安全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信息系统安全产品项目对环境的影响是综合评价的重要因素之一。我们将详细考虑选址周边的自然环境、生态保护区、水源地等情况，确保信息系统安全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对选址的评价还需充分考虑当地政府的产业政策和法规。我们将详细了解信息系统安全产品项目所在地的相关政策，确保信息系统安全产品项目的规划和运营与当地法规相符，降低不必要的法律风险。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考虑到社会稳定性对企业运营的重要性，我们将评估选址地区的社会安全情况、劳工关系、社区反馈等方面，以确保信息系统安全产品项目的建设和运营不会受到社会稳定性的负面影响。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最后，我们将综合考虑用地成本，包括土地购置费用、土地开发成本等。通过对用地成本的详细评估，我们能够做出更为精确的经济效益分析，为信息系统安全产品项目的投资决策提供有力支持。</w:t>
      </w:r>
    </w:p>
    <w:p>
      <w:pPr>
        <w:pStyle w:val="Heading1"/>
        <w:ind w:firstLine="560" w:firstLineChars="200"/>
        <w:rPr>
          <w:rFonts w:ascii="仿宋" w:eastAsia="仿宋" w:hAnsi="仿宋" w:cs="仿宋" w:hint="eastAsia"/>
          <w:sz w:val="28"/>
          <w:lang w:eastAsia="zh-CN"/>
        </w:rPr>
      </w:pPr>
      <w:bookmarkStart w:id="8" w:name="_Toc14650"/>
      <w:r>
        <w:rPr>
          <w:rFonts w:ascii="仿宋" w:eastAsia="仿宋" w:hAnsi="仿宋" w:cs="仿宋" w:hint="eastAsia"/>
          <w:sz w:val="28"/>
          <w:lang w:eastAsia="zh-CN"/>
        </w:rPr>
        <w:t>二、信息系统安全产品项目文档管理</w:t>
      </w:r>
      <w:bookmarkEnd w:id="8"/>
    </w:p>
    <w:p>
      <w:pPr>
        <w:pStyle w:val="Heading2"/>
        <w:rPr>
          <w:rFonts w:ascii="仿宋" w:eastAsia="仿宋" w:hAnsi="仿宋" w:cs="仿宋" w:hint="eastAsia"/>
          <w:lang w:eastAsia="zh-CN"/>
        </w:rPr>
      </w:pPr>
      <w:bookmarkStart w:id="9" w:name="_Toc348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信息系统安全产品项目高度重视文档的质量和准确性，以支持信息系统安全产品项目的各项活动和决策。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系统安全产品项目文档的编制始于信息系统安全产品项目计划的初期，我们制定了详细的文档编制计划，明确了每个文档的内容、格式和编写责任人。在信息系统安全产品项目启动阶段，我们首先编制了信息系统安全产品项目章程，明确定义了信息系统安全产品项目的目标、范围、风险等关键要素。随后，信息系统安全产品项目团队根据计划陆续编制了需求文档、设计文档、测试文档等各类文档，确保信息系统安全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信息系统安全产品项目管理中的重要环节，旨在确保信息系统安全产品项目文档符合质量标准和信息系统安全产品项目需求。在信息系统安全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信息系统安全产品项目相关利益方和专业领域的专家对文档进行独立审查。这有助于获取更全面、客观的反馈，确保信息系统安全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系统安全产品项目在文档编制与审查方面建立了严格的管理机制，通过规范的流程和多维度的审查，确保信息系统安全产品项目文档的质量、准确性和可靠性，为信息系统安全产品项目的顺利推进提供了有力支持。</w:t>
      </w:r>
    </w:p>
    <w:p>
      <w:pPr>
        <w:pStyle w:val="Heading2"/>
        <w:ind w:firstLine="560" w:firstLineChars="200"/>
        <w:rPr>
          <w:rFonts w:ascii="仿宋" w:eastAsia="仿宋" w:hAnsi="仿宋" w:cs="仿宋" w:hint="eastAsia"/>
          <w:sz w:val="28"/>
          <w:lang w:eastAsia="zh-CN"/>
        </w:rPr>
      </w:pPr>
      <w:bookmarkStart w:id="10" w:name="_Toc2520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在信息系统安全产品项目中，我们致力于优化文档发布与分发过程，以确保信息的高效传递和团队间协作的顺畅进行。以下是我们采取的关键优化策略：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我们通过多渠道发布文档，包括电子邮件、信息系统安全产品项目管理平台、内部网站等，以满足不同团队成员的偏好和需求。多渠道发布确保了信息的全面覆盖。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我们采用了精细的权限控制，确保只有授权人员可以访问敏感信息。这种安全措施保护了信息系统安全产品项目文档的机密性，防止了未经授权的信息泄露。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16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信息系统安全产品项目生命周期中一个至关重要的环节，直接关系到信息系统安全产品项目信息的长期保存和历史记录的完整性。在信息系统安全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760"/>
      <w:r>
        <w:rPr>
          <w:rFonts w:ascii="仿宋" w:eastAsia="仿宋" w:hAnsi="仿宋" w:cs="仿宋" w:hint="eastAsia"/>
          <w:sz w:val="28"/>
          <w:lang w:eastAsia="zh-CN"/>
        </w:rPr>
        <w:t>三、信息系统安全产品项目土建工程</w:t>
      </w:r>
      <w:bookmarkEnd w:id="12"/>
    </w:p>
    <w:p>
      <w:pPr>
        <w:pStyle w:val="Heading2"/>
        <w:rPr>
          <w:rFonts w:ascii="仿宋" w:eastAsia="仿宋" w:hAnsi="仿宋" w:cs="仿宋" w:hint="eastAsia"/>
          <w:lang w:eastAsia="zh-CN"/>
        </w:rPr>
      </w:pPr>
      <w:bookmarkStart w:id="13" w:name="_Toc1484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在信息系统安全产品项目的建筑工程设计中，我们将秉承一系列重要的设计原则，以确保信息系统安全产品项目建筑在功能、美观、可持续性等方面达到最佳效果。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首要原则是确保建筑的功能性得到最大化的发挥。我们将充分理解信息系统安全产品项目的实际需求，合理布局各个功能区域，保证建筑在满足业务需求的同时，提供高效的工作环境。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在建筑设计中，我们将综合考虑建设和运营成本。通过精细的经济效益分析，确保设计方案在高效利用资源的同时，对信息系统安全产品项目的长期盈利能力有积极的贡献。</w:t>
      </w:r>
    </w:p>
    <w:p>
      <w:pPr>
        <w:pStyle w:val="Heading2"/>
        <w:ind w:firstLine="560" w:firstLineChars="200"/>
        <w:rPr>
          <w:rFonts w:ascii="仿宋" w:eastAsia="仿宋" w:hAnsi="仿宋" w:cs="仿宋" w:hint="eastAsia"/>
          <w:sz w:val="28"/>
          <w:lang w:eastAsia="zh-CN"/>
        </w:rPr>
      </w:pPr>
      <w:bookmarkStart w:id="14" w:name="_Toc2728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系统安全产品项目的土建工程设计中，我们将精准设定设计年限，结合信息系统安全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信息系统安全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66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信息系统安全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信息系统安全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信息系统安全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92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本期工程信息系统安全产品项目预计总建筑面积XXX平方米，其中：计容建筑面积XXX平方米，计划建筑工程投资XX万元，占信息系统安全产品项目总投资的XX%。</w:t>
      </w:r>
    </w:p>
    <w:p>
      <w:pPr>
        <w:pStyle w:val="Heading1"/>
        <w:ind w:firstLine="560" w:firstLineChars="200"/>
        <w:rPr>
          <w:rFonts w:ascii="仿宋" w:eastAsia="仿宋" w:hAnsi="仿宋" w:cs="仿宋" w:hint="eastAsia"/>
          <w:sz w:val="28"/>
          <w:lang w:eastAsia="zh-CN"/>
        </w:rPr>
      </w:pPr>
      <w:bookmarkStart w:id="17" w:name="_Toc8569"/>
      <w:r>
        <w:rPr>
          <w:rFonts w:ascii="仿宋" w:eastAsia="仿宋" w:hAnsi="仿宋" w:cs="仿宋" w:hint="eastAsia"/>
          <w:sz w:val="28"/>
          <w:lang w:eastAsia="zh-CN"/>
        </w:rPr>
        <w:t>四、信息系统安全产品项目建设背景及必要性分析</w:t>
      </w:r>
      <w:bookmarkEnd w:id="17"/>
    </w:p>
    <w:p>
      <w:pPr>
        <w:pStyle w:val="Heading2"/>
        <w:rPr>
          <w:rFonts w:ascii="仿宋" w:eastAsia="仿宋" w:hAnsi="仿宋" w:cs="仿宋" w:hint="eastAsia"/>
          <w:lang w:eastAsia="zh-CN"/>
        </w:rPr>
      </w:pPr>
      <w:bookmarkStart w:id="18" w:name="_Toc4"/>
      <w:r>
        <w:rPr>
          <w:rFonts w:ascii="仿宋" w:eastAsia="仿宋" w:hAnsi="仿宋" w:cs="仿宋" w:hint="eastAsia"/>
          <w:lang w:eastAsia="zh-CN"/>
        </w:rPr>
        <w:t>(一)、信息系统安全产品项目背景分析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系统安全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息系统安全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息系统安全产品项目在这个潮流中的定位。同时，我们将关注行业内涌现的新兴机遇，以便信息系统安全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息系统安全产品项目提供了强大的发展动力。我们将聚焦于行业内最新的技术发展趋势，包括但不限于人工智能、大数据分析、物联网等领域。通过深度的技术研究，我们将确保信息系统安全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息系统安全产品项目发展的源泉。我们将投入更多的精力对市场需求进行深入剖析，超越表面的需求，深入挖掘潜在的市场痛点和机遇。通过对市场需求的细致了解，信息系统安全产品项目将更有针对性地设计解决方案，满足市场的多样化需求，从而更好地促进信息系统安全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https://d.book118.com/106035011215010040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信息系统安全产品项目规划设计蓝图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03897"/>
    <w:rsid w:val="2B9038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35011215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2024-01-23T03:48:00Z</dcterms:created>
  <dcterms:modified xsi:type="dcterms:W3CDTF">2024-01-23T03:48:31Z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E2AF0985B48540C6ADC88B607AAB92BA_11</vt:lpwstr>
  </property>
  <property fmtid="{D5CDD505-2E9C-101B-9397-08002B2CF9AE}" pid="3" name="KSOProductBuildVer">
    <vt:lpwstr>2052-12.1.0.16120</vt:lpwstr>
  </property>
</Properties>
</file>