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5E3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C5E31">
      <w:pPr>
        <w:widowControl/>
        <w:jc w:val="left"/>
        <w:rPr>
          <w:rFonts w:ascii="仿宋" w:eastAsia="仿宋" w:hAnsi="仿宋"/>
          <w:b/>
          <w:sz w:val="40"/>
        </w:rPr>
      </w:pPr>
    </w:p>
    <w:p w:rsidR="008C5E31">
      <w:pPr>
        <w:widowControl/>
        <w:jc w:val="left"/>
        <w:rPr>
          <w:rFonts w:ascii="仿宋" w:eastAsia="仿宋" w:hAnsi="仿宋"/>
          <w:b/>
          <w:sz w:val="40"/>
        </w:rPr>
      </w:pPr>
    </w:p>
    <w:p w:rsidR="008C5E31" w:rsidRPr="008C5E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5E31">
        <w:rPr>
          <w:rFonts w:ascii="宋体" w:eastAsia="宋体" w:hAnsi="宋体" w:hint="eastAsia"/>
          <w:b/>
          <w:sz w:val="60"/>
        </w:rPr>
        <w:t>阳光电源光伏行业市场突围建议及需求分析报告</w:t>
      </w:r>
    </w:p>
    <w:p w:rsidR="008C5E31" w:rsidP="008C5E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5E31">
        <w:rPr>
          <w:rFonts w:ascii="仿宋" w:eastAsia="仿宋" w:hAnsi="仿宋" w:hint="eastAsia"/>
          <w:b/>
          <w:sz w:val="40"/>
        </w:rPr>
        <w:t>目录</w:t>
      </w:r>
    </w:p>
    <w:p w:rsidR="008C5E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8C5E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一、阳光电源光伏行业政策背景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、政策将会持续利好阳光电源光伏行业发展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阳光电源光伏行业政策体系日趋完善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、阳光电源光伏行业一级市场火热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、宏观经济背景下阳光电源光伏行业的定位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5E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年阳光电源光伏企业市场突破具体策略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、密切关注竞争对手的策略，提高阳光电源光伏产品在行业内的竞争力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、使用阳光电源光伏行业市场渗透策略，不断开发新客户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、实施阳光电源光伏行业市场发展战略，不断开拓各类市场创新源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、实施线上线下融合，深化阳光电源光伏行业国内外市场拓展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5E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三、阳光电源光伏企业战略目标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5E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四、阳光电源光伏业发展模式分析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、阳光电源光伏地域有明显差异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5E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五、阳光电源光伏行业发展状况及市场分析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、中国阳光电源光伏市场行业驱动因素分析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、阳光电源光伏行业结构分析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、阳光电源光伏行业各因素（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、阳光电源光伏行业市场规模分析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、阳光电源光伏行业特征分析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阳光电源光伏行业相关政策体系不健全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5E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年阳光电源光伏产业发展战略分析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、树立阳光电源光伏行业“战略突围”理念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、确定阳光电源光伏行业市场定位，产品定位和品牌定位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、创新促进阳光电源光伏行业更高品质的发展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5E3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https://d.book118.com/106042212100010053</w:t>
        </w:r>
      </w:hyperlink>
    </w:p>
    <w:p w:rsidR="008C5E31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 w:rsidP="00BC55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E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 w:rsidP="00BC55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5E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 w:rsidP="00BC55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E3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 w:rsidP="00BC55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5E3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 w:rsidRPr="008C5E31" w:rsidP="008C5E31">
    <w:pPr>
      <w:pStyle w:val="Header"/>
      <w:rPr>
        <w:rFonts w:ascii="仿宋" w:eastAsia="仿宋" w:hAnsi="仿宋"/>
      </w:rPr>
    </w:pPr>
    <w:r w:rsidRPr="008C5E31">
      <w:rPr>
        <w:rFonts w:ascii="仿宋" w:eastAsia="仿宋" w:hAnsi="仿宋" w:hint="eastAsia"/>
      </w:rPr>
      <w:t>阳光电源光伏行业报告/庞文报告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 w:rsidRPr="008C5E31" w:rsidP="008C5E31">
    <w:pPr>
      <w:pStyle w:val="Header"/>
      <w:rPr>
        <w:rFonts w:ascii="仿宋" w:eastAsia="仿宋" w:hAnsi="仿宋"/>
      </w:rPr>
    </w:pPr>
    <w:r w:rsidRPr="008C5E31">
      <w:rPr>
        <w:rFonts w:ascii="仿宋" w:eastAsia="仿宋" w:hAnsi="仿宋" w:hint="eastAsia"/>
      </w:rPr>
      <w:t>阳光电源光伏行业报告/庞文报告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E31"/>
    <w:rsid w:val="008C5E31"/>
    <w:rsid w:val="00BC553E"/>
    <w:rsid w:val="00EB53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3991AAC2-14FD-4E3C-9B34-D84DAEC65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C5E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C5E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8C5E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C5E3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C5E3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8C5E31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8C5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C5E3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C5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C5E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5E31"/>
  </w:style>
  <w:style w:type="paragraph" w:styleId="TOC1">
    <w:name w:val="toc 1"/>
    <w:basedOn w:val="Normal"/>
    <w:next w:val="Normal"/>
    <w:autoRedefine/>
    <w:uiPriority w:val="39"/>
    <w:unhideWhenUsed/>
    <w:rsid w:val="008C5E31"/>
  </w:style>
  <w:style w:type="paragraph" w:styleId="TOC2">
    <w:name w:val="toc 2"/>
    <w:basedOn w:val="Normal"/>
    <w:next w:val="Normal"/>
    <w:autoRedefine/>
    <w:uiPriority w:val="39"/>
    <w:unhideWhenUsed/>
    <w:rsid w:val="008C5E31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8C5E31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604221210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3862</Words>
  <Characters>22017</Characters>
  <Application>Microsoft Office Word</Application>
  <DocSecurity>0</DocSecurity>
  <Lines>183</Lines>
  <Paragraphs>51</Paragraphs>
  <ScaleCrop>false</ScaleCrop>
  <Company/>
  <LinksUpToDate>false</LinksUpToDate>
  <CharactersWithSpaces>25828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2024-02-22T12:57:00Z</dcterms:created>
  <dcterms:modified xsi:type="dcterms:W3CDTF">2024-02-22T12:57:00Z</dcterms:modified>
</cp:coreProperties>
</file>