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人造革表面处理剂项目规划设计纲要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76" w:history="1">
        <w:r>
          <w:rPr>
            <w:rFonts w:ascii="仿宋" w:eastAsia="仿宋" w:hAnsi="仿宋" w:cs="仿宋" w:hint="eastAsia"/>
            <w:lang w:eastAsia="zh-CN"/>
          </w:rPr>
          <w:t>序言</w:t>
        </w:r>
        <w:r>
          <w:tab/>
        </w:r>
        <w:r>
          <w:fldChar w:fldCharType="begin"/>
        </w:r>
        <w:r>
          <w:instrText xml:space="preserve"> PAGEREF _Toc18376 \h </w:instrText>
        </w:r>
        <w:r>
          <w:fldChar w:fldCharType="separate"/>
        </w:r>
        <w:r>
          <w:t>3</w:t>
        </w:r>
        <w:r>
          <w:fldChar w:fldCharType="end"/>
        </w:r>
      </w:hyperlink>
    </w:p>
    <w:p>
      <w:pPr>
        <w:pStyle w:val="TOC1"/>
        <w:tabs>
          <w:tab w:val="right" w:leader="dot" w:pos="8306"/>
        </w:tabs>
      </w:pPr>
      <w:hyperlink w:anchor="_Toc20068" w:history="1">
        <w:r>
          <w:rPr>
            <w:rFonts w:ascii="仿宋" w:eastAsia="仿宋" w:hAnsi="仿宋" w:cs="仿宋" w:hint="eastAsia"/>
            <w:lang w:eastAsia="zh-CN"/>
          </w:rPr>
          <w:t>一、人造革表面处理剂项目选址可行性分析</w:t>
        </w:r>
        <w:r>
          <w:tab/>
        </w:r>
        <w:r>
          <w:fldChar w:fldCharType="begin"/>
        </w:r>
        <w:r>
          <w:instrText xml:space="preserve"> PAGEREF _Toc20068 \h </w:instrText>
        </w:r>
        <w:r>
          <w:fldChar w:fldCharType="separate"/>
        </w:r>
        <w:r>
          <w:t>3</w:t>
        </w:r>
        <w:r>
          <w:fldChar w:fldCharType="end"/>
        </w:r>
      </w:hyperlink>
    </w:p>
    <w:p>
      <w:pPr>
        <w:pStyle w:val="TOC2"/>
        <w:tabs>
          <w:tab w:val="right" w:leader="dot" w:pos="8306"/>
        </w:tabs>
      </w:pPr>
      <w:hyperlink w:anchor="_Toc22903" w:history="1">
        <w:r>
          <w:rPr>
            <w:rFonts w:ascii="仿宋" w:eastAsia="仿宋" w:hAnsi="仿宋" w:cs="仿宋" w:hint="eastAsia"/>
            <w:lang w:eastAsia="zh-CN"/>
          </w:rPr>
          <w:t>(一)、人造革表面处理剂项目选址</w:t>
        </w:r>
        <w:r>
          <w:tab/>
        </w:r>
        <w:r>
          <w:fldChar w:fldCharType="begin"/>
        </w:r>
        <w:r>
          <w:instrText xml:space="preserve"> PAGEREF _Toc22903 \h </w:instrText>
        </w:r>
        <w:r>
          <w:fldChar w:fldCharType="separate"/>
        </w:r>
        <w:r>
          <w:t>3</w:t>
        </w:r>
        <w:r>
          <w:fldChar w:fldCharType="end"/>
        </w:r>
      </w:hyperlink>
    </w:p>
    <w:p>
      <w:pPr>
        <w:pStyle w:val="TOC2"/>
        <w:tabs>
          <w:tab w:val="right" w:leader="dot" w:pos="8306"/>
        </w:tabs>
      </w:pPr>
      <w:hyperlink w:anchor="_Toc10875" w:history="1">
        <w:r>
          <w:rPr>
            <w:rFonts w:ascii="仿宋" w:eastAsia="仿宋" w:hAnsi="仿宋" w:cs="仿宋" w:hint="eastAsia"/>
            <w:lang w:eastAsia="zh-CN"/>
          </w:rPr>
          <w:t>(二)、用地控制指标</w:t>
        </w:r>
        <w:r>
          <w:tab/>
        </w:r>
        <w:r>
          <w:fldChar w:fldCharType="begin"/>
        </w:r>
        <w:r>
          <w:instrText xml:space="preserve"> PAGEREF _Toc10875 \h </w:instrText>
        </w:r>
        <w:r>
          <w:fldChar w:fldCharType="separate"/>
        </w:r>
        <w:r>
          <w:t>3</w:t>
        </w:r>
        <w:r>
          <w:fldChar w:fldCharType="end"/>
        </w:r>
      </w:hyperlink>
    </w:p>
    <w:p>
      <w:pPr>
        <w:pStyle w:val="TOC2"/>
        <w:tabs>
          <w:tab w:val="right" w:leader="dot" w:pos="8306"/>
        </w:tabs>
      </w:pPr>
      <w:hyperlink w:anchor="_Toc13293" w:history="1">
        <w:r>
          <w:rPr>
            <w:rFonts w:ascii="仿宋" w:eastAsia="仿宋" w:hAnsi="仿宋" w:cs="仿宋" w:hint="eastAsia"/>
            <w:lang w:eastAsia="zh-CN"/>
          </w:rPr>
          <w:t>(三)、节约用地措施</w:t>
        </w:r>
        <w:r>
          <w:tab/>
        </w:r>
        <w:r>
          <w:fldChar w:fldCharType="begin"/>
        </w:r>
        <w:r>
          <w:instrText xml:space="preserve"> PAGEREF _Toc13293 \h </w:instrText>
        </w:r>
        <w:r>
          <w:fldChar w:fldCharType="separate"/>
        </w:r>
        <w:r>
          <w:t>5</w:t>
        </w:r>
        <w:r>
          <w:fldChar w:fldCharType="end"/>
        </w:r>
      </w:hyperlink>
    </w:p>
    <w:p>
      <w:pPr>
        <w:pStyle w:val="TOC2"/>
        <w:tabs>
          <w:tab w:val="right" w:leader="dot" w:pos="8306"/>
        </w:tabs>
      </w:pPr>
      <w:hyperlink w:anchor="_Toc26760" w:history="1">
        <w:r>
          <w:rPr>
            <w:rFonts w:ascii="仿宋" w:eastAsia="仿宋" w:hAnsi="仿宋" w:cs="仿宋" w:hint="eastAsia"/>
            <w:lang w:eastAsia="zh-CN"/>
          </w:rPr>
          <w:t>(四)、总图布置方案</w:t>
        </w:r>
        <w:r>
          <w:tab/>
        </w:r>
        <w:r>
          <w:fldChar w:fldCharType="begin"/>
        </w:r>
        <w:r>
          <w:instrText xml:space="preserve"> PAGEREF _Toc26760 \h </w:instrText>
        </w:r>
        <w:r>
          <w:fldChar w:fldCharType="separate"/>
        </w:r>
        <w:r>
          <w:t>6</w:t>
        </w:r>
        <w:r>
          <w:fldChar w:fldCharType="end"/>
        </w:r>
      </w:hyperlink>
    </w:p>
    <w:p>
      <w:pPr>
        <w:pStyle w:val="TOC2"/>
        <w:tabs>
          <w:tab w:val="right" w:leader="dot" w:pos="8306"/>
        </w:tabs>
      </w:pPr>
      <w:hyperlink w:anchor="_Toc17550" w:history="1">
        <w:r>
          <w:rPr>
            <w:rFonts w:ascii="仿宋" w:eastAsia="仿宋" w:hAnsi="仿宋" w:cs="仿宋" w:hint="eastAsia"/>
            <w:lang w:eastAsia="zh-CN"/>
          </w:rPr>
          <w:t>(五)、选址综合评价</w:t>
        </w:r>
        <w:r>
          <w:tab/>
        </w:r>
        <w:r>
          <w:fldChar w:fldCharType="begin"/>
        </w:r>
        <w:r>
          <w:instrText xml:space="preserve"> PAGEREF _Toc17550 \h </w:instrText>
        </w:r>
        <w:r>
          <w:fldChar w:fldCharType="separate"/>
        </w:r>
        <w:r>
          <w:t>7</w:t>
        </w:r>
        <w:r>
          <w:fldChar w:fldCharType="end"/>
        </w:r>
      </w:hyperlink>
    </w:p>
    <w:p>
      <w:pPr>
        <w:pStyle w:val="TOC1"/>
        <w:tabs>
          <w:tab w:val="right" w:leader="dot" w:pos="8306"/>
        </w:tabs>
      </w:pPr>
      <w:hyperlink w:anchor="_Toc15595" w:history="1">
        <w:r>
          <w:rPr>
            <w:rFonts w:ascii="仿宋" w:eastAsia="仿宋" w:hAnsi="仿宋" w:cs="仿宋" w:hint="eastAsia"/>
            <w:lang w:eastAsia="zh-CN"/>
          </w:rPr>
          <w:t>二、人造革表面处理剂项目建设单位说明</w:t>
        </w:r>
        <w:r>
          <w:tab/>
        </w:r>
        <w:r>
          <w:fldChar w:fldCharType="begin"/>
        </w:r>
        <w:r>
          <w:instrText xml:space="preserve"> PAGEREF _Toc15595 \h </w:instrText>
        </w:r>
        <w:r>
          <w:fldChar w:fldCharType="separate"/>
        </w:r>
        <w:r>
          <w:t>9</w:t>
        </w:r>
        <w:r>
          <w:fldChar w:fldCharType="end"/>
        </w:r>
      </w:hyperlink>
    </w:p>
    <w:p>
      <w:pPr>
        <w:pStyle w:val="TOC2"/>
        <w:tabs>
          <w:tab w:val="right" w:leader="dot" w:pos="8306"/>
        </w:tabs>
      </w:pPr>
      <w:hyperlink w:anchor="_Toc183" w:history="1">
        <w:r>
          <w:rPr>
            <w:rFonts w:ascii="仿宋" w:eastAsia="仿宋" w:hAnsi="仿宋" w:cs="仿宋" w:hint="eastAsia"/>
            <w:lang w:eastAsia="zh-CN"/>
          </w:rPr>
          <w:t>(一)、人造革表面处理剂项目承办单位基本情况</w:t>
        </w:r>
        <w:r>
          <w:tab/>
        </w:r>
        <w:r>
          <w:fldChar w:fldCharType="begin"/>
        </w:r>
        <w:r>
          <w:instrText xml:space="preserve"> PAGEREF _Toc183 \h </w:instrText>
        </w:r>
        <w:r>
          <w:fldChar w:fldCharType="separate"/>
        </w:r>
        <w:r>
          <w:t>9</w:t>
        </w:r>
        <w:r>
          <w:fldChar w:fldCharType="end"/>
        </w:r>
      </w:hyperlink>
    </w:p>
    <w:p>
      <w:pPr>
        <w:pStyle w:val="TOC2"/>
        <w:tabs>
          <w:tab w:val="right" w:leader="dot" w:pos="8306"/>
        </w:tabs>
      </w:pPr>
      <w:hyperlink w:anchor="_Toc30745" w:history="1">
        <w:r>
          <w:rPr>
            <w:rFonts w:ascii="仿宋" w:eastAsia="仿宋" w:hAnsi="仿宋" w:cs="仿宋" w:hint="eastAsia"/>
            <w:lang w:eastAsia="zh-CN"/>
          </w:rPr>
          <w:t>(二)、公司经济效益分析</w:t>
        </w:r>
        <w:r>
          <w:tab/>
        </w:r>
        <w:r>
          <w:fldChar w:fldCharType="begin"/>
        </w:r>
        <w:r>
          <w:instrText xml:space="preserve"> PAGEREF _Toc30745 \h </w:instrText>
        </w:r>
        <w:r>
          <w:fldChar w:fldCharType="separate"/>
        </w:r>
        <w:r>
          <w:t>9</w:t>
        </w:r>
        <w:r>
          <w:fldChar w:fldCharType="end"/>
        </w:r>
      </w:hyperlink>
    </w:p>
    <w:p>
      <w:pPr>
        <w:pStyle w:val="TOC1"/>
        <w:tabs>
          <w:tab w:val="right" w:leader="dot" w:pos="8306"/>
        </w:tabs>
      </w:pPr>
      <w:hyperlink w:anchor="_Toc11603" w:history="1">
        <w:r>
          <w:rPr>
            <w:rFonts w:ascii="仿宋" w:eastAsia="仿宋" w:hAnsi="仿宋" w:cs="仿宋" w:hint="eastAsia"/>
            <w:lang w:eastAsia="zh-CN"/>
          </w:rPr>
          <w:t>三、人造革表面处理剂项目土建工程</w:t>
        </w:r>
        <w:r>
          <w:tab/>
        </w:r>
        <w:r>
          <w:fldChar w:fldCharType="begin"/>
        </w:r>
        <w:r>
          <w:instrText xml:space="preserve"> PAGEREF _Toc11603 \h </w:instrText>
        </w:r>
        <w:r>
          <w:fldChar w:fldCharType="separate"/>
        </w:r>
        <w:r>
          <w:t>10</w:t>
        </w:r>
        <w:r>
          <w:fldChar w:fldCharType="end"/>
        </w:r>
      </w:hyperlink>
    </w:p>
    <w:p>
      <w:pPr>
        <w:pStyle w:val="TOC2"/>
        <w:tabs>
          <w:tab w:val="right" w:leader="dot" w:pos="8306"/>
        </w:tabs>
      </w:pPr>
      <w:hyperlink w:anchor="_Toc20595" w:history="1">
        <w:r>
          <w:rPr>
            <w:rFonts w:ascii="仿宋" w:eastAsia="仿宋" w:hAnsi="仿宋" w:cs="仿宋" w:hint="eastAsia"/>
            <w:lang w:eastAsia="zh-CN"/>
          </w:rPr>
          <w:t>(一)、建筑工程设计原则</w:t>
        </w:r>
        <w:r>
          <w:tab/>
        </w:r>
        <w:r>
          <w:fldChar w:fldCharType="begin"/>
        </w:r>
        <w:r>
          <w:instrText xml:space="preserve"> PAGEREF _Toc20595 \h </w:instrText>
        </w:r>
        <w:r>
          <w:fldChar w:fldCharType="separate"/>
        </w:r>
        <w:r>
          <w:t>10</w:t>
        </w:r>
        <w:r>
          <w:fldChar w:fldCharType="end"/>
        </w:r>
      </w:hyperlink>
    </w:p>
    <w:p>
      <w:pPr>
        <w:pStyle w:val="TOC2"/>
        <w:tabs>
          <w:tab w:val="right" w:leader="dot" w:pos="8306"/>
        </w:tabs>
      </w:pPr>
      <w:hyperlink w:anchor="_Toc8153" w:history="1">
        <w:r>
          <w:rPr>
            <w:rFonts w:ascii="仿宋" w:eastAsia="仿宋" w:hAnsi="仿宋" w:cs="仿宋" w:hint="eastAsia"/>
            <w:lang w:eastAsia="zh-CN"/>
          </w:rPr>
          <w:t>(二)、土建工程设计年限及安全等级</w:t>
        </w:r>
        <w:r>
          <w:tab/>
        </w:r>
        <w:r>
          <w:fldChar w:fldCharType="begin"/>
        </w:r>
        <w:r>
          <w:instrText xml:space="preserve"> PAGEREF _Toc8153 \h </w:instrText>
        </w:r>
        <w:r>
          <w:fldChar w:fldCharType="separate"/>
        </w:r>
        <w:r>
          <w:t>11</w:t>
        </w:r>
        <w:r>
          <w:fldChar w:fldCharType="end"/>
        </w:r>
      </w:hyperlink>
    </w:p>
    <w:p>
      <w:pPr>
        <w:pStyle w:val="TOC2"/>
        <w:tabs>
          <w:tab w:val="right" w:leader="dot" w:pos="8306"/>
        </w:tabs>
      </w:pPr>
      <w:hyperlink w:anchor="_Toc17353" w:history="1">
        <w:r>
          <w:rPr>
            <w:rFonts w:ascii="仿宋" w:eastAsia="仿宋" w:hAnsi="仿宋" w:cs="仿宋" w:hint="eastAsia"/>
            <w:lang w:eastAsia="zh-CN"/>
          </w:rPr>
          <w:t>(三)、建筑工程设计总体要求</w:t>
        </w:r>
        <w:r>
          <w:tab/>
        </w:r>
        <w:r>
          <w:fldChar w:fldCharType="begin"/>
        </w:r>
        <w:r>
          <w:instrText xml:space="preserve"> PAGEREF _Toc17353 \h </w:instrText>
        </w:r>
        <w:r>
          <w:fldChar w:fldCharType="separate"/>
        </w:r>
        <w:r>
          <w:t>13</w:t>
        </w:r>
        <w:r>
          <w:fldChar w:fldCharType="end"/>
        </w:r>
      </w:hyperlink>
    </w:p>
    <w:p>
      <w:pPr>
        <w:pStyle w:val="TOC2"/>
        <w:tabs>
          <w:tab w:val="right" w:leader="dot" w:pos="8306"/>
        </w:tabs>
      </w:pPr>
      <w:hyperlink w:anchor="_Toc11329" w:history="1">
        <w:r>
          <w:rPr>
            <w:rFonts w:ascii="仿宋" w:eastAsia="仿宋" w:hAnsi="仿宋" w:cs="仿宋" w:hint="eastAsia"/>
            <w:lang w:eastAsia="zh-CN"/>
          </w:rPr>
          <w:t>(四)、土建工程建设指标</w:t>
        </w:r>
        <w:r>
          <w:tab/>
        </w:r>
        <w:r>
          <w:fldChar w:fldCharType="begin"/>
        </w:r>
        <w:r>
          <w:instrText xml:space="preserve"> PAGEREF _Toc11329 \h </w:instrText>
        </w:r>
        <w:r>
          <w:fldChar w:fldCharType="separate"/>
        </w:r>
        <w:r>
          <w:t>13</w:t>
        </w:r>
        <w:r>
          <w:fldChar w:fldCharType="end"/>
        </w:r>
      </w:hyperlink>
    </w:p>
    <w:p>
      <w:pPr>
        <w:pStyle w:val="TOC1"/>
        <w:tabs>
          <w:tab w:val="right" w:leader="dot" w:pos="8306"/>
        </w:tabs>
      </w:pPr>
      <w:hyperlink w:anchor="_Toc5618" w:history="1">
        <w:r>
          <w:rPr>
            <w:rFonts w:ascii="仿宋" w:eastAsia="仿宋" w:hAnsi="仿宋" w:cs="仿宋" w:hint="eastAsia"/>
            <w:lang w:eastAsia="zh-CN"/>
          </w:rPr>
          <w:t>四、人造革表面处理剂项目危机管理</w:t>
        </w:r>
        <w:r>
          <w:tab/>
        </w:r>
        <w:r>
          <w:fldChar w:fldCharType="begin"/>
        </w:r>
        <w:r>
          <w:instrText xml:space="preserve"> PAGEREF _Toc5618 \h </w:instrText>
        </w:r>
        <w:r>
          <w:fldChar w:fldCharType="separate"/>
        </w:r>
        <w:r>
          <w:t>14</w:t>
        </w:r>
        <w:r>
          <w:fldChar w:fldCharType="end"/>
        </w:r>
      </w:hyperlink>
    </w:p>
    <w:p>
      <w:pPr>
        <w:pStyle w:val="TOC2"/>
        <w:tabs>
          <w:tab w:val="right" w:leader="dot" w:pos="8306"/>
        </w:tabs>
      </w:pPr>
      <w:hyperlink w:anchor="_Toc20417" w:history="1">
        <w:r>
          <w:rPr>
            <w:rFonts w:ascii="仿宋" w:eastAsia="仿宋" w:hAnsi="仿宋" w:cs="仿宋" w:hint="eastAsia"/>
            <w:lang w:eastAsia="zh-CN"/>
          </w:rPr>
          <w:t>(一)、危机预警与识别</w:t>
        </w:r>
        <w:r>
          <w:tab/>
        </w:r>
        <w:r>
          <w:fldChar w:fldCharType="begin"/>
        </w:r>
        <w:r>
          <w:instrText xml:space="preserve"> PAGEREF _Toc20417 \h </w:instrText>
        </w:r>
        <w:r>
          <w:fldChar w:fldCharType="separate"/>
        </w:r>
        <w:r>
          <w:t>14</w:t>
        </w:r>
        <w:r>
          <w:fldChar w:fldCharType="end"/>
        </w:r>
      </w:hyperlink>
    </w:p>
    <w:p>
      <w:pPr>
        <w:pStyle w:val="TOC2"/>
        <w:tabs>
          <w:tab w:val="right" w:leader="dot" w:pos="8306"/>
        </w:tabs>
      </w:pPr>
      <w:hyperlink w:anchor="_Toc23840" w:history="1">
        <w:r>
          <w:rPr>
            <w:rFonts w:ascii="仿宋" w:eastAsia="仿宋" w:hAnsi="仿宋" w:cs="仿宋" w:hint="eastAsia"/>
            <w:lang w:eastAsia="zh-CN"/>
          </w:rPr>
          <w:t>(二)、危机应对与恢复</w:t>
        </w:r>
        <w:r>
          <w:tab/>
        </w:r>
        <w:r>
          <w:fldChar w:fldCharType="begin"/>
        </w:r>
        <w:r>
          <w:instrText xml:space="preserve"> PAGEREF _Toc23840 \h </w:instrText>
        </w:r>
        <w:r>
          <w:fldChar w:fldCharType="separate"/>
        </w:r>
        <w:r>
          <w:t>15</w:t>
        </w:r>
        <w:r>
          <w:fldChar w:fldCharType="end"/>
        </w:r>
      </w:hyperlink>
    </w:p>
    <w:p>
      <w:pPr>
        <w:pStyle w:val="TOC1"/>
        <w:tabs>
          <w:tab w:val="right" w:leader="dot" w:pos="8306"/>
        </w:tabs>
      </w:pPr>
      <w:hyperlink w:anchor="_Toc26188" w:history="1">
        <w:r>
          <w:rPr>
            <w:rFonts w:ascii="仿宋" w:eastAsia="仿宋" w:hAnsi="仿宋" w:cs="仿宋" w:hint="eastAsia"/>
            <w:lang w:eastAsia="zh-CN"/>
          </w:rPr>
          <w:t>五、人造革表面处理剂项目可持续发展</w:t>
        </w:r>
        <w:r>
          <w:tab/>
        </w:r>
        <w:r>
          <w:fldChar w:fldCharType="begin"/>
        </w:r>
        <w:r>
          <w:instrText xml:space="preserve"> PAGEREF _Toc26188 \h </w:instrText>
        </w:r>
        <w:r>
          <w:fldChar w:fldCharType="separate"/>
        </w:r>
        <w:r>
          <w:t>16</w:t>
        </w:r>
        <w:r>
          <w:fldChar w:fldCharType="end"/>
        </w:r>
      </w:hyperlink>
    </w:p>
    <w:p>
      <w:pPr>
        <w:pStyle w:val="TOC2"/>
        <w:tabs>
          <w:tab w:val="right" w:leader="dot" w:pos="8306"/>
        </w:tabs>
      </w:pPr>
      <w:hyperlink w:anchor="_Toc20955" w:history="1">
        <w:r>
          <w:rPr>
            <w:rFonts w:ascii="仿宋" w:eastAsia="仿宋" w:hAnsi="仿宋" w:cs="仿宋" w:hint="eastAsia"/>
            <w:lang w:eastAsia="zh-CN"/>
          </w:rPr>
          <w:t>(一)、可持续战略与实践</w:t>
        </w:r>
        <w:r>
          <w:tab/>
        </w:r>
        <w:r>
          <w:fldChar w:fldCharType="begin"/>
        </w:r>
        <w:r>
          <w:instrText xml:space="preserve"> PAGEREF _Toc20955 \h </w:instrText>
        </w:r>
        <w:r>
          <w:fldChar w:fldCharType="separate"/>
        </w:r>
        <w:r>
          <w:t>16</w:t>
        </w:r>
        <w:r>
          <w:fldChar w:fldCharType="end"/>
        </w:r>
      </w:hyperlink>
    </w:p>
    <w:p>
      <w:pPr>
        <w:pStyle w:val="TOC2"/>
        <w:tabs>
          <w:tab w:val="right" w:leader="dot" w:pos="8306"/>
        </w:tabs>
      </w:pPr>
      <w:hyperlink w:anchor="_Toc26920" w:history="1">
        <w:r>
          <w:rPr>
            <w:rFonts w:ascii="仿宋" w:eastAsia="仿宋" w:hAnsi="仿宋" w:cs="仿宋" w:hint="eastAsia"/>
            <w:lang w:eastAsia="zh-CN"/>
          </w:rPr>
          <w:t>(二)、环保与社会责任</w:t>
        </w:r>
        <w:r>
          <w:tab/>
        </w:r>
        <w:r>
          <w:fldChar w:fldCharType="begin"/>
        </w:r>
        <w:r>
          <w:instrText xml:space="preserve"> PAGEREF _Toc26920 \h </w:instrText>
        </w:r>
        <w:r>
          <w:fldChar w:fldCharType="separate"/>
        </w:r>
        <w:r>
          <w:t>17</w:t>
        </w:r>
        <w:r>
          <w:fldChar w:fldCharType="end"/>
        </w:r>
      </w:hyperlink>
    </w:p>
    <w:p>
      <w:pPr>
        <w:pStyle w:val="TOC1"/>
        <w:tabs>
          <w:tab w:val="right" w:leader="dot" w:pos="8306"/>
        </w:tabs>
      </w:pPr>
      <w:hyperlink w:anchor="_Toc1989" w:history="1">
        <w:r>
          <w:rPr>
            <w:rFonts w:ascii="仿宋" w:eastAsia="仿宋" w:hAnsi="仿宋" w:cs="仿宋" w:hint="eastAsia"/>
            <w:lang w:eastAsia="zh-CN"/>
          </w:rPr>
          <w:t>六、人造革表面处理剂项目绩效评估</w:t>
        </w:r>
        <w:r>
          <w:tab/>
        </w:r>
        <w:r>
          <w:fldChar w:fldCharType="begin"/>
        </w:r>
        <w:r>
          <w:instrText xml:space="preserve"> PAGEREF _Toc1989 \h </w:instrText>
        </w:r>
        <w:r>
          <w:fldChar w:fldCharType="separate"/>
        </w:r>
        <w:r>
          <w:t>18</w:t>
        </w:r>
        <w:r>
          <w:fldChar w:fldCharType="end"/>
        </w:r>
      </w:hyperlink>
    </w:p>
    <w:p>
      <w:pPr>
        <w:pStyle w:val="TOC2"/>
        <w:tabs>
          <w:tab w:val="right" w:leader="dot" w:pos="8306"/>
        </w:tabs>
      </w:pPr>
      <w:hyperlink w:anchor="_Toc26391" w:history="1">
        <w:r>
          <w:rPr>
            <w:rFonts w:ascii="仿宋" w:eastAsia="仿宋" w:hAnsi="仿宋" w:cs="仿宋" w:hint="eastAsia"/>
            <w:lang w:eastAsia="zh-CN"/>
          </w:rPr>
          <w:t>(一)、绩效评估指标</w:t>
        </w:r>
        <w:r>
          <w:tab/>
        </w:r>
        <w:r>
          <w:fldChar w:fldCharType="begin"/>
        </w:r>
        <w:r>
          <w:instrText xml:space="preserve"> PAGEREF _Toc26391 \h </w:instrText>
        </w:r>
        <w:r>
          <w:fldChar w:fldCharType="separate"/>
        </w:r>
        <w:r>
          <w:t>18</w:t>
        </w:r>
        <w:r>
          <w:fldChar w:fldCharType="end"/>
        </w:r>
      </w:hyperlink>
    </w:p>
    <w:p>
      <w:pPr>
        <w:pStyle w:val="TOC2"/>
        <w:tabs>
          <w:tab w:val="right" w:leader="dot" w:pos="8306"/>
        </w:tabs>
      </w:pPr>
      <w:hyperlink w:anchor="_Toc7574" w:history="1">
        <w:r>
          <w:rPr>
            <w:rFonts w:ascii="仿宋" w:eastAsia="仿宋" w:hAnsi="仿宋" w:cs="仿宋" w:hint="eastAsia"/>
            <w:lang w:eastAsia="zh-CN"/>
          </w:rPr>
          <w:t>(二)、绩效评估方法</w:t>
        </w:r>
        <w:r>
          <w:tab/>
        </w:r>
        <w:r>
          <w:fldChar w:fldCharType="begin"/>
        </w:r>
        <w:r>
          <w:instrText xml:space="preserve"> PAGEREF _Toc7574 \h </w:instrText>
        </w:r>
        <w:r>
          <w:fldChar w:fldCharType="separate"/>
        </w:r>
        <w:r>
          <w:t>19</w:t>
        </w:r>
        <w:r>
          <w:fldChar w:fldCharType="end"/>
        </w:r>
      </w:hyperlink>
    </w:p>
    <w:p>
      <w:pPr>
        <w:pStyle w:val="TOC2"/>
        <w:tabs>
          <w:tab w:val="right" w:leader="dot" w:pos="8306"/>
        </w:tabs>
      </w:pPr>
      <w:hyperlink w:anchor="_Toc10983" w:history="1">
        <w:r>
          <w:rPr>
            <w:rFonts w:ascii="仿宋" w:eastAsia="仿宋" w:hAnsi="仿宋" w:cs="仿宋" w:hint="eastAsia"/>
            <w:lang w:eastAsia="zh-CN"/>
          </w:rPr>
          <w:t>(三)、绩效评估周期</w:t>
        </w:r>
        <w:r>
          <w:tab/>
        </w:r>
        <w:r>
          <w:fldChar w:fldCharType="begin"/>
        </w:r>
        <w:r>
          <w:instrText xml:space="preserve"> PAGEREF _Toc10983 \h </w:instrText>
        </w:r>
        <w:r>
          <w:fldChar w:fldCharType="separate"/>
        </w:r>
        <w:r>
          <w:t>20</w:t>
        </w:r>
        <w:r>
          <w:fldChar w:fldCharType="end"/>
        </w:r>
      </w:hyperlink>
    </w:p>
    <w:p>
      <w:pPr>
        <w:pStyle w:val="TOC1"/>
        <w:tabs>
          <w:tab w:val="right" w:leader="dot" w:pos="8306"/>
        </w:tabs>
      </w:pPr>
      <w:hyperlink w:anchor="_Toc9721" w:history="1">
        <w:r>
          <w:rPr>
            <w:rFonts w:ascii="仿宋" w:eastAsia="仿宋" w:hAnsi="仿宋" w:cs="仿宋" w:hint="eastAsia"/>
            <w:lang w:eastAsia="zh-CN"/>
          </w:rPr>
          <w:t>七、人造革表面处理剂项目经营效益</w:t>
        </w:r>
        <w:r>
          <w:tab/>
        </w:r>
        <w:r>
          <w:fldChar w:fldCharType="begin"/>
        </w:r>
        <w:r>
          <w:instrText xml:space="preserve"> PAGEREF _Toc9721 \h </w:instrText>
        </w:r>
        <w:r>
          <w:fldChar w:fldCharType="separate"/>
        </w:r>
        <w:r>
          <w:t>21</w:t>
        </w:r>
        <w:r>
          <w:fldChar w:fldCharType="end"/>
        </w:r>
      </w:hyperlink>
    </w:p>
    <w:p>
      <w:pPr>
        <w:pStyle w:val="TOC2"/>
        <w:tabs>
          <w:tab w:val="right" w:leader="dot" w:pos="8306"/>
        </w:tabs>
      </w:pPr>
      <w:hyperlink w:anchor="_Toc27494" w:history="1">
        <w:r>
          <w:rPr>
            <w:rFonts w:ascii="仿宋" w:eastAsia="仿宋" w:hAnsi="仿宋" w:cs="仿宋" w:hint="eastAsia"/>
            <w:lang w:eastAsia="zh-CN"/>
          </w:rPr>
          <w:t>(一)、经济评价财务测算</w:t>
        </w:r>
        <w:r>
          <w:tab/>
        </w:r>
        <w:r>
          <w:fldChar w:fldCharType="begin"/>
        </w:r>
        <w:r>
          <w:instrText xml:space="preserve"> PAGEREF _Toc27494 \h </w:instrText>
        </w:r>
        <w:r>
          <w:fldChar w:fldCharType="separate"/>
        </w:r>
        <w:r>
          <w:t>21</w:t>
        </w:r>
        <w:r>
          <w:fldChar w:fldCharType="end"/>
        </w:r>
      </w:hyperlink>
    </w:p>
    <w:p>
      <w:pPr>
        <w:pStyle w:val="TOC2"/>
        <w:tabs>
          <w:tab w:val="right" w:leader="dot" w:pos="8306"/>
        </w:tabs>
      </w:pPr>
      <w:hyperlink w:anchor="_Toc22563" w:history="1">
        <w:r>
          <w:rPr>
            <w:rFonts w:ascii="仿宋" w:eastAsia="仿宋" w:hAnsi="仿宋" w:cs="仿宋" w:hint="eastAsia"/>
            <w:lang w:eastAsia="zh-CN"/>
          </w:rPr>
          <w:t>(二)、人造革表面处理剂项目盈利能力分析</w:t>
        </w:r>
        <w:r>
          <w:tab/>
        </w:r>
        <w:r>
          <w:fldChar w:fldCharType="begin"/>
        </w:r>
        <w:r>
          <w:instrText xml:space="preserve"> PAGEREF _Toc22563 \h </w:instrText>
        </w:r>
        <w:r>
          <w:fldChar w:fldCharType="separate"/>
        </w:r>
        <w:r>
          <w:t>23</w:t>
        </w:r>
        <w:r>
          <w:fldChar w:fldCharType="end"/>
        </w:r>
      </w:hyperlink>
    </w:p>
    <w:p>
      <w:pPr>
        <w:pStyle w:val="TOC1"/>
        <w:tabs>
          <w:tab w:val="right" w:leader="dot" w:pos="8306"/>
        </w:tabs>
      </w:pPr>
      <w:hyperlink w:anchor="_Toc30732" w:history="1">
        <w:r>
          <w:rPr>
            <w:rFonts w:ascii="仿宋" w:eastAsia="仿宋" w:hAnsi="仿宋" w:cs="仿宋" w:hint="eastAsia"/>
            <w:lang w:eastAsia="zh-CN"/>
          </w:rPr>
          <w:t>八、人造革表面处理剂项目投资规划</w:t>
        </w:r>
        <w:r>
          <w:tab/>
        </w:r>
        <w:r>
          <w:fldChar w:fldCharType="begin"/>
        </w:r>
        <w:r>
          <w:instrText xml:space="preserve"> PAGEREF _Toc30732 \h </w:instrText>
        </w:r>
        <w:r>
          <w:fldChar w:fldCharType="separate"/>
        </w:r>
        <w:r>
          <w:t>23</w:t>
        </w:r>
        <w:r>
          <w:fldChar w:fldCharType="end"/>
        </w:r>
      </w:hyperlink>
    </w:p>
    <w:p>
      <w:pPr>
        <w:pStyle w:val="TOC2"/>
        <w:tabs>
          <w:tab w:val="right" w:leader="dot" w:pos="8306"/>
        </w:tabs>
      </w:pPr>
      <w:hyperlink w:anchor="_Toc12246" w:history="1">
        <w:r>
          <w:rPr>
            <w:rFonts w:ascii="仿宋" w:eastAsia="仿宋" w:hAnsi="仿宋" w:cs="仿宋" w:hint="eastAsia"/>
            <w:lang w:eastAsia="zh-CN"/>
          </w:rPr>
          <w:t>(一)、人造革表面处理剂项目总投资估算</w:t>
        </w:r>
        <w:r>
          <w:tab/>
        </w:r>
        <w:r>
          <w:fldChar w:fldCharType="begin"/>
        </w:r>
        <w:r>
          <w:instrText xml:space="preserve"> PAGEREF _Toc12246 \h </w:instrText>
        </w:r>
        <w:r>
          <w:fldChar w:fldCharType="separate"/>
        </w:r>
        <w:r>
          <w:t>23</w:t>
        </w:r>
        <w:r>
          <w:fldChar w:fldCharType="end"/>
        </w:r>
      </w:hyperlink>
    </w:p>
    <w:p>
      <w:pPr>
        <w:pStyle w:val="TOC2"/>
        <w:tabs>
          <w:tab w:val="right" w:leader="dot" w:pos="8306"/>
        </w:tabs>
      </w:pPr>
      <w:hyperlink w:anchor="_Toc2561" w:history="1">
        <w:r>
          <w:rPr>
            <w:rFonts w:ascii="仿宋" w:eastAsia="仿宋" w:hAnsi="仿宋" w:cs="仿宋" w:hint="eastAsia"/>
            <w:lang w:eastAsia="zh-CN"/>
          </w:rPr>
          <w:t>(二)、资金筹措</w:t>
        </w:r>
        <w:r>
          <w:tab/>
        </w:r>
        <w:r>
          <w:fldChar w:fldCharType="begin"/>
        </w:r>
        <w:r>
          <w:instrText xml:space="preserve"> PAGEREF _Toc2561 \h </w:instrText>
        </w:r>
        <w:r>
          <w:fldChar w:fldCharType="separate"/>
        </w:r>
        <w:r>
          <w:t>25</w:t>
        </w:r>
        <w:r>
          <w:fldChar w:fldCharType="end"/>
        </w:r>
      </w:hyperlink>
    </w:p>
    <w:p>
      <w:pPr>
        <w:pStyle w:val="TOC1"/>
        <w:tabs>
          <w:tab w:val="right" w:leader="dot" w:pos="8306"/>
        </w:tabs>
      </w:pPr>
      <w:hyperlink w:anchor="_Toc15405" w:history="1">
        <w:r>
          <w:rPr>
            <w:rFonts w:ascii="仿宋" w:eastAsia="仿宋" w:hAnsi="仿宋" w:cs="仿宋" w:hint="eastAsia"/>
            <w:lang w:eastAsia="zh-CN"/>
          </w:rPr>
          <w:t>九、人造革表面处理剂项目环境影响分析</w:t>
        </w:r>
        <w:r>
          <w:tab/>
        </w:r>
        <w:r>
          <w:fldChar w:fldCharType="begin"/>
        </w:r>
        <w:r>
          <w:instrText xml:space="preserve"> PAGEREF _Toc15405 \h </w:instrText>
        </w:r>
        <w:r>
          <w:fldChar w:fldCharType="separate"/>
        </w:r>
        <w:r>
          <w:t>25</w:t>
        </w:r>
        <w:r>
          <w:fldChar w:fldCharType="end"/>
        </w:r>
      </w:hyperlink>
    </w:p>
    <w:p>
      <w:pPr>
        <w:pStyle w:val="TOC2"/>
        <w:tabs>
          <w:tab w:val="right" w:leader="dot" w:pos="8306"/>
        </w:tabs>
      </w:pPr>
      <w:hyperlink w:anchor="_Toc28436" w:history="1">
        <w:r>
          <w:rPr>
            <w:rFonts w:ascii="仿宋" w:eastAsia="仿宋" w:hAnsi="仿宋" w:cs="仿宋" w:hint="eastAsia"/>
            <w:lang w:eastAsia="zh-CN"/>
          </w:rPr>
          <w:t>(一)、建设区域环境质量现状</w:t>
        </w:r>
        <w:r>
          <w:tab/>
        </w:r>
        <w:r>
          <w:fldChar w:fldCharType="begin"/>
        </w:r>
        <w:r>
          <w:instrText xml:space="preserve"> PAGEREF _Toc28436 \h </w:instrText>
        </w:r>
        <w:r>
          <w:fldChar w:fldCharType="separate"/>
        </w:r>
        <w:r>
          <w:t>25</w:t>
        </w:r>
        <w:r>
          <w:fldChar w:fldCharType="end"/>
        </w:r>
      </w:hyperlink>
    </w:p>
    <w:p>
      <w:pPr>
        <w:pStyle w:val="TOC2"/>
        <w:tabs>
          <w:tab w:val="right" w:leader="dot" w:pos="8306"/>
        </w:tabs>
      </w:pPr>
      <w:hyperlink w:anchor="_Toc6092" w:history="1">
        <w:r>
          <w:rPr>
            <w:rFonts w:ascii="仿宋" w:eastAsia="仿宋" w:hAnsi="仿宋" w:cs="仿宋" w:hint="eastAsia"/>
            <w:lang w:eastAsia="zh-CN"/>
          </w:rPr>
          <w:t>(二)、建设期环境保护</w:t>
        </w:r>
        <w:r>
          <w:tab/>
        </w:r>
        <w:r>
          <w:fldChar w:fldCharType="begin"/>
        </w:r>
        <w:r>
          <w:instrText xml:space="preserve"> PAGEREF _Toc6092 \h </w:instrText>
        </w:r>
        <w:r>
          <w:fldChar w:fldCharType="separate"/>
        </w:r>
        <w:r>
          <w:t>27</w:t>
        </w:r>
        <w:r>
          <w:fldChar w:fldCharType="end"/>
        </w:r>
      </w:hyperlink>
    </w:p>
    <w:p>
      <w:pPr>
        <w:pStyle w:val="TOC2"/>
        <w:tabs>
          <w:tab w:val="right" w:leader="dot" w:pos="8306"/>
        </w:tabs>
      </w:pPr>
      <w:hyperlink w:anchor="_Toc16462" w:history="1">
        <w:r>
          <w:rPr>
            <w:rFonts w:ascii="仿宋" w:eastAsia="仿宋" w:hAnsi="仿宋" w:cs="仿宋" w:hint="eastAsia"/>
            <w:lang w:eastAsia="zh-CN"/>
          </w:rPr>
          <w:t>(三)、运营期环境保护</w:t>
        </w:r>
        <w:r>
          <w:tab/>
        </w:r>
        <w:r>
          <w:fldChar w:fldCharType="begin"/>
        </w:r>
        <w:r>
          <w:instrText xml:space="preserve"> PAGEREF _Toc16462 \h </w:instrText>
        </w:r>
        <w:r>
          <w:fldChar w:fldCharType="separate"/>
        </w:r>
        <w:r>
          <w:t>28</w:t>
        </w:r>
        <w:r>
          <w:fldChar w:fldCharType="end"/>
        </w:r>
      </w:hyperlink>
    </w:p>
    <w:p>
      <w:pPr>
        <w:pStyle w:val="TOC2"/>
        <w:tabs>
          <w:tab w:val="right" w:leader="dot" w:pos="8306"/>
        </w:tabs>
      </w:pPr>
      <w:hyperlink w:anchor="_Toc27132" w:history="1">
        <w:r>
          <w:rPr>
            <w:rFonts w:ascii="仿宋" w:eastAsia="仿宋" w:hAnsi="仿宋" w:cs="仿宋" w:hint="eastAsia"/>
            <w:lang w:eastAsia="zh-CN"/>
          </w:rPr>
          <w:t>(四)、人造革表面处理剂项目建设对区域经济的影响</w:t>
        </w:r>
        <w:r>
          <w:tab/>
        </w:r>
        <w:r>
          <w:fldChar w:fldCharType="begin"/>
        </w:r>
        <w:r>
          <w:instrText xml:space="preserve"> PAGEREF _Toc27132 \h </w:instrText>
        </w:r>
        <w:r>
          <w:fldChar w:fldCharType="separate"/>
        </w:r>
        <w:r>
          <w:t>30</w:t>
        </w:r>
        <w:r>
          <w:fldChar w:fldCharType="end"/>
        </w:r>
      </w:hyperlink>
    </w:p>
    <w:p>
      <w:pPr>
        <w:pStyle w:val="TOC2"/>
        <w:tabs>
          <w:tab w:val="right" w:leader="dot" w:pos="8306"/>
        </w:tabs>
      </w:pPr>
      <w:hyperlink w:anchor="_Toc8643" w:history="1">
        <w:r>
          <w:rPr>
            <w:rFonts w:ascii="仿宋" w:eastAsia="仿宋" w:hAnsi="仿宋" w:cs="仿宋" w:hint="eastAsia"/>
            <w:lang w:eastAsia="zh-CN"/>
          </w:rPr>
          <w:t>(五)、废弃物处理</w:t>
        </w:r>
        <w:r>
          <w:tab/>
        </w:r>
        <w:r>
          <w:fldChar w:fldCharType="begin"/>
        </w:r>
        <w:r>
          <w:instrText xml:space="preserve"> PAGEREF _Toc8643 \h </w:instrText>
        </w:r>
        <w:r>
          <w:fldChar w:fldCharType="separate"/>
        </w:r>
        <w:r>
          <w:t>31</w:t>
        </w:r>
        <w:r>
          <w:fldChar w:fldCharType="end"/>
        </w:r>
      </w:hyperlink>
    </w:p>
    <w:p>
      <w:pPr>
        <w:pStyle w:val="TOC2"/>
        <w:tabs>
          <w:tab w:val="right" w:leader="dot" w:pos="8306"/>
        </w:tabs>
      </w:pPr>
      <w:hyperlink w:anchor="_Toc16555" w:history="1">
        <w:r>
          <w:rPr>
            <w:rFonts w:ascii="仿宋" w:eastAsia="仿宋" w:hAnsi="仿宋" w:cs="仿宋" w:hint="eastAsia"/>
            <w:lang w:eastAsia="zh-CN"/>
          </w:rPr>
          <w:t>(六)、特殊环境影响分析</w:t>
        </w:r>
        <w:r>
          <w:tab/>
        </w:r>
        <w:r>
          <w:fldChar w:fldCharType="begin"/>
        </w:r>
        <w:r>
          <w:instrText xml:space="preserve"> PAGEREF _Toc16555 \h </w:instrText>
        </w:r>
        <w:r>
          <w:fldChar w:fldCharType="separate"/>
        </w:r>
        <w:r>
          <w:t>33</w:t>
        </w:r>
        <w:r>
          <w:fldChar w:fldCharType="end"/>
        </w:r>
      </w:hyperlink>
    </w:p>
    <w:p>
      <w:pPr>
        <w:pStyle w:val="TOC2"/>
        <w:tabs>
          <w:tab w:val="right" w:leader="dot" w:pos="8306"/>
        </w:tabs>
      </w:pPr>
      <w:hyperlink w:anchor="_Toc9007" w:history="1">
        <w:r>
          <w:rPr>
            <w:rFonts w:ascii="仿宋" w:eastAsia="仿宋" w:hAnsi="仿宋" w:cs="仿宋" w:hint="eastAsia"/>
            <w:lang w:eastAsia="zh-CN"/>
          </w:rPr>
          <w:t>(七)、清洁生产</w:t>
        </w:r>
        <w:r>
          <w:tab/>
        </w:r>
        <w:r>
          <w:fldChar w:fldCharType="begin"/>
        </w:r>
        <w:r>
          <w:instrText xml:space="preserve"> PAGEREF _Toc9007 \h </w:instrText>
        </w:r>
        <w:r>
          <w:fldChar w:fldCharType="separate"/>
        </w:r>
        <w:r>
          <w:t>34</w:t>
        </w:r>
        <w:r>
          <w:fldChar w:fldCharType="end"/>
        </w:r>
      </w:hyperlink>
    </w:p>
    <w:p>
      <w:pPr>
        <w:pStyle w:val="TOC2"/>
        <w:tabs>
          <w:tab w:val="right" w:leader="dot" w:pos="8306"/>
        </w:tabs>
      </w:pPr>
      <w:hyperlink w:anchor="_Toc18460" w:history="1">
        <w:r>
          <w:rPr>
            <w:rFonts w:ascii="仿宋" w:eastAsia="仿宋" w:hAnsi="仿宋" w:cs="仿宋" w:hint="eastAsia"/>
            <w:lang w:eastAsia="zh-CN"/>
          </w:rPr>
          <w:t>(八)、环境保护综合评价</w:t>
        </w:r>
        <w:r>
          <w:tab/>
        </w:r>
        <w:r>
          <w:fldChar w:fldCharType="begin"/>
        </w:r>
        <w:r>
          <w:instrText xml:space="preserve"> PAGEREF _Toc18460 \h </w:instrText>
        </w:r>
        <w:r>
          <w:fldChar w:fldCharType="separate"/>
        </w:r>
        <w:r>
          <w:t>35</w:t>
        </w:r>
        <w:r>
          <w:fldChar w:fldCharType="end"/>
        </w:r>
      </w:hyperlink>
    </w:p>
    <w:p>
      <w:pPr>
        <w:pStyle w:val="TOC1"/>
        <w:tabs>
          <w:tab w:val="right" w:leader="dot" w:pos="8306"/>
        </w:tabs>
      </w:pPr>
      <w:hyperlink w:anchor="_Toc5464" w:history="1">
        <w:r>
          <w:rPr>
            <w:rFonts w:ascii="仿宋" w:eastAsia="仿宋" w:hAnsi="仿宋" w:cs="仿宋" w:hint="eastAsia"/>
            <w:lang w:eastAsia="zh-CN"/>
          </w:rPr>
          <w:t>十、人造革表面处理剂项目人力资源培养与发展</w:t>
        </w:r>
        <w:r>
          <w:tab/>
        </w:r>
        <w:r>
          <w:fldChar w:fldCharType="begin"/>
        </w:r>
        <w:r>
          <w:instrText xml:space="preserve"> PAGEREF _Toc5464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34" w:history="1">
        <w:r>
          <w:rPr>
            <w:rFonts w:ascii="仿宋" w:eastAsia="仿宋" w:hAnsi="仿宋" w:cs="仿宋" w:hint="eastAsia"/>
            <w:lang w:eastAsia="zh-CN"/>
          </w:rPr>
          <w:t>(一)、人才需求与规划</w:t>
        </w:r>
        <w:r>
          <w:tab/>
        </w:r>
        <w:r>
          <w:fldChar w:fldCharType="begin"/>
        </w:r>
        <w:r>
          <w:instrText xml:space="preserve"> PAGEREF _Toc21834 \h </w:instrText>
        </w:r>
        <w:r>
          <w:fldChar w:fldCharType="separate"/>
        </w:r>
        <w:r>
          <w:t>37</w:t>
        </w:r>
        <w:r>
          <w:fldChar w:fldCharType="end"/>
        </w:r>
      </w:hyperlink>
    </w:p>
    <w:p>
      <w:pPr>
        <w:pStyle w:val="TOC2"/>
        <w:tabs>
          <w:tab w:val="right" w:leader="dot" w:pos="8306"/>
        </w:tabs>
      </w:pPr>
      <w:hyperlink w:anchor="_Toc19314" w:history="1">
        <w:r>
          <w:rPr>
            <w:rFonts w:ascii="仿宋" w:eastAsia="仿宋" w:hAnsi="仿宋" w:cs="仿宋" w:hint="eastAsia"/>
            <w:lang w:eastAsia="zh-CN"/>
          </w:rPr>
          <w:t>(二)、培训与发展计划</w:t>
        </w:r>
        <w:r>
          <w:tab/>
        </w:r>
        <w:r>
          <w:fldChar w:fldCharType="begin"/>
        </w:r>
        <w:r>
          <w:instrText xml:space="preserve"> PAGEREF _Toc19314 \h </w:instrText>
        </w:r>
        <w:r>
          <w:fldChar w:fldCharType="separate"/>
        </w:r>
        <w:r>
          <w:t>37</w:t>
        </w:r>
        <w:r>
          <w:fldChar w:fldCharType="end"/>
        </w:r>
      </w:hyperlink>
    </w:p>
    <w:p>
      <w:pPr>
        <w:pStyle w:val="TOC1"/>
        <w:tabs>
          <w:tab w:val="right" w:leader="dot" w:pos="8306"/>
        </w:tabs>
      </w:pPr>
      <w:hyperlink w:anchor="_Toc51" w:history="1">
        <w:r>
          <w:rPr>
            <w:rFonts w:ascii="仿宋" w:eastAsia="仿宋" w:hAnsi="仿宋" w:cs="仿宋" w:hint="eastAsia"/>
            <w:lang w:eastAsia="zh-CN"/>
          </w:rPr>
          <w:t>十一、人造革表面处理剂项目技术管理</w:t>
        </w:r>
        <w:r>
          <w:tab/>
        </w:r>
        <w:r>
          <w:fldChar w:fldCharType="begin"/>
        </w:r>
        <w:r>
          <w:instrText xml:space="preserve"> PAGEREF _Toc51 \h </w:instrText>
        </w:r>
        <w:r>
          <w:fldChar w:fldCharType="separate"/>
        </w:r>
        <w:r>
          <w:t>38</w:t>
        </w:r>
        <w:r>
          <w:fldChar w:fldCharType="end"/>
        </w:r>
      </w:hyperlink>
    </w:p>
    <w:p>
      <w:pPr>
        <w:pStyle w:val="TOC2"/>
        <w:tabs>
          <w:tab w:val="right" w:leader="dot" w:pos="8306"/>
        </w:tabs>
      </w:pPr>
      <w:hyperlink w:anchor="_Toc12465" w:history="1">
        <w:r>
          <w:rPr>
            <w:rFonts w:ascii="仿宋" w:eastAsia="仿宋" w:hAnsi="仿宋" w:cs="仿宋" w:hint="eastAsia"/>
            <w:lang w:eastAsia="zh-CN"/>
          </w:rPr>
          <w:t>(一)、技术方案选用方向</w:t>
        </w:r>
        <w:r>
          <w:tab/>
        </w:r>
        <w:r>
          <w:fldChar w:fldCharType="begin"/>
        </w:r>
        <w:r>
          <w:instrText xml:space="preserve"> PAGEREF _Toc12465 \h </w:instrText>
        </w:r>
        <w:r>
          <w:fldChar w:fldCharType="separate"/>
        </w:r>
        <w:r>
          <w:t>38</w:t>
        </w:r>
        <w:r>
          <w:fldChar w:fldCharType="end"/>
        </w:r>
      </w:hyperlink>
    </w:p>
    <w:p>
      <w:pPr>
        <w:pStyle w:val="TOC2"/>
        <w:tabs>
          <w:tab w:val="right" w:leader="dot" w:pos="8306"/>
        </w:tabs>
      </w:pPr>
      <w:hyperlink w:anchor="_Toc13733" w:history="1">
        <w:r>
          <w:rPr>
            <w:rFonts w:ascii="仿宋" w:eastAsia="仿宋" w:hAnsi="仿宋" w:cs="仿宋" w:hint="eastAsia"/>
            <w:lang w:eastAsia="zh-CN"/>
          </w:rPr>
          <w:t>(二)、工艺技术方案选用原则</w:t>
        </w:r>
        <w:r>
          <w:tab/>
        </w:r>
        <w:r>
          <w:fldChar w:fldCharType="begin"/>
        </w:r>
        <w:r>
          <w:instrText xml:space="preserve"> PAGEREF _Toc13733 \h </w:instrText>
        </w:r>
        <w:r>
          <w:fldChar w:fldCharType="separate"/>
        </w:r>
        <w:r>
          <w:t>40</w:t>
        </w:r>
        <w:r>
          <w:fldChar w:fldCharType="end"/>
        </w:r>
      </w:hyperlink>
    </w:p>
    <w:p>
      <w:pPr>
        <w:pStyle w:val="TOC2"/>
        <w:tabs>
          <w:tab w:val="right" w:leader="dot" w:pos="8306"/>
        </w:tabs>
      </w:pPr>
      <w:hyperlink w:anchor="_Toc7026" w:history="1">
        <w:r>
          <w:rPr>
            <w:rFonts w:ascii="仿宋" w:eastAsia="仿宋" w:hAnsi="仿宋" w:cs="仿宋" w:hint="eastAsia"/>
            <w:lang w:eastAsia="zh-CN"/>
          </w:rPr>
          <w:t>(三)、工艺技术方案要求</w:t>
        </w:r>
        <w:r>
          <w:tab/>
        </w:r>
        <w:r>
          <w:fldChar w:fldCharType="begin"/>
        </w:r>
        <w:r>
          <w:instrText xml:space="preserve"> PAGEREF _Toc7026 \h </w:instrText>
        </w:r>
        <w:r>
          <w:fldChar w:fldCharType="separate"/>
        </w:r>
        <w:r>
          <w:t>42</w:t>
        </w:r>
        <w:r>
          <w:fldChar w:fldCharType="end"/>
        </w:r>
      </w:hyperlink>
    </w:p>
    <w:p>
      <w:pPr>
        <w:pStyle w:val="TOC1"/>
        <w:tabs>
          <w:tab w:val="right" w:leader="dot" w:pos="8306"/>
        </w:tabs>
      </w:pPr>
      <w:hyperlink w:anchor="_Toc9281" w:history="1">
        <w:r>
          <w:rPr>
            <w:rFonts w:ascii="仿宋" w:eastAsia="仿宋" w:hAnsi="仿宋" w:cs="仿宋" w:hint="eastAsia"/>
            <w:lang w:eastAsia="zh-CN"/>
          </w:rPr>
          <w:t>十二、人造革表面处理剂项目财务管理</w:t>
        </w:r>
        <w:r>
          <w:tab/>
        </w:r>
        <w:r>
          <w:fldChar w:fldCharType="begin"/>
        </w:r>
        <w:r>
          <w:instrText xml:space="preserve"> PAGEREF _Toc9281 \h </w:instrText>
        </w:r>
        <w:r>
          <w:fldChar w:fldCharType="separate"/>
        </w:r>
        <w:r>
          <w:t>44</w:t>
        </w:r>
        <w:r>
          <w:fldChar w:fldCharType="end"/>
        </w:r>
      </w:hyperlink>
    </w:p>
    <w:p>
      <w:pPr>
        <w:pStyle w:val="TOC2"/>
        <w:tabs>
          <w:tab w:val="right" w:leader="dot" w:pos="8306"/>
        </w:tabs>
      </w:pPr>
      <w:hyperlink w:anchor="_Toc21152" w:history="1">
        <w:r>
          <w:rPr>
            <w:rFonts w:ascii="仿宋" w:eastAsia="仿宋" w:hAnsi="仿宋" w:cs="仿宋" w:hint="eastAsia"/>
            <w:lang w:eastAsia="zh-CN"/>
          </w:rPr>
          <w:t>(一)、资金需求大</w:t>
        </w:r>
        <w:r>
          <w:tab/>
        </w:r>
        <w:r>
          <w:fldChar w:fldCharType="begin"/>
        </w:r>
        <w:r>
          <w:instrText xml:space="preserve"> PAGEREF _Toc21152 \h </w:instrText>
        </w:r>
        <w:r>
          <w:fldChar w:fldCharType="separate"/>
        </w:r>
        <w:r>
          <w:t>44</w:t>
        </w:r>
        <w:r>
          <w:fldChar w:fldCharType="end"/>
        </w:r>
      </w:hyperlink>
    </w:p>
    <w:p>
      <w:pPr>
        <w:pStyle w:val="TOC2"/>
        <w:tabs>
          <w:tab w:val="right" w:leader="dot" w:pos="8306"/>
        </w:tabs>
      </w:pPr>
      <w:hyperlink w:anchor="_Toc18130" w:history="1">
        <w:r>
          <w:rPr>
            <w:rFonts w:ascii="仿宋" w:eastAsia="仿宋" w:hAnsi="仿宋" w:cs="仿宋" w:hint="eastAsia"/>
            <w:lang w:eastAsia="zh-CN"/>
          </w:rPr>
          <w:t>(二)、研发周期长</w:t>
        </w:r>
        <w:r>
          <w:tab/>
        </w:r>
        <w:r>
          <w:fldChar w:fldCharType="begin"/>
        </w:r>
        <w:r>
          <w:instrText xml:space="preserve"> PAGEREF _Toc18130 \h </w:instrText>
        </w:r>
        <w:r>
          <w:fldChar w:fldCharType="separate"/>
        </w:r>
        <w:r>
          <w:t>45</w:t>
        </w:r>
        <w:r>
          <w:fldChar w:fldCharType="end"/>
        </w:r>
      </w:hyperlink>
    </w:p>
    <w:p>
      <w:pPr>
        <w:pStyle w:val="TOC2"/>
        <w:tabs>
          <w:tab w:val="right" w:leader="dot" w:pos="8306"/>
        </w:tabs>
      </w:pPr>
      <w:hyperlink w:anchor="_Toc7995" w:history="1">
        <w:r>
          <w:rPr>
            <w:rFonts w:ascii="仿宋" w:eastAsia="仿宋" w:hAnsi="仿宋" w:cs="仿宋" w:hint="eastAsia"/>
            <w:lang w:eastAsia="zh-CN"/>
          </w:rPr>
          <w:t>(三)、市场风险大</w:t>
        </w:r>
        <w:r>
          <w:tab/>
        </w:r>
        <w:r>
          <w:fldChar w:fldCharType="begin"/>
        </w:r>
        <w:r>
          <w:instrText xml:space="preserve"> PAGEREF _Toc7995 \h </w:instrText>
        </w:r>
        <w:r>
          <w:fldChar w:fldCharType="separate"/>
        </w:r>
        <w:r>
          <w:t>46</w:t>
        </w:r>
        <w:r>
          <w:fldChar w:fldCharType="end"/>
        </w:r>
      </w:hyperlink>
    </w:p>
    <w:p>
      <w:pPr>
        <w:pStyle w:val="TOC2"/>
        <w:tabs>
          <w:tab w:val="right" w:leader="dot" w:pos="8306"/>
        </w:tabs>
      </w:pPr>
      <w:hyperlink w:anchor="_Toc7728" w:history="1">
        <w:r>
          <w:rPr>
            <w:rFonts w:ascii="仿宋" w:eastAsia="仿宋" w:hAnsi="仿宋" w:cs="仿宋" w:hint="eastAsia"/>
            <w:lang w:eastAsia="zh-CN"/>
          </w:rPr>
          <w:t>(四)、利润率高</w:t>
        </w:r>
        <w:r>
          <w:tab/>
        </w:r>
        <w:r>
          <w:fldChar w:fldCharType="begin"/>
        </w:r>
        <w:r>
          <w:instrText xml:space="preserve"> PAGEREF _Toc7728 \h </w:instrText>
        </w:r>
        <w:r>
          <w:fldChar w:fldCharType="separate"/>
        </w:r>
        <w:r>
          <w:t>49</w:t>
        </w:r>
        <w:r>
          <w:fldChar w:fldCharType="end"/>
        </w:r>
      </w:hyperlink>
    </w:p>
    <w:p>
      <w:pPr>
        <w:pStyle w:val="TOC1"/>
        <w:tabs>
          <w:tab w:val="right" w:leader="dot" w:pos="8306"/>
        </w:tabs>
      </w:pPr>
      <w:hyperlink w:anchor="_Toc21299" w:history="1">
        <w:r>
          <w:rPr>
            <w:rFonts w:ascii="仿宋" w:eastAsia="仿宋" w:hAnsi="仿宋" w:cs="仿宋" w:hint="eastAsia"/>
            <w:lang w:eastAsia="zh-CN"/>
          </w:rPr>
          <w:t>十三、人造革表面处理剂项目工程方案分析</w:t>
        </w:r>
        <w:r>
          <w:tab/>
        </w:r>
        <w:r>
          <w:fldChar w:fldCharType="begin"/>
        </w:r>
        <w:r>
          <w:instrText xml:space="preserve"> PAGEREF _Toc21299 \h </w:instrText>
        </w:r>
        <w:r>
          <w:fldChar w:fldCharType="separate"/>
        </w:r>
        <w:r>
          <w:t>51</w:t>
        </w:r>
        <w:r>
          <w:fldChar w:fldCharType="end"/>
        </w:r>
      </w:hyperlink>
    </w:p>
    <w:p>
      <w:pPr>
        <w:pStyle w:val="TOC2"/>
        <w:tabs>
          <w:tab w:val="right" w:leader="dot" w:pos="8306"/>
        </w:tabs>
      </w:pPr>
      <w:hyperlink w:anchor="_Toc32567" w:history="1">
        <w:r>
          <w:rPr>
            <w:rFonts w:ascii="仿宋" w:eastAsia="仿宋" w:hAnsi="仿宋" w:cs="仿宋" w:hint="eastAsia"/>
            <w:lang w:eastAsia="zh-CN"/>
          </w:rPr>
          <w:t>(一)、建筑工程设计原则</w:t>
        </w:r>
        <w:r>
          <w:tab/>
        </w:r>
        <w:r>
          <w:fldChar w:fldCharType="begin"/>
        </w:r>
        <w:r>
          <w:instrText xml:space="preserve"> PAGEREF _Toc32567 \h </w:instrText>
        </w:r>
        <w:r>
          <w:fldChar w:fldCharType="separate"/>
        </w:r>
        <w:r>
          <w:t>51</w:t>
        </w:r>
        <w:r>
          <w:fldChar w:fldCharType="end"/>
        </w:r>
      </w:hyperlink>
    </w:p>
    <w:p>
      <w:pPr>
        <w:pStyle w:val="TOC2"/>
        <w:tabs>
          <w:tab w:val="right" w:leader="dot" w:pos="8306"/>
        </w:tabs>
      </w:pPr>
      <w:hyperlink w:anchor="_Toc14319" w:history="1">
        <w:r>
          <w:rPr>
            <w:rFonts w:ascii="仿宋" w:eastAsia="仿宋" w:hAnsi="仿宋" w:cs="仿宋" w:hint="eastAsia"/>
            <w:lang w:eastAsia="zh-CN"/>
          </w:rPr>
          <w:t>(二)、土建工程建设指标</w:t>
        </w:r>
        <w:r>
          <w:tab/>
        </w:r>
        <w:r>
          <w:fldChar w:fldCharType="begin"/>
        </w:r>
        <w:r>
          <w:instrText xml:space="preserve"> PAGEREF _Toc14319 \h </w:instrText>
        </w:r>
        <w:r>
          <w:fldChar w:fldCharType="separate"/>
        </w:r>
        <w:r>
          <w:t>55</w:t>
        </w:r>
        <w:r>
          <w:fldChar w:fldCharType="end"/>
        </w:r>
      </w:hyperlink>
    </w:p>
    <w:p>
      <w:pPr>
        <w:pStyle w:val="TOC1"/>
        <w:tabs>
          <w:tab w:val="right" w:leader="dot" w:pos="8306"/>
        </w:tabs>
      </w:pPr>
      <w:hyperlink w:anchor="_Toc15788" w:history="1">
        <w:r>
          <w:rPr>
            <w:rFonts w:ascii="仿宋" w:eastAsia="仿宋" w:hAnsi="仿宋" w:cs="仿宋" w:hint="eastAsia"/>
            <w:lang w:eastAsia="zh-CN"/>
          </w:rPr>
          <w:t>十四、供应链管理</w:t>
        </w:r>
        <w:r>
          <w:tab/>
        </w:r>
        <w:r>
          <w:fldChar w:fldCharType="begin"/>
        </w:r>
        <w:r>
          <w:instrText xml:space="preserve"> PAGEREF _Toc15788 \h </w:instrText>
        </w:r>
        <w:r>
          <w:fldChar w:fldCharType="separate"/>
        </w:r>
        <w:r>
          <w:t>56</w:t>
        </w:r>
        <w:r>
          <w:fldChar w:fldCharType="end"/>
        </w:r>
      </w:hyperlink>
    </w:p>
    <w:p>
      <w:pPr>
        <w:pStyle w:val="TOC2"/>
        <w:tabs>
          <w:tab w:val="right" w:leader="dot" w:pos="8306"/>
        </w:tabs>
      </w:pPr>
      <w:hyperlink w:anchor="_Toc10809" w:history="1">
        <w:r>
          <w:rPr>
            <w:rFonts w:ascii="仿宋" w:eastAsia="仿宋" w:hAnsi="仿宋" w:cs="仿宋" w:hint="eastAsia"/>
            <w:lang w:eastAsia="zh-CN"/>
          </w:rPr>
          <w:t>(一)、供应链战略规划</w:t>
        </w:r>
        <w:r>
          <w:tab/>
        </w:r>
        <w:r>
          <w:fldChar w:fldCharType="begin"/>
        </w:r>
        <w:r>
          <w:instrText xml:space="preserve"> PAGEREF _Toc10809 \h </w:instrText>
        </w:r>
        <w:r>
          <w:fldChar w:fldCharType="separate"/>
        </w:r>
        <w:r>
          <w:t>56</w:t>
        </w:r>
        <w:r>
          <w:fldChar w:fldCharType="end"/>
        </w:r>
      </w:hyperlink>
    </w:p>
    <w:p>
      <w:pPr>
        <w:pStyle w:val="TOC2"/>
        <w:tabs>
          <w:tab w:val="right" w:leader="dot" w:pos="8306"/>
        </w:tabs>
      </w:pPr>
      <w:hyperlink w:anchor="_Toc763" w:history="1">
        <w:r>
          <w:rPr>
            <w:rFonts w:ascii="仿宋" w:eastAsia="仿宋" w:hAnsi="仿宋" w:cs="仿宋" w:hint="eastAsia"/>
            <w:lang w:eastAsia="zh-CN"/>
          </w:rPr>
          <w:t>(二)、供应商选择与合作</w:t>
        </w:r>
        <w:r>
          <w:tab/>
        </w:r>
        <w:r>
          <w:fldChar w:fldCharType="begin"/>
        </w:r>
        <w:r>
          <w:instrText xml:space="preserve"> PAGEREF _Toc763 \h </w:instrText>
        </w:r>
        <w:r>
          <w:fldChar w:fldCharType="separate"/>
        </w:r>
        <w:r>
          <w:t>58</w:t>
        </w:r>
        <w:r>
          <w:fldChar w:fldCharType="end"/>
        </w:r>
      </w:hyperlink>
    </w:p>
    <w:p>
      <w:pPr>
        <w:pStyle w:val="TOC2"/>
        <w:tabs>
          <w:tab w:val="right" w:leader="dot" w:pos="8306"/>
        </w:tabs>
      </w:pPr>
      <w:hyperlink w:anchor="_Toc5737" w:history="1">
        <w:r>
          <w:rPr>
            <w:rFonts w:ascii="仿宋" w:eastAsia="仿宋" w:hAnsi="仿宋" w:cs="仿宋" w:hint="eastAsia"/>
            <w:lang w:eastAsia="zh-CN"/>
          </w:rPr>
          <w:t>(三)、物流与库存管理</w:t>
        </w:r>
        <w:r>
          <w:tab/>
        </w:r>
        <w:r>
          <w:fldChar w:fldCharType="begin"/>
        </w:r>
        <w:r>
          <w:instrText xml:space="preserve"> PAGEREF _Toc5737 \h </w:instrText>
        </w:r>
        <w:r>
          <w:fldChar w:fldCharType="separate"/>
        </w:r>
        <w:r>
          <w:t>59</w:t>
        </w:r>
        <w:r>
          <w:fldChar w:fldCharType="end"/>
        </w:r>
      </w:hyperlink>
    </w:p>
    <w:p>
      <w:pPr>
        <w:pStyle w:val="TOC1"/>
        <w:tabs>
          <w:tab w:val="right" w:leader="dot" w:pos="8306"/>
        </w:tabs>
      </w:pPr>
      <w:hyperlink w:anchor="_Toc22580" w:history="1">
        <w:r>
          <w:rPr>
            <w:rFonts w:ascii="仿宋" w:eastAsia="仿宋" w:hAnsi="仿宋" w:cs="仿宋" w:hint="eastAsia"/>
            <w:lang w:eastAsia="zh-CN"/>
          </w:rPr>
          <w:t>十五、人造革表面处理剂项目实施时间节点</w:t>
        </w:r>
        <w:r>
          <w:tab/>
        </w:r>
        <w:r>
          <w:fldChar w:fldCharType="begin"/>
        </w:r>
        <w:r>
          <w:instrText xml:space="preserve"> PAGEREF _Toc22580 \h </w:instrText>
        </w:r>
        <w:r>
          <w:fldChar w:fldCharType="separate"/>
        </w:r>
        <w:r>
          <w:t>61</w:t>
        </w:r>
        <w:r>
          <w:fldChar w:fldCharType="end"/>
        </w:r>
      </w:hyperlink>
    </w:p>
    <w:p>
      <w:pPr>
        <w:pStyle w:val="TOC2"/>
        <w:tabs>
          <w:tab w:val="right" w:leader="dot" w:pos="8306"/>
        </w:tabs>
      </w:pPr>
      <w:hyperlink w:anchor="_Toc24321" w:history="1">
        <w:r>
          <w:rPr>
            <w:rFonts w:ascii="仿宋" w:eastAsia="仿宋" w:hAnsi="仿宋" w:cs="仿宋" w:hint="eastAsia"/>
            <w:lang w:eastAsia="zh-CN"/>
          </w:rPr>
          <w:t>(一)、人造革表面处理剂项目启动阶段时间节点</w:t>
        </w:r>
        <w:r>
          <w:tab/>
        </w:r>
        <w:r>
          <w:fldChar w:fldCharType="begin"/>
        </w:r>
        <w:r>
          <w:instrText xml:space="preserve"> PAGEREF _Toc24321 \h </w:instrText>
        </w:r>
        <w:r>
          <w:fldChar w:fldCharType="separate"/>
        </w:r>
        <w:r>
          <w:t>61</w:t>
        </w:r>
        <w:r>
          <w:fldChar w:fldCharType="end"/>
        </w:r>
      </w:hyperlink>
    </w:p>
    <w:p>
      <w:pPr>
        <w:pStyle w:val="TOC2"/>
        <w:tabs>
          <w:tab w:val="right" w:leader="dot" w:pos="8306"/>
        </w:tabs>
      </w:pPr>
      <w:hyperlink w:anchor="_Toc25786" w:history="1">
        <w:r>
          <w:rPr>
            <w:rFonts w:ascii="仿宋" w:eastAsia="仿宋" w:hAnsi="仿宋" w:cs="仿宋" w:hint="eastAsia"/>
            <w:lang w:eastAsia="zh-CN"/>
          </w:rPr>
          <w:t>(二)、人造革表面处理剂项目执行阶段时间节点</w:t>
        </w:r>
        <w:r>
          <w:tab/>
        </w:r>
        <w:r>
          <w:fldChar w:fldCharType="begin"/>
        </w:r>
        <w:r>
          <w:instrText xml:space="preserve"> PAGEREF _Toc25786 \h </w:instrText>
        </w:r>
        <w:r>
          <w:fldChar w:fldCharType="separate"/>
        </w:r>
        <w:r>
          <w:t>62</w:t>
        </w:r>
        <w:r>
          <w:fldChar w:fldCharType="end"/>
        </w:r>
      </w:hyperlink>
    </w:p>
    <w:p>
      <w:pPr>
        <w:pStyle w:val="TOC2"/>
        <w:tabs>
          <w:tab w:val="right" w:leader="dot" w:pos="8306"/>
        </w:tabs>
      </w:pPr>
      <w:hyperlink w:anchor="_Toc18719" w:history="1">
        <w:r>
          <w:rPr>
            <w:rFonts w:ascii="仿宋" w:eastAsia="仿宋" w:hAnsi="仿宋" w:cs="仿宋" w:hint="eastAsia"/>
            <w:lang w:eastAsia="zh-CN"/>
          </w:rPr>
          <w:t>(三)、人造革表面处理剂项目完成阶段时间节点</w:t>
        </w:r>
        <w:r>
          <w:tab/>
        </w:r>
        <w:r>
          <w:fldChar w:fldCharType="begin"/>
        </w:r>
        <w:r>
          <w:instrText xml:space="preserve"> PAGEREF _Toc18719 \h </w:instrText>
        </w:r>
        <w:r>
          <w:fldChar w:fldCharType="separate"/>
        </w:r>
        <w:r>
          <w:t>63</w:t>
        </w:r>
        <w:r>
          <w:fldChar w:fldCharType="end"/>
        </w:r>
      </w:hyperlink>
    </w:p>
    <w:p>
      <w:pPr>
        <w:pStyle w:val="TOC1"/>
        <w:tabs>
          <w:tab w:val="right" w:leader="dot" w:pos="8306"/>
        </w:tabs>
      </w:pPr>
      <w:hyperlink w:anchor="_Toc12145" w:history="1">
        <w:r>
          <w:rPr>
            <w:rFonts w:ascii="仿宋" w:eastAsia="仿宋" w:hAnsi="仿宋" w:cs="仿宋" w:hint="eastAsia"/>
            <w:lang w:eastAsia="zh-CN"/>
          </w:rPr>
          <w:t>十六、营销与推广策略</w:t>
        </w:r>
        <w:r>
          <w:tab/>
        </w:r>
        <w:r>
          <w:fldChar w:fldCharType="begin"/>
        </w:r>
        <w:r>
          <w:instrText xml:space="preserve"> PAGEREF _Toc12145 \h </w:instrText>
        </w:r>
        <w:r>
          <w:fldChar w:fldCharType="separate"/>
        </w:r>
        <w:r>
          <w:t>64</w:t>
        </w:r>
        <w:r>
          <w:fldChar w:fldCharType="end"/>
        </w:r>
      </w:hyperlink>
    </w:p>
    <w:p>
      <w:pPr>
        <w:pStyle w:val="TOC2"/>
        <w:tabs>
          <w:tab w:val="right" w:leader="dot" w:pos="8306"/>
        </w:tabs>
      </w:pPr>
      <w:hyperlink w:anchor="_Toc9573" w:history="1">
        <w:r>
          <w:rPr>
            <w:rFonts w:ascii="仿宋" w:eastAsia="仿宋" w:hAnsi="仿宋" w:cs="仿宋" w:hint="eastAsia"/>
            <w:lang w:eastAsia="zh-CN"/>
          </w:rPr>
          <w:t>(一)、产品/服务定位与特点</w:t>
        </w:r>
        <w:r>
          <w:tab/>
        </w:r>
        <w:r>
          <w:fldChar w:fldCharType="begin"/>
        </w:r>
        <w:r>
          <w:instrText xml:space="preserve"> PAGEREF _Toc9573 \h </w:instrText>
        </w:r>
        <w:r>
          <w:fldChar w:fldCharType="separate"/>
        </w:r>
        <w:r>
          <w:t>64</w:t>
        </w:r>
        <w:r>
          <w:fldChar w:fldCharType="end"/>
        </w:r>
      </w:hyperlink>
    </w:p>
    <w:p>
      <w:pPr>
        <w:pStyle w:val="TOC2"/>
        <w:tabs>
          <w:tab w:val="right" w:leader="dot" w:pos="8306"/>
        </w:tabs>
      </w:pPr>
      <w:hyperlink w:anchor="_Toc24189" w:history="1">
        <w:r>
          <w:rPr>
            <w:rFonts w:ascii="仿宋" w:eastAsia="仿宋" w:hAnsi="仿宋" w:cs="仿宋" w:hint="eastAsia"/>
            <w:lang w:eastAsia="zh-CN"/>
          </w:rPr>
          <w:t>(二)、市场定位与竞争分析</w:t>
        </w:r>
        <w:r>
          <w:tab/>
        </w:r>
        <w:r>
          <w:fldChar w:fldCharType="begin"/>
        </w:r>
        <w:r>
          <w:instrText xml:space="preserve"> PAGEREF _Toc24189 \h </w:instrText>
        </w:r>
        <w:r>
          <w:fldChar w:fldCharType="separate"/>
        </w:r>
        <w:r>
          <w:t>65</w:t>
        </w:r>
        <w:r>
          <w:fldChar w:fldCharType="end"/>
        </w:r>
      </w:hyperlink>
    </w:p>
    <w:p>
      <w:pPr>
        <w:pStyle w:val="TOC2"/>
        <w:tabs>
          <w:tab w:val="right" w:leader="dot" w:pos="8306"/>
        </w:tabs>
      </w:pPr>
      <w:hyperlink w:anchor="_Toc24909" w:history="1">
        <w:r>
          <w:rPr>
            <w:rFonts w:ascii="仿宋" w:eastAsia="仿宋" w:hAnsi="仿宋" w:cs="仿宋" w:hint="eastAsia"/>
            <w:lang w:eastAsia="zh-CN"/>
          </w:rPr>
          <w:t>(三)、营销渠道与策略</w:t>
        </w:r>
        <w:r>
          <w:tab/>
        </w:r>
        <w:r>
          <w:fldChar w:fldCharType="begin"/>
        </w:r>
        <w:r>
          <w:instrText xml:space="preserve"> PAGEREF _Toc24909 \h </w:instrText>
        </w:r>
        <w:r>
          <w:fldChar w:fldCharType="separate"/>
        </w:r>
        <w:r>
          <w:t>67</w:t>
        </w:r>
        <w:r>
          <w:fldChar w:fldCharType="end"/>
        </w:r>
      </w:hyperlink>
    </w:p>
    <w:p>
      <w:pPr>
        <w:pStyle w:val="TOC2"/>
        <w:tabs>
          <w:tab w:val="right" w:leader="dot" w:pos="8306"/>
        </w:tabs>
      </w:pPr>
      <w:hyperlink w:anchor="_Toc4551" w:history="1">
        <w:r>
          <w:rPr>
            <w:rFonts w:ascii="仿宋" w:eastAsia="仿宋" w:hAnsi="仿宋" w:cs="仿宋" w:hint="eastAsia"/>
            <w:lang w:eastAsia="zh-CN"/>
          </w:rPr>
          <w:t>(四)、推广与宣传活动</w:t>
        </w:r>
        <w:r>
          <w:tab/>
        </w:r>
        <w:r>
          <w:fldChar w:fldCharType="begin"/>
        </w:r>
        <w:r>
          <w:instrText xml:space="preserve"> PAGEREF _Toc4551 \h </w:instrText>
        </w:r>
        <w:r>
          <w:fldChar w:fldCharType="separate"/>
        </w:r>
        <w:r>
          <w:t>68</w:t>
        </w:r>
        <w:r>
          <w:fldChar w:fldCharType="end"/>
        </w:r>
      </w:hyperlink>
    </w:p>
    <w:p>
      <w:pPr>
        <w:pStyle w:val="TOC1"/>
        <w:tabs>
          <w:tab w:val="right" w:leader="dot" w:pos="8306"/>
        </w:tabs>
      </w:pPr>
      <w:hyperlink w:anchor="_Toc19463" w:history="1">
        <w:r>
          <w:rPr>
            <w:rFonts w:ascii="仿宋" w:eastAsia="仿宋" w:hAnsi="仿宋" w:cs="仿宋" w:hint="eastAsia"/>
            <w:lang w:eastAsia="zh-CN"/>
          </w:rPr>
          <w:t>十七、人造革表面处理剂项目实施保障措施</w:t>
        </w:r>
        <w:r>
          <w:tab/>
        </w:r>
        <w:r>
          <w:fldChar w:fldCharType="begin"/>
        </w:r>
        <w:r>
          <w:instrText xml:space="preserve"> PAGEREF _Toc19463 \h </w:instrText>
        </w:r>
        <w:r>
          <w:fldChar w:fldCharType="separate"/>
        </w:r>
        <w:r>
          <w:t>73</w:t>
        </w:r>
        <w:r>
          <w:fldChar w:fldCharType="end"/>
        </w:r>
      </w:hyperlink>
    </w:p>
    <w:p>
      <w:pPr>
        <w:pStyle w:val="TOC2"/>
        <w:tabs>
          <w:tab w:val="right" w:leader="dot" w:pos="8306"/>
        </w:tabs>
      </w:pPr>
      <w:hyperlink w:anchor="_Toc5865" w:history="1">
        <w:r>
          <w:rPr>
            <w:rFonts w:ascii="仿宋" w:eastAsia="仿宋" w:hAnsi="仿宋" w:cs="仿宋" w:hint="eastAsia"/>
            <w:lang w:eastAsia="zh-CN"/>
          </w:rPr>
          <w:t>(一)、人造革表面处理剂项目实施保障机制</w:t>
        </w:r>
        <w:r>
          <w:tab/>
        </w:r>
        <w:r>
          <w:fldChar w:fldCharType="begin"/>
        </w:r>
        <w:r>
          <w:instrText xml:space="preserve"> PAGEREF _Toc5865 \h </w:instrText>
        </w:r>
        <w:r>
          <w:fldChar w:fldCharType="separate"/>
        </w:r>
        <w:r>
          <w:t>73</w:t>
        </w:r>
        <w:r>
          <w:fldChar w:fldCharType="end"/>
        </w:r>
      </w:hyperlink>
    </w:p>
    <w:p>
      <w:pPr>
        <w:pStyle w:val="TOC2"/>
        <w:tabs>
          <w:tab w:val="right" w:leader="dot" w:pos="8306"/>
        </w:tabs>
      </w:pPr>
      <w:hyperlink w:anchor="_Toc29520" w:history="1">
        <w:r>
          <w:rPr>
            <w:rFonts w:ascii="仿宋" w:eastAsia="仿宋" w:hAnsi="仿宋" w:cs="仿宋" w:hint="eastAsia"/>
            <w:lang w:eastAsia="zh-CN"/>
          </w:rPr>
          <w:t>(二)、人造革表面处理剂项目法律合规要求</w:t>
        </w:r>
        <w:r>
          <w:tab/>
        </w:r>
        <w:r>
          <w:fldChar w:fldCharType="begin"/>
        </w:r>
        <w:r>
          <w:instrText xml:space="preserve"> PAGEREF _Toc29520 \h </w:instrText>
        </w:r>
        <w:r>
          <w:fldChar w:fldCharType="separate"/>
        </w:r>
        <w:r>
          <w:t>77</w:t>
        </w:r>
        <w:r>
          <w:fldChar w:fldCharType="end"/>
        </w:r>
      </w:hyperlink>
    </w:p>
    <w:p>
      <w:pPr>
        <w:pStyle w:val="TOC2"/>
        <w:tabs>
          <w:tab w:val="right" w:leader="dot" w:pos="8306"/>
        </w:tabs>
      </w:pPr>
      <w:hyperlink w:anchor="_Toc26923" w:history="1">
        <w:r>
          <w:rPr>
            <w:rFonts w:ascii="仿宋" w:eastAsia="仿宋" w:hAnsi="仿宋" w:cs="仿宋" w:hint="eastAsia"/>
            <w:lang w:eastAsia="zh-CN"/>
          </w:rPr>
          <w:t>(三)、人造革表面处理剂项目合同管理与法律事务</w:t>
        </w:r>
        <w:r>
          <w:tab/>
        </w:r>
        <w:r>
          <w:fldChar w:fldCharType="begin"/>
        </w:r>
        <w:r>
          <w:instrText xml:space="preserve"> PAGEREF _Toc26923 \h </w:instrText>
        </w:r>
        <w:r>
          <w:fldChar w:fldCharType="separate"/>
        </w:r>
        <w:r>
          <w:t>81</w:t>
        </w:r>
        <w:r>
          <w:fldChar w:fldCharType="end"/>
        </w:r>
      </w:hyperlink>
    </w:p>
    <w:p>
      <w:pPr>
        <w:pStyle w:val="TOC2"/>
        <w:tabs>
          <w:tab w:val="right" w:leader="dot" w:pos="8306"/>
        </w:tabs>
      </w:pPr>
      <w:hyperlink w:anchor="_Toc24539" w:history="1">
        <w:r>
          <w:rPr>
            <w:rFonts w:ascii="仿宋" w:eastAsia="仿宋" w:hAnsi="仿宋" w:cs="仿宋" w:hint="eastAsia"/>
            <w:lang w:eastAsia="zh-CN"/>
          </w:rPr>
          <w:t>(四)、人造革表面处理剂项目知识产权保护策略</w:t>
        </w:r>
        <w:r>
          <w:tab/>
        </w:r>
        <w:r>
          <w:fldChar w:fldCharType="begin"/>
        </w:r>
        <w:r>
          <w:instrText xml:space="preserve"> PAGEREF _Toc24539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68"/>
      <w:r>
        <w:rPr>
          <w:rFonts w:ascii="仿宋" w:eastAsia="仿宋" w:hAnsi="仿宋" w:cs="仿宋" w:hint="eastAsia"/>
          <w:sz w:val="28"/>
          <w:lang w:eastAsia="zh-CN"/>
        </w:rPr>
        <w:t>一、人造革表面处理剂项目选址可行性分析</w:t>
      </w:r>
      <w:bookmarkEnd w:id="2"/>
    </w:p>
    <w:p>
      <w:pPr>
        <w:pStyle w:val="Heading2"/>
        <w:rPr>
          <w:rFonts w:ascii="仿宋" w:eastAsia="仿宋" w:hAnsi="仿宋" w:cs="仿宋" w:hint="eastAsia"/>
          <w:lang w:eastAsia="zh-CN"/>
        </w:rPr>
      </w:pPr>
      <w:bookmarkStart w:id="3" w:name="_Toc22903"/>
      <w:r>
        <w:rPr>
          <w:rFonts w:ascii="仿宋" w:eastAsia="仿宋" w:hAnsi="仿宋" w:cs="仿宋" w:hint="eastAsia"/>
          <w:lang w:eastAsia="zh-CN"/>
        </w:rPr>
        <w:t>(一)、人造革表面处理剂项目选址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该人造革表面处理剂项目选址位于XX省XX市XX区XXX街道</w:t>
      </w:r>
    </w:p>
    <w:p>
      <w:pPr>
        <w:pStyle w:val="Heading2"/>
        <w:ind w:firstLine="560" w:firstLineChars="200"/>
        <w:rPr>
          <w:rFonts w:ascii="仿宋" w:eastAsia="仿宋" w:hAnsi="仿宋" w:cs="仿宋" w:hint="eastAsia"/>
          <w:sz w:val="28"/>
          <w:lang w:eastAsia="zh-CN"/>
        </w:rPr>
      </w:pPr>
      <w:bookmarkStart w:id="4" w:name="_Toc108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革表面处理剂项目的征地面积将根据人造革表面处理剂项目的实际规模和需求进行精确规划。具体面积XXX平方米，旨在确保人造革表面处理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净用地面积是在征地面积基础上去除不可利用面积后的实际可开发用地。具体面积XXX平方米，考虑到环保、交通、安全等多方面因素，以确保人造革表面处理剂项目在整体利用效率上达到最优。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人造革表面处理剂项目计划建设的建筑总规模具体面积XXX平方米。这一规模的确定综合考虑了人造革表面处理剂项目的性质、规模，以及城市规划的相关要求，确保建筑布局与周边环境协调一致。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绿地率是人造革表面处理剂项目用地中被规划为绿地的比例。具体面积XXX平方米，旨在通过合理规划绿地，改善人造革表面处理剂项目周边环境，提升居民生活质量，并符合城市整体绿化规划。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容积率是用地上可以建设的建筑总体积与用地面积之比。具体面积XXX，通过合理的容积率规划，确保人造革表面处理剂项目建筑规模与周边环境和谐共生。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革表面处理剂项目选址与当地城市规划相一致，具体面积XXX平方米。通过与城市规划部门深入沟通，确保人造革表面处理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革表面处理剂项目选址符合当地产业政策，具体面积XXX平方米。这包括人造革表面处理剂项目对当地经济的促进作用，以及对相关产业的带动效应，确保人造革表面处理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用地总体要求必须符合环保和可持续发展的原则，具体面积XXX平方米。通过采用绿色建筑设计、节能减排等措施，确保人造革表面处理剂项目在建设和运营过程中对环境的影响最小化，达到可持续发展的要求。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确保人造革表面处理剂项目选址具备必要的公共设施配套，具体面积XXX平方米。这包括交通便利性、教育、医疗等基础设施，以提高居民生活品质，使得人造革表面处理剂项目选址更具吸引力。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考虑用地总体要求对当地社会稳定性的影响，具体面积XXX平方米。通过深入了解当地社区反馈，确保人造革表面处理剂项目的选址和建设过程对当地社会和谐稳定产生积极作用。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革表面处理剂项目选址不仅符合法规和规划，还在实际操作中具有可行性。这一全面规划将为人造革表面处理剂项目的成功实施提供坚实的基础，确保人造革表面处理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2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革表面处理剂项目的设备规划和空间设计中，我们将采取灵活设备布局的措施。设备布局将根据实际需求进行灵活设计，避免不必要的浪费。通过合理规划设备摆放位置，我们将提高设备的利用率，减少设备间距，以确保人造革表面处理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革表面处理剂项目内部引入共享设施的概念，例如共享会议室、办公区等。通过这种方式，我们可以减少对资源的重复建设，提高资源共享效率，从而减小人造革表面处理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革表面处理剂项目的总图布置中，我们将不同功能区域进行明确的规划，以最大程度满足人造革表面处理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革表面处理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革表面处理剂项目对环境的影响是综合评价的重要因素之一。我们将详细考虑选址周边的自然环境、生态保护区、水源地等情况，确保人造革表面处理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对选址的评价还需充分考虑当地政府的产业政策和法规。我们将详细了解人造革表面处理剂项目所在地的相关政策，确保人造革表面处理剂项目的规划和运营与当地法规相符，降低不必要的法律风险。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考虑到社会稳定性对企业运营的重要性，我们将评估选址地区的社会安全情况、劳工关系、社区反馈等方面，以确保人造革表面处理剂项目的建设和运营不会受到社会稳定性的负面影响。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最后，我们将综合考虑用地成本，包括土地购置费用、土地开发成本等。通过对用地成本的详细评估，我们能够做出更为精确的经济效益分析，为人造革表面处理剂项目的投资决策提供有力支持。</w:t>
      </w:r>
    </w:p>
    <w:p>
      <w:pPr>
        <w:pStyle w:val="Heading1"/>
        <w:ind w:firstLine="560" w:firstLineChars="200"/>
        <w:rPr>
          <w:rFonts w:ascii="仿宋" w:eastAsia="仿宋" w:hAnsi="仿宋" w:cs="仿宋" w:hint="eastAsia"/>
          <w:sz w:val="28"/>
          <w:lang w:eastAsia="zh-CN"/>
        </w:rPr>
      </w:pPr>
      <w:bookmarkStart w:id="8" w:name="_Toc15595"/>
      <w:r>
        <w:rPr>
          <w:rFonts w:ascii="仿宋" w:eastAsia="仿宋" w:hAnsi="仿宋" w:cs="仿宋" w:hint="eastAsia"/>
          <w:sz w:val="28"/>
          <w:lang w:eastAsia="zh-CN"/>
        </w:rPr>
        <w:t>二、人造革表面处理剂项目建设单位说明</w:t>
      </w:r>
      <w:bookmarkEnd w:id="8"/>
    </w:p>
    <w:p>
      <w:pPr>
        <w:pStyle w:val="Heading2"/>
        <w:rPr>
          <w:rFonts w:ascii="仿宋" w:eastAsia="仿宋" w:hAnsi="仿宋" w:cs="仿宋" w:hint="eastAsia"/>
          <w:lang w:eastAsia="zh-CN"/>
        </w:rPr>
      </w:pPr>
      <w:bookmarkStart w:id="9" w:name="_Toc183"/>
      <w:r>
        <w:rPr>
          <w:rFonts w:ascii="仿宋" w:eastAsia="仿宋" w:hAnsi="仿宋" w:cs="仿宋" w:hint="eastAsia"/>
          <w:lang w:eastAsia="zh-CN"/>
        </w:rPr>
        <w:t>(一)、人造革表面处理剂项目承办单位基本情况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74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革表面处理剂项目承办单位的XXXX，我们着眼于实现可持续的经济效益。通过技术创新和解决方案的提供，公司预计在人造革表面处理剂项目执行期间将获得可观的收入增长。这一收入来源主要包括人造革表面处理剂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同时，我们注重成本控制和效率提升，以确保人造革表面处理剂项目的可持续盈利。透过精细的管理和资源优化，公司期望实现人造革表面处理剂项目利润最大化。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革表面处理剂项目实施进行全面的投资评估，包括人造革表面处理剂项目启动阶段的资金投入和后续运营成本。通过对人造革表面处理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造革表面处理剂项目实施过程中具备足够的资金流动性，公司将进行详尽的现金流分析。这包括资金需求的合理预测、人造革表面处理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603"/>
      <w:r>
        <w:rPr>
          <w:rFonts w:ascii="仿宋" w:eastAsia="仿宋" w:hAnsi="仿宋" w:cs="仿宋" w:hint="eastAsia"/>
          <w:sz w:val="28"/>
          <w:lang w:eastAsia="zh-CN"/>
        </w:rPr>
        <w:t>三、人造革表面处理剂项目土建工程</w:t>
      </w:r>
      <w:bookmarkEnd w:id="11"/>
    </w:p>
    <w:p>
      <w:pPr>
        <w:pStyle w:val="Heading2"/>
        <w:rPr>
          <w:rFonts w:ascii="仿宋" w:eastAsia="仿宋" w:hAnsi="仿宋" w:cs="仿宋" w:hint="eastAsia"/>
          <w:lang w:eastAsia="zh-CN"/>
        </w:rPr>
      </w:pPr>
      <w:bookmarkStart w:id="12" w:name="_Toc2059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在人造革表面处理剂项目的建筑工程设计中，我们将秉承一系列重要的设计原则，以确保人造革表面处理剂项目建筑在功能、美观、可持续性等方面达到最佳效果。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首要原则是确保建筑的功能性得到最大化的发挥。我们将充分理解人造革表面处理剂项目的实际需求，合理布局各个功能区域，保证建筑在满足业务需求的同时，提供高效的工作环境。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在建筑设计中，我们将综合考虑建设和运营成本。通过精细的经济效益分析，确保设计方案在高效利用资源的同时，对人造革表面处理剂项目的长期盈利能力有积极的贡献。</w:t>
      </w:r>
    </w:p>
    <w:p>
      <w:pPr>
        <w:pStyle w:val="Heading2"/>
        <w:ind w:firstLine="560" w:firstLineChars="200"/>
        <w:rPr>
          <w:rFonts w:ascii="仿宋" w:eastAsia="仿宋" w:hAnsi="仿宋" w:cs="仿宋" w:hint="eastAsia"/>
          <w:sz w:val="28"/>
          <w:lang w:eastAsia="zh-CN"/>
        </w:rPr>
      </w:pPr>
      <w:bookmarkStart w:id="13" w:name="_Toc815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的土建工程设计中，我们将精准设定设计年限，结合人造革表面处理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革表面处理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3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人造革表面处理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革表面处理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革表面处理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3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本期工程人造革表面处理剂项目预计总建筑面积XXX平方米，其中：计容建筑面积XXX平方米，计划建筑工程投资XX万元，占人造革表面处理剂项目总投资的XX%。</w:t>
      </w:r>
    </w:p>
    <w:p>
      <w:pPr>
        <w:pStyle w:val="Heading1"/>
        <w:ind w:firstLine="560" w:firstLineChars="200"/>
        <w:rPr>
          <w:rFonts w:ascii="仿宋" w:eastAsia="仿宋" w:hAnsi="仿宋" w:cs="仿宋" w:hint="eastAsia"/>
          <w:sz w:val="28"/>
          <w:lang w:eastAsia="zh-CN"/>
        </w:rPr>
      </w:pPr>
      <w:bookmarkStart w:id="16" w:name="_Toc5618"/>
      <w:r>
        <w:rPr>
          <w:rFonts w:ascii="仿宋" w:eastAsia="仿宋" w:hAnsi="仿宋" w:cs="仿宋" w:hint="eastAsia"/>
          <w:sz w:val="28"/>
          <w:lang w:eastAsia="zh-CN"/>
        </w:rPr>
        <w:t>四、人造革表面处理剂项目危机管理</w:t>
      </w:r>
      <w:bookmarkEnd w:id="16"/>
    </w:p>
    <w:p>
      <w:pPr>
        <w:pStyle w:val="Heading2"/>
        <w:rPr>
          <w:rFonts w:ascii="仿宋" w:eastAsia="仿宋" w:hAnsi="仿宋" w:cs="仿宋" w:hint="eastAsia"/>
          <w:lang w:eastAsia="zh-CN"/>
        </w:rPr>
      </w:pPr>
      <w:bookmarkStart w:id="17" w:name="_Toc2041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革表面处理剂项目危机管理中，危机预警与识别是确保人造革表面处理剂项目稳健运行的核心步骤。通过建立全面的监测机制，人造革表面处理剂项目团队旨在及时发现和理解潜在的风险和危机因素，以便采取及时的预防和应对措施，确保人造革表面处理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造革表面处理剂项目团队全面分析了整个人造革表面处理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造革表面处理剂项目团队着重于明确定义人造革表面处理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革表面处理剂项目进展的持续监控，团队能够及时发现潜在问题并作出迅速反应。人造革表面处理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在这一阶段，团队的专业素养和反应速度将发挥至关重要的作用，以确保潜在危机能够在初期得到有效的处理，最大程度地减轻负面影响。通过危机预警与识别，人造革表面处理剂项目得以更有序、可控地推进。</w:t>
      </w:r>
    </w:p>
    <w:p>
      <w:pPr>
        <w:pStyle w:val="Heading2"/>
        <w:ind w:firstLine="560" w:firstLineChars="200"/>
        <w:rPr>
          <w:rFonts w:ascii="仿宋" w:eastAsia="仿宋" w:hAnsi="仿宋" w:cs="仿宋" w:hint="eastAsia"/>
          <w:sz w:val="28"/>
          <w:lang w:eastAsia="zh-CN"/>
        </w:rPr>
      </w:pPr>
      <w:bookmarkStart w:id="18" w:name="_Toc2384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在危机发生时，人造革表面处理剂项目团队立即行动，成立了应急小组。该小组的任务是迅速制定并实施紧急应对措施，以最小化潜在损失。以下是采取的主要措施：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暂停人造革表面处理剂项目进度：为遏制危机蔓延，人造革表面处理剂项目暂时停止进行，以便全面评估当前状况。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资源重新分配：重新评估人造革表面处理剂项目资源的分配，确保最大限度地减小损失。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实时沟通：与关键利益相关者建立实时沟通机制，向他们传递人造革表面处理剂项目危机的实际状况，保障人造革表面处理剂项目核心利益。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在紧急应对的同时，人造革表面处理剂项目团队强调了团队协作和有效沟通的重要性。以下是团队协作的关键举措：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信息共享机制：建立了信息共享平台，确保团队成员能够及时获取人造革表面处理剂项目危机的实时信息。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领导者沟通：人造革表面处理剂项目领导者通过定期会议和即时沟通工具，指导团队应对危机，保持团队稳定运行。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随着危机得到初步控制，人造革表面处理剂项目团队转向制定恢复计划，以确保人造革表面处理剂项目能够从中迅速恢复。主要恢复计划包括：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修复受损的进度计划：重新评估人造革表面处理剂项目进度，制定修复计划，确保人造革表面处理剂项目尽快回归正常进程。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重新调整资源分配：优化资源分配，确保人造革表面处理剂项目在有限资源下高效运转。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风险管理机制加强：对人造革表面处理剂项目风险进行全面评估，制定更强化的风险管理策略，以预防未来可能的危机。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6188"/>
      <w:r>
        <w:rPr>
          <w:rFonts w:ascii="仿宋" w:eastAsia="仿宋" w:hAnsi="仿宋" w:cs="仿宋" w:hint="eastAsia"/>
          <w:sz w:val="28"/>
          <w:lang w:eastAsia="zh-CN"/>
        </w:rPr>
        <w:t>五、人造革表面处理剂项目可持续发展</w:t>
      </w:r>
      <w:bookmarkEnd w:id="19"/>
    </w:p>
    <w:p>
      <w:pPr>
        <w:pStyle w:val="Heading2"/>
        <w:rPr>
          <w:rFonts w:ascii="仿宋" w:eastAsia="仿宋" w:hAnsi="仿宋" w:cs="仿宋" w:hint="eastAsia"/>
          <w:lang w:eastAsia="zh-CN"/>
        </w:rPr>
      </w:pPr>
      <w:bookmarkStart w:id="20" w:name="_Toc2095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https://d.book118.com/106050204043010040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55AE9"/>
    <w:rsid w:val="14055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5020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2024-01-21T17:09:00Z</dcterms:created>
  <dcterms:modified xsi:type="dcterms:W3CDTF">2024-01-21T17:09:59Z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D40E6E220D1D48448EC620EB5D7C0D6E_11</vt:lpwstr>
  </property>
  <property fmtid="{D5CDD505-2E9C-101B-9397-08002B2CF9AE}" pid="3" name="KSOProductBuildVer">
    <vt:lpwstr>2052-12.1.0.16120</vt:lpwstr>
  </property>
</Properties>
</file>