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超硬材料项目建设方案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1" w:history="1">
        <w:r>
          <w:rPr>
            <w:rFonts w:ascii="仿宋" w:eastAsia="仿宋" w:hAnsi="仿宋" w:cs="仿宋" w:hint="eastAsia"/>
            <w:lang w:eastAsia="zh-CN"/>
          </w:rPr>
          <w:t>序言</w:t>
        </w:r>
        <w:r>
          <w:tab/>
        </w:r>
        <w:r>
          <w:fldChar w:fldCharType="begin"/>
        </w:r>
        <w:r>
          <w:instrText xml:space="preserve"> PAGEREF _Toc9881 \h </w:instrText>
        </w:r>
        <w:r>
          <w:fldChar w:fldCharType="separate"/>
        </w:r>
        <w:r>
          <w:t>3</w:t>
        </w:r>
        <w:r>
          <w:fldChar w:fldCharType="end"/>
        </w:r>
      </w:hyperlink>
    </w:p>
    <w:p>
      <w:pPr>
        <w:pStyle w:val="TOC1"/>
        <w:tabs>
          <w:tab w:val="right" w:leader="dot" w:pos="8306"/>
        </w:tabs>
      </w:pPr>
      <w:hyperlink w:anchor="_Toc27194" w:history="1">
        <w:r>
          <w:rPr>
            <w:rFonts w:ascii="仿宋" w:eastAsia="仿宋" w:hAnsi="仿宋" w:cs="仿宋" w:hint="eastAsia"/>
            <w:lang w:eastAsia="zh-CN"/>
          </w:rPr>
          <w:t>一、环境和生态影响分析</w:t>
        </w:r>
        <w:r>
          <w:tab/>
        </w:r>
        <w:r>
          <w:fldChar w:fldCharType="begin"/>
        </w:r>
        <w:r>
          <w:instrText xml:space="preserve"> PAGEREF _Toc27194 \h </w:instrText>
        </w:r>
        <w:r>
          <w:fldChar w:fldCharType="separate"/>
        </w:r>
        <w:r>
          <w:t>3</w:t>
        </w:r>
        <w:r>
          <w:fldChar w:fldCharType="end"/>
        </w:r>
      </w:hyperlink>
    </w:p>
    <w:p>
      <w:pPr>
        <w:pStyle w:val="TOC2"/>
        <w:tabs>
          <w:tab w:val="right" w:leader="dot" w:pos="8306"/>
        </w:tabs>
      </w:pPr>
      <w:hyperlink w:anchor="_Toc25342" w:history="1">
        <w:r>
          <w:rPr>
            <w:rFonts w:ascii="仿宋" w:eastAsia="仿宋" w:hAnsi="仿宋" w:cs="仿宋" w:hint="eastAsia"/>
            <w:lang w:eastAsia="zh-CN"/>
          </w:rPr>
          <w:t>(一)、环境和生态现状</w:t>
        </w:r>
        <w:r>
          <w:tab/>
        </w:r>
        <w:r>
          <w:fldChar w:fldCharType="begin"/>
        </w:r>
        <w:r>
          <w:instrText xml:space="preserve"> PAGEREF _Toc25342 \h </w:instrText>
        </w:r>
        <w:r>
          <w:fldChar w:fldCharType="separate"/>
        </w:r>
        <w:r>
          <w:t>3</w:t>
        </w:r>
        <w:r>
          <w:fldChar w:fldCharType="end"/>
        </w:r>
      </w:hyperlink>
    </w:p>
    <w:p>
      <w:pPr>
        <w:pStyle w:val="TOC2"/>
        <w:tabs>
          <w:tab w:val="right" w:leader="dot" w:pos="8306"/>
        </w:tabs>
      </w:pPr>
      <w:hyperlink w:anchor="_Toc25901" w:history="1">
        <w:r>
          <w:rPr>
            <w:rFonts w:ascii="仿宋" w:eastAsia="仿宋" w:hAnsi="仿宋" w:cs="仿宋" w:hint="eastAsia"/>
            <w:lang w:eastAsia="zh-CN"/>
          </w:rPr>
          <w:t>(二)、生态环境影响分析</w:t>
        </w:r>
        <w:r>
          <w:tab/>
        </w:r>
        <w:r>
          <w:fldChar w:fldCharType="begin"/>
        </w:r>
        <w:r>
          <w:instrText xml:space="preserve"> PAGEREF _Toc25901 \h </w:instrText>
        </w:r>
        <w:r>
          <w:fldChar w:fldCharType="separate"/>
        </w:r>
        <w:r>
          <w:t>4</w:t>
        </w:r>
        <w:r>
          <w:fldChar w:fldCharType="end"/>
        </w:r>
      </w:hyperlink>
    </w:p>
    <w:p>
      <w:pPr>
        <w:pStyle w:val="TOC2"/>
        <w:tabs>
          <w:tab w:val="right" w:leader="dot" w:pos="8306"/>
        </w:tabs>
      </w:pPr>
      <w:hyperlink w:anchor="_Toc13022" w:history="1">
        <w:r>
          <w:rPr>
            <w:rFonts w:ascii="仿宋" w:eastAsia="仿宋" w:hAnsi="仿宋" w:cs="仿宋" w:hint="eastAsia"/>
            <w:lang w:eastAsia="zh-CN"/>
          </w:rPr>
          <w:t>(三)、生态环境保护措施</w:t>
        </w:r>
        <w:r>
          <w:tab/>
        </w:r>
        <w:r>
          <w:fldChar w:fldCharType="begin"/>
        </w:r>
        <w:r>
          <w:instrText xml:space="preserve"> PAGEREF _Toc13022 \h </w:instrText>
        </w:r>
        <w:r>
          <w:fldChar w:fldCharType="separate"/>
        </w:r>
        <w:r>
          <w:t>6</w:t>
        </w:r>
        <w:r>
          <w:fldChar w:fldCharType="end"/>
        </w:r>
      </w:hyperlink>
    </w:p>
    <w:p>
      <w:pPr>
        <w:pStyle w:val="TOC2"/>
        <w:tabs>
          <w:tab w:val="right" w:leader="dot" w:pos="8306"/>
        </w:tabs>
      </w:pPr>
      <w:hyperlink w:anchor="_Toc16380" w:history="1">
        <w:r>
          <w:rPr>
            <w:rFonts w:ascii="仿宋" w:eastAsia="仿宋" w:hAnsi="仿宋" w:cs="仿宋" w:hint="eastAsia"/>
            <w:lang w:eastAsia="zh-CN"/>
          </w:rPr>
          <w:t>(四)、地质灾害影响分析</w:t>
        </w:r>
        <w:r>
          <w:tab/>
        </w:r>
        <w:r>
          <w:fldChar w:fldCharType="begin"/>
        </w:r>
        <w:r>
          <w:instrText xml:space="preserve"> PAGEREF _Toc16380 \h </w:instrText>
        </w:r>
        <w:r>
          <w:fldChar w:fldCharType="separate"/>
        </w:r>
        <w:r>
          <w:t>7</w:t>
        </w:r>
        <w:r>
          <w:fldChar w:fldCharType="end"/>
        </w:r>
      </w:hyperlink>
    </w:p>
    <w:p>
      <w:pPr>
        <w:pStyle w:val="TOC2"/>
        <w:tabs>
          <w:tab w:val="right" w:leader="dot" w:pos="8306"/>
        </w:tabs>
      </w:pPr>
      <w:hyperlink w:anchor="_Toc7491" w:history="1">
        <w:r>
          <w:rPr>
            <w:rFonts w:ascii="仿宋" w:eastAsia="仿宋" w:hAnsi="仿宋" w:cs="仿宋" w:hint="eastAsia"/>
            <w:lang w:eastAsia="zh-CN"/>
          </w:rPr>
          <w:t>(五)、特殊环境影响</w:t>
        </w:r>
        <w:r>
          <w:tab/>
        </w:r>
        <w:r>
          <w:fldChar w:fldCharType="begin"/>
        </w:r>
        <w:r>
          <w:instrText xml:space="preserve"> PAGEREF _Toc7491 \h </w:instrText>
        </w:r>
        <w:r>
          <w:fldChar w:fldCharType="separate"/>
        </w:r>
        <w:r>
          <w:t>9</w:t>
        </w:r>
        <w:r>
          <w:fldChar w:fldCharType="end"/>
        </w:r>
      </w:hyperlink>
    </w:p>
    <w:p>
      <w:pPr>
        <w:pStyle w:val="TOC1"/>
        <w:tabs>
          <w:tab w:val="right" w:leader="dot" w:pos="8306"/>
        </w:tabs>
      </w:pPr>
      <w:hyperlink w:anchor="_Toc510" w:history="1">
        <w:r>
          <w:rPr>
            <w:rFonts w:ascii="仿宋" w:eastAsia="仿宋" w:hAnsi="仿宋" w:cs="仿宋" w:hint="eastAsia"/>
            <w:lang w:eastAsia="zh-CN"/>
          </w:rPr>
          <w:t>二、项目选址研究</w:t>
        </w:r>
        <w:r>
          <w:tab/>
        </w:r>
        <w:r>
          <w:fldChar w:fldCharType="begin"/>
        </w:r>
        <w:r>
          <w:instrText xml:space="preserve"> PAGEREF _Toc510 \h </w:instrText>
        </w:r>
        <w:r>
          <w:fldChar w:fldCharType="separate"/>
        </w:r>
        <w:r>
          <w:t>10</w:t>
        </w:r>
        <w:r>
          <w:fldChar w:fldCharType="end"/>
        </w:r>
      </w:hyperlink>
    </w:p>
    <w:p>
      <w:pPr>
        <w:pStyle w:val="TOC2"/>
        <w:tabs>
          <w:tab w:val="right" w:leader="dot" w:pos="8306"/>
        </w:tabs>
      </w:pPr>
      <w:hyperlink w:anchor="_Toc32460" w:history="1">
        <w:r>
          <w:rPr>
            <w:rFonts w:ascii="仿宋" w:eastAsia="仿宋" w:hAnsi="仿宋" w:cs="仿宋" w:hint="eastAsia"/>
            <w:lang w:eastAsia="zh-CN"/>
          </w:rPr>
          <w:t>(一)、项目选址原则</w:t>
        </w:r>
        <w:r>
          <w:tab/>
        </w:r>
        <w:r>
          <w:fldChar w:fldCharType="begin"/>
        </w:r>
        <w:r>
          <w:instrText xml:space="preserve"> PAGEREF _Toc32460 \h </w:instrText>
        </w:r>
        <w:r>
          <w:fldChar w:fldCharType="separate"/>
        </w:r>
        <w:r>
          <w:t>10</w:t>
        </w:r>
        <w:r>
          <w:fldChar w:fldCharType="end"/>
        </w:r>
      </w:hyperlink>
    </w:p>
    <w:p>
      <w:pPr>
        <w:pStyle w:val="TOC2"/>
        <w:tabs>
          <w:tab w:val="right" w:leader="dot" w:pos="8306"/>
        </w:tabs>
      </w:pPr>
      <w:hyperlink w:anchor="_Toc25941" w:history="1">
        <w:r>
          <w:rPr>
            <w:rFonts w:ascii="仿宋" w:eastAsia="仿宋" w:hAnsi="仿宋" w:cs="仿宋" w:hint="eastAsia"/>
            <w:lang w:eastAsia="zh-CN"/>
          </w:rPr>
          <w:t>(二)、项目选址</w:t>
        </w:r>
        <w:r>
          <w:tab/>
        </w:r>
        <w:r>
          <w:fldChar w:fldCharType="begin"/>
        </w:r>
        <w:r>
          <w:instrText xml:space="preserve"> PAGEREF _Toc25941 \h </w:instrText>
        </w:r>
        <w:r>
          <w:fldChar w:fldCharType="separate"/>
        </w:r>
        <w:r>
          <w:t>13</w:t>
        </w:r>
        <w:r>
          <w:fldChar w:fldCharType="end"/>
        </w:r>
      </w:hyperlink>
    </w:p>
    <w:p>
      <w:pPr>
        <w:pStyle w:val="TOC2"/>
        <w:tabs>
          <w:tab w:val="right" w:leader="dot" w:pos="8306"/>
        </w:tabs>
      </w:pPr>
      <w:hyperlink w:anchor="_Toc16654" w:history="1">
        <w:r>
          <w:rPr>
            <w:rFonts w:ascii="仿宋" w:eastAsia="仿宋" w:hAnsi="仿宋" w:cs="仿宋" w:hint="eastAsia"/>
            <w:lang w:eastAsia="zh-CN"/>
          </w:rPr>
          <w:t>(三)、建设条件分析</w:t>
        </w:r>
        <w:r>
          <w:tab/>
        </w:r>
        <w:r>
          <w:fldChar w:fldCharType="begin"/>
        </w:r>
        <w:r>
          <w:instrText xml:space="preserve"> PAGEREF _Toc16654 \h </w:instrText>
        </w:r>
        <w:r>
          <w:fldChar w:fldCharType="separate"/>
        </w:r>
        <w:r>
          <w:t>15</w:t>
        </w:r>
        <w:r>
          <w:fldChar w:fldCharType="end"/>
        </w:r>
      </w:hyperlink>
    </w:p>
    <w:p>
      <w:pPr>
        <w:pStyle w:val="TOC2"/>
        <w:tabs>
          <w:tab w:val="right" w:leader="dot" w:pos="8306"/>
        </w:tabs>
      </w:pPr>
      <w:hyperlink w:anchor="_Toc19797" w:history="1">
        <w:r>
          <w:rPr>
            <w:rFonts w:ascii="仿宋" w:eastAsia="仿宋" w:hAnsi="仿宋" w:cs="仿宋" w:hint="eastAsia"/>
            <w:lang w:eastAsia="zh-CN"/>
          </w:rPr>
          <w:t>(四)、用地控制指标</w:t>
        </w:r>
        <w:r>
          <w:tab/>
        </w:r>
        <w:r>
          <w:fldChar w:fldCharType="begin"/>
        </w:r>
        <w:r>
          <w:instrText xml:space="preserve"> PAGEREF _Toc19797 \h </w:instrText>
        </w:r>
        <w:r>
          <w:fldChar w:fldCharType="separate"/>
        </w:r>
        <w:r>
          <w:t>17</w:t>
        </w:r>
        <w:r>
          <w:fldChar w:fldCharType="end"/>
        </w:r>
      </w:hyperlink>
    </w:p>
    <w:p>
      <w:pPr>
        <w:pStyle w:val="TOC2"/>
        <w:tabs>
          <w:tab w:val="right" w:leader="dot" w:pos="8306"/>
        </w:tabs>
      </w:pPr>
      <w:hyperlink w:anchor="_Toc8665" w:history="1">
        <w:r>
          <w:rPr>
            <w:rFonts w:ascii="仿宋" w:eastAsia="仿宋" w:hAnsi="仿宋" w:cs="仿宋" w:hint="eastAsia"/>
            <w:lang w:eastAsia="zh-CN"/>
          </w:rPr>
          <w:t>(五)、地总体要求</w:t>
        </w:r>
        <w:r>
          <w:tab/>
        </w:r>
        <w:r>
          <w:fldChar w:fldCharType="begin"/>
        </w:r>
        <w:r>
          <w:instrText xml:space="preserve"> PAGEREF _Toc8665 \h </w:instrText>
        </w:r>
        <w:r>
          <w:fldChar w:fldCharType="separate"/>
        </w:r>
        <w:r>
          <w:t>18</w:t>
        </w:r>
        <w:r>
          <w:fldChar w:fldCharType="end"/>
        </w:r>
      </w:hyperlink>
    </w:p>
    <w:p>
      <w:pPr>
        <w:pStyle w:val="TOC2"/>
        <w:tabs>
          <w:tab w:val="right" w:leader="dot" w:pos="8306"/>
        </w:tabs>
      </w:pPr>
      <w:hyperlink w:anchor="_Toc28977" w:history="1">
        <w:r>
          <w:rPr>
            <w:rFonts w:ascii="仿宋" w:eastAsia="仿宋" w:hAnsi="仿宋" w:cs="仿宋" w:hint="eastAsia"/>
            <w:lang w:eastAsia="zh-CN"/>
          </w:rPr>
          <w:t>(六)、节约用地措施</w:t>
        </w:r>
        <w:r>
          <w:tab/>
        </w:r>
        <w:r>
          <w:fldChar w:fldCharType="begin"/>
        </w:r>
        <w:r>
          <w:instrText xml:space="preserve"> PAGEREF _Toc28977 \h </w:instrText>
        </w:r>
        <w:r>
          <w:fldChar w:fldCharType="separate"/>
        </w:r>
        <w:r>
          <w:t>19</w:t>
        </w:r>
        <w:r>
          <w:fldChar w:fldCharType="end"/>
        </w:r>
      </w:hyperlink>
    </w:p>
    <w:p>
      <w:pPr>
        <w:pStyle w:val="TOC2"/>
        <w:tabs>
          <w:tab w:val="right" w:leader="dot" w:pos="8306"/>
        </w:tabs>
      </w:pPr>
      <w:hyperlink w:anchor="_Toc12719" w:history="1">
        <w:r>
          <w:rPr>
            <w:rFonts w:ascii="仿宋" w:eastAsia="仿宋" w:hAnsi="仿宋" w:cs="仿宋" w:hint="eastAsia"/>
            <w:lang w:eastAsia="zh-CN"/>
          </w:rPr>
          <w:t>(七)、选址综合评价</w:t>
        </w:r>
        <w:r>
          <w:tab/>
        </w:r>
        <w:r>
          <w:fldChar w:fldCharType="begin"/>
        </w:r>
        <w:r>
          <w:instrText xml:space="preserve"> PAGEREF _Toc12719 \h </w:instrText>
        </w:r>
        <w:r>
          <w:fldChar w:fldCharType="separate"/>
        </w:r>
        <w:r>
          <w:t>21</w:t>
        </w:r>
        <w:r>
          <w:fldChar w:fldCharType="end"/>
        </w:r>
      </w:hyperlink>
    </w:p>
    <w:p>
      <w:pPr>
        <w:pStyle w:val="TOC1"/>
        <w:tabs>
          <w:tab w:val="right" w:leader="dot" w:pos="8306"/>
        </w:tabs>
      </w:pPr>
      <w:hyperlink w:anchor="_Toc25877" w:history="1">
        <w:r>
          <w:rPr>
            <w:rFonts w:ascii="仿宋" w:eastAsia="仿宋" w:hAnsi="仿宋" w:cs="仿宋" w:hint="eastAsia"/>
            <w:lang w:eastAsia="zh-CN"/>
          </w:rPr>
          <w:t>三、背景、必要性分析</w:t>
        </w:r>
        <w:r>
          <w:tab/>
        </w:r>
        <w:r>
          <w:fldChar w:fldCharType="begin"/>
        </w:r>
        <w:r>
          <w:instrText xml:space="preserve"> PAGEREF _Toc25877 \h </w:instrText>
        </w:r>
        <w:r>
          <w:fldChar w:fldCharType="separate"/>
        </w:r>
        <w:r>
          <w:t>22</w:t>
        </w:r>
        <w:r>
          <w:fldChar w:fldCharType="end"/>
        </w:r>
      </w:hyperlink>
    </w:p>
    <w:p>
      <w:pPr>
        <w:pStyle w:val="TOC2"/>
        <w:tabs>
          <w:tab w:val="right" w:leader="dot" w:pos="8306"/>
        </w:tabs>
      </w:pPr>
      <w:hyperlink w:anchor="_Toc10995" w:history="1">
        <w:r>
          <w:rPr>
            <w:rFonts w:ascii="仿宋" w:eastAsia="仿宋" w:hAnsi="仿宋" w:cs="仿宋" w:hint="eastAsia"/>
            <w:lang w:eastAsia="zh-CN"/>
          </w:rPr>
          <w:t>(一)、项目建设背景</w:t>
        </w:r>
        <w:r>
          <w:tab/>
        </w:r>
        <w:r>
          <w:fldChar w:fldCharType="begin"/>
        </w:r>
        <w:r>
          <w:instrText xml:space="preserve"> PAGEREF _Toc10995 \h </w:instrText>
        </w:r>
        <w:r>
          <w:fldChar w:fldCharType="separate"/>
        </w:r>
        <w:r>
          <w:t>22</w:t>
        </w:r>
        <w:r>
          <w:fldChar w:fldCharType="end"/>
        </w:r>
      </w:hyperlink>
    </w:p>
    <w:p>
      <w:pPr>
        <w:pStyle w:val="TOC2"/>
        <w:tabs>
          <w:tab w:val="right" w:leader="dot" w:pos="8306"/>
        </w:tabs>
      </w:pPr>
      <w:hyperlink w:anchor="_Toc15639" w:history="1">
        <w:r>
          <w:rPr>
            <w:rFonts w:ascii="仿宋" w:eastAsia="仿宋" w:hAnsi="仿宋" w:cs="仿宋" w:hint="eastAsia"/>
            <w:lang w:eastAsia="zh-CN"/>
          </w:rPr>
          <w:t>(二)、必要性分析</w:t>
        </w:r>
        <w:r>
          <w:tab/>
        </w:r>
        <w:r>
          <w:fldChar w:fldCharType="begin"/>
        </w:r>
        <w:r>
          <w:instrText xml:space="preserve"> PAGEREF _Toc15639 \h </w:instrText>
        </w:r>
        <w:r>
          <w:fldChar w:fldCharType="separate"/>
        </w:r>
        <w:r>
          <w:t>23</w:t>
        </w:r>
        <w:r>
          <w:fldChar w:fldCharType="end"/>
        </w:r>
      </w:hyperlink>
    </w:p>
    <w:p>
      <w:pPr>
        <w:pStyle w:val="TOC2"/>
        <w:tabs>
          <w:tab w:val="right" w:leader="dot" w:pos="8306"/>
        </w:tabs>
      </w:pPr>
      <w:hyperlink w:anchor="_Toc3997" w:history="1">
        <w:r>
          <w:rPr>
            <w:rFonts w:ascii="仿宋" w:eastAsia="仿宋" w:hAnsi="仿宋" w:cs="仿宋" w:hint="eastAsia"/>
            <w:lang w:eastAsia="zh-CN"/>
          </w:rPr>
          <w:t>(三)、项目建设有利条件</w:t>
        </w:r>
        <w:r>
          <w:tab/>
        </w:r>
        <w:r>
          <w:fldChar w:fldCharType="begin"/>
        </w:r>
        <w:r>
          <w:instrText xml:space="preserve"> PAGEREF _Toc3997 \h </w:instrText>
        </w:r>
        <w:r>
          <w:fldChar w:fldCharType="separate"/>
        </w:r>
        <w:r>
          <w:t>24</w:t>
        </w:r>
        <w:r>
          <w:fldChar w:fldCharType="end"/>
        </w:r>
      </w:hyperlink>
    </w:p>
    <w:p>
      <w:pPr>
        <w:pStyle w:val="TOC1"/>
        <w:tabs>
          <w:tab w:val="right" w:leader="dot" w:pos="8306"/>
        </w:tabs>
      </w:pPr>
      <w:hyperlink w:anchor="_Toc8357" w:history="1">
        <w:r>
          <w:rPr>
            <w:rFonts w:ascii="仿宋" w:eastAsia="仿宋" w:hAnsi="仿宋" w:cs="仿宋" w:hint="eastAsia"/>
            <w:lang w:eastAsia="zh-CN"/>
          </w:rPr>
          <w:t>四、财务管理与成本控制</w:t>
        </w:r>
        <w:r>
          <w:tab/>
        </w:r>
        <w:r>
          <w:fldChar w:fldCharType="begin"/>
        </w:r>
        <w:r>
          <w:instrText xml:space="preserve"> PAGEREF _Toc8357 \h </w:instrText>
        </w:r>
        <w:r>
          <w:fldChar w:fldCharType="separate"/>
        </w:r>
        <w:r>
          <w:t>26</w:t>
        </w:r>
        <w:r>
          <w:fldChar w:fldCharType="end"/>
        </w:r>
      </w:hyperlink>
    </w:p>
    <w:p>
      <w:pPr>
        <w:pStyle w:val="TOC2"/>
        <w:tabs>
          <w:tab w:val="right" w:leader="dot" w:pos="8306"/>
        </w:tabs>
      </w:pPr>
      <w:hyperlink w:anchor="_Toc10610" w:history="1">
        <w:r>
          <w:rPr>
            <w:rFonts w:ascii="仿宋" w:eastAsia="仿宋" w:hAnsi="仿宋" w:cs="仿宋" w:hint="eastAsia"/>
            <w:lang w:eastAsia="zh-CN"/>
          </w:rPr>
          <w:t>(一)、财务管理体系建设</w:t>
        </w:r>
        <w:r>
          <w:tab/>
        </w:r>
        <w:r>
          <w:fldChar w:fldCharType="begin"/>
        </w:r>
        <w:r>
          <w:instrText xml:space="preserve"> PAGEREF _Toc10610 \h </w:instrText>
        </w:r>
        <w:r>
          <w:fldChar w:fldCharType="separate"/>
        </w:r>
        <w:r>
          <w:t>26</w:t>
        </w:r>
        <w:r>
          <w:fldChar w:fldCharType="end"/>
        </w:r>
      </w:hyperlink>
    </w:p>
    <w:p>
      <w:pPr>
        <w:pStyle w:val="TOC2"/>
        <w:tabs>
          <w:tab w:val="right" w:leader="dot" w:pos="8306"/>
        </w:tabs>
      </w:pPr>
      <w:hyperlink w:anchor="_Toc6737" w:history="1">
        <w:r>
          <w:rPr>
            <w:rFonts w:ascii="仿宋" w:eastAsia="仿宋" w:hAnsi="仿宋" w:cs="仿宋" w:hint="eastAsia"/>
            <w:lang w:eastAsia="zh-CN"/>
          </w:rPr>
          <w:t>(二)、成本控制措施</w:t>
        </w:r>
        <w:r>
          <w:tab/>
        </w:r>
        <w:r>
          <w:fldChar w:fldCharType="begin"/>
        </w:r>
        <w:r>
          <w:instrText xml:space="preserve"> PAGEREF _Toc6737 \h </w:instrText>
        </w:r>
        <w:r>
          <w:fldChar w:fldCharType="separate"/>
        </w:r>
        <w:r>
          <w:t>27</w:t>
        </w:r>
        <w:r>
          <w:fldChar w:fldCharType="end"/>
        </w:r>
      </w:hyperlink>
    </w:p>
    <w:p>
      <w:pPr>
        <w:pStyle w:val="TOC1"/>
        <w:tabs>
          <w:tab w:val="right" w:leader="dot" w:pos="8306"/>
        </w:tabs>
      </w:pPr>
      <w:hyperlink w:anchor="_Toc10510" w:history="1">
        <w:r>
          <w:rPr>
            <w:rFonts w:ascii="仿宋" w:eastAsia="仿宋" w:hAnsi="仿宋" w:cs="仿宋" w:hint="eastAsia"/>
            <w:lang w:eastAsia="zh-CN"/>
          </w:rPr>
          <w:t>五、社会影响分析</w:t>
        </w:r>
        <w:r>
          <w:tab/>
        </w:r>
        <w:r>
          <w:fldChar w:fldCharType="begin"/>
        </w:r>
        <w:r>
          <w:instrText xml:space="preserve"> PAGEREF _Toc10510 \h </w:instrText>
        </w:r>
        <w:r>
          <w:fldChar w:fldCharType="separate"/>
        </w:r>
        <w:r>
          <w:t>28</w:t>
        </w:r>
        <w:r>
          <w:fldChar w:fldCharType="end"/>
        </w:r>
      </w:hyperlink>
    </w:p>
    <w:p>
      <w:pPr>
        <w:pStyle w:val="TOC2"/>
        <w:tabs>
          <w:tab w:val="right" w:leader="dot" w:pos="8306"/>
        </w:tabs>
      </w:pPr>
      <w:hyperlink w:anchor="_Toc3896" w:history="1">
        <w:r>
          <w:rPr>
            <w:rFonts w:ascii="仿宋" w:eastAsia="仿宋" w:hAnsi="仿宋" w:cs="仿宋" w:hint="eastAsia"/>
            <w:lang w:eastAsia="zh-CN"/>
          </w:rPr>
          <w:t>(一)、社会影响效果分析</w:t>
        </w:r>
        <w:r>
          <w:tab/>
        </w:r>
        <w:r>
          <w:fldChar w:fldCharType="begin"/>
        </w:r>
        <w:r>
          <w:instrText xml:space="preserve"> PAGEREF _Toc3896 \h </w:instrText>
        </w:r>
        <w:r>
          <w:fldChar w:fldCharType="separate"/>
        </w:r>
        <w:r>
          <w:t>28</w:t>
        </w:r>
        <w:r>
          <w:fldChar w:fldCharType="end"/>
        </w:r>
      </w:hyperlink>
    </w:p>
    <w:p>
      <w:pPr>
        <w:pStyle w:val="TOC2"/>
        <w:tabs>
          <w:tab w:val="right" w:leader="dot" w:pos="8306"/>
        </w:tabs>
      </w:pPr>
      <w:hyperlink w:anchor="_Toc16971" w:history="1">
        <w:r>
          <w:rPr>
            <w:rFonts w:ascii="仿宋" w:eastAsia="仿宋" w:hAnsi="仿宋" w:cs="仿宋" w:hint="eastAsia"/>
            <w:lang w:eastAsia="zh-CN"/>
          </w:rPr>
          <w:t>(二)、社会适应性分析</w:t>
        </w:r>
        <w:r>
          <w:tab/>
        </w:r>
        <w:r>
          <w:fldChar w:fldCharType="begin"/>
        </w:r>
        <w:r>
          <w:instrText xml:space="preserve"> PAGEREF _Toc16971 \h </w:instrText>
        </w:r>
        <w:r>
          <w:fldChar w:fldCharType="separate"/>
        </w:r>
        <w:r>
          <w:t>31</w:t>
        </w:r>
        <w:r>
          <w:fldChar w:fldCharType="end"/>
        </w:r>
      </w:hyperlink>
    </w:p>
    <w:p>
      <w:pPr>
        <w:pStyle w:val="TOC2"/>
        <w:tabs>
          <w:tab w:val="right" w:leader="dot" w:pos="8306"/>
        </w:tabs>
      </w:pPr>
      <w:hyperlink w:anchor="_Toc25166" w:history="1">
        <w:r>
          <w:rPr>
            <w:rFonts w:ascii="仿宋" w:eastAsia="仿宋" w:hAnsi="仿宋" w:cs="仿宋" w:hint="eastAsia"/>
            <w:lang w:eastAsia="zh-CN"/>
          </w:rPr>
          <w:t>(三)、社会风险及对策分析</w:t>
        </w:r>
        <w:r>
          <w:tab/>
        </w:r>
        <w:r>
          <w:fldChar w:fldCharType="begin"/>
        </w:r>
        <w:r>
          <w:instrText xml:space="preserve"> PAGEREF _Toc25166 \h </w:instrText>
        </w:r>
        <w:r>
          <w:fldChar w:fldCharType="separate"/>
        </w:r>
        <w:r>
          <w:t>32</w:t>
        </w:r>
        <w:r>
          <w:fldChar w:fldCharType="end"/>
        </w:r>
      </w:hyperlink>
    </w:p>
    <w:p>
      <w:pPr>
        <w:pStyle w:val="TOC1"/>
        <w:tabs>
          <w:tab w:val="right" w:leader="dot" w:pos="8306"/>
        </w:tabs>
      </w:pPr>
      <w:hyperlink w:anchor="_Toc22724" w:history="1">
        <w:r>
          <w:rPr>
            <w:rFonts w:ascii="仿宋" w:eastAsia="仿宋" w:hAnsi="仿宋" w:cs="仿宋" w:hint="eastAsia"/>
            <w:lang w:eastAsia="zh-CN"/>
          </w:rPr>
          <w:t>六、发展规划、产业政策和行业准入分析</w:t>
        </w:r>
        <w:r>
          <w:tab/>
        </w:r>
        <w:r>
          <w:fldChar w:fldCharType="begin"/>
        </w:r>
        <w:r>
          <w:instrText xml:space="preserve"> PAGEREF _Toc22724 \h </w:instrText>
        </w:r>
        <w:r>
          <w:fldChar w:fldCharType="separate"/>
        </w:r>
        <w:r>
          <w:t>35</w:t>
        </w:r>
        <w:r>
          <w:fldChar w:fldCharType="end"/>
        </w:r>
      </w:hyperlink>
    </w:p>
    <w:p>
      <w:pPr>
        <w:pStyle w:val="TOC2"/>
        <w:tabs>
          <w:tab w:val="right" w:leader="dot" w:pos="8306"/>
        </w:tabs>
      </w:pPr>
      <w:hyperlink w:anchor="_Toc11090" w:history="1">
        <w:r>
          <w:rPr>
            <w:rFonts w:ascii="仿宋" w:eastAsia="仿宋" w:hAnsi="仿宋" w:cs="仿宋" w:hint="eastAsia"/>
            <w:lang w:eastAsia="zh-CN"/>
          </w:rPr>
          <w:t>(一)、发展规划分析</w:t>
        </w:r>
        <w:r>
          <w:tab/>
        </w:r>
        <w:r>
          <w:fldChar w:fldCharType="begin"/>
        </w:r>
        <w:r>
          <w:instrText xml:space="preserve"> PAGEREF _Toc11090 \h </w:instrText>
        </w:r>
        <w:r>
          <w:fldChar w:fldCharType="separate"/>
        </w:r>
        <w:r>
          <w:t>35</w:t>
        </w:r>
        <w:r>
          <w:fldChar w:fldCharType="end"/>
        </w:r>
      </w:hyperlink>
    </w:p>
    <w:p>
      <w:pPr>
        <w:pStyle w:val="TOC2"/>
        <w:tabs>
          <w:tab w:val="right" w:leader="dot" w:pos="8306"/>
        </w:tabs>
      </w:pPr>
      <w:hyperlink w:anchor="_Toc9606" w:history="1">
        <w:r>
          <w:rPr>
            <w:rFonts w:ascii="仿宋" w:eastAsia="仿宋" w:hAnsi="仿宋" w:cs="仿宋" w:hint="eastAsia"/>
            <w:lang w:eastAsia="zh-CN"/>
          </w:rPr>
          <w:t>(二)、产业政策分析</w:t>
        </w:r>
        <w:r>
          <w:tab/>
        </w:r>
        <w:r>
          <w:fldChar w:fldCharType="begin"/>
        </w:r>
        <w:r>
          <w:instrText xml:space="preserve"> PAGEREF _Toc9606 \h </w:instrText>
        </w:r>
        <w:r>
          <w:fldChar w:fldCharType="separate"/>
        </w:r>
        <w:r>
          <w:t>37</w:t>
        </w:r>
        <w:r>
          <w:fldChar w:fldCharType="end"/>
        </w:r>
      </w:hyperlink>
    </w:p>
    <w:p>
      <w:pPr>
        <w:pStyle w:val="TOC2"/>
        <w:tabs>
          <w:tab w:val="right" w:leader="dot" w:pos="8306"/>
        </w:tabs>
      </w:pPr>
      <w:hyperlink w:anchor="_Toc26180" w:history="1">
        <w:r>
          <w:rPr>
            <w:rFonts w:ascii="仿宋" w:eastAsia="仿宋" w:hAnsi="仿宋" w:cs="仿宋" w:hint="eastAsia"/>
            <w:lang w:eastAsia="zh-CN"/>
          </w:rPr>
          <w:t>(三)、行业准入分析</w:t>
        </w:r>
        <w:r>
          <w:tab/>
        </w:r>
        <w:r>
          <w:fldChar w:fldCharType="begin"/>
        </w:r>
        <w:r>
          <w:instrText xml:space="preserve"> PAGEREF _Toc26180 \h </w:instrText>
        </w:r>
        <w:r>
          <w:fldChar w:fldCharType="separate"/>
        </w:r>
        <w:r>
          <w:t>39</w:t>
        </w:r>
        <w:r>
          <w:fldChar w:fldCharType="end"/>
        </w:r>
      </w:hyperlink>
    </w:p>
    <w:p>
      <w:pPr>
        <w:pStyle w:val="TOC1"/>
        <w:tabs>
          <w:tab w:val="right" w:leader="dot" w:pos="8306"/>
        </w:tabs>
      </w:pPr>
      <w:hyperlink w:anchor="_Toc18218" w:history="1">
        <w:r>
          <w:rPr>
            <w:rFonts w:ascii="仿宋" w:eastAsia="仿宋" w:hAnsi="仿宋" w:cs="仿宋" w:hint="eastAsia"/>
            <w:lang w:eastAsia="zh-CN"/>
          </w:rPr>
          <w:t>七、客户关系管理与市场拓展</w:t>
        </w:r>
        <w:r>
          <w:tab/>
        </w:r>
        <w:r>
          <w:fldChar w:fldCharType="begin"/>
        </w:r>
        <w:r>
          <w:instrText xml:space="preserve"> PAGEREF _Toc18218 \h </w:instrText>
        </w:r>
        <w:r>
          <w:fldChar w:fldCharType="separate"/>
        </w:r>
        <w:r>
          <w:t>40</w:t>
        </w:r>
        <w:r>
          <w:fldChar w:fldCharType="end"/>
        </w:r>
      </w:hyperlink>
    </w:p>
    <w:p>
      <w:pPr>
        <w:pStyle w:val="TOC2"/>
        <w:tabs>
          <w:tab w:val="right" w:leader="dot" w:pos="8306"/>
        </w:tabs>
      </w:pPr>
      <w:hyperlink w:anchor="_Toc26504" w:history="1">
        <w:r>
          <w:rPr>
            <w:rFonts w:ascii="仿宋" w:eastAsia="仿宋" w:hAnsi="仿宋" w:cs="仿宋" w:hint="eastAsia"/>
            <w:lang w:eastAsia="zh-CN"/>
          </w:rPr>
          <w:t>(一)、客户关系管理策略</w:t>
        </w:r>
        <w:r>
          <w:tab/>
        </w:r>
        <w:r>
          <w:fldChar w:fldCharType="begin"/>
        </w:r>
        <w:r>
          <w:instrText xml:space="preserve"> PAGEREF _Toc26504 \h </w:instrText>
        </w:r>
        <w:r>
          <w:fldChar w:fldCharType="separate"/>
        </w:r>
        <w:r>
          <w:t>40</w:t>
        </w:r>
        <w:r>
          <w:fldChar w:fldCharType="end"/>
        </w:r>
      </w:hyperlink>
    </w:p>
    <w:p>
      <w:pPr>
        <w:pStyle w:val="TOC2"/>
        <w:tabs>
          <w:tab w:val="right" w:leader="dot" w:pos="8306"/>
        </w:tabs>
      </w:pPr>
      <w:hyperlink w:anchor="_Toc30706" w:history="1">
        <w:r>
          <w:rPr>
            <w:rFonts w:ascii="仿宋" w:eastAsia="仿宋" w:hAnsi="仿宋" w:cs="仿宋" w:hint="eastAsia"/>
            <w:lang w:eastAsia="zh-CN"/>
          </w:rPr>
          <w:t>(二)、市场拓展方案</w:t>
        </w:r>
        <w:r>
          <w:tab/>
        </w:r>
        <w:r>
          <w:fldChar w:fldCharType="begin"/>
        </w:r>
        <w:r>
          <w:instrText xml:space="preserve"> PAGEREF _Toc30706 \h </w:instrText>
        </w:r>
        <w:r>
          <w:fldChar w:fldCharType="separate"/>
        </w:r>
        <w:r>
          <w:t>41</w:t>
        </w:r>
        <w:r>
          <w:fldChar w:fldCharType="end"/>
        </w:r>
      </w:hyperlink>
    </w:p>
    <w:p>
      <w:pPr>
        <w:pStyle w:val="TOC1"/>
        <w:tabs>
          <w:tab w:val="right" w:leader="dot" w:pos="8306"/>
        </w:tabs>
      </w:pPr>
      <w:hyperlink w:anchor="_Toc537" w:history="1">
        <w:r>
          <w:rPr>
            <w:rFonts w:ascii="仿宋" w:eastAsia="仿宋" w:hAnsi="仿宋" w:cs="仿宋" w:hint="eastAsia"/>
            <w:lang w:eastAsia="zh-CN"/>
          </w:rPr>
          <w:t>八、安全与应急管理</w:t>
        </w:r>
        <w:r>
          <w:tab/>
        </w:r>
        <w:r>
          <w:fldChar w:fldCharType="begin"/>
        </w:r>
        <w:r>
          <w:instrText xml:space="preserve"> PAGEREF _Toc537 \h </w:instrText>
        </w:r>
        <w:r>
          <w:fldChar w:fldCharType="separate"/>
        </w:r>
        <w:r>
          <w:t>42</w:t>
        </w:r>
        <w:r>
          <w:fldChar w:fldCharType="end"/>
        </w:r>
      </w:hyperlink>
    </w:p>
    <w:p>
      <w:pPr>
        <w:pStyle w:val="TOC2"/>
        <w:tabs>
          <w:tab w:val="right" w:leader="dot" w:pos="8306"/>
        </w:tabs>
      </w:pPr>
      <w:hyperlink w:anchor="_Toc16799" w:history="1">
        <w:r>
          <w:rPr>
            <w:rFonts w:ascii="仿宋" w:eastAsia="仿宋" w:hAnsi="仿宋" w:cs="仿宋" w:hint="eastAsia"/>
            <w:lang w:eastAsia="zh-CN"/>
          </w:rPr>
          <w:t>(一)、安全生产管理</w:t>
        </w:r>
        <w:r>
          <w:tab/>
        </w:r>
        <w:r>
          <w:fldChar w:fldCharType="begin"/>
        </w:r>
        <w:r>
          <w:instrText xml:space="preserve"> PAGEREF _Toc16799 \h </w:instrText>
        </w:r>
        <w:r>
          <w:fldChar w:fldCharType="separate"/>
        </w:r>
        <w:r>
          <w:t>42</w:t>
        </w:r>
        <w:r>
          <w:fldChar w:fldCharType="end"/>
        </w:r>
      </w:hyperlink>
    </w:p>
    <w:p>
      <w:pPr>
        <w:pStyle w:val="TOC2"/>
        <w:tabs>
          <w:tab w:val="right" w:leader="dot" w:pos="8306"/>
        </w:tabs>
      </w:pPr>
      <w:hyperlink w:anchor="_Toc30855" w:history="1">
        <w:r>
          <w:rPr>
            <w:rFonts w:ascii="仿宋" w:eastAsia="仿宋" w:hAnsi="仿宋" w:cs="仿宋" w:hint="eastAsia"/>
            <w:lang w:eastAsia="zh-CN"/>
          </w:rPr>
          <w:t>(二)、应急预案与响应</w:t>
        </w:r>
        <w:r>
          <w:tab/>
        </w:r>
        <w:r>
          <w:fldChar w:fldCharType="begin"/>
        </w:r>
        <w:r>
          <w:instrText xml:space="preserve"> PAGEREF _Toc30855 \h </w:instrText>
        </w:r>
        <w:r>
          <w:fldChar w:fldCharType="separate"/>
        </w:r>
        <w:r>
          <w:t>44</w:t>
        </w:r>
        <w:r>
          <w:fldChar w:fldCharType="end"/>
        </w:r>
      </w:hyperlink>
    </w:p>
    <w:p>
      <w:pPr>
        <w:pStyle w:val="TOC1"/>
        <w:tabs>
          <w:tab w:val="right" w:leader="dot" w:pos="8306"/>
        </w:tabs>
      </w:pPr>
      <w:hyperlink w:anchor="_Toc1303" w:history="1">
        <w:r>
          <w:rPr>
            <w:rFonts w:ascii="仿宋" w:eastAsia="仿宋" w:hAnsi="仿宋" w:cs="仿宋" w:hint="eastAsia"/>
            <w:lang w:eastAsia="zh-CN"/>
          </w:rPr>
          <w:t>九、经济效益与社会效益优化</w:t>
        </w:r>
        <w:r>
          <w:tab/>
        </w:r>
        <w:r>
          <w:fldChar w:fldCharType="begin"/>
        </w:r>
        <w:r>
          <w:instrText xml:space="preserve"> PAGEREF _Toc1303 \h </w:instrText>
        </w:r>
        <w:r>
          <w:fldChar w:fldCharType="separate"/>
        </w:r>
        <w:r>
          <w:t>45</w:t>
        </w:r>
        <w:r>
          <w:fldChar w:fldCharType="end"/>
        </w:r>
      </w:hyperlink>
    </w:p>
    <w:p>
      <w:pPr>
        <w:pStyle w:val="TOC2"/>
        <w:tabs>
          <w:tab w:val="right" w:leader="dot" w:pos="8306"/>
        </w:tabs>
      </w:pPr>
      <w:hyperlink w:anchor="_Toc22148" w:history="1">
        <w:r>
          <w:rPr>
            <w:rFonts w:ascii="仿宋" w:eastAsia="仿宋" w:hAnsi="仿宋" w:cs="仿宋" w:hint="eastAsia"/>
            <w:lang w:eastAsia="zh-CN"/>
          </w:rPr>
          <w:t>(一)、经济效益提升策略</w:t>
        </w:r>
        <w:r>
          <w:tab/>
        </w:r>
        <w:r>
          <w:fldChar w:fldCharType="begin"/>
        </w:r>
        <w:r>
          <w:instrText xml:space="preserve"> PAGEREF _Toc22148 \h </w:instrText>
        </w:r>
        <w:r>
          <w:fldChar w:fldCharType="separate"/>
        </w:r>
        <w:r>
          <w:t>45</w:t>
        </w:r>
        <w:r>
          <w:fldChar w:fldCharType="end"/>
        </w:r>
      </w:hyperlink>
    </w:p>
    <w:p>
      <w:pPr>
        <w:pStyle w:val="TOC2"/>
        <w:tabs>
          <w:tab w:val="right" w:leader="dot" w:pos="8306"/>
        </w:tabs>
      </w:pPr>
      <w:hyperlink w:anchor="_Toc7186" w:history="1">
        <w:r>
          <w:rPr>
            <w:rFonts w:ascii="仿宋" w:eastAsia="仿宋" w:hAnsi="仿宋" w:cs="仿宋" w:hint="eastAsia"/>
            <w:lang w:eastAsia="zh-CN"/>
          </w:rPr>
          <w:t>(二)、社会效益增强方案</w:t>
        </w:r>
        <w:r>
          <w:tab/>
        </w:r>
        <w:r>
          <w:fldChar w:fldCharType="begin"/>
        </w:r>
        <w:r>
          <w:instrText xml:space="preserve"> PAGEREF _Toc7186 \h </w:instrText>
        </w:r>
        <w:r>
          <w:fldChar w:fldCharType="separate"/>
        </w:r>
        <w:r>
          <w:t>47</w:t>
        </w:r>
        <w:r>
          <w:fldChar w:fldCharType="end"/>
        </w:r>
      </w:hyperlink>
    </w:p>
    <w:p>
      <w:pPr>
        <w:pStyle w:val="TOC1"/>
        <w:tabs>
          <w:tab w:val="right" w:leader="dot" w:pos="8306"/>
        </w:tabs>
      </w:pPr>
      <w:hyperlink w:anchor="_Toc87" w:history="1">
        <w:r>
          <w:rPr>
            <w:rFonts w:ascii="仿宋" w:eastAsia="仿宋" w:hAnsi="仿宋" w:cs="仿宋" w:hint="eastAsia"/>
            <w:lang w:eastAsia="zh-CN"/>
          </w:rPr>
          <w:t>十、资金管理与财务规划</w:t>
        </w:r>
        <w:r>
          <w:tab/>
        </w:r>
        <w:r>
          <w:fldChar w:fldCharType="begin"/>
        </w:r>
        <w:r>
          <w:instrText xml:space="preserve"> PAGEREF _Toc87 \h </w:instrText>
        </w:r>
        <w:r>
          <w:fldChar w:fldCharType="separate"/>
        </w:r>
        <w:r>
          <w:t>47</w:t>
        </w:r>
        <w:r>
          <w:fldChar w:fldCharType="end"/>
        </w:r>
      </w:hyperlink>
    </w:p>
    <w:p>
      <w:pPr>
        <w:pStyle w:val="TOC2"/>
        <w:tabs>
          <w:tab w:val="right" w:leader="dot" w:pos="8306"/>
        </w:tabs>
      </w:pPr>
      <w:hyperlink w:anchor="_Toc19820" w:history="1">
        <w:r>
          <w:rPr>
            <w:rFonts w:ascii="仿宋" w:eastAsia="仿宋" w:hAnsi="仿宋" w:cs="仿宋" w:hint="eastAsia"/>
            <w:lang w:eastAsia="zh-CN"/>
          </w:rPr>
          <w:t>(一)、项目资金来源与筹措</w:t>
        </w:r>
        <w:r>
          <w:tab/>
        </w:r>
        <w:r>
          <w:fldChar w:fldCharType="begin"/>
        </w:r>
        <w:r>
          <w:instrText xml:space="preserve"> PAGEREF _Toc19820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2" w:history="1">
        <w:r>
          <w:rPr>
            <w:rFonts w:ascii="仿宋" w:eastAsia="仿宋" w:hAnsi="仿宋" w:cs="仿宋" w:hint="eastAsia"/>
            <w:lang w:eastAsia="zh-CN"/>
          </w:rPr>
          <w:t>(二)、资金使用与监管</w:t>
        </w:r>
        <w:r>
          <w:tab/>
        </w:r>
        <w:r>
          <w:fldChar w:fldCharType="begin"/>
        </w:r>
        <w:r>
          <w:instrText xml:space="preserve"> PAGEREF _Toc28272 \h </w:instrText>
        </w:r>
        <w:r>
          <w:fldChar w:fldCharType="separate"/>
        </w:r>
        <w:r>
          <w:t>49</w:t>
        </w:r>
        <w:r>
          <w:fldChar w:fldCharType="end"/>
        </w:r>
      </w:hyperlink>
    </w:p>
    <w:p>
      <w:pPr>
        <w:pStyle w:val="TOC2"/>
        <w:tabs>
          <w:tab w:val="right" w:leader="dot" w:pos="8306"/>
        </w:tabs>
      </w:pPr>
      <w:hyperlink w:anchor="_Toc20687" w:history="1">
        <w:r>
          <w:rPr>
            <w:rFonts w:ascii="仿宋" w:eastAsia="仿宋" w:hAnsi="仿宋" w:cs="仿宋" w:hint="eastAsia"/>
            <w:lang w:eastAsia="zh-CN"/>
          </w:rPr>
          <w:t>(三)、财务规划与预测</w:t>
        </w:r>
        <w:r>
          <w:tab/>
        </w:r>
        <w:r>
          <w:fldChar w:fldCharType="begin"/>
        </w:r>
        <w:r>
          <w:instrText xml:space="preserve"> PAGEREF _Toc20687 \h </w:instrText>
        </w:r>
        <w:r>
          <w:fldChar w:fldCharType="separate"/>
        </w:r>
        <w:r>
          <w:t>50</w:t>
        </w:r>
        <w:r>
          <w:fldChar w:fldCharType="end"/>
        </w:r>
      </w:hyperlink>
    </w:p>
    <w:p>
      <w:pPr>
        <w:pStyle w:val="TOC1"/>
        <w:tabs>
          <w:tab w:val="right" w:leader="dot" w:pos="8306"/>
        </w:tabs>
      </w:pPr>
      <w:hyperlink w:anchor="_Toc32481" w:history="1">
        <w:r>
          <w:rPr>
            <w:rFonts w:ascii="仿宋" w:eastAsia="仿宋" w:hAnsi="仿宋" w:cs="仿宋" w:hint="eastAsia"/>
            <w:lang w:eastAsia="zh-CN"/>
          </w:rPr>
          <w:t>十一、项目进度计划</w:t>
        </w:r>
        <w:r>
          <w:tab/>
        </w:r>
        <w:r>
          <w:fldChar w:fldCharType="begin"/>
        </w:r>
        <w:r>
          <w:instrText xml:space="preserve"> PAGEREF _Toc32481 \h </w:instrText>
        </w:r>
        <w:r>
          <w:fldChar w:fldCharType="separate"/>
        </w:r>
        <w:r>
          <w:t>51</w:t>
        </w:r>
        <w:r>
          <w:fldChar w:fldCharType="end"/>
        </w:r>
      </w:hyperlink>
    </w:p>
    <w:p>
      <w:pPr>
        <w:pStyle w:val="TOC2"/>
        <w:tabs>
          <w:tab w:val="right" w:leader="dot" w:pos="8306"/>
        </w:tabs>
      </w:pPr>
      <w:hyperlink w:anchor="_Toc17610" w:history="1">
        <w:r>
          <w:rPr>
            <w:rFonts w:ascii="仿宋" w:eastAsia="仿宋" w:hAnsi="仿宋" w:cs="仿宋" w:hint="eastAsia"/>
            <w:lang w:eastAsia="zh-CN"/>
          </w:rPr>
          <w:t>(一)、建设周期</w:t>
        </w:r>
        <w:r>
          <w:tab/>
        </w:r>
        <w:r>
          <w:fldChar w:fldCharType="begin"/>
        </w:r>
        <w:r>
          <w:instrText xml:space="preserve"> PAGEREF _Toc17610 \h </w:instrText>
        </w:r>
        <w:r>
          <w:fldChar w:fldCharType="separate"/>
        </w:r>
        <w:r>
          <w:t>51</w:t>
        </w:r>
        <w:r>
          <w:fldChar w:fldCharType="end"/>
        </w:r>
      </w:hyperlink>
    </w:p>
    <w:p>
      <w:pPr>
        <w:pStyle w:val="TOC2"/>
        <w:tabs>
          <w:tab w:val="right" w:leader="dot" w:pos="8306"/>
        </w:tabs>
      </w:pPr>
      <w:hyperlink w:anchor="_Toc21409" w:history="1">
        <w:r>
          <w:rPr>
            <w:rFonts w:ascii="仿宋" w:eastAsia="仿宋" w:hAnsi="仿宋" w:cs="仿宋" w:hint="eastAsia"/>
            <w:lang w:eastAsia="zh-CN"/>
          </w:rPr>
          <w:t>(二)、建设进度</w:t>
        </w:r>
        <w:r>
          <w:tab/>
        </w:r>
        <w:r>
          <w:fldChar w:fldCharType="begin"/>
        </w:r>
        <w:r>
          <w:instrText xml:space="preserve"> PAGEREF _Toc21409 \h </w:instrText>
        </w:r>
        <w:r>
          <w:fldChar w:fldCharType="separate"/>
        </w:r>
        <w:r>
          <w:t>51</w:t>
        </w:r>
        <w:r>
          <w:fldChar w:fldCharType="end"/>
        </w:r>
      </w:hyperlink>
    </w:p>
    <w:p>
      <w:pPr>
        <w:pStyle w:val="TOC2"/>
        <w:tabs>
          <w:tab w:val="right" w:leader="dot" w:pos="8306"/>
        </w:tabs>
      </w:pPr>
      <w:hyperlink w:anchor="_Toc21144" w:history="1">
        <w:r>
          <w:rPr>
            <w:rFonts w:ascii="仿宋" w:eastAsia="仿宋" w:hAnsi="仿宋" w:cs="仿宋" w:hint="eastAsia"/>
            <w:lang w:eastAsia="zh-CN"/>
          </w:rPr>
          <w:t>(三)、进度安排注意事项</w:t>
        </w:r>
        <w:r>
          <w:tab/>
        </w:r>
        <w:r>
          <w:fldChar w:fldCharType="begin"/>
        </w:r>
        <w:r>
          <w:instrText xml:space="preserve"> PAGEREF _Toc21144 \h </w:instrText>
        </w:r>
        <w:r>
          <w:fldChar w:fldCharType="separate"/>
        </w:r>
        <w:r>
          <w:t>53</w:t>
        </w:r>
        <w:r>
          <w:fldChar w:fldCharType="end"/>
        </w:r>
      </w:hyperlink>
    </w:p>
    <w:p>
      <w:pPr>
        <w:pStyle w:val="TOC2"/>
        <w:tabs>
          <w:tab w:val="right" w:leader="dot" w:pos="8306"/>
        </w:tabs>
      </w:pPr>
      <w:hyperlink w:anchor="_Toc11183" w:history="1">
        <w:r>
          <w:rPr>
            <w:rFonts w:ascii="仿宋" w:eastAsia="仿宋" w:hAnsi="仿宋" w:cs="仿宋" w:hint="eastAsia"/>
            <w:lang w:eastAsia="zh-CN"/>
          </w:rPr>
          <w:t>(四)、人力资源配置</w:t>
        </w:r>
        <w:r>
          <w:tab/>
        </w:r>
        <w:r>
          <w:fldChar w:fldCharType="begin"/>
        </w:r>
        <w:r>
          <w:instrText xml:space="preserve"> PAGEREF _Toc11183 \h </w:instrText>
        </w:r>
        <w:r>
          <w:fldChar w:fldCharType="separate"/>
        </w:r>
        <w:r>
          <w:t>54</w:t>
        </w:r>
        <w:r>
          <w:fldChar w:fldCharType="end"/>
        </w:r>
      </w:hyperlink>
    </w:p>
    <w:p>
      <w:pPr>
        <w:pStyle w:val="TOC2"/>
        <w:tabs>
          <w:tab w:val="right" w:leader="dot" w:pos="8306"/>
        </w:tabs>
      </w:pPr>
      <w:hyperlink w:anchor="_Toc21793" w:history="1">
        <w:r>
          <w:rPr>
            <w:rFonts w:ascii="仿宋" w:eastAsia="仿宋" w:hAnsi="仿宋" w:cs="仿宋" w:hint="eastAsia"/>
            <w:lang w:eastAsia="zh-CN"/>
          </w:rPr>
          <w:t>(五)、员工培训</w:t>
        </w:r>
        <w:r>
          <w:tab/>
        </w:r>
        <w:r>
          <w:fldChar w:fldCharType="begin"/>
        </w:r>
        <w:r>
          <w:instrText xml:space="preserve"> PAGEREF _Toc21793 \h </w:instrText>
        </w:r>
        <w:r>
          <w:fldChar w:fldCharType="separate"/>
        </w:r>
        <w:r>
          <w:t>56</w:t>
        </w:r>
        <w:r>
          <w:fldChar w:fldCharType="end"/>
        </w:r>
      </w:hyperlink>
    </w:p>
    <w:p>
      <w:pPr>
        <w:pStyle w:val="TOC2"/>
        <w:tabs>
          <w:tab w:val="right" w:leader="dot" w:pos="8306"/>
        </w:tabs>
      </w:pPr>
      <w:hyperlink w:anchor="_Toc22169" w:history="1">
        <w:r>
          <w:rPr>
            <w:rFonts w:ascii="仿宋" w:eastAsia="仿宋" w:hAnsi="仿宋" w:cs="仿宋" w:hint="eastAsia"/>
            <w:lang w:eastAsia="zh-CN"/>
          </w:rPr>
          <w:t>(六)、项目实施保障</w:t>
        </w:r>
        <w:r>
          <w:tab/>
        </w:r>
        <w:r>
          <w:fldChar w:fldCharType="begin"/>
        </w:r>
        <w:r>
          <w:instrText xml:space="preserve"> PAGEREF _Toc22169 \h </w:instrText>
        </w:r>
        <w:r>
          <w:fldChar w:fldCharType="separate"/>
        </w:r>
        <w:r>
          <w:t>57</w:t>
        </w:r>
        <w:r>
          <w:fldChar w:fldCharType="end"/>
        </w:r>
      </w:hyperlink>
    </w:p>
    <w:p>
      <w:pPr>
        <w:pStyle w:val="TOC2"/>
        <w:tabs>
          <w:tab w:val="right" w:leader="dot" w:pos="8306"/>
        </w:tabs>
      </w:pPr>
      <w:hyperlink w:anchor="_Toc17656" w:history="1">
        <w:r>
          <w:rPr>
            <w:rFonts w:ascii="仿宋" w:eastAsia="仿宋" w:hAnsi="仿宋" w:cs="仿宋" w:hint="eastAsia"/>
            <w:lang w:eastAsia="zh-CN"/>
          </w:rPr>
          <w:t>(七)、安全规范管理</w:t>
        </w:r>
        <w:r>
          <w:tab/>
        </w:r>
        <w:r>
          <w:fldChar w:fldCharType="begin"/>
        </w:r>
        <w:r>
          <w:instrText xml:space="preserve"> PAGEREF _Toc17656 \h </w:instrText>
        </w:r>
        <w:r>
          <w:fldChar w:fldCharType="separate"/>
        </w:r>
        <w:r>
          <w:t>57</w:t>
        </w:r>
        <w:r>
          <w:fldChar w:fldCharType="end"/>
        </w:r>
      </w:hyperlink>
    </w:p>
    <w:p>
      <w:pPr>
        <w:pStyle w:val="TOC1"/>
        <w:tabs>
          <w:tab w:val="right" w:leader="dot" w:pos="8306"/>
        </w:tabs>
      </w:pPr>
      <w:hyperlink w:anchor="_Toc7412" w:history="1">
        <w:r>
          <w:rPr>
            <w:rFonts w:ascii="仿宋" w:eastAsia="仿宋" w:hAnsi="仿宋" w:cs="仿宋" w:hint="eastAsia"/>
            <w:lang w:eastAsia="zh-CN"/>
          </w:rPr>
          <w:t>十二、技术创新与产业升级</w:t>
        </w:r>
        <w:r>
          <w:tab/>
        </w:r>
        <w:r>
          <w:fldChar w:fldCharType="begin"/>
        </w:r>
        <w:r>
          <w:instrText xml:space="preserve"> PAGEREF _Toc7412 \h </w:instrText>
        </w:r>
        <w:r>
          <w:fldChar w:fldCharType="separate"/>
        </w:r>
        <w:r>
          <w:t>59</w:t>
        </w:r>
        <w:r>
          <w:fldChar w:fldCharType="end"/>
        </w:r>
      </w:hyperlink>
    </w:p>
    <w:p>
      <w:pPr>
        <w:pStyle w:val="TOC2"/>
        <w:tabs>
          <w:tab w:val="right" w:leader="dot" w:pos="8306"/>
        </w:tabs>
      </w:pPr>
      <w:hyperlink w:anchor="_Toc31082" w:history="1">
        <w:r>
          <w:rPr>
            <w:rFonts w:ascii="仿宋" w:eastAsia="仿宋" w:hAnsi="仿宋" w:cs="仿宋" w:hint="eastAsia"/>
            <w:lang w:eastAsia="zh-CN"/>
          </w:rPr>
          <w:t>(一)、技术创新方向与目标</w:t>
        </w:r>
        <w:r>
          <w:tab/>
        </w:r>
        <w:r>
          <w:fldChar w:fldCharType="begin"/>
        </w:r>
        <w:r>
          <w:instrText xml:space="preserve"> PAGEREF _Toc31082 \h </w:instrText>
        </w:r>
        <w:r>
          <w:fldChar w:fldCharType="separate"/>
        </w:r>
        <w:r>
          <w:t>59</w:t>
        </w:r>
        <w:r>
          <w:fldChar w:fldCharType="end"/>
        </w:r>
      </w:hyperlink>
    </w:p>
    <w:p>
      <w:pPr>
        <w:pStyle w:val="TOC2"/>
        <w:tabs>
          <w:tab w:val="right" w:leader="dot" w:pos="8306"/>
        </w:tabs>
      </w:pPr>
      <w:hyperlink w:anchor="_Toc3517" w:history="1">
        <w:r>
          <w:rPr>
            <w:rFonts w:ascii="仿宋" w:eastAsia="仿宋" w:hAnsi="仿宋" w:cs="仿宋" w:hint="eastAsia"/>
            <w:lang w:eastAsia="zh-CN"/>
          </w:rPr>
          <w:t>(二)、产业升级路径与措施</w:t>
        </w:r>
        <w:r>
          <w:tab/>
        </w:r>
        <w:r>
          <w:fldChar w:fldCharType="begin"/>
        </w:r>
        <w:r>
          <w:instrText xml:space="preserve"> PAGEREF _Toc3517 \h </w:instrText>
        </w:r>
        <w:r>
          <w:fldChar w:fldCharType="separate"/>
        </w:r>
        <w:r>
          <w:t>60</w:t>
        </w:r>
        <w:r>
          <w:fldChar w:fldCharType="end"/>
        </w:r>
      </w:hyperlink>
    </w:p>
    <w:p>
      <w:pPr>
        <w:pStyle w:val="TOC1"/>
        <w:tabs>
          <w:tab w:val="right" w:leader="dot" w:pos="8306"/>
        </w:tabs>
      </w:pPr>
      <w:hyperlink w:anchor="_Toc3796" w:history="1">
        <w:r>
          <w:rPr>
            <w:rFonts w:ascii="仿宋" w:eastAsia="仿宋" w:hAnsi="仿宋" w:cs="仿宋" w:hint="eastAsia"/>
            <w:lang w:eastAsia="zh-CN"/>
          </w:rPr>
          <w:t>十三、成果转化与推广应用</w:t>
        </w:r>
        <w:r>
          <w:tab/>
        </w:r>
        <w:r>
          <w:fldChar w:fldCharType="begin"/>
        </w:r>
        <w:r>
          <w:instrText xml:space="preserve"> PAGEREF _Toc3796 \h </w:instrText>
        </w:r>
        <w:r>
          <w:fldChar w:fldCharType="separate"/>
        </w:r>
        <w:r>
          <w:t>61</w:t>
        </w:r>
        <w:r>
          <w:fldChar w:fldCharType="end"/>
        </w:r>
      </w:hyperlink>
    </w:p>
    <w:p>
      <w:pPr>
        <w:pStyle w:val="TOC2"/>
        <w:tabs>
          <w:tab w:val="right" w:leader="dot" w:pos="8306"/>
        </w:tabs>
      </w:pPr>
      <w:hyperlink w:anchor="_Toc24524" w:history="1">
        <w:r>
          <w:rPr>
            <w:rFonts w:ascii="仿宋" w:eastAsia="仿宋" w:hAnsi="仿宋" w:cs="仿宋" w:hint="eastAsia"/>
            <w:lang w:eastAsia="zh-CN"/>
          </w:rPr>
          <w:t>(一)、成果转化策略制定</w:t>
        </w:r>
        <w:r>
          <w:tab/>
        </w:r>
        <w:r>
          <w:fldChar w:fldCharType="begin"/>
        </w:r>
        <w:r>
          <w:instrText xml:space="preserve"> PAGEREF _Toc24524 \h </w:instrText>
        </w:r>
        <w:r>
          <w:fldChar w:fldCharType="separate"/>
        </w:r>
        <w:r>
          <w:t>61</w:t>
        </w:r>
        <w:r>
          <w:fldChar w:fldCharType="end"/>
        </w:r>
      </w:hyperlink>
    </w:p>
    <w:p>
      <w:pPr>
        <w:pStyle w:val="TOC2"/>
        <w:tabs>
          <w:tab w:val="right" w:leader="dot" w:pos="8306"/>
        </w:tabs>
      </w:pPr>
      <w:hyperlink w:anchor="_Toc1244" w:history="1">
        <w:r>
          <w:rPr>
            <w:rFonts w:ascii="仿宋" w:eastAsia="仿宋" w:hAnsi="仿宋" w:cs="仿宋" w:hint="eastAsia"/>
            <w:lang w:eastAsia="zh-CN"/>
          </w:rPr>
          <w:t>(二)、成果推广应用方案</w:t>
        </w:r>
        <w:r>
          <w:tab/>
        </w:r>
        <w:r>
          <w:fldChar w:fldCharType="begin"/>
        </w:r>
        <w:r>
          <w:instrText xml:space="preserve"> PAGEREF _Toc1244 \h </w:instrText>
        </w:r>
        <w:r>
          <w:fldChar w:fldCharType="separate"/>
        </w:r>
        <w:r>
          <w:t>63</w:t>
        </w:r>
        <w:r>
          <w:fldChar w:fldCharType="end"/>
        </w:r>
      </w:hyperlink>
    </w:p>
    <w:p>
      <w:pPr>
        <w:pStyle w:val="TOC1"/>
        <w:tabs>
          <w:tab w:val="right" w:leader="dot" w:pos="8306"/>
        </w:tabs>
      </w:pPr>
      <w:hyperlink w:anchor="_Toc20404" w:history="1">
        <w:r>
          <w:rPr>
            <w:rFonts w:ascii="仿宋" w:eastAsia="仿宋" w:hAnsi="仿宋" w:cs="仿宋" w:hint="eastAsia"/>
            <w:lang w:eastAsia="zh-CN"/>
          </w:rPr>
          <w:t>十四、法律法规与政策遵循</w:t>
        </w:r>
        <w:r>
          <w:tab/>
        </w:r>
        <w:r>
          <w:fldChar w:fldCharType="begin"/>
        </w:r>
        <w:r>
          <w:instrText xml:space="preserve"> PAGEREF _Toc20404 \h </w:instrText>
        </w:r>
        <w:r>
          <w:fldChar w:fldCharType="separate"/>
        </w:r>
        <w:r>
          <w:t>64</w:t>
        </w:r>
        <w:r>
          <w:fldChar w:fldCharType="end"/>
        </w:r>
      </w:hyperlink>
    </w:p>
    <w:p>
      <w:pPr>
        <w:pStyle w:val="TOC2"/>
        <w:tabs>
          <w:tab w:val="right" w:leader="dot" w:pos="8306"/>
        </w:tabs>
      </w:pPr>
      <w:hyperlink w:anchor="_Toc31555" w:history="1">
        <w:r>
          <w:rPr>
            <w:rFonts w:ascii="仿宋" w:eastAsia="仿宋" w:hAnsi="仿宋" w:cs="仿宋" w:hint="eastAsia"/>
            <w:lang w:eastAsia="zh-CN"/>
          </w:rPr>
          <w:t>(一)、法律法规遵守</w:t>
        </w:r>
        <w:r>
          <w:tab/>
        </w:r>
        <w:r>
          <w:fldChar w:fldCharType="begin"/>
        </w:r>
        <w:r>
          <w:instrText xml:space="preserve"> PAGEREF _Toc31555 \h </w:instrText>
        </w:r>
        <w:r>
          <w:fldChar w:fldCharType="separate"/>
        </w:r>
        <w:r>
          <w:t>64</w:t>
        </w:r>
        <w:r>
          <w:fldChar w:fldCharType="end"/>
        </w:r>
      </w:hyperlink>
    </w:p>
    <w:p>
      <w:pPr>
        <w:pStyle w:val="TOC2"/>
        <w:tabs>
          <w:tab w:val="right" w:leader="dot" w:pos="8306"/>
        </w:tabs>
      </w:pPr>
      <w:hyperlink w:anchor="_Toc26052" w:history="1">
        <w:r>
          <w:rPr>
            <w:rFonts w:ascii="仿宋" w:eastAsia="仿宋" w:hAnsi="仿宋" w:cs="仿宋" w:hint="eastAsia"/>
            <w:lang w:eastAsia="zh-CN"/>
          </w:rPr>
          <w:t>(二)、政策导向与利用</w:t>
        </w:r>
        <w:r>
          <w:tab/>
        </w:r>
        <w:r>
          <w:fldChar w:fldCharType="begin"/>
        </w:r>
        <w:r>
          <w:instrText xml:space="preserve"> PAGEREF _Toc26052 \h </w:instrText>
        </w:r>
        <w:r>
          <w:fldChar w:fldCharType="separate"/>
        </w:r>
        <w:r>
          <w:t>65</w:t>
        </w:r>
        <w:r>
          <w:fldChar w:fldCharType="end"/>
        </w:r>
      </w:hyperlink>
    </w:p>
    <w:p>
      <w:pPr>
        <w:pStyle w:val="TOC1"/>
        <w:tabs>
          <w:tab w:val="right" w:leader="dot" w:pos="8306"/>
        </w:tabs>
      </w:pPr>
      <w:hyperlink w:anchor="_Toc27235" w:history="1">
        <w:r>
          <w:rPr>
            <w:rFonts w:ascii="仿宋" w:eastAsia="仿宋" w:hAnsi="仿宋" w:cs="仿宋" w:hint="eastAsia"/>
            <w:lang w:eastAsia="zh-CN"/>
          </w:rPr>
          <w:t>十五、知识产权管理与保护</w:t>
        </w:r>
        <w:r>
          <w:tab/>
        </w:r>
        <w:r>
          <w:fldChar w:fldCharType="begin"/>
        </w:r>
        <w:r>
          <w:instrText xml:space="preserve"> PAGEREF _Toc27235 \h </w:instrText>
        </w:r>
        <w:r>
          <w:fldChar w:fldCharType="separate"/>
        </w:r>
        <w:r>
          <w:t>66</w:t>
        </w:r>
        <w:r>
          <w:fldChar w:fldCharType="end"/>
        </w:r>
      </w:hyperlink>
    </w:p>
    <w:p>
      <w:pPr>
        <w:pStyle w:val="TOC2"/>
        <w:tabs>
          <w:tab w:val="right" w:leader="dot" w:pos="8306"/>
        </w:tabs>
      </w:pPr>
      <w:hyperlink w:anchor="_Toc11536" w:history="1">
        <w:r>
          <w:rPr>
            <w:rFonts w:ascii="仿宋" w:eastAsia="仿宋" w:hAnsi="仿宋" w:cs="仿宋" w:hint="eastAsia"/>
            <w:lang w:eastAsia="zh-CN"/>
          </w:rPr>
          <w:t>(一)、知识产权管理体系建设</w:t>
        </w:r>
        <w:r>
          <w:tab/>
        </w:r>
        <w:r>
          <w:fldChar w:fldCharType="begin"/>
        </w:r>
        <w:r>
          <w:instrText xml:space="preserve"> PAGEREF _Toc11536 \h </w:instrText>
        </w:r>
        <w:r>
          <w:fldChar w:fldCharType="separate"/>
        </w:r>
        <w:r>
          <w:t>66</w:t>
        </w:r>
        <w:r>
          <w:fldChar w:fldCharType="end"/>
        </w:r>
      </w:hyperlink>
    </w:p>
    <w:p>
      <w:pPr>
        <w:pStyle w:val="TOC2"/>
        <w:tabs>
          <w:tab w:val="right" w:leader="dot" w:pos="8306"/>
        </w:tabs>
      </w:pPr>
      <w:hyperlink w:anchor="_Toc23712" w:history="1">
        <w:r>
          <w:rPr>
            <w:rFonts w:ascii="仿宋" w:eastAsia="仿宋" w:hAnsi="仿宋" w:cs="仿宋" w:hint="eastAsia"/>
            <w:lang w:eastAsia="zh-CN"/>
          </w:rPr>
          <w:t>(二)、知识产权保护措施</w:t>
        </w:r>
        <w:r>
          <w:tab/>
        </w:r>
        <w:r>
          <w:fldChar w:fldCharType="begin"/>
        </w:r>
        <w:r>
          <w:instrText xml:space="preserve"> PAGEREF _Toc23712 \h </w:instrText>
        </w:r>
        <w:r>
          <w:fldChar w:fldCharType="separate"/>
        </w:r>
        <w:r>
          <w:t>67</w:t>
        </w:r>
        <w:r>
          <w:fldChar w:fldCharType="end"/>
        </w:r>
      </w:hyperlink>
    </w:p>
    <w:p>
      <w:pPr>
        <w:pStyle w:val="TOC1"/>
        <w:tabs>
          <w:tab w:val="right" w:leader="dot" w:pos="8306"/>
        </w:tabs>
      </w:pPr>
      <w:hyperlink w:anchor="_Toc27549" w:history="1">
        <w:r>
          <w:rPr>
            <w:rFonts w:ascii="仿宋" w:eastAsia="仿宋" w:hAnsi="仿宋" w:cs="仿宋" w:hint="eastAsia"/>
            <w:lang w:eastAsia="zh-CN"/>
          </w:rPr>
          <w:t>十六、企业合规与伦理</w:t>
        </w:r>
        <w:r>
          <w:tab/>
        </w:r>
        <w:r>
          <w:fldChar w:fldCharType="begin"/>
        </w:r>
        <w:r>
          <w:instrText xml:space="preserve"> PAGEREF _Toc27549 \h </w:instrText>
        </w:r>
        <w:r>
          <w:fldChar w:fldCharType="separate"/>
        </w:r>
        <w:r>
          <w:t>68</w:t>
        </w:r>
        <w:r>
          <w:fldChar w:fldCharType="end"/>
        </w:r>
      </w:hyperlink>
    </w:p>
    <w:p>
      <w:pPr>
        <w:pStyle w:val="TOC2"/>
        <w:tabs>
          <w:tab w:val="right" w:leader="dot" w:pos="8306"/>
        </w:tabs>
      </w:pPr>
      <w:hyperlink w:anchor="_Toc6222" w:history="1">
        <w:r>
          <w:rPr>
            <w:rFonts w:ascii="仿宋" w:eastAsia="仿宋" w:hAnsi="仿宋" w:cs="仿宋" w:hint="eastAsia"/>
            <w:lang w:eastAsia="zh-CN"/>
          </w:rPr>
          <w:t>(一)、合规政策与程序</w:t>
        </w:r>
        <w:r>
          <w:tab/>
        </w:r>
        <w:r>
          <w:fldChar w:fldCharType="begin"/>
        </w:r>
        <w:r>
          <w:instrText xml:space="preserve"> PAGEREF _Toc6222 \h </w:instrText>
        </w:r>
        <w:r>
          <w:fldChar w:fldCharType="separate"/>
        </w:r>
        <w:r>
          <w:t>68</w:t>
        </w:r>
        <w:r>
          <w:fldChar w:fldCharType="end"/>
        </w:r>
      </w:hyperlink>
    </w:p>
    <w:p>
      <w:pPr>
        <w:pStyle w:val="TOC2"/>
        <w:tabs>
          <w:tab w:val="right" w:leader="dot" w:pos="8306"/>
        </w:tabs>
      </w:pPr>
      <w:hyperlink w:anchor="_Toc11568" w:history="1">
        <w:r>
          <w:rPr>
            <w:rFonts w:ascii="仿宋" w:eastAsia="仿宋" w:hAnsi="仿宋" w:cs="仿宋" w:hint="eastAsia"/>
            <w:lang w:eastAsia="zh-CN"/>
          </w:rPr>
          <w:t>(二)、伦理规范与培训</w:t>
        </w:r>
        <w:r>
          <w:tab/>
        </w:r>
        <w:r>
          <w:fldChar w:fldCharType="begin"/>
        </w:r>
        <w:r>
          <w:instrText xml:space="preserve"> PAGEREF _Toc11568 \h </w:instrText>
        </w:r>
        <w:r>
          <w:fldChar w:fldCharType="separate"/>
        </w:r>
        <w:r>
          <w:t>70</w:t>
        </w:r>
        <w:r>
          <w:fldChar w:fldCharType="end"/>
        </w:r>
      </w:hyperlink>
    </w:p>
    <w:p>
      <w:pPr>
        <w:pStyle w:val="TOC2"/>
        <w:tabs>
          <w:tab w:val="right" w:leader="dot" w:pos="8306"/>
        </w:tabs>
      </w:pPr>
      <w:hyperlink w:anchor="_Toc26077" w:history="1">
        <w:r>
          <w:rPr>
            <w:rFonts w:ascii="仿宋" w:eastAsia="仿宋" w:hAnsi="仿宋" w:cs="仿宋" w:hint="eastAsia"/>
            <w:lang w:eastAsia="zh-CN"/>
          </w:rPr>
          <w:t>(三)、合规风险评估</w:t>
        </w:r>
        <w:r>
          <w:tab/>
        </w:r>
        <w:r>
          <w:fldChar w:fldCharType="begin"/>
        </w:r>
        <w:r>
          <w:instrText xml:space="preserve"> PAGEREF _Toc26077 \h </w:instrText>
        </w:r>
        <w:r>
          <w:fldChar w:fldCharType="separate"/>
        </w:r>
        <w:r>
          <w:t>70</w:t>
        </w:r>
        <w:r>
          <w:fldChar w:fldCharType="end"/>
        </w:r>
      </w:hyperlink>
    </w:p>
    <w:p>
      <w:pPr>
        <w:pStyle w:val="TOC2"/>
        <w:tabs>
          <w:tab w:val="right" w:leader="dot" w:pos="8306"/>
        </w:tabs>
      </w:pPr>
      <w:hyperlink w:anchor="_Toc15693" w:history="1">
        <w:r>
          <w:rPr>
            <w:rFonts w:ascii="仿宋" w:eastAsia="仿宋" w:hAnsi="仿宋" w:cs="仿宋" w:hint="eastAsia"/>
            <w:lang w:eastAsia="zh-CN"/>
          </w:rPr>
          <w:t>(四)、合规监督与执行</w:t>
        </w:r>
        <w:r>
          <w:tab/>
        </w:r>
        <w:r>
          <w:fldChar w:fldCharType="begin"/>
        </w:r>
        <w:r>
          <w:instrText xml:space="preserve"> PAGEREF _Toc15693 \h </w:instrText>
        </w:r>
        <w:r>
          <w:fldChar w:fldCharType="separate"/>
        </w:r>
        <w:r>
          <w:t>72</w:t>
        </w:r>
        <w:r>
          <w:fldChar w:fldCharType="end"/>
        </w:r>
      </w:hyperlink>
    </w:p>
    <w:p>
      <w:pPr>
        <w:pStyle w:val="TOC1"/>
        <w:tabs>
          <w:tab w:val="right" w:leader="dot" w:pos="8306"/>
        </w:tabs>
      </w:pPr>
      <w:hyperlink w:anchor="_Toc15431" w:history="1">
        <w:r>
          <w:rPr>
            <w:rFonts w:ascii="仿宋" w:eastAsia="仿宋" w:hAnsi="仿宋" w:cs="仿宋" w:hint="eastAsia"/>
            <w:lang w:eastAsia="zh-CN"/>
          </w:rPr>
          <w:t>十七、产业协同与集群发展</w:t>
        </w:r>
        <w:r>
          <w:tab/>
        </w:r>
        <w:r>
          <w:fldChar w:fldCharType="begin"/>
        </w:r>
        <w:r>
          <w:instrText xml:space="preserve"> PAGEREF _Toc15431 \h </w:instrText>
        </w:r>
        <w:r>
          <w:fldChar w:fldCharType="separate"/>
        </w:r>
        <w:r>
          <w:t>72</w:t>
        </w:r>
        <w:r>
          <w:fldChar w:fldCharType="end"/>
        </w:r>
      </w:hyperlink>
    </w:p>
    <w:p>
      <w:pPr>
        <w:pStyle w:val="TOC2"/>
        <w:tabs>
          <w:tab w:val="right" w:leader="dot" w:pos="8306"/>
        </w:tabs>
      </w:pPr>
      <w:hyperlink w:anchor="_Toc21092" w:history="1">
        <w:r>
          <w:rPr>
            <w:rFonts w:ascii="仿宋" w:eastAsia="仿宋" w:hAnsi="仿宋" w:cs="仿宋" w:hint="eastAsia"/>
            <w:lang w:eastAsia="zh-CN"/>
          </w:rPr>
          <w:t>(一)、产业协同机制建设</w:t>
        </w:r>
        <w:r>
          <w:tab/>
        </w:r>
        <w:r>
          <w:fldChar w:fldCharType="begin"/>
        </w:r>
        <w:r>
          <w:instrText xml:space="preserve"> PAGEREF _Toc21092 \h </w:instrText>
        </w:r>
        <w:r>
          <w:fldChar w:fldCharType="separate"/>
        </w:r>
        <w:r>
          <w:t>72</w:t>
        </w:r>
        <w:r>
          <w:fldChar w:fldCharType="end"/>
        </w:r>
      </w:hyperlink>
    </w:p>
    <w:p>
      <w:pPr>
        <w:pStyle w:val="TOC2"/>
        <w:tabs>
          <w:tab w:val="right" w:leader="dot" w:pos="8306"/>
        </w:tabs>
      </w:pPr>
      <w:hyperlink w:anchor="_Toc11801" w:history="1">
        <w:r>
          <w:rPr>
            <w:rFonts w:ascii="仿宋" w:eastAsia="仿宋" w:hAnsi="仿宋" w:cs="仿宋" w:hint="eastAsia"/>
            <w:lang w:eastAsia="zh-CN"/>
          </w:rPr>
          <w:t>(二)、产业集群培育与发展</w:t>
        </w:r>
        <w:r>
          <w:tab/>
        </w:r>
        <w:r>
          <w:fldChar w:fldCharType="begin"/>
        </w:r>
        <w:r>
          <w:instrText xml:space="preserve"> PAGEREF _Toc11801 \h </w:instrText>
        </w:r>
        <w:r>
          <w:fldChar w:fldCharType="separate"/>
        </w:r>
        <w:r>
          <w:t>74</w:t>
        </w:r>
        <w:r>
          <w:fldChar w:fldCharType="end"/>
        </w:r>
      </w:hyperlink>
    </w:p>
    <w:p>
      <w:pPr>
        <w:pStyle w:val="TOC1"/>
        <w:tabs>
          <w:tab w:val="right" w:leader="dot" w:pos="8306"/>
        </w:tabs>
      </w:pPr>
      <w:hyperlink w:anchor="_Toc31559" w:history="1">
        <w:r>
          <w:rPr>
            <w:rFonts w:ascii="仿宋" w:eastAsia="仿宋" w:hAnsi="仿宋" w:cs="仿宋" w:hint="eastAsia"/>
            <w:lang w:eastAsia="zh-CN"/>
          </w:rPr>
          <w:t>十八、人力资源管理与开发</w:t>
        </w:r>
        <w:r>
          <w:tab/>
        </w:r>
        <w:r>
          <w:fldChar w:fldCharType="begin"/>
        </w:r>
        <w:r>
          <w:instrText xml:space="preserve"> PAGEREF _Toc31559 \h </w:instrText>
        </w:r>
        <w:r>
          <w:fldChar w:fldCharType="separate"/>
        </w:r>
        <w:r>
          <w:t>74</w:t>
        </w:r>
        <w:r>
          <w:fldChar w:fldCharType="end"/>
        </w:r>
      </w:hyperlink>
    </w:p>
    <w:p>
      <w:pPr>
        <w:pStyle w:val="TOC2"/>
        <w:tabs>
          <w:tab w:val="right" w:leader="dot" w:pos="8306"/>
        </w:tabs>
      </w:pPr>
      <w:hyperlink w:anchor="_Toc905" w:history="1">
        <w:r>
          <w:rPr>
            <w:rFonts w:ascii="仿宋" w:eastAsia="仿宋" w:hAnsi="仿宋" w:cs="仿宋" w:hint="eastAsia"/>
            <w:lang w:eastAsia="zh-CN"/>
          </w:rPr>
          <w:t>(一)、人力资源规划</w:t>
        </w:r>
        <w:r>
          <w:tab/>
        </w:r>
        <w:r>
          <w:fldChar w:fldCharType="begin"/>
        </w:r>
        <w:r>
          <w:instrText xml:space="preserve"> PAGEREF _Toc905 \h </w:instrText>
        </w:r>
        <w:r>
          <w:fldChar w:fldCharType="separate"/>
        </w:r>
        <w:r>
          <w:t>74</w:t>
        </w:r>
        <w:r>
          <w:fldChar w:fldCharType="end"/>
        </w:r>
      </w:hyperlink>
    </w:p>
    <w:p>
      <w:pPr>
        <w:pStyle w:val="TOC2"/>
        <w:tabs>
          <w:tab w:val="right" w:leader="dot" w:pos="8306"/>
        </w:tabs>
      </w:pPr>
      <w:hyperlink w:anchor="_Toc10579" w:history="1">
        <w:r>
          <w:rPr>
            <w:rFonts w:ascii="仿宋" w:eastAsia="仿宋" w:hAnsi="仿宋" w:cs="仿宋" w:hint="eastAsia"/>
            <w:lang w:eastAsia="zh-CN"/>
          </w:rPr>
          <w:t>(二)、人力资源开发与培训</w:t>
        </w:r>
        <w:r>
          <w:tab/>
        </w:r>
        <w:r>
          <w:fldChar w:fldCharType="begin"/>
        </w:r>
        <w:r>
          <w:instrText xml:space="preserve"> PAGEREF _Toc10579 \h </w:instrText>
        </w:r>
        <w:r>
          <w:fldChar w:fldCharType="separate"/>
        </w:r>
        <w:r>
          <w:t>76</w:t>
        </w:r>
        <w:r>
          <w:fldChar w:fldCharType="end"/>
        </w:r>
      </w:hyperlink>
    </w:p>
    <w:p>
      <w:pPr>
        <w:pStyle w:val="TOC1"/>
        <w:tabs>
          <w:tab w:val="right" w:leader="dot" w:pos="8306"/>
        </w:tabs>
      </w:pPr>
      <w:hyperlink w:anchor="_Toc4725" w:history="1">
        <w:r>
          <w:rPr>
            <w:rFonts w:ascii="仿宋" w:eastAsia="仿宋" w:hAnsi="仿宋" w:cs="仿宋" w:hint="eastAsia"/>
            <w:lang w:eastAsia="zh-CN"/>
          </w:rPr>
          <w:t>十九、质量管理与控制</w:t>
        </w:r>
        <w:r>
          <w:tab/>
        </w:r>
        <w:r>
          <w:fldChar w:fldCharType="begin"/>
        </w:r>
        <w:r>
          <w:instrText xml:space="preserve"> PAGEREF _Toc4725 \h </w:instrText>
        </w:r>
        <w:r>
          <w:fldChar w:fldCharType="separate"/>
        </w:r>
        <w:r>
          <w:t>79</w:t>
        </w:r>
        <w:r>
          <w:fldChar w:fldCharType="end"/>
        </w:r>
      </w:hyperlink>
    </w:p>
    <w:p>
      <w:pPr>
        <w:pStyle w:val="TOC2"/>
        <w:tabs>
          <w:tab w:val="right" w:leader="dot" w:pos="8306"/>
        </w:tabs>
      </w:pPr>
      <w:hyperlink w:anchor="_Toc17660" w:history="1">
        <w:r>
          <w:rPr>
            <w:rFonts w:ascii="仿宋" w:eastAsia="仿宋" w:hAnsi="仿宋" w:cs="仿宋" w:hint="eastAsia"/>
            <w:lang w:eastAsia="zh-CN"/>
          </w:rPr>
          <w:t>(一)、质量管理体系建设</w:t>
        </w:r>
        <w:r>
          <w:tab/>
        </w:r>
        <w:r>
          <w:fldChar w:fldCharType="begin"/>
        </w:r>
        <w:r>
          <w:instrText xml:space="preserve"> PAGEREF _Toc17660 \h </w:instrText>
        </w:r>
        <w:r>
          <w:fldChar w:fldCharType="separate"/>
        </w:r>
        <w:r>
          <w:t>79</w:t>
        </w:r>
        <w:r>
          <w:fldChar w:fldCharType="end"/>
        </w:r>
      </w:hyperlink>
    </w:p>
    <w:p>
      <w:pPr>
        <w:pStyle w:val="TOC2"/>
        <w:tabs>
          <w:tab w:val="right" w:leader="dot" w:pos="8306"/>
        </w:tabs>
      </w:pPr>
      <w:hyperlink w:anchor="_Toc11085" w:history="1">
        <w:r>
          <w:rPr>
            <w:rFonts w:ascii="仿宋" w:eastAsia="仿宋" w:hAnsi="仿宋" w:cs="仿宋" w:hint="eastAsia"/>
            <w:lang w:eastAsia="zh-CN"/>
          </w:rPr>
          <w:t>(二)、质量控制措施</w:t>
        </w:r>
        <w:r>
          <w:tab/>
        </w:r>
        <w:r>
          <w:fldChar w:fldCharType="begin"/>
        </w:r>
        <w:r>
          <w:instrText xml:space="preserve"> PAGEREF _Toc11085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9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34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硬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90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超硬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超硬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超硬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02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38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在超硬材料项目启动前，将进行一系列深入的地质调查，包括钻探和土壤取样，以深入了解项目区域的地层结构和土壤组成。特别是对于土壤的承载能力和地下水位的深度进行详细评估。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完成初始的地质风险评估后，超硬材料项目将安装长期地质监测设备，如倾斜仪、裂缝计和地下水位计，以持续监测地质条件的变化。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49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1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3246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https://d.book118.com/106100041220010031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2871AB"/>
    <w:rsid w:val="47287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0004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2023-12-23T12:49:00Z</dcterms:created>
  <dcterms:modified xsi:type="dcterms:W3CDTF">2023-12-23T12:49:37Z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B346C3CFD69A438C9229AF8B41BBCFA2_11</vt:lpwstr>
  </property>
  <property fmtid="{D5CDD505-2E9C-101B-9397-08002B2CF9AE}" pid="3" name="KSOProductBuildVer">
    <vt:lpwstr>2052-12.1.0.16120</vt:lpwstr>
  </property>
</Properties>
</file>