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D7715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2D7715">
      <w:pPr>
        <w:widowControl/>
        <w:jc w:val="left"/>
        <w:rPr>
          <w:rFonts w:ascii="仿宋" w:eastAsia="仿宋" w:hAnsi="仿宋"/>
          <w:b/>
          <w:sz w:val="40"/>
        </w:rPr>
      </w:pPr>
    </w:p>
    <w:p w:rsidR="002D7715">
      <w:pPr>
        <w:widowControl/>
        <w:jc w:val="left"/>
        <w:rPr>
          <w:rFonts w:ascii="仿宋" w:eastAsia="仿宋" w:hAnsi="仿宋"/>
          <w:b/>
          <w:sz w:val="40"/>
        </w:rPr>
      </w:pPr>
    </w:p>
    <w:p w:rsidR="002D7715" w:rsidRPr="002D771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D7715">
        <w:rPr>
          <w:rFonts w:ascii="宋体" w:eastAsia="宋体" w:hAnsi="宋体" w:hint="eastAsia"/>
          <w:b/>
          <w:sz w:val="60"/>
        </w:rPr>
        <w:t>饲料风险评估与管理报告</w:t>
      </w:r>
    </w:p>
    <w:p w:rsidR="002D7715" w:rsidP="002D771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D7715">
        <w:rPr>
          <w:rFonts w:ascii="仿宋" w:eastAsia="仿宋" w:hAnsi="仿宋" w:hint="eastAsia"/>
          <w:b/>
          <w:sz w:val="40"/>
        </w:rPr>
        <w:t>目录</w:t>
      </w:r>
    </w:p>
    <w:p w:rsidR="002D771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_Toc158162981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D77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_Toc158162982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_Toc158162983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_Toc158162984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D77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二、饲料项目运营管理方案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_Toc158162985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_Toc158162986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_Toc158162987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_Toc158162988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_Toc158162989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_Toc158162990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_Toc158162991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_Toc158162992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_Toc158162993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D77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三、饲料项目建筑工程方案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_Toc158162994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、土建工程方案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_Toc158162995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、厂房建设方案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_Toc158162996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、仓库建设方案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_Toc158162997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、办公及生活服务设施建设方案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_Toc158162998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_Toc158162999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、建筑工程数字化方案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_Toc158163000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D77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四、背景及必要性分析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_Toc158163001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、行业发展方向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_Toc158163002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、行业环境分析与应对策略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_Toc158163003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、行业面临的机遇与挑战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_Toc158163004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、行业特征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_Toc158163005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、行业发展趋势分析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_Toc158163006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、行业实施路径就爱建议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_Toc158163007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D77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_Toc158163008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_Toc158163009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_Toc158163010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、饲料项目工艺技术设计方案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_Toc158163011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_Toc158163012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D77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六、饲料项目概要与评估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_Toc158163013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、饲料项目主办方综述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_Toc158163014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、饲料项目整体情况概述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_Toc158163015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、饲料项目评估及展望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_Toc158163016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、主要经济数据总览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_Toc158163017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D77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_Toc158163018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_Toc158163019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、饲料项目预期节能综合评价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_Toc158163020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、饲料项目节能设计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_Toc158163021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_Toc158163022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D77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八、实施安排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_Toc158163023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_Toc158163024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_Toc158163025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_Toc158163026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_Toc158163027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_Toc158163028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、饲料项目实施保障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_Toc158163029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2D77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九、饲料项目执行风险与应对策略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_Toc158163030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、饲料项目执行风险识别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_Toc158163031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、风险评估与优先级制定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_Toc158163032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、应对策略与应急预案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_Toc158163033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2D77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十、信息技术与数字化创新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_Toc158163034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、信息技术概述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_Toc158163035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、数字化创新方案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_Toc158163036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、数据安全与隐私保护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_Toc158163037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2D77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十一、国际化战略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_Toc158163038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、国际市场分析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_Toc158163039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、出口与国际业务发展计划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_Toc158163040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、跨国合作与风险管理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_Toc158163041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2D77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十二、法律法规及合规性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_Toc158163042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_Toc158163043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、饲料项目合规性评估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_Toc158163044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、风险合规管理措施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_Toc158163045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2D77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_Toc158163046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_Toc158163047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_Toc158163048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_Toc158163049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2D77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十四、环境影响评价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_Toc158163050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_Toc158163051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、环境监测与治理计划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_Toc158163052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2D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、环境风险管理与应对策略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_Toc158163053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2D7715" w:rsidP="002D7715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2D7715" w:rsidP="002D7715">
      <w:pPr>
        <w:pStyle w:val="Heading1"/>
        <w:jc w:val="center"/>
        <w:rPr>
          <w:rFonts w:hint="eastAsia"/>
        </w:rPr>
      </w:pPr>
      <w:bookmarkStart w:id="1" w:name="_Toc158162981"/>
      <w:r w:rsidRPr="002D7715">
        <w:rPr>
          <w:rFonts w:hint="eastAsia"/>
        </w:rPr>
        <w:t>序言</w:t>
      </w:r>
      <w:bookmarkEnd w:id="1"/>
    </w:p>
    <w:p w:rsid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随着市场经济的发展和投资环境的日益复杂化，项目投资分析成了企业决策的关键环节。本报告旨在提供一套综合的分析框架，评估项目投资的可行性、风险和回报，以助于投资者做出理性的投资决策。报告结合了当前的宏观经济状况、行业趋势以及财务模型等多方面因素，进行了深入细致的探讨和分析。请注意，本报告内容不可做为商业用途，只用作学习交流。</w:t>
      </w:r>
    </w:p>
    <w:p w:rsidR="002D7715" w:rsidP="002D7715">
      <w:pPr>
        <w:pStyle w:val="Heading1"/>
        <w:rPr>
          <w:rFonts w:hint="eastAsia"/>
        </w:rPr>
      </w:pPr>
      <w:bookmarkStart w:id="2" w:name="_Toc158162982"/>
      <w:r w:rsidRPr="002D7715">
        <w:rPr>
          <w:rFonts w:hint="eastAsia"/>
        </w:rPr>
        <w:t>一、企业管理方案</w:t>
      </w:r>
      <w:bookmarkEnd w:id="2"/>
    </w:p>
    <w:p w:rsidR="002D7715" w:rsidP="002D7715">
      <w:pPr>
        <w:pStyle w:val="Heading2"/>
        <w:rPr>
          <w:rFonts w:hint="eastAsia"/>
        </w:rPr>
      </w:pPr>
      <w:bookmarkStart w:id="3" w:name="_Toc158162983"/>
      <w:r w:rsidRPr="002D7715">
        <w:rPr>
          <w:rFonts w:hint="eastAsia"/>
        </w:rPr>
        <w:t>(</w:t>
      </w:r>
      <w:r w:rsidRPr="002D7715">
        <w:rPr>
          <w:rFonts w:hint="eastAsia"/>
        </w:rPr>
        <w:t>一</w:t>
      </w:r>
      <w:r w:rsidRPr="002D7715">
        <w:rPr>
          <w:rFonts w:hint="eastAsia"/>
        </w:rPr>
        <w:t>)</w:t>
      </w:r>
      <w:r w:rsidRPr="002D7715">
        <w:rPr>
          <w:rFonts w:hint="eastAsia"/>
        </w:rPr>
        <w:t>、企业管理体系</w:t>
      </w:r>
      <w:bookmarkEnd w:id="3"/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一、组织结构与体系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2D7715">
        <w:rPr>
          <w:rFonts w:ascii="仿宋" w:eastAsia="仿宋" w:hAnsi="仿宋" w:hint="eastAsia"/>
          <w:sz w:val="28"/>
        </w:rPr>
        <w:t xml:space="preserve"> 二、管理流程与方法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2. 饲料项目管理方法： 采用适当的饲料项目管理方法，确保饲料项目按时按质完成。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三、政策与规程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企业政策： 制定企业整体发展的方向和原则，确保所有业务活动符合企业的核心价值观。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四、人力资源管理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五、财务管理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2D7715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六、信息化管理系统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七、市场与客户管理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2. 客户关系管理： 建立客户档案，提供个性化服务，提高客户满意度。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八、创新与持续改进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2D7715" w:rsidP="002D7715">
      <w:pPr>
        <w:pStyle w:val="Heading2"/>
      </w:pPr>
      <w:bookmarkStart w:id="4" w:name="_Toc158162984"/>
      <w:r w:rsidRPr="002D7715">
        <w:t>(</w:t>
      </w:r>
      <w:r w:rsidRPr="002D7715">
        <w:t>二</w:t>
      </w:r>
      <w:r w:rsidRPr="002D7715">
        <w:t>)</w:t>
      </w:r>
      <w:r w:rsidRPr="002D7715">
        <w:t>、信息管理与信息系统</w:t>
      </w:r>
      <w:bookmarkEnd w:id="4"/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一、信息管理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概念与定义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2D7715">
        <w:rPr>
          <w:rFonts w:ascii="仿宋" w:eastAsia="仿宋" w:hAnsi="仿宋" w:hint="eastAsia"/>
          <w:sz w:val="28"/>
        </w:rPr>
        <w:t>2. 重要性与目标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3. 信息管理的基本要素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信息策划: 制定信息发展的战略和规划。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信息组织: 构建信息资源的组织结构。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信息存储: 制定信息存储的规范和标准。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信息控制: 对信息进行监控和管理。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二、信息系统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概念与定义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2. 组成要素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硬件: 包括计算机、服务器、网络设备等。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人员: 系统管理员、用户、开发人员等。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过程: 系统运行和管理的各个流程和方法。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3. 信息系统的功能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2D7715">
        <w:rPr>
          <w:rFonts w:ascii="仿宋" w:eastAsia="仿宋" w:hAnsi="仿宋" w:hint="eastAsia"/>
          <w:sz w:val="28"/>
        </w:rPr>
        <w:t>数据采集和输入: 通过各种手段获取数据。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决策支持: 提供决策所需的信息。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三、信息管理与信息系统的关系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互为支持关系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2. 协同作用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挑战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2. 应对措施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2D7715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信息管理与信息系统的有效结合，对企业的管理和决策过程至关重要。通过科学的信息管理，合理利用信息系统，企业能够更好地应对市场挑战，实现可持续发展。</w:t>
      </w:r>
    </w:p>
    <w:p w:rsidR="002D7715" w:rsidP="002D7715">
      <w:pPr>
        <w:pStyle w:val="Heading1"/>
        <w:rPr>
          <w:rFonts w:hint="eastAsia"/>
        </w:rPr>
      </w:pPr>
      <w:bookmarkStart w:id="5" w:name="_Toc158162985"/>
      <w:r w:rsidRPr="002D7715">
        <w:rPr>
          <w:rFonts w:hint="eastAsia"/>
        </w:rPr>
        <w:t>二、饲料项目运营管理方案</w:t>
      </w:r>
      <w:bookmarkEnd w:id="5"/>
    </w:p>
    <w:p w:rsidR="002D7715" w:rsidP="002D7715">
      <w:pPr>
        <w:pStyle w:val="Heading2"/>
        <w:rPr>
          <w:rFonts w:hint="eastAsia"/>
        </w:rPr>
      </w:pPr>
      <w:bookmarkStart w:id="6" w:name="_Toc158162986"/>
      <w:r w:rsidRPr="002D7715">
        <w:rPr>
          <w:rFonts w:hint="eastAsia"/>
        </w:rPr>
        <w:t>(</w:t>
      </w:r>
      <w:r w:rsidRPr="002D7715">
        <w:rPr>
          <w:rFonts w:hint="eastAsia"/>
        </w:rPr>
        <w:t>一</w:t>
      </w:r>
      <w:r w:rsidRPr="002D7715">
        <w:rPr>
          <w:rFonts w:hint="eastAsia"/>
        </w:rPr>
        <w:t>)</w:t>
      </w:r>
      <w:r w:rsidRPr="002D7715">
        <w:rPr>
          <w:rFonts w:hint="eastAsia"/>
        </w:rPr>
        <w:t>、运营管理概述</w:t>
      </w:r>
      <w:bookmarkEnd w:id="6"/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(一) 运营管理综述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饲料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(二) 生产计划与进度管控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生产计划编制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在饲料项目中，编制科学合理的生产计划是运营管理的首要任务。考虑市场需求、资源供给、交货期等因素，制定出符合实际情况的生产计划，从而避免产能过剩或不足的情况，提高生产效率。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2D7715">
        <w:rPr>
          <w:rFonts w:ascii="仿宋" w:eastAsia="仿宋" w:hAnsi="仿宋" w:hint="eastAsia"/>
          <w:sz w:val="28"/>
        </w:rPr>
        <w:t>2. 生产进度管控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(三) 质量控制管理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质量管理体系建立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质量控制在饲料项目中占据关键地位。建立健全的质量管理体系，包括质量标准的制定、质量检测流程设计、质量培训等，能够确保产品质量符合标准，提高生产效率和竞争力。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2. 过程控制和改进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(四) 供应链管理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供应商管理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供应链管理在饲料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2. 库存管理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2D7715">
        <w:rPr>
          <w:rFonts w:ascii="仿宋" w:eastAsia="仿宋" w:hAnsi="仿宋" w:hint="eastAsia"/>
          <w:sz w:val="28"/>
        </w:rPr>
        <w:t xml:space="preserve">   在饲料项目中，库存管理是需要重点关注的环节。通过建立有效的库存管理系统，包括定时盘点、物料分类管理、订货周期控制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等，可以平衡生产和销售之间的关系，降低库存积压和资金占用，提高资金周转效率，从而优化库存成本和提高供应链的稳定性。</w:t>
      </w:r>
    </w:p>
    <w:p w:rsid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运营管理在饲料项目中扮演着至关重要的角色，贯穿了生产计划管理、质量控制管理、供应链管理等多个环节。只有通过科学合理的运营管理实践，企业才能在竞争激烈的市场中取得成功，实现持续发展。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2D7715" w:rsidP="002D7715">
      <w:pPr>
        <w:pStyle w:val="Heading2"/>
      </w:pPr>
      <w:bookmarkStart w:id="7" w:name="_Toc158162987"/>
      <w:r w:rsidRPr="002D7715">
        <w:t>(</w:t>
      </w:r>
      <w:r w:rsidRPr="002D7715">
        <w:t>二</w:t>
      </w:r>
      <w:r w:rsidRPr="002D7715">
        <w:t>)</w:t>
      </w:r>
      <w:r w:rsidRPr="002D7715">
        <w:t>、运营战略</w:t>
      </w:r>
      <w:bookmarkEnd w:id="7"/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(一) 优化生产流程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引入先进设备和技术：</w:t>
      </w:r>
    </w:p>
    <w:p w:rsidR="002D7715" w:rsidRPr="002D7715" w:rsidP="002D7715">
      <w:pPr>
        <w:ind w:firstLine="560" w:firstLineChars="200"/>
        <w:rPr>
          <w:rFonts w:ascii="仿宋" w:eastAsia="仿宋" w:hAnsi="仿宋"/>
          <w:sz w:val="28"/>
        </w:rPr>
      </w:pPr>
      <w:r w:rsidRPr="002D7715">
        <w:rPr>
          <w:rFonts w:ascii="仿宋" w:eastAsia="仿宋" w:hAnsi="仿宋"/>
          <w:sz w:val="28"/>
        </w:rPr>
        <w:t xml:space="preserve">   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在饲料项目中，更新生产设备和采用先进技术对提高生产效率至关重要。通过引进新的设备和技术，企业能够加速生产速度，减少生产成本，并提升产品的可靠性和一致性。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2. 精益生产理念：</w:t>
      </w:r>
    </w:p>
    <w:p w:rsidR="002D7715" w:rsidRPr="002D7715" w:rsidP="002D7715">
      <w:pPr>
        <w:ind w:firstLine="560" w:firstLineChars="200"/>
        <w:rPr>
          <w:rFonts w:ascii="仿宋" w:eastAsia="仿宋" w:hAnsi="仿宋"/>
          <w:sz w:val="28"/>
        </w:rPr>
      </w:pPr>
      <w:r w:rsidRPr="002D7715">
        <w:rPr>
          <w:rFonts w:ascii="仿宋" w:eastAsia="仿宋" w:hAnsi="仿宋"/>
          <w:sz w:val="28"/>
        </w:rPr>
        <w:t xml:space="preserve">   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(二) 优化供应链管理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选择合适的供应商：</w:t>
      </w:r>
    </w:p>
    <w:p w:rsidR="002D7715" w:rsidRPr="002D7715" w:rsidP="002D7715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2D7715">
        <w:rPr>
          <w:rFonts w:ascii="仿宋" w:eastAsia="仿宋" w:hAnsi="仿宋"/>
          <w:sz w:val="28"/>
        </w:rPr>
        <w:t xml:space="preserve">   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供应商的选择和合作对饲料项目至关重要。企业应根据产品需求和质量标准选择适当的供应商，并建立稳定的合作关系，以确保供应链的稳定性，降低采购成本，提高产品质量。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2. 精确的库存管理：</w:t>
      </w:r>
    </w:p>
    <w:p w:rsidR="002D7715" w:rsidRPr="002D7715" w:rsidP="002D7715">
      <w:pPr>
        <w:ind w:firstLine="560" w:firstLineChars="200"/>
        <w:rPr>
          <w:rFonts w:ascii="仿宋" w:eastAsia="仿宋" w:hAnsi="仿宋"/>
          <w:sz w:val="28"/>
        </w:rPr>
      </w:pPr>
      <w:r w:rsidRPr="002D7715">
        <w:rPr>
          <w:rFonts w:ascii="仿宋" w:eastAsia="仿宋" w:hAnsi="仿宋"/>
          <w:sz w:val="28"/>
        </w:rPr>
        <w:t xml:space="preserve">   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有效的库存管理对于饲料项目至关重要。通过准确的需求预测和合理的库存控制方法，企业可以实现库存的最优管理，降低库存成本，避免滞销和过期产品，保持供应链的流畅性。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(三) 强化质量控制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建立完善的质量管理体系：</w:t>
      </w:r>
    </w:p>
    <w:p w:rsidR="002D7715" w:rsidRPr="002D7715" w:rsidP="002D7715">
      <w:pPr>
        <w:ind w:firstLine="560" w:firstLineChars="200"/>
        <w:rPr>
          <w:rFonts w:ascii="仿宋" w:eastAsia="仿宋" w:hAnsi="仿宋"/>
          <w:sz w:val="28"/>
        </w:rPr>
      </w:pPr>
      <w:r w:rsidRPr="002D7715">
        <w:rPr>
          <w:rFonts w:ascii="仿宋" w:eastAsia="仿宋" w:hAnsi="仿宋"/>
          <w:sz w:val="28"/>
        </w:rPr>
        <w:t xml:space="preserve">   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在饲料项目中，建立科学的质量管理体系是确保产品质量的关键。包括质量策划、质量控制和质量改进等环节，有助于提高产品的一致性和可靠性，降低产品缺陷率，提升客户满意度。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2. 严格的过程控制和检验：</w:t>
      </w:r>
    </w:p>
    <w:p w:rsidR="002D7715" w:rsidRPr="002D7715" w:rsidP="002D7715">
      <w:pPr>
        <w:ind w:firstLine="560" w:firstLineChars="200"/>
        <w:rPr>
          <w:rFonts w:ascii="仿宋" w:eastAsia="仿宋" w:hAnsi="仿宋"/>
          <w:sz w:val="28"/>
        </w:rPr>
      </w:pPr>
      <w:r w:rsidRPr="002D7715">
        <w:rPr>
          <w:rFonts w:ascii="仿宋" w:eastAsia="仿宋" w:hAnsi="仿宋"/>
          <w:sz w:val="28"/>
        </w:rPr>
        <w:t xml:space="preserve">   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(四) 精细化市场营销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差异化定位：</w:t>
      </w:r>
    </w:p>
    <w:p w:rsidR="002D7715" w:rsidRPr="002D7715" w:rsidP="002D7715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2D7715">
        <w:rPr>
          <w:rFonts w:ascii="仿宋" w:eastAsia="仿宋" w:hAnsi="仿宋"/>
          <w:sz w:val="28"/>
        </w:rPr>
        <w:t xml:space="preserve">   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2. 有效的渠道管理：</w:t>
      </w:r>
    </w:p>
    <w:p w:rsidR="002D7715" w:rsidRPr="002D7715" w:rsidP="002D7715">
      <w:pPr>
        <w:ind w:firstLine="560" w:firstLineChars="200"/>
        <w:rPr>
          <w:rFonts w:ascii="仿宋" w:eastAsia="仿宋" w:hAnsi="仿宋"/>
          <w:sz w:val="28"/>
        </w:rPr>
      </w:pPr>
      <w:r w:rsidRPr="002D7715">
        <w:rPr>
          <w:rFonts w:ascii="仿宋" w:eastAsia="仿宋" w:hAnsi="仿宋"/>
          <w:sz w:val="28"/>
        </w:rPr>
        <w:t xml:space="preserve">   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为饲料项目的产品建立健全的销售渠道，并与渠道商保持良好的合作关系，以增加销售渠道的覆盖率和渗透率，提高产品的市场份额。</w:t>
      </w:r>
    </w:p>
    <w:p w:rsid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综合而言，饲料项目的运营战略需要在生产流程、供应链管理、质量控制和市场营销等方面做出明智的决策和行动。通过科学合理的运营战略，企业能够提升生产效率，降低成本，增强市场竞争力，最终实现饲料项目的成功。</w:t>
      </w:r>
    </w:p>
    <w:p w:rsidR="002D7715" w:rsidP="002D7715">
      <w:pPr>
        <w:pStyle w:val="Heading2"/>
      </w:pPr>
      <w:bookmarkStart w:id="8" w:name="_Toc158162988"/>
      <w:r w:rsidRPr="002D7715">
        <w:t>(</w:t>
      </w:r>
      <w:r w:rsidRPr="002D7715">
        <w:t>三</w:t>
      </w:r>
      <w:r w:rsidRPr="002D7715">
        <w:t>)</w:t>
      </w:r>
      <w:r w:rsidRPr="002D7715">
        <w:t>、作业计划</w:t>
      </w:r>
      <w:bookmarkEnd w:id="8"/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(一) 作业计划的理念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在饲料项目中，作业计划是确保生产按时完成、成本可控和质量有保障的关键环节。它涵盖了生产流程的合理安排、资源的有效分配以及任务的精细分工等方面，对于饲料项目的成功实施起着至关重要的作用。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(二) 作业计划的价值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提升执行效率：</w:t>
      </w:r>
    </w:p>
    <w:p w:rsidR="002D7715" w:rsidRPr="002D7715" w:rsidP="002D7715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2D7715">
        <w:rPr>
          <w:rFonts w:ascii="仿宋" w:eastAsia="仿宋" w:hAnsi="仿宋"/>
          <w:sz w:val="28"/>
        </w:rPr>
        <w:t xml:space="preserve">   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2. 优化资源利用：</w:t>
      </w:r>
    </w:p>
    <w:p w:rsidR="002D7715" w:rsidRPr="002D7715" w:rsidP="002D7715">
      <w:pPr>
        <w:ind w:firstLine="560" w:firstLineChars="200"/>
        <w:rPr>
          <w:rFonts w:ascii="仿宋" w:eastAsia="仿宋" w:hAnsi="仿宋"/>
          <w:sz w:val="28"/>
        </w:rPr>
      </w:pPr>
      <w:r w:rsidRPr="002D7715">
        <w:rPr>
          <w:rFonts w:ascii="仿宋" w:eastAsia="仿宋" w:hAnsi="仿宋"/>
          <w:sz w:val="28"/>
        </w:rPr>
        <w:t xml:space="preserve">   </w:t>
      </w:r>
    </w:p>
    <w:p w:rsidR="002D7715" w:rsidRPr="002D7715" w:rsidP="002D7715">
      <w:pPr>
        <w:ind w:firstLine="560" w:firstLineChars="200"/>
        <w:rPr>
          <w:rFonts w:ascii="仿宋" w:eastAsia="仿宋" w:hAnsi="仿宋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3. 确保产品品质：</w:t>
      </w:r>
    </w:p>
    <w:p w:rsidR="002D7715" w:rsidRPr="002D7715" w:rsidP="002D7715">
      <w:pPr>
        <w:ind w:firstLine="560" w:firstLineChars="200"/>
        <w:rPr>
          <w:rFonts w:ascii="仿宋" w:eastAsia="仿宋" w:hAnsi="仿宋"/>
          <w:sz w:val="28"/>
        </w:rPr>
      </w:pPr>
      <w:r w:rsidRPr="002D7715">
        <w:rPr>
          <w:rFonts w:ascii="仿宋" w:eastAsia="仿宋" w:hAnsi="仿宋"/>
          <w:sz w:val="28"/>
        </w:rPr>
        <w:t xml:space="preserve">   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4. 协调协作关系：</w:t>
      </w:r>
    </w:p>
    <w:p w:rsidR="002D7715" w:rsidRPr="002D7715" w:rsidP="002D7715">
      <w:pPr>
        <w:ind w:firstLine="560" w:firstLineChars="200"/>
        <w:rPr>
          <w:rFonts w:ascii="仿宋" w:eastAsia="仿宋" w:hAnsi="仿宋"/>
          <w:sz w:val="28"/>
        </w:rPr>
      </w:pPr>
      <w:r w:rsidRPr="002D7715">
        <w:rPr>
          <w:rFonts w:ascii="仿宋" w:eastAsia="仿宋" w:hAnsi="仿宋"/>
          <w:sz w:val="28"/>
        </w:rPr>
        <w:t xml:space="preserve">   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通过明确各项工作的分工和职责，作业计划促进了内部各部门之间的协作，提高了整体协同效率，确保饲料项目的协调进行。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(三) 作业计划的执行步骤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明确生产目标：</w:t>
      </w:r>
    </w:p>
    <w:p w:rsidR="002D7715" w:rsidRPr="002D7715" w:rsidP="002D7715">
      <w:pPr>
        <w:ind w:firstLine="560" w:firstLineChars="200"/>
        <w:rPr>
          <w:rFonts w:ascii="仿宋" w:eastAsia="仿宋" w:hAnsi="仿宋"/>
          <w:sz w:val="28"/>
        </w:rPr>
      </w:pPr>
      <w:r w:rsidRPr="002D7715">
        <w:rPr>
          <w:rFonts w:ascii="仿宋" w:eastAsia="仿宋" w:hAnsi="仿宋"/>
          <w:sz w:val="28"/>
        </w:rPr>
        <w:t xml:space="preserve">   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首要任务是清晰明确生产任务的要求，包括生产数量、质量标准和交付时间等，确立明确的生产目标。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2. 分析生产条件：</w:t>
      </w:r>
    </w:p>
    <w:p w:rsidR="002D7715" w:rsidRPr="002D7715" w:rsidP="002D7715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2D7715">
        <w:rPr>
          <w:rFonts w:ascii="仿宋" w:eastAsia="仿宋" w:hAnsi="仿宋"/>
          <w:sz w:val="28"/>
        </w:rPr>
        <w:t xml:space="preserve">   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对生产资源进行全面评估，包括人力、设备、原材料等，深入分析生产条件的具体状况和潜在限制。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3. 制定详尽作业计划：</w:t>
      </w:r>
    </w:p>
    <w:p w:rsidR="002D7715" w:rsidRPr="002D7715" w:rsidP="002D7715">
      <w:pPr>
        <w:ind w:firstLine="560" w:firstLineChars="200"/>
        <w:rPr>
          <w:rFonts w:ascii="仿宋" w:eastAsia="仿宋" w:hAnsi="仿宋"/>
          <w:sz w:val="28"/>
        </w:rPr>
      </w:pPr>
      <w:r w:rsidRPr="002D7715">
        <w:rPr>
          <w:rFonts w:ascii="仿宋" w:eastAsia="仿宋" w:hAnsi="仿宋"/>
          <w:sz w:val="28"/>
        </w:rPr>
        <w:t xml:space="preserve">   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4. 实施执行：</w:t>
      </w:r>
    </w:p>
    <w:p w:rsidR="002D7715" w:rsidRPr="002D7715" w:rsidP="002D7715">
      <w:pPr>
        <w:ind w:firstLine="560" w:firstLineChars="200"/>
        <w:rPr>
          <w:rFonts w:ascii="仿宋" w:eastAsia="仿宋" w:hAnsi="仿宋"/>
          <w:sz w:val="28"/>
        </w:rPr>
      </w:pPr>
      <w:r w:rsidRPr="002D7715">
        <w:rPr>
          <w:rFonts w:ascii="仿宋" w:eastAsia="仿宋" w:hAnsi="仿宋"/>
          <w:sz w:val="28"/>
        </w:rPr>
        <w:t xml:space="preserve">   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5. 评估总结：</w:t>
      </w:r>
    </w:p>
    <w:p w:rsidR="002D7715" w:rsidRPr="002D7715" w:rsidP="002D7715">
      <w:pPr>
        <w:ind w:firstLine="560" w:firstLineChars="200"/>
        <w:rPr>
          <w:rFonts w:ascii="仿宋" w:eastAsia="仿宋" w:hAnsi="仿宋"/>
          <w:sz w:val="28"/>
        </w:rPr>
      </w:pPr>
      <w:r w:rsidRPr="002D7715">
        <w:rPr>
          <w:rFonts w:ascii="仿宋" w:eastAsia="仿宋" w:hAnsi="仿宋"/>
          <w:sz w:val="28"/>
        </w:rPr>
        <w:t xml:space="preserve">   </w:t>
      </w:r>
    </w:p>
    <w:p w:rsid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2D7715" w:rsidP="002D7715">
      <w:pPr>
        <w:pStyle w:val="Heading2"/>
      </w:pPr>
      <w:bookmarkStart w:id="9" w:name="_Toc158162989"/>
      <w:r w:rsidRPr="002D7715">
        <w:t>(</w:t>
      </w:r>
      <w:r w:rsidRPr="002D7715">
        <w:t>四</w:t>
      </w:r>
      <w:r w:rsidRPr="002D7715">
        <w:t>)</w:t>
      </w:r>
      <w:r w:rsidRPr="002D7715">
        <w:t>、设施布置</w:t>
      </w:r>
      <w:bookmarkEnd w:id="9"/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(一) 设施布置的关键性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2D7715">
        <w:rPr>
          <w:rFonts w:ascii="仿宋" w:eastAsia="仿宋" w:hAnsi="仿宋" w:hint="eastAsia"/>
          <w:sz w:val="28"/>
        </w:rPr>
        <w:t>在饲料项目中，设施布置是确保饲料项目顺利进行和提高生产效率的至关重要环节。它不仅仅关乎设备和工作区域的简单排列，更需要综合考虑生产流程、人员活动以及物料流动等多个因素，以确保生产过程高效运作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(二) 设施布置的基本原则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空间充分利用：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2. 工序流程优化：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另一个关键原则是优化工序流程。通过对生产流程的深入分析和优化，可以将设施布置在最佳位置，减少物料搬运和人员移动，从而提高生产效率、降低生产成本。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3. 安全考虑：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(三) 设施布置的关键步骤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需求分析：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首先，进行饲料项目需求分析，包括生产规模、生产流程、设备种类和数量等。充分了解饲料项目需求，才能制定出切实可行的设施布置方案。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2. 平面布局设计：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2D7715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在需求分析基础上，进行平面布局设计，包括设备布置、工作区域划分、通道规划等。设计过程中要充分考虑前述基本原则，并根据实际情况进行灵活调整。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3. 设备选型和配置：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4. 安全考虑：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5. 实施和监控：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设施布置在饲料项目中具有至关重要的地位，直接关系到生产效率、安全性和整体运营成本。通过深入研究设施布置并总结实践经验，可以不断优化方案，提高生产效率，降低生产成本，增强竞争力。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2D7715" w:rsidP="002D7715">
      <w:pPr>
        <w:pStyle w:val="Heading2"/>
      </w:pPr>
      <w:bookmarkStart w:id="10" w:name="_Toc158162990"/>
      <w:r w:rsidRPr="002D7715">
        <w:t>(</w:t>
      </w:r>
      <w:r w:rsidRPr="002D7715">
        <w:t>五</w:t>
      </w:r>
      <w:r w:rsidRPr="002D7715">
        <w:t>)</w:t>
      </w:r>
      <w:r w:rsidRPr="002D7715">
        <w:t>、选址规划</w:t>
      </w:r>
      <w:bookmarkEnd w:id="10"/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(一) 市场调研与需求分析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市场定位分析：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首要任务是确定饲料项目面向的市场，包括国内和国际市场。深入调研行业发展趋势、潜在需求和竞争格局，为选址规划提供必要的数据支持。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2. 消费者需求分析：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2D7715">
        <w:rPr>
          <w:rFonts w:ascii="仿宋" w:eastAsia="仿宋" w:hAnsi="仿宋" w:hint="eastAsia"/>
          <w:sz w:val="28"/>
        </w:rPr>
        <w:t xml:space="preserve">   了解目标市场的消费者需求和习惯，考虑产品销售和服务半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径，以更好地满足消费者需求。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3. 竞争对手分析：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(二) 地理环境评估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自然环境：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考虑饲料项目所需的自然资源、气候条件、地形地貌等因素，以及它们对生产和运营的影响。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2. 交通便捷性：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评估选址区域的交通情况，确保原材料和产品的便捷运输，包括道路、铁路、水路和空运等交通方式。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3. 环保要求：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对选址区域的环保政策、环境影响评价和排放标准进行评估，确保饲料项目符合法律法规要求，避免环境风险。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(三) 人才资源和生产成本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人才储备：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评估选址区域的人才储备情况，包括技术工人、管理人才和专业人才等，以确保饲料项目后续的人才保障。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2. 生产成本：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分析选址区域的用工成本、土地租金、能源价格等因素，选择成本优势明显的地区，降低生产成本，提高竞争力。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3. 政策支持：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2D7715">
        <w:rPr>
          <w:rFonts w:ascii="仿宋" w:eastAsia="仿宋" w:hAnsi="仿宋" w:hint="eastAsia"/>
          <w:sz w:val="28"/>
        </w:rPr>
        <w:t xml:space="preserve">   考虑当地政府对饲料项目的支持政策，如税收优惠、土地补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贴等，以及未来的发展前景和政策风险。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(四) 安全风险评估和应对策略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自然灾害和安全隐患评估：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对选址区域的自然灾害风险和安全隐患进行评估，确保生产活动不受重大自然灾害和安全事故的影响。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2. 应急预案和安全设施：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制定应急预案，加强安全设施建设，提高饲料项目的抗风险能力。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3. 社会稳定性评估：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评估选址区域的社会稳定程度，避免因社会问题带来的不确定性和风险。</w:t>
      </w:r>
    </w:p>
    <w:p w:rsid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选址规划是饲料项目成功的关键步骤之一，需要全面考虑市场需求、地理环境、人才资源、生产成本和安全风险等因素。只有在全面的选址规划基础上，饲料项目才能够顺利开展，并取得长期的成功和发展。</w:t>
      </w:r>
    </w:p>
    <w:p w:rsidR="002D7715" w:rsidP="002D7715">
      <w:pPr>
        <w:pStyle w:val="Heading2"/>
      </w:pPr>
      <w:bookmarkStart w:id="11" w:name="_Toc158162991"/>
      <w:r w:rsidRPr="002D7715">
        <w:t>(</w:t>
      </w:r>
      <w:r w:rsidRPr="002D7715">
        <w:t>六</w:t>
      </w:r>
      <w:r w:rsidRPr="002D7715">
        <w:t>)</w:t>
      </w:r>
      <w:r w:rsidRPr="002D7715">
        <w:t>、产品开发与流程管理</w:t>
      </w:r>
      <w:bookmarkEnd w:id="11"/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(一) 产品开发概述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2D7715">
        <w:rPr>
          <w:rFonts w:ascii="仿宋" w:eastAsia="仿宋" w:hAnsi="仿宋" w:hint="eastAsia"/>
          <w:sz w:val="28"/>
        </w:rPr>
        <w:t>在饲料项目中，产品开发是一项至关重要的任务，它涉及从产品概念到实际生产的全过程。产品开发的成功与否直接关系到企业的竞争力和市场地位。产品开发的目标是设计出满足市场需求、质量可靠、成本合理、易于生产的产品。而产品开发的流程管理则旨在有效组织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和协调各个环节，确保产品开发过程能够高效、有序地进行。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(二) 产品开发流程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概念阶段：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在产品开发初期，需要对产品的概念进行梳理和确定，包括市场调研、竞品分析、用户需求确认等工作。这一阶段需要明确产品的定位、功能特点，形成初步的产品概念。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2. 设计阶段：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产品设计是产品开发的核心环节，包括结构设计、外观设计、材料选择等。在这个阶段，需要进行分析，验证设计的可行性和可靠性。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3. 工程验证阶段：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工程验证阶段将产品设计方案转化为可生产的具体产品的过程。在这一阶段，需要进行样品试制、工艺验证、工程试验，确保产品能够满足设计要求。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4. 量产阶段：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当产品设计和工程验证都通过后，进入量产阶段。在这个阶段，需要建立完善的生产工艺流程和质量控制体系，确保产品能够稳定、高效地进行生产。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(三) 产品开发的流程管理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1. 饲料项目管理：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2D7715">
        <w:rPr>
          <w:rFonts w:ascii="仿宋" w:eastAsia="仿宋" w:hAnsi="仿宋" w:hint="eastAsia"/>
          <w:sz w:val="28"/>
        </w:rPr>
        <w:t xml:space="preserve">   产品开发的流程管理需要进行饲料项目管理，包括饲料项目计划、任务分配、进度跟踪等。通过饲料项目管理，可以有效地组织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和协调各个部门和岗位的工作，确保产品开发按时、按质完成。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2. 信息管理：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信息管理是产品开发流程中不可或缺的一部分，包括技术文档管理、设计变更管理、知识库管理等。通过信息管理，可以确保产品开发过程中的各种信息能够及时准确地传递和共享，避免信息孤岛和沟通不畅。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3. 质量管理：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质量管理是产品开发流程中关键的一环，包括质量策划、质量控制、质量评估等。通过质量管理，可以确保产品在开发过程中的各个环节都能够符合质量标准和要求，最大程度地避免质量问题的出现。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4. 变更管理：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 xml:space="preserve">   在产品开发过程中，设计变更是不可避免的，因此需要进行变更管理，包括变更申请、评审批准、实施跟踪等。通过变更管理，可以有效地控制设计变更对产品开发进度和成本的影响，确保产品开发过程的稳定性和可控性。</w:t>
      </w:r>
    </w:p>
    <w:p w:rsidR="002D7715" w:rsidP="002D77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2D7715">
        <w:rPr>
          <w:rFonts w:ascii="仿宋" w:eastAsia="仿宋" w:hAnsi="仿宋" w:hint="eastAsia"/>
          <w:sz w:val="28"/>
        </w:rPr>
        <w:t>产品开发与流程管理是饲料项目中的重要环节，它们的有效组织和管理直接关系到产品质量、成本和交付周期。通过科学的产品开发流程和严格的流程管理，可以提高产品的竞争力和市场占有率，推动企业持续健康发展。</w:t>
      </w:r>
    </w:p>
    <w:p w:rsidR="002D7715" w:rsidP="002D7715">
      <w:pPr>
        <w:pStyle w:val="Heading2"/>
      </w:pPr>
      <w:bookmarkStart w:id="12" w:name="_Toc158162992"/>
      <w:r w:rsidRPr="002D7715">
        <w:t>(</w:t>
      </w:r>
      <w:r w:rsidRPr="002D7715">
        <w:t>七</w:t>
      </w:r>
      <w:r w:rsidRPr="002D7715">
        <w:t>)</w:t>
      </w:r>
      <w:r w:rsidRPr="002D7715">
        <w:t>、新型运营方式</w:t>
      </w:r>
      <w:bookmarkEnd w:id="12"/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七、创新运营模式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随着科技的迅速发展和市场竞争的不断升级，传统的运营方式在饲料项目中 面临多方面的挑战。因此，必须积极探索和应用创新的运营模式，以提升制造企 业的竞争力和盈利效益。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(一)数字化智能制造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1、数字化生产管理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数字化生产管理是指通过充分运用物联网、云计算、大数据等技术，将生产 过程实现数字化、智能化、自动化。这种模式可以通过远程监控和管理，提 高生产效率和产品质量。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2、智能工厂和自动化系统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引入智能工厂和自动化系统，通过机器人、传感器等技术实现生产过程的自动 化操作和控制。这有助于减少人工干预，提升生产效率和产品一致性，同时降 低人力成本。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3、软件驱动的生产优化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通过应用软件技术，对生产过程进行智能化控制和优化。这使得生产过程能 够根据实际需求和市场变化进行灵活调整，提高生产效率和适应性。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(二)现代供应链管理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1、精益生产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2D7715">
        <w:rPr>
          <w:rFonts w:ascii="仿宋" w:eastAsia="仿宋" w:hAnsi="仿宋" w:hint="eastAsia"/>
          <w:sz w:val="28"/>
        </w:rPr>
        <w:t>采用精益生产模式，以需求为导向，通过减少库存、缩短生产周期，实现按 需生产和及时交付。这样的运营方式可以降低库存成本、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资金占用，减少浪费， 提高生产效率和客户满意度。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2、供应商管理库存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VMI供应链模式中，供应商根据客户需求和 销售数据负责库存的管理和补给。这样的模式可以减少库存风险和库存成本， 提高供应链的响应速度和灵活性。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3、先进的供应链管理系统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借助信息技术和数据分析，实施先进的供应链管理系统，协同和优化供应链 各个环节。这种模式可以提高供应链的可视化和透明度，减少信息传递和沟 通的时间成本，提高效率和效益。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(三)个性化定制生产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1、按需定制生产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采用MTO生产模式，根据客户需求和订单，按需定制产 品，避免大规模生产和库存。这种方式可以减少库存风险和产品滞销，提高 资源利用率和产品质量，增强客户满意度和忠诚度。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2、先进的定制技术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引入3D打印技术，通过逐层堆叠材料来快速制造个性化产品。这有助于缩 短产品开发周期和生产周期，降低生产成本和风险。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3、灵活的大规模个性化生产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在保持高效率的同时，实现产品的灵活定制和大规模个性化生产。通过引 入先进的生产设备和柔性生产工艺，满足不同客户的个性化需求。</w:t>
      </w:r>
    </w:p>
    <w:p w:rsidR="002D7715" w:rsidP="002D77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2D7715">
        <w:rPr>
          <w:rFonts w:ascii="仿宋" w:eastAsia="仿宋" w:hAnsi="仿宋" w:hint="eastAsia"/>
          <w:sz w:val="28"/>
        </w:rPr>
        <w:t>新型的创新运营模式在饲料项目中具有重要意义。通过数字化智</w:t>
      </w:r>
    </w:p>
    <w:p w:rsid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能制造、现 代供应链管理和个性化定制生产等方式，可以提高生产效率和产品质量，降低 成本和风险，增强企业的竞争力和市场适应性。制造企业应积极探索和应用 这些创新模式，以适应市场的变化和需求的多样化。</w:t>
      </w:r>
    </w:p>
    <w:p w:rsidR="002D7715" w:rsidP="002D7715">
      <w:pPr>
        <w:pStyle w:val="Heading2"/>
      </w:pPr>
      <w:bookmarkStart w:id="13" w:name="_Toc158162993"/>
      <w:r w:rsidRPr="002D7715">
        <w:t>(</w:t>
      </w:r>
      <w:r w:rsidRPr="002D7715">
        <w:t>八</w:t>
      </w:r>
      <w:r w:rsidRPr="002D7715">
        <w:t>)</w:t>
      </w:r>
      <w:r w:rsidRPr="002D7715">
        <w:t>、供应链管理</w:t>
      </w:r>
      <w:bookmarkEnd w:id="13"/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(一)在饲料项目中，供应链管理是一项涉及协调物流、信息流和资金流的全面管理过程，目标在于实现成本最小化、时效性最大化以及提高客户满意度。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(一)供应链策略规划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1、供应链战略：规划供应链策略是一项复杂的决策，需要综合考虑市场需求、公司资源和竞争环境等多方面因素。供应链战略的三种主要类型分别是成本领先、差异化和响应速度。成本领先注重通过优化物流和降低库存成本获得竞争优势；差异化策略专注于提供独特产品或服务以吸引客户；响应速度策略则强调快速响应市场需求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2、供应链网络设计：策略规划阶段需要设计合理的供应链网络，包括确定供应商、生产设施和分销中心的位置，以及产品流向路径。通过精心设计的网络，可降低运输成本、缩短交货周期，并提升供应链的灵活性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(二)供应链执行与管理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2D7715">
        <w:rPr>
          <w:rFonts w:ascii="仿宋" w:eastAsia="仿宋" w:hAnsi="仿宋" w:hint="eastAsia"/>
          <w:sz w:val="28"/>
        </w:rPr>
        <w:t>3、供应商选择与管理：卓越供应链的建立依赖于明智的供应商选择和有效的管理。在供应商选择中，需全面考虑价格、质量、交货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时间和服务等多个方面。一旦选定供应商，必须建立良好的合作关系，并进行供应商绩效评估和持续改进。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4、库存管理：库存管理是供应链管理的核心，牵涉到对原材料、半成品和成品的库存水平进行控制，以实现成本和服务水平的平衡。通过准确的需求预测、合理的订单策略和高效的仓储管理，可降低库存成本和缩短交货周期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5、生产计划与调度：生产计划与调度是基于市场需求和公司资源，制定生产计划并合理安排生产活动的关键过程。需要全面考虑工艺流程、设备利用率和人力资源等因素。通过科学的计划和调度，可提高生产效率、降低成本，并确保产品质量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(三)供应链协同管理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6、信息流管理：信息流管理是实现供应链中信息共享和传递的关键。通过建立信息系统和采用先进技术工具，能够实时获取和分析供应链中的各种数据，更好地协调供应商、生产和分销等环节。</w:t>
      </w:r>
    </w:p>
    <w:p w:rsidR="002D7715" w:rsidRP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7、风险管理：供应链管理中存在各种潜在的风险，如供应商倒闭、天灾人祸和市场需求波动等。通过建立风险评估体系、制定应对措施和建立紧急响应机制，可以有效地应对和降低风险。</w:t>
      </w:r>
    </w:p>
    <w:p w:rsid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  <w:r w:rsidRPr="002D7715">
        <w:rPr>
          <w:rFonts w:ascii="仿宋" w:eastAsia="仿宋" w:hAnsi="仿宋" w:hint="eastAsia"/>
          <w:sz w:val="28"/>
        </w:rPr>
        <w:t>8、绩效评估与改进：供应链管理需要持续进行绩效评估和改进。通过建立绩效指标体系和定期评估供应链的运作情况，能够发现问题和瓶颈，并采取相应的改进措施，以提高供应链的效率和竞争力。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https://d.book118.com/106103023234010100</w:t>
        </w:r>
      </w:hyperlink>
    </w:p>
    <w:p w:rsidR="002D7715" w:rsidP="002D7715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P="007F57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2D7715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RPr="002D7715" w:rsidP="002D7715">
    <w:pPr>
      <w:pStyle w:val="Header"/>
      <w:rPr>
        <w:rFonts w:ascii="仿宋" w:eastAsia="仿宋" w:hAnsi="仿宋"/>
      </w:rPr>
    </w:pPr>
    <w:r w:rsidRPr="002D7715">
      <w:rPr>
        <w:rFonts w:ascii="仿宋" w:eastAsia="仿宋" w:hAnsi="仿宋" w:hint="eastAsia"/>
      </w:rPr>
      <w:t>饲料风险评估与管理报告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RPr="002D7715" w:rsidP="002D7715">
    <w:pPr>
      <w:pStyle w:val="Header"/>
      <w:rPr>
        <w:rFonts w:ascii="仿宋" w:eastAsia="仿宋" w:hAnsi="仿宋"/>
      </w:rPr>
    </w:pPr>
    <w:r w:rsidRPr="002D7715">
      <w:rPr>
        <w:rFonts w:ascii="仿宋" w:eastAsia="仿宋" w:hAnsi="仿宋" w:hint="eastAsia"/>
      </w:rPr>
      <w:t>饲料风险评估与管理报告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RPr="002D7715" w:rsidP="002D7715">
    <w:pPr>
      <w:pStyle w:val="Header"/>
      <w:rPr>
        <w:rFonts w:ascii="仿宋" w:eastAsia="仿宋" w:hAnsi="仿宋"/>
      </w:rPr>
    </w:pPr>
    <w:r w:rsidRPr="002D7715">
      <w:rPr>
        <w:rFonts w:ascii="仿宋" w:eastAsia="仿宋" w:hAnsi="仿宋" w:hint="eastAsia"/>
      </w:rPr>
      <w:t>饲料风险评估与管理报告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RPr="002D7715" w:rsidP="002D7715">
    <w:pPr>
      <w:pStyle w:val="Header"/>
      <w:rPr>
        <w:rFonts w:ascii="仿宋" w:eastAsia="仿宋" w:hAnsi="仿宋"/>
      </w:rPr>
    </w:pPr>
    <w:r w:rsidRPr="002D7715">
      <w:rPr>
        <w:rFonts w:ascii="仿宋" w:eastAsia="仿宋" w:hAnsi="仿宋" w:hint="eastAsia"/>
      </w:rPr>
      <w:t>饲料风险评估与管理报告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RPr="002D7715" w:rsidP="002D7715">
    <w:pPr>
      <w:pStyle w:val="Header"/>
      <w:rPr>
        <w:rFonts w:ascii="仿宋" w:eastAsia="仿宋" w:hAnsi="仿宋"/>
      </w:rPr>
    </w:pPr>
    <w:r w:rsidRPr="002D7715">
      <w:rPr>
        <w:rFonts w:ascii="仿宋" w:eastAsia="仿宋" w:hAnsi="仿宋" w:hint="eastAsia"/>
      </w:rPr>
      <w:t>饲料风险评估与管理报告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RPr="002D7715" w:rsidP="002D7715">
    <w:pPr>
      <w:pStyle w:val="Header"/>
      <w:rPr>
        <w:rFonts w:ascii="仿宋" w:eastAsia="仿宋" w:hAnsi="仿宋"/>
      </w:rPr>
    </w:pPr>
    <w:r w:rsidRPr="002D7715">
      <w:rPr>
        <w:rFonts w:ascii="仿宋" w:eastAsia="仿宋" w:hAnsi="仿宋" w:hint="eastAsia"/>
      </w:rPr>
      <w:t>饲料风险评估与管理报告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RPr="002D7715" w:rsidP="002D7715">
    <w:pPr>
      <w:pStyle w:val="Header"/>
      <w:rPr>
        <w:rFonts w:ascii="仿宋" w:eastAsia="仿宋" w:hAnsi="仿宋"/>
      </w:rPr>
    </w:pPr>
    <w:r w:rsidRPr="002D7715">
      <w:rPr>
        <w:rFonts w:ascii="仿宋" w:eastAsia="仿宋" w:hAnsi="仿宋" w:hint="eastAsia"/>
      </w:rPr>
      <w:t>饲料风险评估与管理报告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RPr="002D7715" w:rsidP="002D7715">
    <w:pPr>
      <w:pStyle w:val="Header"/>
      <w:rPr>
        <w:rFonts w:ascii="仿宋" w:eastAsia="仿宋" w:hAnsi="仿宋"/>
      </w:rPr>
    </w:pPr>
    <w:r w:rsidRPr="002D7715">
      <w:rPr>
        <w:rFonts w:ascii="仿宋" w:eastAsia="仿宋" w:hAnsi="仿宋" w:hint="eastAsia"/>
      </w:rPr>
      <w:t>饲料风险评估与管理报告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RPr="002D7715" w:rsidP="002D7715">
    <w:pPr>
      <w:pStyle w:val="Header"/>
      <w:rPr>
        <w:rFonts w:ascii="仿宋" w:eastAsia="仿宋" w:hAnsi="仿宋"/>
      </w:rPr>
    </w:pPr>
    <w:r w:rsidRPr="002D7715">
      <w:rPr>
        <w:rFonts w:ascii="仿宋" w:eastAsia="仿宋" w:hAnsi="仿宋" w:hint="eastAsia"/>
      </w:rPr>
      <w:t>饲料风险评估与管理报告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RPr="002D7715" w:rsidP="002D7715">
    <w:pPr>
      <w:pStyle w:val="Header"/>
      <w:rPr>
        <w:rFonts w:ascii="仿宋" w:eastAsia="仿宋" w:hAnsi="仿宋"/>
      </w:rPr>
    </w:pPr>
    <w:r w:rsidRPr="002D7715">
      <w:rPr>
        <w:rFonts w:ascii="仿宋" w:eastAsia="仿宋" w:hAnsi="仿宋" w:hint="eastAsia"/>
      </w:rPr>
      <w:t>饲料风险评估与管理报告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RPr="002D7715" w:rsidP="002D7715">
    <w:pPr>
      <w:pStyle w:val="Header"/>
      <w:rPr>
        <w:rFonts w:ascii="仿宋" w:eastAsia="仿宋" w:hAnsi="仿宋"/>
      </w:rPr>
    </w:pPr>
    <w:r w:rsidRPr="002D7715">
      <w:rPr>
        <w:rFonts w:ascii="仿宋" w:eastAsia="仿宋" w:hAnsi="仿宋" w:hint="eastAsia"/>
      </w:rPr>
      <w:t>饲料风险评估与管理报告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RPr="002D7715" w:rsidP="002D7715">
    <w:pPr>
      <w:pStyle w:val="Header"/>
      <w:rPr>
        <w:rFonts w:ascii="仿宋" w:eastAsia="仿宋" w:hAnsi="仿宋"/>
      </w:rPr>
    </w:pPr>
    <w:r w:rsidRPr="002D7715">
      <w:rPr>
        <w:rFonts w:ascii="仿宋" w:eastAsia="仿宋" w:hAnsi="仿宋" w:hint="eastAsia"/>
      </w:rPr>
      <w:t>饲料风险评估与管理报告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RPr="002D7715" w:rsidP="002D7715">
    <w:pPr>
      <w:pStyle w:val="Header"/>
      <w:rPr>
        <w:rFonts w:ascii="仿宋" w:eastAsia="仿宋" w:hAnsi="仿宋"/>
      </w:rPr>
    </w:pPr>
    <w:r w:rsidRPr="002D7715">
      <w:rPr>
        <w:rFonts w:ascii="仿宋" w:eastAsia="仿宋" w:hAnsi="仿宋" w:hint="eastAsia"/>
      </w:rPr>
      <w:t>饲料风险评估与管理报告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RPr="002D7715" w:rsidP="002D7715">
    <w:pPr>
      <w:pStyle w:val="Header"/>
      <w:rPr>
        <w:rFonts w:ascii="仿宋" w:eastAsia="仿宋" w:hAnsi="仿宋"/>
      </w:rPr>
    </w:pPr>
    <w:r w:rsidRPr="002D7715">
      <w:rPr>
        <w:rFonts w:ascii="仿宋" w:eastAsia="仿宋" w:hAnsi="仿宋" w:hint="eastAsia"/>
      </w:rPr>
      <w:t>饲料风险评估与管理报告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RPr="002D7715" w:rsidP="002D7715">
    <w:pPr>
      <w:pStyle w:val="Header"/>
      <w:rPr>
        <w:rFonts w:ascii="仿宋" w:eastAsia="仿宋" w:hAnsi="仿宋"/>
      </w:rPr>
    </w:pPr>
    <w:r w:rsidRPr="002D7715">
      <w:rPr>
        <w:rFonts w:ascii="仿宋" w:eastAsia="仿宋" w:hAnsi="仿宋" w:hint="eastAsia"/>
      </w:rPr>
      <w:t>饲料风险评估与管理报告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RPr="002D7715" w:rsidP="002D7715">
    <w:pPr>
      <w:pStyle w:val="Header"/>
      <w:rPr>
        <w:rFonts w:ascii="仿宋" w:eastAsia="仿宋" w:hAnsi="仿宋"/>
      </w:rPr>
    </w:pPr>
    <w:r w:rsidRPr="002D7715">
      <w:rPr>
        <w:rFonts w:ascii="仿宋" w:eastAsia="仿宋" w:hAnsi="仿宋" w:hint="eastAsia"/>
      </w:rPr>
      <w:t>饲料风险评估与管理报告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RPr="002D7715" w:rsidP="002D7715">
    <w:pPr>
      <w:pStyle w:val="Header"/>
      <w:rPr>
        <w:rFonts w:ascii="仿宋" w:eastAsia="仿宋" w:hAnsi="仿宋"/>
      </w:rPr>
    </w:pPr>
    <w:r w:rsidRPr="002D7715">
      <w:rPr>
        <w:rFonts w:ascii="仿宋" w:eastAsia="仿宋" w:hAnsi="仿宋" w:hint="eastAsia"/>
      </w:rPr>
      <w:t>饲料风险评估与管理报告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RPr="002D7715" w:rsidP="002D7715">
    <w:pPr>
      <w:pStyle w:val="Header"/>
      <w:rPr>
        <w:rFonts w:ascii="仿宋" w:eastAsia="仿宋" w:hAnsi="仿宋"/>
      </w:rPr>
    </w:pPr>
    <w:r w:rsidRPr="002D7715">
      <w:rPr>
        <w:rFonts w:ascii="仿宋" w:eastAsia="仿宋" w:hAnsi="仿宋" w:hint="eastAsia"/>
      </w:rPr>
      <w:t>饲料风险评估与管理报告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RPr="002D7715" w:rsidP="002D7715">
    <w:pPr>
      <w:pStyle w:val="Header"/>
      <w:rPr>
        <w:rFonts w:ascii="仿宋" w:eastAsia="仿宋" w:hAnsi="仿宋"/>
      </w:rPr>
    </w:pPr>
    <w:r w:rsidRPr="002D7715">
      <w:rPr>
        <w:rFonts w:ascii="仿宋" w:eastAsia="仿宋" w:hAnsi="仿宋" w:hint="eastAsia"/>
      </w:rPr>
      <w:t>饲料风险评估与管理报告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RPr="002D7715" w:rsidP="002D7715">
    <w:pPr>
      <w:pStyle w:val="Header"/>
      <w:rPr>
        <w:rFonts w:ascii="仿宋" w:eastAsia="仿宋" w:hAnsi="仿宋"/>
      </w:rPr>
    </w:pPr>
    <w:r w:rsidRPr="002D7715">
      <w:rPr>
        <w:rFonts w:ascii="仿宋" w:eastAsia="仿宋" w:hAnsi="仿宋" w:hint="eastAsia"/>
      </w:rPr>
      <w:t>饲料风险评估与管理报告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RPr="002D7715" w:rsidP="002D7715">
    <w:pPr>
      <w:pStyle w:val="Header"/>
      <w:rPr>
        <w:rFonts w:ascii="仿宋" w:eastAsia="仿宋" w:hAnsi="仿宋"/>
      </w:rPr>
    </w:pPr>
    <w:r w:rsidRPr="002D7715">
      <w:rPr>
        <w:rFonts w:ascii="仿宋" w:eastAsia="仿宋" w:hAnsi="仿宋" w:hint="eastAsia"/>
      </w:rPr>
      <w:t>饲料风险评估与管理报告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RPr="002D7715" w:rsidP="002D7715">
    <w:pPr>
      <w:pStyle w:val="Header"/>
      <w:rPr>
        <w:rFonts w:ascii="仿宋" w:eastAsia="仿宋" w:hAnsi="仿宋"/>
      </w:rPr>
    </w:pPr>
    <w:r w:rsidRPr="002D7715">
      <w:rPr>
        <w:rFonts w:ascii="仿宋" w:eastAsia="仿宋" w:hAnsi="仿宋" w:hint="eastAsia"/>
      </w:rPr>
      <w:t>饲料风险评估与管理报告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RPr="002D7715" w:rsidP="002D7715">
    <w:pPr>
      <w:pStyle w:val="Header"/>
      <w:rPr>
        <w:rFonts w:ascii="仿宋" w:eastAsia="仿宋" w:hAnsi="仿宋"/>
      </w:rPr>
    </w:pPr>
    <w:r w:rsidRPr="002D7715">
      <w:rPr>
        <w:rFonts w:ascii="仿宋" w:eastAsia="仿宋" w:hAnsi="仿宋" w:hint="eastAsia"/>
      </w:rPr>
      <w:t>饲料风险评估与管理报告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RPr="002D7715" w:rsidP="002D7715">
    <w:pPr>
      <w:pStyle w:val="Header"/>
      <w:rPr>
        <w:rFonts w:ascii="仿宋" w:eastAsia="仿宋" w:hAnsi="仿宋"/>
      </w:rPr>
    </w:pPr>
    <w:r w:rsidRPr="002D7715">
      <w:rPr>
        <w:rFonts w:ascii="仿宋" w:eastAsia="仿宋" w:hAnsi="仿宋" w:hint="eastAsia"/>
      </w:rPr>
      <w:t>饲料风险评估与管理报告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 w:rsidRPr="002D7715" w:rsidP="002D7715">
    <w:pPr>
      <w:pStyle w:val="Header"/>
      <w:rPr>
        <w:rFonts w:ascii="仿宋" w:eastAsia="仿宋" w:hAnsi="仿宋"/>
      </w:rPr>
    </w:pPr>
    <w:r w:rsidRPr="002D7715">
      <w:rPr>
        <w:rFonts w:ascii="仿宋" w:eastAsia="仿宋" w:hAnsi="仿宋" w:hint="eastAsia"/>
      </w:rPr>
      <w:t>饲料风险评估与管理报告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7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715"/>
    <w:rsid w:val="002D7715"/>
    <w:rsid w:val="007F572C"/>
    <w:rsid w:val="00883E19"/>
    <w:rsid w:val="009B05B4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2D771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2D771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2D7715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2D771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2D77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2D7715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2D77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2D771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D7715"/>
  </w:style>
  <w:style w:type="paragraph" w:styleId="TOC1">
    <w:name w:val="toc 1"/>
    <w:basedOn w:val="Normal"/>
    <w:next w:val="Normal"/>
    <w:autoRedefine/>
    <w:uiPriority w:val="39"/>
    <w:unhideWhenUsed/>
    <w:rsid w:val="002D7715"/>
  </w:style>
  <w:style w:type="paragraph" w:styleId="TOC2">
    <w:name w:val="toc 2"/>
    <w:basedOn w:val="Normal"/>
    <w:next w:val="Normal"/>
    <w:autoRedefine/>
    <w:uiPriority w:val="39"/>
    <w:unhideWhenUsed/>
    <w:rsid w:val="002D771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106103023234010100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7005</Words>
  <Characters>39935</Characters>
  <Application>Microsoft Office Word</Application>
  <DocSecurity>0</DocSecurity>
  <Lines>332</Lines>
  <Paragraphs>93</Paragraphs>
  <ScaleCrop>false</ScaleCrop>
  <Company>Microsoft</Company>
  <LinksUpToDate>false</LinksUpToDate>
  <CharactersWithSpaces>46847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2024-02-06T17:48:00Z</dcterms:created>
  <dcterms:modified xsi:type="dcterms:W3CDTF">2024-02-06T17:49:00Z</dcterms:modified>
</cp:coreProperties>
</file>