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第三方检测项目建设方案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92" w:history="1">
        <w:r>
          <w:rPr>
            <w:rFonts w:ascii="仿宋" w:eastAsia="仿宋" w:hAnsi="仿宋" w:cs="仿宋" w:hint="eastAsia"/>
            <w:lang w:eastAsia="zh-CN"/>
          </w:rPr>
          <w:t>前言</w:t>
        </w:r>
        <w:r>
          <w:tab/>
        </w:r>
        <w:r>
          <w:fldChar w:fldCharType="begin"/>
        </w:r>
        <w:r>
          <w:instrText xml:space="preserve"> PAGEREF _Toc19992 \h </w:instrText>
        </w:r>
        <w:r>
          <w:fldChar w:fldCharType="separate"/>
        </w:r>
        <w:r>
          <w:t>3</w:t>
        </w:r>
        <w:r>
          <w:fldChar w:fldCharType="end"/>
        </w:r>
      </w:hyperlink>
    </w:p>
    <w:p>
      <w:pPr>
        <w:pStyle w:val="TOC1"/>
        <w:tabs>
          <w:tab w:val="right" w:leader="dot" w:pos="8306"/>
        </w:tabs>
      </w:pPr>
      <w:hyperlink w:anchor="_Toc13776" w:history="1">
        <w:r>
          <w:rPr>
            <w:rFonts w:ascii="仿宋" w:eastAsia="仿宋" w:hAnsi="仿宋" w:cs="仿宋" w:hint="eastAsia"/>
            <w:lang w:eastAsia="zh-CN"/>
          </w:rPr>
          <w:t>一、社会影响分析</w:t>
        </w:r>
        <w:r>
          <w:tab/>
        </w:r>
        <w:r>
          <w:fldChar w:fldCharType="begin"/>
        </w:r>
        <w:r>
          <w:instrText xml:space="preserve"> PAGEREF _Toc13776 \h </w:instrText>
        </w:r>
        <w:r>
          <w:fldChar w:fldCharType="separate"/>
        </w:r>
        <w:r>
          <w:t>3</w:t>
        </w:r>
        <w:r>
          <w:fldChar w:fldCharType="end"/>
        </w:r>
      </w:hyperlink>
    </w:p>
    <w:p>
      <w:pPr>
        <w:pStyle w:val="TOC2"/>
        <w:tabs>
          <w:tab w:val="right" w:leader="dot" w:pos="8306"/>
        </w:tabs>
      </w:pPr>
      <w:hyperlink w:anchor="_Toc1915" w:history="1">
        <w:r>
          <w:rPr>
            <w:rFonts w:ascii="仿宋" w:eastAsia="仿宋" w:hAnsi="仿宋" w:cs="仿宋" w:hint="eastAsia"/>
            <w:lang w:eastAsia="zh-CN"/>
          </w:rPr>
          <w:t>(一)、社会影响效果分析</w:t>
        </w:r>
        <w:r>
          <w:tab/>
        </w:r>
        <w:r>
          <w:fldChar w:fldCharType="begin"/>
        </w:r>
        <w:r>
          <w:instrText xml:space="preserve"> PAGEREF _Toc1915 \h </w:instrText>
        </w:r>
        <w:r>
          <w:fldChar w:fldCharType="separate"/>
        </w:r>
        <w:r>
          <w:t>3</w:t>
        </w:r>
        <w:r>
          <w:fldChar w:fldCharType="end"/>
        </w:r>
      </w:hyperlink>
    </w:p>
    <w:p>
      <w:pPr>
        <w:pStyle w:val="TOC2"/>
        <w:tabs>
          <w:tab w:val="right" w:leader="dot" w:pos="8306"/>
        </w:tabs>
      </w:pPr>
      <w:hyperlink w:anchor="_Toc31093" w:history="1">
        <w:r>
          <w:rPr>
            <w:rFonts w:ascii="仿宋" w:eastAsia="仿宋" w:hAnsi="仿宋" w:cs="仿宋" w:hint="eastAsia"/>
            <w:lang w:eastAsia="zh-CN"/>
          </w:rPr>
          <w:t>(二)、社会适应性分析</w:t>
        </w:r>
        <w:r>
          <w:tab/>
        </w:r>
        <w:r>
          <w:fldChar w:fldCharType="begin"/>
        </w:r>
        <w:r>
          <w:instrText xml:space="preserve"> PAGEREF _Toc31093 \h </w:instrText>
        </w:r>
        <w:r>
          <w:fldChar w:fldCharType="separate"/>
        </w:r>
        <w:r>
          <w:t>5</w:t>
        </w:r>
        <w:r>
          <w:fldChar w:fldCharType="end"/>
        </w:r>
      </w:hyperlink>
    </w:p>
    <w:p>
      <w:pPr>
        <w:pStyle w:val="TOC2"/>
        <w:tabs>
          <w:tab w:val="right" w:leader="dot" w:pos="8306"/>
        </w:tabs>
      </w:pPr>
      <w:hyperlink w:anchor="_Toc10823" w:history="1">
        <w:r>
          <w:rPr>
            <w:rFonts w:ascii="仿宋" w:eastAsia="仿宋" w:hAnsi="仿宋" w:cs="仿宋" w:hint="eastAsia"/>
            <w:lang w:eastAsia="zh-CN"/>
          </w:rPr>
          <w:t>(三)、社会风险及对策分析</w:t>
        </w:r>
        <w:r>
          <w:tab/>
        </w:r>
        <w:r>
          <w:fldChar w:fldCharType="begin"/>
        </w:r>
        <w:r>
          <w:instrText xml:space="preserve"> PAGEREF _Toc10823 \h </w:instrText>
        </w:r>
        <w:r>
          <w:fldChar w:fldCharType="separate"/>
        </w:r>
        <w:r>
          <w:t>7</w:t>
        </w:r>
        <w:r>
          <w:fldChar w:fldCharType="end"/>
        </w:r>
      </w:hyperlink>
    </w:p>
    <w:p>
      <w:pPr>
        <w:pStyle w:val="TOC1"/>
        <w:tabs>
          <w:tab w:val="right" w:leader="dot" w:pos="8306"/>
        </w:tabs>
      </w:pPr>
      <w:hyperlink w:anchor="_Toc4228" w:history="1">
        <w:r>
          <w:rPr>
            <w:rFonts w:ascii="仿宋" w:eastAsia="仿宋" w:hAnsi="仿宋" w:cs="仿宋" w:hint="eastAsia"/>
            <w:lang w:eastAsia="zh-CN"/>
          </w:rPr>
          <w:t>二、项目选址研究</w:t>
        </w:r>
        <w:r>
          <w:tab/>
        </w:r>
        <w:r>
          <w:fldChar w:fldCharType="begin"/>
        </w:r>
        <w:r>
          <w:instrText xml:space="preserve"> PAGEREF _Toc4228 \h </w:instrText>
        </w:r>
        <w:r>
          <w:fldChar w:fldCharType="separate"/>
        </w:r>
        <w:r>
          <w:t>10</w:t>
        </w:r>
        <w:r>
          <w:fldChar w:fldCharType="end"/>
        </w:r>
      </w:hyperlink>
    </w:p>
    <w:p>
      <w:pPr>
        <w:pStyle w:val="TOC2"/>
        <w:tabs>
          <w:tab w:val="right" w:leader="dot" w:pos="8306"/>
        </w:tabs>
      </w:pPr>
      <w:hyperlink w:anchor="_Toc3296" w:history="1">
        <w:r>
          <w:rPr>
            <w:rFonts w:ascii="仿宋" w:eastAsia="仿宋" w:hAnsi="仿宋" w:cs="仿宋" w:hint="eastAsia"/>
            <w:lang w:eastAsia="zh-CN"/>
          </w:rPr>
          <w:t>(一)、项目选址原则</w:t>
        </w:r>
        <w:r>
          <w:tab/>
        </w:r>
        <w:r>
          <w:fldChar w:fldCharType="begin"/>
        </w:r>
        <w:r>
          <w:instrText xml:space="preserve"> PAGEREF _Toc3296 \h </w:instrText>
        </w:r>
        <w:r>
          <w:fldChar w:fldCharType="separate"/>
        </w:r>
        <w:r>
          <w:t>10</w:t>
        </w:r>
        <w:r>
          <w:fldChar w:fldCharType="end"/>
        </w:r>
      </w:hyperlink>
    </w:p>
    <w:p>
      <w:pPr>
        <w:pStyle w:val="TOC2"/>
        <w:tabs>
          <w:tab w:val="right" w:leader="dot" w:pos="8306"/>
        </w:tabs>
      </w:pPr>
      <w:hyperlink w:anchor="_Toc32515" w:history="1">
        <w:r>
          <w:rPr>
            <w:rFonts w:ascii="仿宋" w:eastAsia="仿宋" w:hAnsi="仿宋" w:cs="仿宋" w:hint="eastAsia"/>
            <w:lang w:eastAsia="zh-CN"/>
          </w:rPr>
          <w:t>(二)、项目选址</w:t>
        </w:r>
        <w:r>
          <w:tab/>
        </w:r>
        <w:r>
          <w:fldChar w:fldCharType="begin"/>
        </w:r>
        <w:r>
          <w:instrText xml:space="preserve"> PAGEREF _Toc32515 \h </w:instrText>
        </w:r>
        <w:r>
          <w:fldChar w:fldCharType="separate"/>
        </w:r>
        <w:r>
          <w:t>14</w:t>
        </w:r>
        <w:r>
          <w:fldChar w:fldCharType="end"/>
        </w:r>
      </w:hyperlink>
    </w:p>
    <w:p>
      <w:pPr>
        <w:pStyle w:val="TOC2"/>
        <w:tabs>
          <w:tab w:val="right" w:leader="dot" w:pos="8306"/>
        </w:tabs>
      </w:pPr>
      <w:hyperlink w:anchor="_Toc21920" w:history="1">
        <w:r>
          <w:rPr>
            <w:rFonts w:ascii="仿宋" w:eastAsia="仿宋" w:hAnsi="仿宋" w:cs="仿宋" w:hint="eastAsia"/>
            <w:lang w:eastAsia="zh-CN"/>
          </w:rPr>
          <w:t>(三)、建设条件分析</w:t>
        </w:r>
        <w:r>
          <w:tab/>
        </w:r>
        <w:r>
          <w:fldChar w:fldCharType="begin"/>
        </w:r>
        <w:r>
          <w:instrText xml:space="preserve"> PAGEREF _Toc21920 \h </w:instrText>
        </w:r>
        <w:r>
          <w:fldChar w:fldCharType="separate"/>
        </w:r>
        <w:r>
          <w:t>16</w:t>
        </w:r>
        <w:r>
          <w:fldChar w:fldCharType="end"/>
        </w:r>
      </w:hyperlink>
    </w:p>
    <w:p>
      <w:pPr>
        <w:pStyle w:val="TOC2"/>
        <w:tabs>
          <w:tab w:val="right" w:leader="dot" w:pos="8306"/>
        </w:tabs>
      </w:pPr>
      <w:hyperlink w:anchor="_Toc25257" w:history="1">
        <w:r>
          <w:rPr>
            <w:rFonts w:ascii="仿宋" w:eastAsia="仿宋" w:hAnsi="仿宋" w:cs="仿宋" w:hint="eastAsia"/>
            <w:lang w:eastAsia="zh-CN"/>
          </w:rPr>
          <w:t>(四)、用地控制指标</w:t>
        </w:r>
        <w:r>
          <w:tab/>
        </w:r>
        <w:r>
          <w:fldChar w:fldCharType="begin"/>
        </w:r>
        <w:r>
          <w:instrText xml:space="preserve"> PAGEREF _Toc25257 \h </w:instrText>
        </w:r>
        <w:r>
          <w:fldChar w:fldCharType="separate"/>
        </w:r>
        <w:r>
          <w:t>17</w:t>
        </w:r>
        <w:r>
          <w:fldChar w:fldCharType="end"/>
        </w:r>
      </w:hyperlink>
    </w:p>
    <w:p>
      <w:pPr>
        <w:pStyle w:val="TOC2"/>
        <w:tabs>
          <w:tab w:val="right" w:leader="dot" w:pos="8306"/>
        </w:tabs>
      </w:pPr>
      <w:hyperlink w:anchor="_Toc286" w:history="1">
        <w:r>
          <w:rPr>
            <w:rFonts w:ascii="仿宋" w:eastAsia="仿宋" w:hAnsi="仿宋" w:cs="仿宋" w:hint="eastAsia"/>
            <w:lang w:eastAsia="zh-CN"/>
          </w:rPr>
          <w:t>(五)、地总体要求</w:t>
        </w:r>
        <w:r>
          <w:tab/>
        </w:r>
        <w:r>
          <w:fldChar w:fldCharType="begin"/>
        </w:r>
        <w:r>
          <w:instrText xml:space="preserve"> PAGEREF _Toc286 \h </w:instrText>
        </w:r>
        <w:r>
          <w:fldChar w:fldCharType="separate"/>
        </w:r>
        <w:r>
          <w:t>18</w:t>
        </w:r>
        <w:r>
          <w:fldChar w:fldCharType="end"/>
        </w:r>
      </w:hyperlink>
    </w:p>
    <w:p>
      <w:pPr>
        <w:pStyle w:val="TOC2"/>
        <w:tabs>
          <w:tab w:val="right" w:leader="dot" w:pos="8306"/>
        </w:tabs>
      </w:pPr>
      <w:hyperlink w:anchor="_Toc11392" w:history="1">
        <w:r>
          <w:rPr>
            <w:rFonts w:ascii="仿宋" w:eastAsia="仿宋" w:hAnsi="仿宋" w:cs="仿宋" w:hint="eastAsia"/>
            <w:lang w:eastAsia="zh-CN"/>
          </w:rPr>
          <w:t>(六)、节约用地措施</w:t>
        </w:r>
        <w:r>
          <w:tab/>
        </w:r>
        <w:r>
          <w:fldChar w:fldCharType="begin"/>
        </w:r>
        <w:r>
          <w:instrText xml:space="preserve"> PAGEREF _Toc11392 \h </w:instrText>
        </w:r>
        <w:r>
          <w:fldChar w:fldCharType="separate"/>
        </w:r>
        <w:r>
          <w:t>20</w:t>
        </w:r>
        <w:r>
          <w:fldChar w:fldCharType="end"/>
        </w:r>
      </w:hyperlink>
    </w:p>
    <w:p>
      <w:pPr>
        <w:pStyle w:val="TOC2"/>
        <w:tabs>
          <w:tab w:val="right" w:leader="dot" w:pos="8306"/>
        </w:tabs>
      </w:pPr>
      <w:hyperlink w:anchor="_Toc20419" w:history="1">
        <w:r>
          <w:rPr>
            <w:rFonts w:ascii="仿宋" w:eastAsia="仿宋" w:hAnsi="仿宋" w:cs="仿宋" w:hint="eastAsia"/>
            <w:lang w:eastAsia="zh-CN"/>
          </w:rPr>
          <w:t>(七)、选址综合评价</w:t>
        </w:r>
        <w:r>
          <w:tab/>
        </w:r>
        <w:r>
          <w:fldChar w:fldCharType="begin"/>
        </w:r>
        <w:r>
          <w:instrText xml:space="preserve"> PAGEREF _Toc20419 \h </w:instrText>
        </w:r>
        <w:r>
          <w:fldChar w:fldCharType="separate"/>
        </w:r>
        <w:r>
          <w:t>21</w:t>
        </w:r>
        <w:r>
          <w:fldChar w:fldCharType="end"/>
        </w:r>
      </w:hyperlink>
    </w:p>
    <w:p>
      <w:pPr>
        <w:pStyle w:val="TOC1"/>
        <w:tabs>
          <w:tab w:val="right" w:leader="dot" w:pos="8306"/>
        </w:tabs>
      </w:pPr>
      <w:hyperlink w:anchor="_Toc2228" w:history="1">
        <w:r>
          <w:rPr>
            <w:rFonts w:ascii="仿宋" w:eastAsia="仿宋" w:hAnsi="仿宋" w:cs="仿宋" w:hint="eastAsia"/>
            <w:lang w:eastAsia="zh-CN"/>
          </w:rPr>
          <w:t>三、发展规划、产业政策和行业准入分析</w:t>
        </w:r>
        <w:r>
          <w:tab/>
        </w:r>
        <w:r>
          <w:fldChar w:fldCharType="begin"/>
        </w:r>
        <w:r>
          <w:instrText xml:space="preserve"> PAGEREF _Toc2228 \h </w:instrText>
        </w:r>
        <w:r>
          <w:fldChar w:fldCharType="separate"/>
        </w:r>
        <w:r>
          <w:t>22</w:t>
        </w:r>
        <w:r>
          <w:fldChar w:fldCharType="end"/>
        </w:r>
      </w:hyperlink>
    </w:p>
    <w:p>
      <w:pPr>
        <w:pStyle w:val="TOC2"/>
        <w:tabs>
          <w:tab w:val="right" w:leader="dot" w:pos="8306"/>
        </w:tabs>
      </w:pPr>
      <w:hyperlink w:anchor="_Toc31977" w:history="1">
        <w:r>
          <w:rPr>
            <w:rFonts w:ascii="仿宋" w:eastAsia="仿宋" w:hAnsi="仿宋" w:cs="仿宋" w:hint="eastAsia"/>
            <w:lang w:eastAsia="zh-CN"/>
          </w:rPr>
          <w:t>(一)、发展规划分析</w:t>
        </w:r>
        <w:r>
          <w:tab/>
        </w:r>
        <w:r>
          <w:fldChar w:fldCharType="begin"/>
        </w:r>
        <w:r>
          <w:instrText xml:space="preserve"> PAGEREF _Toc31977 \h </w:instrText>
        </w:r>
        <w:r>
          <w:fldChar w:fldCharType="separate"/>
        </w:r>
        <w:r>
          <w:t>22</w:t>
        </w:r>
        <w:r>
          <w:fldChar w:fldCharType="end"/>
        </w:r>
      </w:hyperlink>
    </w:p>
    <w:p>
      <w:pPr>
        <w:pStyle w:val="TOC2"/>
        <w:tabs>
          <w:tab w:val="right" w:leader="dot" w:pos="8306"/>
        </w:tabs>
      </w:pPr>
      <w:hyperlink w:anchor="_Toc28067" w:history="1">
        <w:r>
          <w:rPr>
            <w:rFonts w:ascii="仿宋" w:eastAsia="仿宋" w:hAnsi="仿宋" w:cs="仿宋" w:hint="eastAsia"/>
            <w:lang w:eastAsia="zh-CN"/>
          </w:rPr>
          <w:t>(二)、产业政策分析</w:t>
        </w:r>
        <w:r>
          <w:tab/>
        </w:r>
        <w:r>
          <w:fldChar w:fldCharType="begin"/>
        </w:r>
        <w:r>
          <w:instrText xml:space="preserve"> PAGEREF _Toc28067 \h </w:instrText>
        </w:r>
        <w:r>
          <w:fldChar w:fldCharType="separate"/>
        </w:r>
        <w:r>
          <w:t>24</w:t>
        </w:r>
        <w:r>
          <w:fldChar w:fldCharType="end"/>
        </w:r>
      </w:hyperlink>
    </w:p>
    <w:p>
      <w:pPr>
        <w:pStyle w:val="TOC2"/>
        <w:tabs>
          <w:tab w:val="right" w:leader="dot" w:pos="8306"/>
        </w:tabs>
      </w:pPr>
      <w:hyperlink w:anchor="_Toc29723" w:history="1">
        <w:r>
          <w:rPr>
            <w:rFonts w:ascii="仿宋" w:eastAsia="仿宋" w:hAnsi="仿宋" w:cs="仿宋" w:hint="eastAsia"/>
            <w:lang w:eastAsia="zh-CN"/>
          </w:rPr>
          <w:t>(三)、行业准入分析</w:t>
        </w:r>
        <w:r>
          <w:tab/>
        </w:r>
        <w:r>
          <w:fldChar w:fldCharType="begin"/>
        </w:r>
        <w:r>
          <w:instrText xml:space="preserve"> PAGEREF _Toc29723 \h </w:instrText>
        </w:r>
        <w:r>
          <w:fldChar w:fldCharType="separate"/>
        </w:r>
        <w:r>
          <w:t>25</w:t>
        </w:r>
        <w:r>
          <w:fldChar w:fldCharType="end"/>
        </w:r>
      </w:hyperlink>
    </w:p>
    <w:p>
      <w:pPr>
        <w:pStyle w:val="TOC1"/>
        <w:tabs>
          <w:tab w:val="right" w:leader="dot" w:pos="8306"/>
        </w:tabs>
      </w:pPr>
      <w:hyperlink w:anchor="_Toc21678" w:history="1">
        <w:r>
          <w:rPr>
            <w:rFonts w:ascii="仿宋" w:eastAsia="仿宋" w:hAnsi="仿宋" w:cs="仿宋" w:hint="eastAsia"/>
            <w:lang w:eastAsia="zh-CN"/>
          </w:rPr>
          <w:t>四、环境和生态影响分析</w:t>
        </w:r>
        <w:r>
          <w:tab/>
        </w:r>
        <w:r>
          <w:fldChar w:fldCharType="begin"/>
        </w:r>
        <w:r>
          <w:instrText xml:space="preserve"> PAGEREF _Toc21678 \h </w:instrText>
        </w:r>
        <w:r>
          <w:fldChar w:fldCharType="separate"/>
        </w:r>
        <w:r>
          <w:t>26</w:t>
        </w:r>
        <w:r>
          <w:fldChar w:fldCharType="end"/>
        </w:r>
      </w:hyperlink>
    </w:p>
    <w:p>
      <w:pPr>
        <w:pStyle w:val="TOC2"/>
        <w:tabs>
          <w:tab w:val="right" w:leader="dot" w:pos="8306"/>
        </w:tabs>
      </w:pPr>
      <w:hyperlink w:anchor="_Toc7474" w:history="1">
        <w:r>
          <w:rPr>
            <w:rFonts w:ascii="仿宋" w:eastAsia="仿宋" w:hAnsi="仿宋" w:cs="仿宋" w:hint="eastAsia"/>
            <w:lang w:eastAsia="zh-CN"/>
          </w:rPr>
          <w:t>(一)、环境和生态现状</w:t>
        </w:r>
        <w:r>
          <w:tab/>
        </w:r>
        <w:r>
          <w:fldChar w:fldCharType="begin"/>
        </w:r>
        <w:r>
          <w:instrText xml:space="preserve"> PAGEREF _Toc7474 \h </w:instrText>
        </w:r>
        <w:r>
          <w:fldChar w:fldCharType="separate"/>
        </w:r>
        <w:r>
          <w:t>26</w:t>
        </w:r>
        <w:r>
          <w:fldChar w:fldCharType="end"/>
        </w:r>
      </w:hyperlink>
    </w:p>
    <w:p>
      <w:pPr>
        <w:pStyle w:val="TOC2"/>
        <w:tabs>
          <w:tab w:val="right" w:leader="dot" w:pos="8306"/>
        </w:tabs>
      </w:pPr>
      <w:hyperlink w:anchor="_Toc29280" w:history="1">
        <w:r>
          <w:rPr>
            <w:rFonts w:ascii="仿宋" w:eastAsia="仿宋" w:hAnsi="仿宋" w:cs="仿宋" w:hint="eastAsia"/>
            <w:lang w:eastAsia="zh-CN"/>
          </w:rPr>
          <w:t>(二)、生态环境影响分析</w:t>
        </w:r>
        <w:r>
          <w:tab/>
        </w:r>
        <w:r>
          <w:fldChar w:fldCharType="begin"/>
        </w:r>
        <w:r>
          <w:instrText xml:space="preserve"> PAGEREF _Toc29280 \h </w:instrText>
        </w:r>
        <w:r>
          <w:fldChar w:fldCharType="separate"/>
        </w:r>
        <w:r>
          <w:t>28</w:t>
        </w:r>
        <w:r>
          <w:fldChar w:fldCharType="end"/>
        </w:r>
      </w:hyperlink>
    </w:p>
    <w:p>
      <w:pPr>
        <w:pStyle w:val="TOC2"/>
        <w:tabs>
          <w:tab w:val="right" w:leader="dot" w:pos="8306"/>
        </w:tabs>
      </w:pPr>
      <w:hyperlink w:anchor="_Toc24152" w:history="1">
        <w:r>
          <w:rPr>
            <w:rFonts w:ascii="仿宋" w:eastAsia="仿宋" w:hAnsi="仿宋" w:cs="仿宋" w:hint="eastAsia"/>
            <w:lang w:eastAsia="zh-CN"/>
          </w:rPr>
          <w:t>(三)、生态环境保护措施</w:t>
        </w:r>
        <w:r>
          <w:tab/>
        </w:r>
        <w:r>
          <w:fldChar w:fldCharType="begin"/>
        </w:r>
        <w:r>
          <w:instrText xml:space="preserve"> PAGEREF _Toc24152 \h </w:instrText>
        </w:r>
        <w:r>
          <w:fldChar w:fldCharType="separate"/>
        </w:r>
        <w:r>
          <w:t>29</w:t>
        </w:r>
        <w:r>
          <w:fldChar w:fldCharType="end"/>
        </w:r>
      </w:hyperlink>
    </w:p>
    <w:p>
      <w:pPr>
        <w:pStyle w:val="TOC2"/>
        <w:tabs>
          <w:tab w:val="right" w:leader="dot" w:pos="8306"/>
        </w:tabs>
      </w:pPr>
      <w:hyperlink w:anchor="_Toc12506" w:history="1">
        <w:r>
          <w:rPr>
            <w:rFonts w:ascii="仿宋" w:eastAsia="仿宋" w:hAnsi="仿宋" w:cs="仿宋" w:hint="eastAsia"/>
            <w:lang w:eastAsia="zh-CN"/>
          </w:rPr>
          <w:t>(四)、地质灾害影响分析</w:t>
        </w:r>
        <w:r>
          <w:tab/>
        </w:r>
        <w:r>
          <w:fldChar w:fldCharType="begin"/>
        </w:r>
        <w:r>
          <w:instrText xml:space="preserve"> PAGEREF _Toc12506 \h </w:instrText>
        </w:r>
        <w:r>
          <w:fldChar w:fldCharType="separate"/>
        </w:r>
        <w:r>
          <w:t>31</w:t>
        </w:r>
        <w:r>
          <w:fldChar w:fldCharType="end"/>
        </w:r>
      </w:hyperlink>
    </w:p>
    <w:p>
      <w:pPr>
        <w:pStyle w:val="TOC2"/>
        <w:tabs>
          <w:tab w:val="right" w:leader="dot" w:pos="8306"/>
        </w:tabs>
      </w:pPr>
      <w:hyperlink w:anchor="_Toc11075" w:history="1">
        <w:r>
          <w:rPr>
            <w:rFonts w:ascii="仿宋" w:eastAsia="仿宋" w:hAnsi="仿宋" w:cs="仿宋" w:hint="eastAsia"/>
            <w:lang w:eastAsia="zh-CN"/>
          </w:rPr>
          <w:t>(五)、特殊环境影响</w:t>
        </w:r>
        <w:r>
          <w:tab/>
        </w:r>
        <w:r>
          <w:fldChar w:fldCharType="begin"/>
        </w:r>
        <w:r>
          <w:instrText xml:space="preserve"> PAGEREF _Toc11075 \h </w:instrText>
        </w:r>
        <w:r>
          <w:fldChar w:fldCharType="separate"/>
        </w:r>
        <w:r>
          <w:t>33</w:t>
        </w:r>
        <w:r>
          <w:fldChar w:fldCharType="end"/>
        </w:r>
      </w:hyperlink>
    </w:p>
    <w:p>
      <w:pPr>
        <w:pStyle w:val="TOC1"/>
        <w:tabs>
          <w:tab w:val="right" w:leader="dot" w:pos="8306"/>
        </w:tabs>
      </w:pPr>
      <w:hyperlink w:anchor="_Toc1712" w:history="1">
        <w:r>
          <w:rPr>
            <w:rFonts w:ascii="仿宋" w:eastAsia="仿宋" w:hAnsi="仿宋" w:cs="仿宋" w:hint="eastAsia"/>
            <w:lang w:eastAsia="zh-CN"/>
          </w:rPr>
          <w:t>五、经济影响分析</w:t>
        </w:r>
        <w:r>
          <w:tab/>
        </w:r>
        <w:r>
          <w:fldChar w:fldCharType="begin"/>
        </w:r>
        <w:r>
          <w:instrText xml:space="preserve"> PAGEREF _Toc1712 \h </w:instrText>
        </w:r>
        <w:r>
          <w:fldChar w:fldCharType="separate"/>
        </w:r>
        <w:r>
          <w:t>34</w:t>
        </w:r>
        <w:r>
          <w:fldChar w:fldCharType="end"/>
        </w:r>
      </w:hyperlink>
    </w:p>
    <w:p>
      <w:pPr>
        <w:pStyle w:val="TOC2"/>
        <w:tabs>
          <w:tab w:val="right" w:leader="dot" w:pos="8306"/>
        </w:tabs>
      </w:pPr>
      <w:hyperlink w:anchor="_Toc29472" w:history="1">
        <w:r>
          <w:rPr>
            <w:rFonts w:ascii="仿宋" w:eastAsia="仿宋" w:hAnsi="仿宋" w:cs="仿宋" w:hint="eastAsia"/>
            <w:lang w:eastAsia="zh-CN"/>
          </w:rPr>
          <w:t>(一)、经济费用效益或费用效果分析</w:t>
        </w:r>
        <w:r>
          <w:tab/>
        </w:r>
        <w:r>
          <w:fldChar w:fldCharType="begin"/>
        </w:r>
        <w:r>
          <w:instrText xml:space="preserve"> PAGEREF _Toc29472 \h </w:instrText>
        </w:r>
        <w:r>
          <w:fldChar w:fldCharType="separate"/>
        </w:r>
        <w:r>
          <w:t>34</w:t>
        </w:r>
        <w:r>
          <w:fldChar w:fldCharType="end"/>
        </w:r>
      </w:hyperlink>
    </w:p>
    <w:p>
      <w:pPr>
        <w:pStyle w:val="TOC2"/>
        <w:tabs>
          <w:tab w:val="right" w:leader="dot" w:pos="8306"/>
        </w:tabs>
      </w:pPr>
      <w:hyperlink w:anchor="_Toc21912" w:history="1">
        <w:r>
          <w:rPr>
            <w:rFonts w:ascii="仿宋" w:eastAsia="仿宋" w:hAnsi="仿宋" w:cs="仿宋" w:hint="eastAsia"/>
            <w:lang w:eastAsia="zh-CN"/>
          </w:rPr>
          <w:t>(二)、行业影响分析</w:t>
        </w:r>
        <w:r>
          <w:tab/>
        </w:r>
        <w:r>
          <w:fldChar w:fldCharType="begin"/>
        </w:r>
        <w:r>
          <w:instrText xml:space="preserve"> PAGEREF _Toc21912 \h </w:instrText>
        </w:r>
        <w:r>
          <w:fldChar w:fldCharType="separate"/>
        </w:r>
        <w:r>
          <w:t>36</w:t>
        </w:r>
        <w:r>
          <w:fldChar w:fldCharType="end"/>
        </w:r>
      </w:hyperlink>
    </w:p>
    <w:p>
      <w:pPr>
        <w:pStyle w:val="TOC2"/>
        <w:tabs>
          <w:tab w:val="right" w:leader="dot" w:pos="8306"/>
        </w:tabs>
      </w:pPr>
      <w:hyperlink w:anchor="_Toc2826" w:history="1">
        <w:r>
          <w:rPr>
            <w:rFonts w:ascii="仿宋" w:eastAsia="仿宋" w:hAnsi="仿宋" w:cs="仿宋" w:hint="eastAsia"/>
            <w:lang w:eastAsia="zh-CN"/>
          </w:rPr>
          <w:t>(三)、区域经济影响分析</w:t>
        </w:r>
        <w:r>
          <w:tab/>
        </w:r>
        <w:r>
          <w:fldChar w:fldCharType="begin"/>
        </w:r>
        <w:r>
          <w:instrText xml:space="preserve"> PAGEREF _Toc2826 \h </w:instrText>
        </w:r>
        <w:r>
          <w:fldChar w:fldCharType="separate"/>
        </w:r>
        <w:r>
          <w:t>38</w:t>
        </w:r>
        <w:r>
          <w:fldChar w:fldCharType="end"/>
        </w:r>
      </w:hyperlink>
    </w:p>
    <w:p>
      <w:pPr>
        <w:pStyle w:val="TOC2"/>
        <w:tabs>
          <w:tab w:val="right" w:leader="dot" w:pos="8306"/>
        </w:tabs>
      </w:pPr>
      <w:hyperlink w:anchor="_Toc6036" w:history="1">
        <w:r>
          <w:rPr>
            <w:rFonts w:ascii="仿宋" w:eastAsia="仿宋" w:hAnsi="仿宋" w:cs="仿宋" w:hint="eastAsia"/>
            <w:lang w:eastAsia="zh-CN"/>
          </w:rPr>
          <w:t>(四)、宏观经济影响分析</w:t>
        </w:r>
        <w:r>
          <w:tab/>
        </w:r>
        <w:r>
          <w:fldChar w:fldCharType="begin"/>
        </w:r>
        <w:r>
          <w:instrText xml:space="preserve"> PAGEREF _Toc6036 \h </w:instrText>
        </w:r>
        <w:r>
          <w:fldChar w:fldCharType="separate"/>
        </w:r>
        <w:r>
          <w:t>38</w:t>
        </w:r>
        <w:r>
          <w:fldChar w:fldCharType="end"/>
        </w:r>
      </w:hyperlink>
    </w:p>
    <w:p>
      <w:pPr>
        <w:pStyle w:val="TOC1"/>
        <w:tabs>
          <w:tab w:val="right" w:leader="dot" w:pos="8306"/>
        </w:tabs>
      </w:pPr>
      <w:hyperlink w:anchor="_Toc24833" w:history="1">
        <w:r>
          <w:rPr>
            <w:rFonts w:ascii="仿宋" w:eastAsia="仿宋" w:hAnsi="仿宋" w:cs="仿宋" w:hint="eastAsia"/>
            <w:lang w:eastAsia="zh-CN"/>
          </w:rPr>
          <w:t>六、财务管理与成本控制</w:t>
        </w:r>
        <w:r>
          <w:tab/>
        </w:r>
        <w:r>
          <w:fldChar w:fldCharType="begin"/>
        </w:r>
        <w:r>
          <w:instrText xml:space="preserve"> PAGEREF _Toc24833 \h </w:instrText>
        </w:r>
        <w:r>
          <w:fldChar w:fldCharType="separate"/>
        </w:r>
        <w:r>
          <w:t>40</w:t>
        </w:r>
        <w:r>
          <w:fldChar w:fldCharType="end"/>
        </w:r>
      </w:hyperlink>
    </w:p>
    <w:p>
      <w:pPr>
        <w:pStyle w:val="TOC2"/>
        <w:tabs>
          <w:tab w:val="right" w:leader="dot" w:pos="8306"/>
        </w:tabs>
      </w:pPr>
      <w:hyperlink w:anchor="_Toc5769" w:history="1">
        <w:r>
          <w:rPr>
            <w:rFonts w:ascii="仿宋" w:eastAsia="仿宋" w:hAnsi="仿宋" w:cs="仿宋" w:hint="eastAsia"/>
            <w:lang w:eastAsia="zh-CN"/>
          </w:rPr>
          <w:t>(一)、财务管理体系建设</w:t>
        </w:r>
        <w:r>
          <w:tab/>
        </w:r>
        <w:r>
          <w:fldChar w:fldCharType="begin"/>
        </w:r>
        <w:r>
          <w:instrText xml:space="preserve"> PAGEREF _Toc5769 \h </w:instrText>
        </w:r>
        <w:r>
          <w:fldChar w:fldCharType="separate"/>
        </w:r>
        <w:r>
          <w:t>40</w:t>
        </w:r>
        <w:r>
          <w:fldChar w:fldCharType="end"/>
        </w:r>
      </w:hyperlink>
    </w:p>
    <w:p>
      <w:pPr>
        <w:pStyle w:val="TOC2"/>
        <w:tabs>
          <w:tab w:val="right" w:leader="dot" w:pos="8306"/>
        </w:tabs>
      </w:pPr>
      <w:hyperlink w:anchor="_Toc25525" w:history="1">
        <w:r>
          <w:rPr>
            <w:rFonts w:ascii="仿宋" w:eastAsia="仿宋" w:hAnsi="仿宋" w:cs="仿宋" w:hint="eastAsia"/>
            <w:lang w:eastAsia="zh-CN"/>
          </w:rPr>
          <w:t>(二)、成本控制措施</w:t>
        </w:r>
        <w:r>
          <w:tab/>
        </w:r>
        <w:r>
          <w:fldChar w:fldCharType="begin"/>
        </w:r>
        <w:r>
          <w:instrText xml:space="preserve"> PAGEREF _Toc25525 \h </w:instrText>
        </w:r>
        <w:r>
          <w:fldChar w:fldCharType="separate"/>
        </w:r>
        <w:r>
          <w:t>41</w:t>
        </w:r>
        <w:r>
          <w:fldChar w:fldCharType="end"/>
        </w:r>
      </w:hyperlink>
    </w:p>
    <w:p>
      <w:pPr>
        <w:pStyle w:val="TOC1"/>
        <w:tabs>
          <w:tab w:val="right" w:leader="dot" w:pos="8306"/>
        </w:tabs>
      </w:pPr>
      <w:hyperlink w:anchor="_Toc2391" w:history="1">
        <w:r>
          <w:rPr>
            <w:rFonts w:ascii="仿宋" w:eastAsia="仿宋" w:hAnsi="仿宋" w:cs="仿宋" w:hint="eastAsia"/>
            <w:lang w:eastAsia="zh-CN"/>
          </w:rPr>
          <w:t>七、项目变更管理</w:t>
        </w:r>
        <w:r>
          <w:tab/>
        </w:r>
        <w:r>
          <w:fldChar w:fldCharType="begin"/>
        </w:r>
        <w:r>
          <w:instrText xml:space="preserve"> PAGEREF _Toc2391 \h </w:instrText>
        </w:r>
        <w:r>
          <w:fldChar w:fldCharType="separate"/>
        </w:r>
        <w:r>
          <w:t>43</w:t>
        </w:r>
        <w:r>
          <w:fldChar w:fldCharType="end"/>
        </w:r>
      </w:hyperlink>
    </w:p>
    <w:p>
      <w:pPr>
        <w:pStyle w:val="TOC2"/>
        <w:tabs>
          <w:tab w:val="right" w:leader="dot" w:pos="8306"/>
        </w:tabs>
      </w:pPr>
      <w:hyperlink w:anchor="_Toc11691" w:history="1">
        <w:r>
          <w:rPr>
            <w:rFonts w:ascii="仿宋" w:eastAsia="仿宋" w:hAnsi="仿宋" w:cs="仿宋" w:hint="eastAsia"/>
            <w:lang w:eastAsia="zh-CN"/>
          </w:rPr>
          <w:t>(一)、变更控制流程</w:t>
        </w:r>
        <w:r>
          <w:tab/>
        </w:r>
        <w:r>
          <w:fldChar w:fldCharType="begin"/>
        </w:r>
        <w:r>
          <w:instrText xml:space="preserve"> PAGEREF _Toc11691 \h </w:instrText>
        </w:r>
        <w:r>
          <w:fldChar w:fldCharType="separate"/>
        </w:r>
        <w:r>
          <w:t>43</w:t>
        </w:r>
        <w:r>
          <w:fldChar w:fldCharType="end"/>
        </w:r>
      </w:hyperlink>
    </w:p>
    <w:p>
      <w:pPr>
        <w:pStyle w:val="TOC2"/>
        <w:tabs>
          <w:tab w:val="right" w:leader="dot" w:pos="8306"/>
        </w:tabs>
      </w:pPr>
      <w:hyperlink w:anchor="_Toc2804" w:history="1">
        <w:r>
          <w:rPr>
            <w:rFonts w:ascii="仿宋" w:eastAsia="仿宋" w:hAnsi="仿宋" w:cs="仿宋" w:hint="eastAsia"/>
            <w:lang w:eastAsia="zh-CN"/>
          </w:rPr>
          <w:t>(二)、影响评估与处理</w:t>
        </w:r>
        <w:r>
          <w:tab/>
        </w:r>
        <w:r>
          <w:fldChar w:fldCharType="begin"/>
        </w:r>
        <w:r>
          <w:instrText xml:space="preserve"> PAGEREF _Toc2804 \h </w:instrText>
        </w:r>
        <w:r>
          <w:fldChar w:fldCharType="separate"/>
        </w:r>
        <w:r>
          <w:t>43</w:t>
        </w:r>
        <w:r>
          <w:fldChar w:fldCharType="end"/>
        </w:r>
      </w:hyperlink>
    </w:p>
    <w:p>
      <w:pPr>
        <w:pStyle w:val="TOC2"/>
        <w:tabs>
          <w:tab w:val="right" w:leader="dot" w:pos="8306"/>
        </w:tabs>
      </w:pPr>
      <w:hyperlink w:anchor="_Toc13952" w:history="1">
        <w:r>
          <w:rPr>
            <w:rFonts w:ascii="仿宋" w:eastAsia="仿宋" w:hAnsi="仿宋" w:cs="仿宋" w:hint="eastAsia"/>
            <w:lang w:eastAsia="zh-CN"/>
          </w:rPr>
          <w:t>(三)、变更记录与追踪</w:t>
        </w:r>
        <w:r>
          <w:tab/>
        </w:r>
        <w:r>
          <w:fldChar w:fldCharType="begin"/>
        </w:r>
        <w:r>
          <w:instrText xml:space="preserve"> PAGEREF _Toc13952 \h </w:instrText>
        </w:r>
        <w:r>
          <w:fldChar w:fldCharType="separate"/>
        </w:r>
        <w:r>
          <w:t>45</w:t>
        </w:r>
        <w:r>
          <w:fldChar w:fldCharType="end"/>
        </w:r>
      </w:hyperlink>
    </w:p>
    <w:p>
      <w:pPr>
        <w:pStyle w:val="TOC2"/>
        <w:tabs>
          <w:tab w:val="right" w:leader="dot" w:pos="8306"/>
        </w:tabs>
      </w:pPr>
      <w:hyperlink w:anchor="_Toc17172" w:history="1">
        <w:r>
          <w:rPr>
            <w:rFonts w:ascii="仿宋" w:eastAsia="仿宋" w:hAnsi="仿宋" w:cs="仿宋" w:hint="eastAsia"/>
            <w:lang w:eastAsia="zh-CN"/>
          </w:rPr>
          <w:t>(四)、变更管理策略</w:t>
        </w:r>
        <w:r>
          <w:tab/>
        </w:r>
        <w:r>
          <w:fldChar w:fldCharType="begin"/>
        </w:r>
        <w:r>
          <w:instrText xml:space="preserve"> PAGEREF _Toc17172 \h </w:instrText>
        </w:r>
        <w:r>
          <w:fldChar w:fldCharType="separate"/>
        </w:r>
        <w:r>
          <w:t>47</w:t>
        </w:r>
        <w:r>
          <w:fldChar w:fldCharType="end"/>
        </w:r>
      </w:hyperlink>
    </w:p>
    <w:p>
      <w:pPr>
        <w:pStyle w:val="TOC1"/>
        <w:tabs>
          <w:tab w:val="right" w:leader="dot" w:pos="8306"/>
        </w:tabs>
      </w:pPr>
      <w:hyperlink w:anchor="_Toc9052" w:history="1">
        <w:r>
          <w:rPr>
            <w:rFonts w:ascii="仿宋" w:eastAsia="仿宋" w:hAnsi="仿宋" w:cs="仿宋" w:hint="eastAsia"/>
            <w:lang w:eastAsia="zh-CN"/>
          </w:rPr>
          <w:t>八、客户关系管理与市场拓展</w:t>
        </w:r>
        <w:r>
          <w:tab/>
        </w:r>
        <w:r>
          <w:fldChar w:fldCharType="begin"/>
        </w:r>
        <w:r>
          <w:instrText xml:space="preserve"> PAGEREF _Toc9052 \h </w:instrText>
        </w:r>
        <w:r>
          <w:fldChar w:fldCharType="separate"/>
        </w:r>
        <w:r>
          <w:t>48</w:t>
        </w:r>
        <w:r>
          <w:fldChar w:fldCharType="end"/>
        </w:r>
      </w:hyperlink>
    </w:p>
    <w:p>
      <w:pPr>
        <w:pStyle w:val="TOC2"/>
        <w:tabs>
          <w:tab w:val="right" w:leader="dot" w:pos="8306"/>
        </w:tabs>
      </w:pPr>
      <w:hyperlink w:anchor="_Toc5480" w:history="1">
        <w:r>
          <w:rPr>
            <w:rFonts w:ascii="仿宋" w:eastAsia="仿宋" w:hAnsi="仿宋" w:cs="仿宋" w:hint="eastAsia"/>
            <w:lang w:eastAsia="zh-CN"/>
          </w:rPr>
          <w:t>(一)、客户关系管理策略</w:t>
        </w:r>
        <w:r>
          <w:tab/>
        </w:r>
        <w:r>
          <w:fldChar w:fldCharType="begin"/>
        </w:r>
        <w:r>
          <w:instrText xml:space="preserve"> PAGEREF _Toc5480 \h </w:instrText>
        </w:r>
        <w:r>
          <w:fldChar w:fldCharType="separate"/>
        </w:r>
        <w:r>
          <w:t>48</w:t>
        </w:r>
        <w:r>
          <w:fldChar w:fldCharType="end"/>
        </w:r>
      </w:hyperlink>
    </w:p>
    <w:p>
      <w:pPr>
        <w:pStyle w:val="TOC2"/>
        <w:tabs>
          <w:tab w:val="right" w:leader="dot" w:pos="8306"/>
        </w:tabs>
      </w:pPr>
      <w:hyperlink w:anchor="_Toc22475" w:history="1">
        <w:r>
          <w:rPr>
            <w:rFonts w:ascii="仿宋" w:eastAsia="仿宋" w:hAnsi="仿宋" w:cs="仿宋" w:hint="eastAsia"/>
            <w:lang w:eastAsia="zh-CN"/>
          </w:rPr>
          <w:t>(二)、市场拓展方案</w:t>
        </w:r>
        <w:r>
          <w:tab/>
        </w:r>
        <w:r>
          <w:fldChar w:fldCharType="begin"/>
        </w:r>
        <w:r>
          <w:instrText xml:space="preserve"> PAGEREF _Toc22475 \h </w:instrText>
        </w:r>
        <w:r>
          <w:fldChar w:fldCharType="separate"/>
        </w:r>
        <w:r>
          <w:t>50</w:t>
        </w:r>
        <w:r>
          <w:fldChar w:fldCharType="end"/>
        </w:r>
      </w:hyperlink>
    </w:p>
    <w:p>
      <w:pPr>
        <w:pStyle w:val="TOC1"/>
        <w:tabs>
          <w:tab w:val="right" w:leader="dot" w:pos="8306"/>
        </w:tabs>
      </w:pPr>
      <w:hyperlink w:anchor="_Toc4985" w:history="1">
        <w:r>
          <w:rPr>
            <w:rFonts w:ascii="仿宋" w:eastAsia="仿宋" w:hAnsi="仿宋" w:cs="仿宋" w:hint="eastAsia"/>
            <w:lang w:eastAsia="zh-CN"/>
          </w:rPr>
          <w:t>九、技术创新与产业升级</w:t>
        </w:r>
        <w:r>
          <w:tab/>
        </w:r>
        <w:r>
          <w:fldChar w:fldCharType="begin"/>
        </w:r>
        <w:r>
          <w:instrText xml:space="preserve"> PAGEREF _Toc4985 \h </w:instrText>
        </w:r>
        <w:r>
          <w:fldChar w:fldCharType="separate"/>
        </w:r>
        <w:r>
          <w:t>51</w:t>
        </w:r>
        <w:r>
          <w:fldChar w:fldCharType="end"/>
        </w:r>
      </w:hyperlink>
    </w:p>
    <w:p>
      <w:pPr>
        <w:pStyle w:val="TOC2"/>
        <w:tabs>
          <w:tab w:val="right" w:leader="dot" w:pos="8306"/>
        </w:tabs>
      </w:pPr>
      <w:hyperlink w:anchor="_Toc12955" w:history="1">
        <w:r>
          <w:rPr>
            <w:rFonts w:ascii="仿宋" w:eastAsia="仿宋" w:hAnsi="仿宋" w:cs="仿宋" w:hint="eastAsia"/>
            <w:lang w:eastAsia="zh-CN"/>
          </w:rPr>
          <w:t>(一)、技术创新方向与目标</w:t>
        </w:r>
        <w:r>
          <w:tab/>
        </w:r>
        <w:r>
          <w:fldChar w:fldCharType="begin"/>
        </w:r>
        <w:r>
          <w:instrText xml:space="preserve"> PAGEREF _Toc12955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47" w:history="1">
        <w:r>
          <w:rPr>
            <w:rFonts w:ascii="仿宋" w:eastAsia="仿宋" w:hAnsi="仿宋" w:cs="仿宋" w:hint="eastAsia"/>
            <w:lang w:eastAsia="zh-CN"/>
          </w:rPr>
          <w:t>(二)、产业升级路径与措施</w:t>
        </w:r>
        <w:r>
          <w:tab/>
        </w:r>
        <w:r>
          <w:fldChar w:fldCharType="begin"/>
        </w:r>
        <w:r>
          <w:instrText xml:space="preserve"> PAGEREF _Toc3747 \h </w:instrText>
        </w:r>
        <w:r>
          <w:fldChar w:fldCharType="separate"/>
        </w:r>
        <w:r>
          <w:t>52</w:t>
        </w:r>
        <w:r>
          <w:fldChar w:fldCharType="end"/>
        </w:r>
      </w:hyperlink>
    </w:p>
    <w:p>
      <w:pPr>
        <w:pStyle w:val="TOC1"/>
        <w:tabs>
          <w:tab w:val="right" w:leader="dot" w:pos="8306"/>
        </w:tabs>
      </w:pPr>
      <w:hyperlink w:anchor="_Toc32368" w:history="1">
        <w:r>
          <w:rPr>
            <w:rFonts w:ascii="仿宋" w:eastAsia="仿宋" w:hAnsi="仿宋" w:cs="仿宋" w:hint="eastAsia"/>
            <w:lang w:eastAsia="zh-CN"/>
          </w:rPr>
          <w:t>十、土地利用与规划方案</w:t>
        </w:r>
        <w:r>
          <w:tab/>
        </w:r>
        <w:r>
          <w:fldChar w:fldCharType="begin"/>
        </w:r>
        <w:r>
          <w:instrText xml:space="preserve"> PAGEREF _Toc32368 \h </w:instrText>
        </w:r>
        <w:r>
          <w:fldChar w:fldCharType="separate"/>
        </w:r>
        <w:r>
          <w:t>53</w:t>
        </w:r>
        <w:r>
          <w:fldChar w:fldCharType="end"/>
        </w:r>
      </w:hyperlink>
    </w:p>
    <w:p>
      <w:pPr>
        <w:pStyle w:val="TOC2"/>
        <w:tabs>
          <w:tab w:val="right" w:leader="dot" w:pos="8306"/>
        </w:tabs>
      </w:pPr>
      <w:hyperlink w:anchor="_Toc21194" w:history="1">
        <w:r>
          <w:rPr>
            <w:rFonts w:ascii="仿宋" w:eastAsia="仿宋" w:hAnsi="仿宋" w:cs="仿宋" w:hint="eastAsia"/>
            <w:lang w:eastAsia="zh-CN"/>
          </w:rPr>
          <w:t>(一)、项目用地情况分析</w:t>
        </w:r>
        <w:r>
          <w:tab/>
        </w:r>
        <w:r>
          <w:fldChar w:fldCharType="begin"/>
        </w:r>
        <w:r>
          <w:instrText xml:space="preserve"> PAGEREF _Toc21194 \h </w:instrText>
        </w:r>
        <w:r>
          <w:fldChar w:fldCharType="separate"/>
        </w:r>
        <w:r>
          <w:t>53</w:t>
        </w:r>
        <w:r>
          <w:fldChar w:fldCharType="end"/>
        </w:r>
      </w:hyperlink>
    </w:p>
    <w:p>
      <w:pPr>
        <w:pStyle w:val="TOC2"/>
        <w:tabs>
          <w:tab w:val="right" w:leader="dot" w:pos="8306"/>
        </w:tabs>
      </w:pPr>
      <w:hyperlink w:anchor="_Toc7209" w:history="1">
        <w:r>
          <w:rPr>
            <w:rFonts w:ascii="仿宋" w:eastAsia="仿宋" w:hAnsi="仿宋" w:cs="仿宋" w:hint="eastAsia"/>
            <w:lang w:eastAsia="zh-CN"/>
          </w:rPr>
          <w:t>(二)、土地利用规划方案</w:t>
        </w:r>
        <w:r>
          <w:tab/>
        </w:r>
        <w:r>
          <w:fldChar w:fldCharType="begin"/>
        </w:r>
        <w:r>
          <w:instrText xml:space="preserve"> PAGEREF _Toc7209 \h </w:instrText>
        </w:r>
        <w:r>
          <w:fldChar w:fldCharType="separate"/>
        </w:r>
        <w:r>
          <w:t>54</w:t>
        </w:r>
        <w:r>
          <w:fldChar w:fldCharType="end"/>
        </w:r>
      </w:hyperlink>
    </w:p>
    <w:p>
      <w:pPr>
        <w:pStyle w:val="TOC1"/>
        <w:tabs>
          <w:tab w:val="right" w:leader="dot" w:pos="8306"/>
        </w:tabs>
      </w:pPr>
      <w:hyperlink w:anchor="_Toc6067" w:history="1">
        <w:r>
          <w:rPr>
            <w:rFonts w:ascii="仿宋" w:eastAsia="仿宋" w:hAnsi="仿宋" w:cs="仿宋" w:hint="eastAsia"/>
            <w:lang w:eastAsia="zh-CN"/>
          </w:rPr>
          <w:t>十一、项目进度计划</w:t>
        </w:r>
        <w:r>
          <w:tab/>
        </w:r>
        <w:r>
          <w:fldChar w:fldCharType="begin"/>
        </w:r>
        <w:r>
          <w:instrText xml:space="preserve"> PAGEREF _Toc6067 \h </w:instrText>
        </w:r>
        <w:r>
          <w:fldChar w:fldCharType="separate"/>
        </w:r>
        <w:r>
          <w:t>55</w:t>
        </w:r>
        <w:r>
          <w:fldChar w:fldCharType="end"/>
        </w:r>
      </w:hyperlink>
    </w:p>
    <w:p>
      <w:pPr>
        <w:pStyle w:val="TOC2"/>
        <w:tabs>
          <w:tab w:val="right" w:leader="dot" w:pos="8306"/>
        </w:tabs>
      </w:pPr>
      <w:hyperlink w:anchor="_Toc23891" w:history="1">
        <w:r>
          <w:rPr>
            <w:rFonts w:ascii="仿宋" w:eastAsia="仿宋" w:hAnsi="仿宋" w:cs="仿宋" w:hint="eastAsia"/>
            <w:lang w:eastAsia="zh-CN"/>
          </w:rPr>
          <w:t>(一)、建设周期</w:t>
        </w:r>
        <w:r>
          <w:tab/>
        </w:r>
        <w:r>
          <w:fldChar w:fldCharType="begin"/>
        </w:r>
        <w:r>
          <w:instrText xml:space="preserve"> PAGEREF _Toc23891 \h </w:instrText>
        </w:r>
        <w:r>
          <w:fldChar w:fldCharType="separate"/>
        </w:r>
        <w:r>
          <w:t>55</w:t>
        </w:r>
        <w:r>
          <w:fldChar w:fldCharType="end"/>
        </w:r>
      </w:hyperlink>
    </w:p>
    <w:p>
      <w:pPr>
        <w:pStyle w:val="TOC2"/>
        <w:tabs>
          <w:tab w:val="right" w:leader="dot" w:pos="8306"/>
        </w:tabs>
      </w:pPr>
      <w:hyperlink w:anchor="_Toc26153" w:history="1">
        <w:r>
          <w:rPr>
            <w:rFonts w:ascii="仿宋" w:eastAsia="仿宋" w:hAnsi="仿宋" w:cs="仿宋" w:hint="eastAsia"/>
            <w:lang w:eastAsia="zh-CN"/>
          </w:rPr>
          <w:t>(二)、建设进度</w:t>
        </w:r>
        <w:r>
          <w:tab/>
        </w:r>
        <w:r>
          <w:fldChar w:fldCharType="begin"/>
        </w:r>
        <w:r>
          <w:instrText xml:space="preserve"> PAGEREF _Toc26153 \h </w:instrText>
        </w:r>
        <w:r>
          <w:fldChar w:fldCharType="separate"/>
        </w:r>
        <w:r>
          <w:t>56</w:t>
        </w:r>
        <w:r>
          <w:fldChar w:fldCharType="end"/>
        </w:r>
      </w:hyperlink>
    </w:p>
    <w:p>
      <w:pPr>
        <w:pStyle w:val="TOC2"/>
        <w:tabs>
          <w:tab w:val="right" w:leader="dot" w:pos="8306"/>
        </w:tabs>
      </w:pPr>
      <w:hyperlink w:anchor="_Toc30517" w:history="1">
        <w:r>
          <w:rPr>
            <w:rFonts w:ascii="仿宋" w:eastAsia="仿宋" w:hAnsi="仿宋" w:cs="仿宋" w:hint="eastAsia"/>
            <w:lang w:eastAsia="zh-CN"/>
          </w:rPr>
          <w:t>(三)、进度安排注意事项</w:t>
        </w:r>
        <w:r>
          <w:tab/>
        </w:r>
        <w:r>
          <w:fldChar w:fldCharType="begin"/>
        </w:r>
        <w:r>
          <w:instrText xml:space="preserve"> PAGEREF _Toc30517 \h </w:instrText>
        </w:r>
        <w:r>
          <w:fldChar w:fldCharType="separate"/>
        </w:r>
        <w:r>
          <w:t>57</w:t>
        </w:r>
        <w:r>
          <w:fldChar w:fldCharType="end"/>
        </w:r>
      </w:hyperlink>
    </w:p>
    <w:p>
      <w:pPr>
        <w:pStyle w:val="TOC2"/>
        <w:tabs>
          <w:tab w:val="right" w:leader="dot" w:pos="8306"/>
        </w:tabs>
      </w:pPr>
      <w:hyperlink w:anchor="_Toc22363" w:history="1">
        <w:r>
          <w:rPr>
            <w:rFonts w:ascii="仿宋" w:eastAsia="仿宋" w:hAnsi="仿宋" w:cs="仿宋" w:hint="eastAsia"/>
            <w:lang w:eastAsia="zh-CN"/>
          </w:rPr>
          <w:t>(四)、人力资源配置</w:t>
        </w:r>
        <w:r>
          <w:tab/>
        </w:r>
        <w:r>
          <w:fldChar w:fldCharType="begin"/>
        </w:r>
        <w:r>
          <w:instrText xml:space="preserve"> PAGEREF _Toc22363 \h </w:instrText>
        </w:r>
        <w:r>
          <w:fldChar w:fldCharType="separate"/>
        </w:r>
        <w:r>
          <w:t>58</w:t>
        </w:r>
        <w:r>
          <w:fldChar w:fldCharType="end"/>
        </w:r>
      </w:hyperlink>
    </w:p>
    <w:p>
      <w:pPr>
        <w:pStyle w:val="TOC2"/>
        <w:tabs>
          <w:tab w:val="right" w:leader="dot" w:pos="8306"/>
        </w:tabs>
      </w:pPr>
      <w:hyperlink w:anchor="_Toc31547" w:history="1">
        <w:r>
          <w:rPr>
            <w:rFonts w:ascii="仿宋" w:eastAsia="仿宋" w:hAnsi="仿宋" w:cs="仿宋" w:hint="eastAsia"/>
            <w:lang w:eastAsia="zh-CN"/>
          </w:rPr>
          <w:t>(五)、员工培训</w:t>
        </w:r>
        <w:r>
          <w:tab/>
        </w:r>
        <w:r>
          <w:fldChar w:fldCharType="begin"/>
        </w:r>
        <w:r>
          <w:instrText xml:space="preserve"> PAGEREF _Toc31547 \h </w:instrText>
        </w:r>
        <w:r>
          <w:fldChar w:fldCharType="separate"/>
        </w:r>
        <w:r>
          <w:t>60</w:t>
        </w:r>
        <w:r>
          <w:fldChar w:fldCharType="end"/>
        </w:r>
      </w:hyperlink>
    </w:p>
    <w:p>
      <w:pPr>
        <w:pStyle w:val="TOC2"/>
        <w:tabs>
          <w:tab w:val="right" w:leader="dot" w:pos="8306"/>
        </w:tabs>
      </w:pPr>
      <w:hyperlink w:anchor="_Toc2068" w:history="1">
        <w:r>
          <w:rPr>
            <w:rFonts w:ascii="仿宋" w:eastAsia="仿宋" w:hAnsi="仿宋" w:cs="仿宋" w:hint="eastAsia"/>
            <w:lang w:eastAsia="zh-CN"/>
          </w:rPr>
          <w:t>(六)、项目实施保障</w:t>
        </w:r>
        <w:r>
          <w:tab/>
        </w:r>
        <w:r>
          <w:fldChar w:fldCharType="begin"/>
        </w:r>
        <w:r>
          <w:instrText xml:space="preserve"> PAGEREF _Toc2068 \h </w:instrText>
        </w:r>
        <w:r>
          <w:fldChar w:fldCharType="separate"/>
        </w:r>
        <w:r>
          <w:t>61</w:t>
        </w:r>
        <w:r>
          <w:fldChar w:fldCharType="end"/>
        </w:r>
      </w:hyperlink>
    </w:p>
    <w:p>
      <w:pPr>
        <w:pStyle w:val="TOC2"/>
        <w:tabs>
          <w:tab w:val="right" w:leader="dot" w:pos="8306"/>
        </w:tabs>
      </w:pPr>
      <w:hyperlink w:anchor="_Toc26575" w:history="1">
        <w:r>
          <w:rPr>
            <w:rFonts w:ascii="仿宋" w:eastAsia="仿宋" w:hAnsi="仿宋" w:cs="仿宋" w:hint="eastAsia"/>
            <w:lang w:eastAsia="zh-CN"/>
          </w:rPr>
          <w:t>(七)、安全规范管理</w:t>
        </w:r>
        <w:r>
          <w:tab/>
        </w:r>
        <w:r>
          <w:fldChar w:fldCharType="begin"/>
        </w:r>
        <w:r>
          <w:instrText xml:space="preserve"> PAGEREF _Toc26575 \h </w:instrText>
        </w:r>
        <w:r>
          <w:fldChar w:fldCharType="separate"/>
        </w:r>
        <w:r>
          <w:t>62</w:t>
        </w:r>
        <w:r>
          <w:fldChar w:fldCharType="end"/>
        </w:r>
      </w:hyperlink>
    </w:p>
    <w:p>
      <w:pPr>
        <w:pStyle w:val="TOC1"/>
        <w:tabs>
          <w:tab w:val="right" w:leader="dot" w:pos="8306"/>
        </w:tabs>
      </w:pPr>
      <w:hyperlink w:anchor="_Toc9912" w:history="1">
        <w:r>
          <w:rPr>
            <w:rFonts w:ascii="仿宋" w:eastAsia="仿宋" w:hAnsi="仿宋" w:cs="仿宋" w:hint="eastAsia"/>
            <w:lang w:eastAsia="zh-CN"/>
          </w:rPr>
          <w:t>十二、环境保护与治理方案</w:t>
        </w:r>
        <w:r>
          <w:tab/>
        </w:r>
        <w:r>
          <w:fldChar w:fldCharType="begin"/>
        </w:r>
        <w:r>
          <w:instrText xml:space="preserve"> PAGEREF _Toc9912 \h </w:instrText>
        </w:r>
        <w:r>
          <w:fldChar w:fldCharType="separate"/>
        </w:r>
        <w:r>
          <w:t>63</w:t>
        </w:r>
        <w:r>
          <w:fldChar w:fldCharType="end"/>
        </w:r>
      </w:hyperlink>
    </w:p>
    <w:p>
      <w:pPr>
        <w:pStyle w:val="TOC2"/>
        <w:tabs>
          <w:tab w:val="right" w:leader="dot" w:pos="8306"/>
        </w:tabs>
      </w:pPr>
      <w:hyperlink w:anchor="_Toc15584" w:history="1">
        <w:r>
          <w:rPr>
            <w:rFonts w:ascii="仿宋" w:eastAsia="仿宋" w:hAnsi="仿宋" w:cs="仿宋" w:hint="eastAsia"/>
            <w:lang w:eastAsia="zh-CN"/>
          </w:rPr>
          <w:t>(一)、项目环境影响评估</w:t>
        </w:r>
        <w:r>
          <w:tab/>
        </w:r>
        <w:r>
          <w:fldChar w:fldCharType="begin"/>
        </w:r>
        <w:r>
          <w:instrText xml:space="preserve"> PAGEREF _Toc15584 \h </w:instrText>
        </w:r>
        <w:r>
          <w:fldChar w:fldCharType="separate"/>
        </w:r>
        <w:r>
          <w:t>63</w:t>
        </w:r>
        <w:r>
          <w:fldChar w:fldCharType="end"/>
        </w:r>
      </w:hyperlink>
    </w:p>
    <w:p>
      <w:pPr>
        <w:pStyle w:val="TOC2"/>
        <w:tabs>
          <w:tab w:val="right" w:leader="dot" w:pos="8306"/>
        </w:tabs>
      </w:pPr>
      <w:hyperlink w:anchor="_Toc31279" w:history="1">
        <w:r>
          <w:rPr>
            <w:rFonts w:ascii="仿宋" w:eastAsia="仿宋" w:hAnsi="仿宋" w:cs="仿宋" w:hint="eastAsia"/>
            <w:lang w:eastAsia="zh-CN"/>
          </w:rPr>
          <w:t>(二)、环境保护措施与治理方案</w:t>
        </w:r>
        <w:r>
          <w:tab/>
        </w:r>
        <w:r>
          <w:fldChar w:fldCharType="begin"/>
        </w:r>
        <w:r>
          <w:instrText xml:space="preserve"> PAGEREF _Toc31279 \h </w:instrText>
        </w:r>
        <w:r>
          <w:fldChar w:fldCharType="separate"/>
        </w:r>
        <w:r>
          <w:t>63</w:t>
        </w:r>
        <w:r>
          <w:fldChar w:fldCharType="end"/>
        </w:r>
      </w:hyperlink>
    </w:p>
    <w:p>
      <w:pPr>
        <w:pStyle w:val="TOC1"/>
        <w:tabs>
          <w:tab w:val="right" w:leader="dot" w:pos="8306"/>
        </w:tabs>
      </w:pPr>
      <w:hyperlink w:anchor="_Toc6559" w:history="1">
        <w:r>
          <w:rPr>
            <w:rFonts w:ascii="仿宋" w:eastAsia="仿宋" w:hAnsi="仿宋" w:cs="仿宋" w:hint="eastAsia"/>
            <w:lang w:eastAsia="zh-CN"/>
          </w:rPr>
          <w:t>十三、知识产权管理与保护</w:t>
        </w:r>
        <w:r>
          <w:tab/>
        </w:r>
        <w:r>
          <w:fldChar w:fldCharType="begin"/>
        </w:r>
        <w:r>
          <w:instrText xml:space="preserve"> PAGEREF _Toc6559 \h </w:instrText>
        </w:r>
        <w:r>
          <w:fldChar w:fldCharType="separate"/>
        </w:r>
        <w:r>
          <w:t>64</w:t>
        </w:r>
        <w:r>
          <w:fldChar w:fldCharType="end"/>
        </w:r>
      </w:hyperlink>
    </w:p>
    <w:p>
      <w:pPr>
        <w:pStyle w:val="TOC2"/>
        <w:tabs>
          <w:tab w:val="right" w:leader="dot" w:pos="8306"/>
        </w:tabs>
      </w:pPr>
      <w:hyperlink w:anchor="_Toc28964" w:history="1">
        <w:r>
          <w:rPr>
            <w:rFonts w:ascii="仿宋" w:eastAsia="仿宋" w:hAnsi="仿宋" w:cs="仿宋" w:hint="eastAsia"/>
            <w:lang w:eastAsia="zh-CN"/>
          </w:rPr>
          <w:t>(一)、知识产权管理体系建设</w:t>
        </w:r>
        <w:r>
          <w:tab/>
        </w:r>
        <w:r>
          <w:fldChar w:fldCharType="begin"/>
        </w:r>
        <w:r>
          <w:instrText xml:space="preserve"> PAGEREF _Toc28964 \h </w:instrText>
        </w:r>
        <w:r>
          <w:fldChar w:fldCharType="separate"/>
        </w:r>
        <w:r>
          <w:t>64</w:t>
        </w:r>
        <w:r>
          <w:fldChar w:fldCharType="end"/>
        </w:r>
      </w:hyperlink>
    </w:p>
    <w:p>
      <w:pPr>
        <w:pStyle w:val="TOC2"/>
        <w:tabs>
          <w:tab w:val="right" w:leader="dot" w:pos="8306"/>
        </w:tabs>
      </w:pPr>
      <w:hyperlink w:anchor="_Toc21829" w:history="1">
        <w:r>
          <w:rPr>
            <w:rFonts w:ascii="仿宋" w:eastAsia="仿宋" w:hAnsi="仿宋" w:cs="仿宋" w:hint="eastAsia"/>
            <w:lang w:eastAsia="zh-CN"/>
          </w:rPr>
          <w:t>(二)、知识产权保护措施</w:t>
        </w:r>
        <w:r>
          <w:tab/>
        </w:r>
        <w:r>
          <w:fldChar w:fldCharType="begin"/>
        </w:r>
        <w:r>
          <w:instrText xml:space="preserve"> PAGEREF _Toc21829 \h </w:instrText>
        </w:r>
        <w:r>
          <w:fldChar w:fldCharType="separate"/>
        </w:r>
        <w:r>
          <w:t>65</w:t>
        </w:r>
        <w:r>
          <w:fldChar w:fldCharType="end"/>
        </w:r>
      </w:hyperlink>
    </w:p>
    <w:p>
      <w:pPr>
        <w:pStyle w:val="TOC1"/>
        <w:tabs>
          <w:tab w:val="right" w:leader="dot" w:pos="8306"/>
        </w:tabs>
      </w:pPr>
      <w:hyperlink w:anchor="_Toc1092" w:history="1">
        <w:r>
          <w:rPr>
            <w:rFonts w:ascii="仿宋" w:eastAsia="仿宋" w:hAnsi="仿宋" w:cs="仿宋" w:hint="eastAsia"/>
            <w:lang w:eastAsia="zh-CN"/>
          </w:rPr>
          <w:t>十四、人力资源管理与开发</w:t>
        </w:r>
        <w:r>
          <w:tab/>
        </w:r>
        <w:r>
          <w:fldChar w:fldCharType="begin"/>
        </w:r>
        <w:r>
          <w:instrText xml:space="preserve"> PAGEREF _Toc1092 \h </w:instrText>
        </w:r>
        <w:r>
          <w:fldChar w:fldCharType="separate"/>
        </w:r>
        <w:r>
          <w:t>67</w:t>
        </w:r>
        <w:r>
          <w:fldChar w:fldCharType="end"/>
        </w:r>
      </w:hyperlink>
    </w:p>
    <w:p>
      <w:pPr>
        <w:pStyle w:val="TOC2"/>
        <w:tabs>
          <w:tab w:val="right" w:leader="dot" w:pos="8306"/>
        </w:tabs>
      </w:pPr>
      <w:hyperlink w:anchor="_Toc21207" w:history="1">
        <w:r>
          <w:rPr>
            <w:rFonts w:ascii="仿宋" w:eastAsia="仿宋" w:hAnsi="仿宋" w:cs="仿宋" w:hint="eastAsia"/>
            <w:lang w:eastAsia="zh-CN"/>
          </w:rPr>
          <w:t>(一)、人力资源规划</w:t>
        </w:r>
        <w:r>
          <w:tab/>
        </w:r>
        <w:r>
          <w:fldChar w:fldCharType="begin"/>
        </w:r>
        <w:r>
          <w:instrText xml:space="preserve"> PAGEREF _Toc21207 \h </w:instrText>
        </w:r>
        <w:r>
          <w:fldChar w:fldCharType="separate"/>
        </w:r>
        <w:r>
          <w:t>67</w:t>
        </w:r>
        <w:r>
          <w:fldChar w:fldCharType="end"/>
        </w:r>
      </w:hyperlink>
    </w:p>
    <w:p>
      <w:pPr>
        <w:pStyle w:val="TOC2"/>
        <w:tabs>
          <w:tab w:val="right" w:leader="dot" w:pos="8306"/>
        </w:tabs>
      </w:pPr>
      <w:hyperlink w:anchor="_Toc19291" w:history="1">
        <w:r>
          <w:rPr>
            <w:rFonts w:ascii="仿宋" w:eastAsia="仿宋" w:hAnsi="仿宋" w:cs="仿宋" w:hint="eastAsia"/>
            <w:lang w:eastAsia="zh-CN"/>
          </w:rPr>
          <w:t>(二)、人力资源开发与培训</w:t>
        </w:r>
        <w:r>
          <w:tab/>
        </w:r>
        <w:r>
          <w:fldChar w:fldCharType="begin"/>
        </w:r>
        <w:r>
          <w:instrText xml:space="preserve"> PAGEREF _Toc19291 \h </w:instrText>
        </w:r>
        <w:r>
          <w:fldChar w:fldCharType="separate"/>
        </w:r>
        <w:r>
          <w:t>68</w:t>
        </w:r>
        <w:r>
          <w:fldChar w:fldCharType="end"/>
        </w:r>
      </w:hyperlink>
    </w:p>
    <w:p>
      <w:pPr>
        <w:pStyle w:val="TOC1"/>
        <w:tabs>
          <w:tab w:val="right" w:leader="dot" w:pos="8306"/>
        </w:tabs>
      </w:pPr>
      <w:hyperlink w:anchor="_Toc4167" w:history="1">
        <w:r>
          <w:rPr>
            <w:rFonts w:ascii="仿宋" w:eastAsia="仿宋" w:hAnsi="仿宋" w:cs="仿宋" w:hint="eastAsia"/>
            <w:lang w:eastAsia="zh-CN"/>
          </w:rPr>
          <w:t>十五、法律法规与政策遵循</w:t>
        </w:r>
        <w:r>
          <w:tab/>
        </w:r>
        <w:r>
          <w:fldChar w:fldCharType="begin"/>
        </w:r>
        <w:r>
          <w:instrText xml:space="preserve"> PAGEREF _Toc4167 \h </w:instrText>
        </w:r>
        <w:r>
          <w:fldChar w:fldCharType="separate"/>
        </w:r>
        <w:r>
          <w:t>71</w:t>
        </w:r>
        <w:r>
          <w:fldChar w:fldCharType="end"/>
        </w:r>
      </w:hyperlink>
    </w:p>
    <w:p>
      <w:pPr>
        <w:pStyle w:val="TOC2"/>
        <w:tabs>
          <w:tab w:val="right" w:leader="dot" w:pos="8306"/>
        </w:tabs>
      </w:pPr>
      <w:hyperlink w:anchor="_Toc25736" w:history="1">
        <w:r>
          <w:rPr>
            <w:rFonts w:ascii="仿宋" w:eastAsia="仿宋" w:hAnsi="仿宋" w:cs="仿宋" w:hint="eastAsia"/>
            <w:lang w:eastAsia="zh-CN"/>
          </w:rPr>
          <w:t>(一)、法律法规遵守</w:t>
        </w:r>
        <w:r>
          <w:tab/>
        </w:r>
        <w:r>
          <w:fldChar w:fldCharType="begin"/>
        </w:r>
        <w:r>
          <w:instrText xml:space="preserve"> PAGEREF _Toc25736 \h </w:instrText>
        </w:r>
        <w:r>
          <w:fldChar w:fldCharType="separate"/>
        </w:r>
        <w:r>
          <w:t>71</w:t>
        </w:r>
        <w:r>
          <w:fldChar w:fldCharType="end"/>
        </w:r>
      </w:hyperlink>
    </w:p>
    <w:p>
      <w:pPr>
        <w:pStyle w:val="TOC2"/>
        <w:tabs>
          <w:tab w:val="right" w:leader="dot" w:pos="8306"/>
        </w:tabs>
      </w:pPr>
      <w:hyperlink w:anchor="_Toc13158" w:history="1">
        <w:r>
          <w:rPr>
            <w:rFonts w:ascii="仿宋" w:eastAsia="仿宋" w:hAnsi="仿宋" w:cs="仿宋" w:hint="eastAsia"/>
            <w:lang w:eastAsia="zh-CN"/>
          </w:rPr>
          <w:t>(二)、政策导向与利用</w:t>
        </w:r>
        <w:r>
          <w:tab/>
        </w:r>
        <w:r>
          <w:fldChar w:fldCharType="begin"/>
        </w:r>
        <w:r>
          <w:instrText xml:space="preserve"> PAGEREF _Toc13158 \h </w:instrText>
        </w:r>
        <w:r>
          <w:fldChar w:fldCharType="separate"/>
        </w:r>
        <w:r>
          <w:t>72</w:t>
        </w:r>
        <w:r>
          <w:fldChar w:fldCharType="end"/>
        </w:r>
      </w:hyperlink>
    </w:p>
    <w:p>
      <w:pPr>
        <w:pStyle w:val="TOC1"/>
        <w:tabs>
          <w:tab w:val="right" w:leader="dot" w:pos="8306"/>
        </w:tabs>
      </w:pPr>
      <w:hyperlink w:anchor="_Toc1501" w:history="1">
        <w:r>
          <w:rPr>
            <w:rFonts w:ascii="仿宋" w:eastAsia="仿宋" w:hAnsi="仿宋" w:cs="仿宋" w:hint="eastAsia"/>
            <w:lang w:eastAsia="zh-CN"/>
          </w:rPr>
          <w:t>十六、企业合规与伦理</w:t>
        </w:r>
        <w:r>
          <w:tab/>
        </w:r>
        <w:r>
          <w:fldChar w:fldCharType="begin"/>
        </w:r>
        <w:r>
          <w:instrText xml:space="preserve"> PAGEREF _Toc1501 \h </w:instrText>
        </w:r>
        <w:r>
          <w:fldChar w:fldCharType="separate"/>
        </w:r>
        <w:r>
          <w:t>73</w:t>
        </w:r>
        <w:r>
          <w:fldChar w:fldCharType="end"/>
        </w:r>
      </w:hyperlink>
    </w:p>
    <w:p>
      <w:pPr>
        <w:pStyle w:val="TOC2"/>
        <w:tabs>
          <w:tab w:val="right" w:leader="dot" w:pos="8306"/>
        </w:tabs>
      </w:pPr>
      <w:hyperlink w:anchor="_Toc11126" w:history="1">
        <w:r>
          <w:rPr>
            <w:rFonts w:ascii="仿宋" w:eastAsia="仿宋" w:hAnsi="仿宋" w:cs="仿宋" w:hint="eastAsia"/>
            <w:lang w:eastAsia="zh-CN"/>
          </w:rPr>
          <w:t>(一)、合规政策与程序</w:t>
        </w:r>
        <w:r>
          <w:tab/>
        </w:r>
        <w:r>
          <w:fldChar w:fldCharType="begin"/>
        </w:r>
        <w:r>
          <w:instrText xml:space="preserve"> PAGEREF _Toc11126 \h </w:instrText>
        </w:r>
        <w:r>
          <w:fldChar w:fldCharType="separate"/>
        </w:r>
        <w:r>
          <w:t>73</w:t>
        </w:r>
        <w:r>
          <w:fldChar w:fldCharType="end"/>
        </w:r>
      </w:hyperlink>
    </w:p>
    <w:p>
      <w:pPr>
        <w:pStyle w:val="TOC2"/>
        <w:tabs>
          <w:tab w:val="right" w:leader="dot" w:pos="8306"/>
        </w:tabs>
      </w:pPr>
      <w:hyperlink w:anchor="_Toc5408" w:history="1">
        <w:r>
          <w:rPr>
            <w:rFonts w:ascii="仿宋" w:eastAsia="仿宋" w:hAnsi="仿宋" w:cs="仿宋" w:hint="eastAsia"/>
            <w:lang w:eastAsia="zh-CN"/>
          </w:rPr>
          <w:t>(二)、伦理规范与培训</w:t>
        </w:r>
        <w:r>
          <w:tab/>
        </w:r>
        <w:r>
          <w:fldChar w:fldCharType="begin"/>
        </w:r>
        <w:r>
          <w:instrText xml:space="preserve"> PAGEREF _Toc5408 \h </w:instrText>
        </w:r>
        <w:r>
          <w:fldChar w:fldCharType="separate"/>
        </w:r>
        <w:r>
          <w:t>74</w:t>
        </w:r>
        <w:r>
          <w:fldChar w:fldCharType="end"/>
        </w:r>
      </w:hyperlink>
    </w:p>
    <w:p>
      <w:pPr>
        <w:pStyle w:val="TOC2"/>
        <w:tabs>
          <w:tab w:val="right" w:leader="dot" w:pos="8306"/>
        </w:tabs>
      </w:pPr>
      <w:hyperlink w:anchor="_Toc29807" w:history="1">
        <w:r>
          <w:rPr>
            <w:rFonts w:ascii="仿宋" w:eastAsia="仿宋" w:hAnsi="仿宋" w:cs="仿宋" w:hint="eastAsia"/>
            <w:lang w:eastAsia="zh-CN"/>
          </w:rPr>
          <w:t>(三)、合规风险评估</w:t>
        </w:r>
        <w:r>
          <w:tab/>
        </w:r>
        <w:r>
          <w:fldChar w:fldCharType="begin"/>
        </w:r>
        <w:r>
          <w:instrText xml:space="preserve"> PAGEREF _Toc29807 \h </w:instrText>
        </w:r>
        <w:r>
          <w:fldChar w:fldCharType="separate"/>
        </w:r>
        <w:r>
          <w:t>75</w:t>
        </w:r>
        <w:r>
          <w:fldChar w:fldCharType="end"/>
        </w:r>
      </w:hyperlink>
    </w:p>
    <w:p>
      <w:pPr>
        <w:pStyle w:val="TOC2"/>
        <w:tabs>
          <w:tab w:val="right" w:leader="dot" w:pos="8306"/>
        </w:tabs>
      </w:pPr>
      <w:hyperlink w:anchor="_Toc16019" w:history="1">
        <w:r>
          <w:rPr>
            <w:rFonts w:ascii="仿宋" w:eastAsia="仿宋" w:hAnsi="仿宋" w:cs="仿宋" w:hint="eastAsia"/>
            <w:lang w:eastAsia="zh-CN"/>
          </w:rPr>
          <w:t>(四)、合规监督与执行</w:t>
        </w:r>
        <w:r>
          <w:tab/>
        </w:r>
        <w:r>
          <w:fldChar w:fldCharType="begin"/>
        </w:r>
        <w:r>
          <w:instrText xml:space="preserve"> PAGEREF _Toc16019 \h </w:instrText>
        </w:r>
        <w:r>
          <w:fldChar w:fldCharType="separate"/>
        </w:r>
        <w:r>
          <w:t>76</w:t>
        </w:r>
        <w:r>
          <w:fldChar w:fldCharType="end"/>
        </w:r>
      </w:hyperlink>
    </w:p>
    <w:p>
      <w:pPr>
        <w:pStyle w:val="TOC1"/>
        <w:tabs>
          <w:tab w:val="right" w:leader="dot" w:pos="8306"/>
        </w:tabs>
      </w:pPr>
      <w:hyperlink w:anchor="_Toc12581" w:history="1">
        <w:r>
          <w:rPr>
            <w:rFonts w:ascii="仿宋" w:eastAsia="仿宋" w:hAnsi="仿宋" w:cs="仿宋" w:hint="eastAsia"/>
            <w:lang w:eastAsia="zh-CN"/>
          </w:rPr>
          <w:t>十七、项目施工方案</w:t>
        </w:r>
        <w:r>
          <w:tab/>
        </w:r>
        <w:r>
          <w:fldChar w:fldCharType="begin"/>
        </w:r>
        <w:r>
          <w:instrText xml:space="preserve"> PAGEREF _Toc12581 \h </w:instrText>
        </w:r>
        <w:r>
          <w:fldChar w:fldCharType="separate"/>
        </w:r>
        <w:r>
          <w:t>77</w:t>
        </w:r>
        <w:r>
          <w:fldChar w:fldCharType="end"/>
        </w:r>
      </w:hyperlink>
    </w:p>
    <w:p>
      <w:pPr>
        <w:pStyle w:val="TOC2"/>
        <w:tabs>
          <w:tab w:val="right" w:leader="dot" w:pos="8306"/>
        </w:tabs>
      </w:pPr>
      <w:hyperlink w:anchor="_Toc2787" w:history="1">
        <w:r>
          <w:rPr>
            <w:rFonts w:ascii="仿宋" w:eastAsia="仿宋" w:hAnsi="仿宋" w:cs="仿宋" w:hint="eastAsia"/>
            <w:lang w:eastAsia="zh-CN"/>
          </w:rPr>
          <w:t>(一)、施工组织设计</w:t>
        </w:r>
        <w:r>
          <w:tab/>
        </w:r>
        <w:r>
          <w:fldChar w:fldCharType="begin"/>
        </w:r>
        <w:r>
          <w:instrText xml:space="preserve"> PAGEREF _Toc2787 \h </w:instrText>
        </w:r>
        <w:r>
          <w:fldChar w:fldCharType="separate"/>
        </w:r>
        <w:r>
          <w:t>77</w:t>
        </w:r>
        <w:r>
          <w:fldChar w:fldCharType="end"/>
        </w:r>
      </w:hyperlink>
    </w:p>
    <w:p>
      <w:pPr>
        <w:pStyle w:val="TOC2"/>
        <w:tabs>
          <w:tab w:val="right" w:leader="dot" w:pos="8306"/>
        </w:tabs>
      </w:pPr>
      <w:hyperlink w:anchor="_Toc15353" w:history="1">
        <w:r>
          <w:rPr>
            <w:rFonts w:ascii="仿宋" w:eastAsia="仿宋" w:hAnsi="仿宋" w:cs="仿宋" w:hint="eastAsia"/>
            <w:lang w:eastAsia="zh-CN"/>
          </w:rPr>
          <w:t>(二)、施工工艺与技术路线</w:t>
        </w:r>
        <w:r>
          <w:tab/>
        </w:r>
        <w:r>
          <w:fldChar w:fldCharType="begin"/>
        </w:r>
        <w:r>
          <w:instrText xml:space="preserve"> PAGEREF _Toc15353 \h </w:instrText>
        </w:r>
        <w:r>
          <w:fldChar w:fldCharType="separate"/>
        </w:r>
        <w:r>
          <w:t>79</w:t>
        </w:r>
        <w:r>
          <w:fldChar w:fldCharType="end"/>
        </w:r>
      </w:hyperlink>
    </w:p>
    <w:p>
      <w:pPr>
        <w:pStyle w:val="TOC2"/>
        <w:tabs>
          <w:tab w:val="right" w:leader="dot" w:pos="8306"/>
        </w:tabs>
      </w:pPr>
      <w:hyperlink w:anchor="_Toc13748" w:history="1">
        <w:r>
          <w:rPr>
            <w:rFonts w:ascii="仿宋" w:eastAsia="仿宋" w:hAnsi="仿宋" w:cs="仿宋" w:hint="eastAsia"/>
            <w:lang w:eastAsia="zh-CN"/>
          </w:rPr>
          <w:t>(三)、关键节点施工计划</w:t>
        </w:r>
        <w:r>
          <w:tab/>
        </w:r>
        <w:r>
          <w:fldChar w:fldCharType="begin"/>
        </w:r>
        <w:r>
          <w:instrText xml:space="preserve"> PAGEREF _Toc13748 \h </w:instrText>
        </w:r>
        <w:r>
          <w:fldChar w:fldCharType="separate"/>
        </w:r>
        <w:r>
          <w:t>80</w:t>
        </w:r>
        <w:r>
          <w:fldChar w:fldCharType="end"/>
        </w:r>
      </w:hyperlink>
    </w:p>
    <w:p>
      <w:pPr>
        <w:pStyle w:val="TOC2"/>
        <w:tabs>
          <w:tab w:val="right" w:leader="dot" w:pos="8306"/>
        </w:tabs>
      </w:pPr>
      <w:hyperlink w:anchor="_Toc2493" w:history="1">
        <w:r>
          <w:rPr>
            <w:rFonts w:ascii="仿宋" w:eastAsia="仿宋" w:hAnsi="仿宋" w:cs="仿宋" w:hint="eastAsia"/>
            <w:lang w:eastAsia="zh-CN"/>
          </w:rPr>
          <w:t>(四)、施工现场管理</w:t>
        </w:r>
        <w:r>
          <w:tab/>
        </w:r>
        <w:r>
          <w:fldChar w:fldCharType="begin"/>
        </w:r>
        <w:r>
          <w:instrText xml:space="preserve"> PAGEREF _Toc2493 \h </w:instrText>
        </w:r>
        <w:r>
          <w:fldChar w:fldCharType="separate"/>
        </w:r>
        <w:r>
          <w:t>81</w:t>
        </w:r>
        <w:r>
          <w:fldChar w:fldCharType="end"/>
        </w:r>
      </w:hyperlink>
    </w:p>
    <w:p>
      <w:pPr>
        <w:pStyle w:val="TOC1"/>
        <w:tabs>
          <w:tab w:val="right" w:leader="dot" w:pos="8306"/>
        </w:tabs>
      </w:pPr>
      <w:hyperlink w:anchor="_Toc20834" w:history="1">
        <w:r>
          <w:rPr>
            <w:rFonts w:ascii="仿宋" w:eastAsia="仿宋" w:hAnsi="仿宋" w:cs="仿宋" w:hint="eastAsia"/>
            <w:lang w:eastAsia="zh-CN"/>
          </w:rPr>
          <w:t>十八、成果转化与推广应用</w:t>
        </w:r>
        <w:r>
          <w:tab/>
        </w:r>
        <w:r>
          <w:fldChar w:fldCharType="begin"/>
        </w:r>
        <w:r>
          <w:instrText xml:space="preserve"> PAGEREF _Toc20834 \h </w:instrText>
        </w:r>
        <w:r>
          <w:fldChar w:fldCharType="separate"/>
        </w:r>
        <w:r>
          <w:t>83</w:t>
        </w:r>
        <w:r>
          <w:fldChar w:fldCharType="end"/>
        </w:r>
      </w:hyperlink>
    </w:p>
    <w:p>
      <w:pPr>
        <w:pStyle w:val="TOC2"/>
        <w:tabs>
          <w:tab w:val="right" w:leader="dot" w:pos="8306"/>
        </w:tabs>
      </w:pPr>
      <w:hyperlink w:anchor="_Toc22760" w:history="1">
        <w:r>
          <w:rPr>
            <w:rFonts w:ascii="仿宋" w:eastAsia="仿宋" w:hAnsi="仿宋" w:cs="仿宋" w:hint="eastAsia"/>
            <w:lang w:eastAsia="zh-CN"/>
          </w:rPr>
          <w:t>(一)、成果转化策略制定</w:t>
        </w:r>
        <w:r>
          <w:tab/>
        </w:r>
        <w:r>
          <w:fldChar w:fldCharType="begin"/>
        </w:r>
        <w:r>
          <w:instrText xml:space="preserve"> PAGEREF _Toc22760 \h </w:instrText>
        </w:r>
        <w:r>
          <w:fldChar w:fldCharType="separate"/>
        </w:r>
        <w:r>
          <w:t>83</w:t>
        </w:r>
        <w:r>
          <w:fldChar w:fldCharType="end"/>
        </w:r>
      </w:hyperlink>
    </w:p>
    <w:p>
      <w:pPr>
        <w:pStyle w:val="TOC2"/>
        <w:tabs>
          <w:tab w:val="right" w:leader="dot" w:pos="8306"/>
        </w:tabs>
      </w:pPr>
      <w:hyperlink w:anchor="_Toc27114" w:history="1">
        <w:r>
          <w:rPr>
            <w:rFonts w:ascii="仿宋" w:eastAsia="仿宋" w:hAnsi="仿宋" w:cs="仿宋" w:hint="eastAsia"/>
            <w:lang w:eastAsia="zh-CN"/>
          </w:rPr>
          <w:t>(二)、成果推广应用方案</w:t>
        </w:r>
        <w:r>
          <w:tab/>
        </w:r>
        <w:r>
          <w:fldChar w:fldCharType="begin"/>
        </w:r>
        <w:r>
          <w:instrText xml:space="preserve"> PAGEREF _Toc27114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7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91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第三方检测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第三方检测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第三方检测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第三方检测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第三方检测项目的社会影响是全面而深远的。从提供就业机会和提升公共服务，到促进社会结构和劳动市场的多元化，再到推动社会责任和伦理标准的提高，项目对于提升社区的经济、文化和社会福祉有着重要作用。通过这些正面影响，第三方检测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09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为了融入当地社区，第三方检测项目需深入理解当地的文化特色和社会习俗。例如，项目在设计广告和市场推广活动时，应考虑使用当地语言和符合地方文化的表达方式。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082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为了确保第三方检测项目的成功并最大限度地减轻潜在的社会风险，详细的风险分析和具体的应对策略至关重要。以下是针对项目可能面临的具体社会风险及相应对策的分析：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风险描述：第三方检测项目可能遭遇社区抵制，尤其如果社区成员认为项目会破坏他们的生活环境或忽略他们的意见。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风险描述：第三方检测项目的商业实践可能与当地的文化和价值观存在冲突，导致社会紧张和文化冲突。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风险描述：第三方检测项目可能会增加对公共资源和基础设施的需求，给当地带来额外压力，例如在水资源、能源供应和交通系统方面。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风险描述：第三方检测项目可能会引起当地社会结构和动态的变化，例如改变社区的人口组成和社交模式。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风险描述：在第三方检测项目运营过程中，可能涉及大量个人和商业敏感信息，存在信息安全和隐私保护的风险。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4228"/>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29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https://d.book118.com/106110114003010101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854F24"/>
    <w:rsid w:val="46854F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6110114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2024-02-24T12:24:00Z</dcterms:created>
  <dcterms:modified xsi:type="dcterms:W3CDTF">2024-02-24T12:25:26Z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4F70D8487E0749CCA609582A38B1453D_11</vt:lpwstr>
  </property>
  <property fmtid="{D5CDD505-2E9C-101B-9397-08002B2CF9AE}" pid="3" name="KSOProductBuildVer">
    <vt:lpwstr>2052-12.1.0.16250</vt:lpwstr>
  </property>
</Properties>
</file>