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2" w:history="1">
        <w:r>
          <w:rPr>
            <w:rFonts w:ascii="仿宋" w:eastAsia="仿宋" w:hAnsi="仿宋" w:cs="仿宋" w:hint="eastAsia"/>
            <w:lang w:eastAsia="zh-CN"/>
          </w:rPr>
          <w:t>概论</w:t>
        </w:r>
        <w:r>
          <w:tab/>
        </w:r>
        <w:r>
          <w:fldChar w:fldCharType="begin"/>
        </w:r>
        <w:r>
          <w:instrText xml:space="preserve"> PAGEREF _Toc27792 \h </w:instrText>
        </w:r>
        <w:r>
          <w:fldChar w:fldCharType="separate"/>
        </w:r>
        <w:r>
          <w:t>3</w:t>
        </w:r>
        <w:r>
          <w:fldChar w:fldCharType="end"/>
        </w:r>
      </w:hyperlink>
    </w:p>
    <w:p>
      <w:pPr>
        <w:pStyle w:val="TOC1"/>
        <w:tabs>
          <w:tab w:val="right" w:leader="dot" w:pos="8306"/>
        </w:tabs>
      </w:pPr>
      <w:hyperlink w:anchor="_Toc15579" w:history="1">
        <w:r>
          <w:rPr>
            <w:rFonts w:ascii="仿宋" w:eastAsia="仿宋" w:hAnsi="仿宋" w:cs="仿宋" w:hint="eastAsia"/>
            <w:lang w:eastAsia="zh-CN"/>
          </w:rPr>
          <w:t>一、铝锰项目选址可行性分析</w:t>
        </w:r>
        <w:r>
          <w:tab/>
        </w:r>
        <w:r>
          <w:fldChar w:fldCharType="begin"/>
        </w:r>
        <w:r>
          <w:instrText xml:space="preserve"> PAGEREF _Toc15579 \h </w:instrText>
        </w:r>
        <w:r>
          <w:fldChar w:fldCharType="separate"/>
        </w:r>
        <w:r>
          <w:t>3</w:t>
        </w:r>
        <w:r>
          <w:fldChar w:fldCharType="end"/>
        </w:r>
      </w:hyperlink>
    </w:p>
    <w:p>
      <w:pPr>
        <w:pStyle w:val="TOC2"/>
        <w:tabs>
          <w:tab w:val="right" w:leader="dot" w:pos="8306"/>
        </w:tabs>
      </w:pPr>
      <w:hyperlink w:anchor="_Toc6182" w:history="1">
        <w:r>
          <w:rPr>
            <w:rFonts w:ascii="仿宋" w:eastAsia="仿宋" w:hAnsi="仿宋" w:cs="仿宋" w:hint="eastAsia"/>
            <w:lang w:eastAsia="zh-CN"/>
          </w:rPr>
          <w:t>(一)、铝锰项目选址</w:t>
        </w:r>
        <w:r>
          <w:tab/>
        </w:r>
        <w:r>
          <w:fldChar w:fldCharType="begin"/>
        </w:r>
        <w:r>
          <w:instrText xml:space="preserve"> PAGEREF _Toc6182 \h </w:instrText>
        </w:r>
        <w:r>
          <w:fldChar w:fldCharType="separate"/>
        </w:r>
        <w:r>
          <w:t>3</w:t>
        </w:r>
        <w:r>
          <w:fldChar w:fldCharType="end"/>
        </w:r>
      </w:hyperlink>
    </w:p>
    <w:p>
      <w:pPr>
        <w:pStyle w:val="TOC2"/>
        <w:tabs>
          <w:tab w:val="right" w:leader="dot" w:pos="8306"/>
        </w:tabs>
      </w:pPr>
      <w:hyperlink w:anchor="_Toc28330" w:history="1">
        <w:r>
          <w:rPr>
            <w:rFonts w:ascii="仿宋" w:eastAsia="仿宋" w:hAnsi="仿宋" w:cs="仿宋" w:hint="eastAsia"/>
            <w:lang w:eastAsia="zh-CN"/>
          </w:rPr>
          <w:t>(二)、用地控制指标</w:t>
        </w:r>
        <w:r>
          <w:tab/>
        </w:r>
        <w:r>
          <w:fldChar w:fldCharType="begin"/>
        </w:r>
        <w:r>
          <w:instrText xml:space="preserve"> PAGEREF _Toc28330 \h </w:instrText>
        </w:r>
        <w:r>
          <w:fldChar w:fldCharType="separate"/>
        </w:r>
        <w:r>
          <w:t>3</w:t>
        </w:r>
        <w:r>
          <w:fldChar w:fldCharType="end"/>
        </w:r>
      </w:hyperlink>
    </w:p>
    <w:p>
      <w:pPr>
        <w:pStyle w:val="TOC2"/>
        <w:tabs>
          <w:tab w:val="right" w:leader="dot" w:pos="8306"/>
        </w:tabs>
      </w:pPr>
      <w:hyperlink w:anchor="_Toc2849" w:history="1">
        <w:r>
          <w:rPr>
            <w:rFonts w:ascii="仿宋" w:eastAsia="仿宋" w:hAnsi="仿宋" w:cs="仿宋" w:hint="eastAsia"/>
            <w:lang w:eastAsia="zh-CN"/>
          </w:rPr>
          <w:t>(三)、节约用地措施</w:t>
        </w:r>
        <w:r>
          <w:tab/>
        </w:r>
        <w:r>
          <w:fldChar w:fldCharType="begin"/>
        </w:r>
        <w:r>
          <w:instrText xml:space="preserve"> PAGEREF _Toc2849 \h </w:instrText>
        </w:r>
        <w:r>
          <w:fldChar w:fldCharType="separate"/>
        </w:r>
        <w:r>
          <w:t>5</w:t>
        </w:r>
        <w:r>
          <w:fldChar w:fldCharType="end"/>
        </w:r>
      </w:hyperlink>
    </w:p>
    <w:p>
      <w:pPr>
        <w:pStyle w:val="TOC2"/>
        <w:tabs>
          <w:tab w:val="right" w:leader="dot" w:pos="8306"/>
        </w:tabs>
      </w:pPr>
      <w:hyperlink w:anchor="_Toc2599" w:history="1">
        <w:r>
          <w:rPr>
            <w:rFonts w:ascii="仿宋" w:eastAsia="仿宋" w:hAnsi="仿宋" w:cs="仿宋" w:hint="eastAsia"/>
            <w:lang w:eastAsia="zh-CN"/>
          </w:rPr>
          <w:t>(四)、总图布置方案</w:t>
        </w:r>
        <w:r>
          <w:tab/>
        </w:r>
        <w:r>
          <w:fldChar w:fldCharType="begin"/>
        </w:r>
        <w:r>
          <w:instrText xml:space="preserve"> PAGEREF _Toc2599 \h </w:instrText>
        </w:r>
        <w:r>
          <w:fldChar w:fldCharType="separate"/>
        </w:r>
        <w:r>
          <w:t>6</w:t>
        </w:r>
        <w:r>
          <w:fldChar w:fldCharType="end"/>
        </w:r>
      </w:hyperlink>
    </w:p>
    <w:p>
      <w:pPr>
        <w:pStyle w:val="TOC2"/>
        <w:tabs>
          <w:tab w:val="right" w:leader="dot" w:pos="8306"/>
        </w:tabs>
      </w:pPr>
      <w:hyperlink w:anchor="_Toc12938" w:history="1">
        <w:r>
          <w:rPr>
            <w:rFonts w:ascii="仿宋" w:eastAsia="仿宋" w:hAnsi="仿宋" w:cs="仿宋" w:hint="eastAsia"/>
            <w:lang w:eastAsia="zh-CN"/>
          </w:rPr>
          <w:t>(五)、选址综合评价</w:t>
        </w:r>
        <w:r>
          <w:tab/>
        </w:r>
        <w:r>
          <w:fldChar w:fldCharType="begin"/>
        </w:r>
        <w:r>
          <w:instrText xml:space="preserve"> PAGEREF _Toc12938 \h </w:instrText>
        </w:r>
        <w:r>
          <w:fldChar w:fldCharType="separate"/>
        </w:r>
        <w:r>
          <w:t>7</w:t>
        </w:r>
        <w:r>
          <w:fldChar w:fldCharType="end"/>
        </w:r>
      </w:hyperlink>
    </w:p>
    <w:p>
      <w:pPr>
        <w:pStyle w:val="TOC1"/>
        <w:tabs>
          <w:tab w:val="right" w:leader="dot" w:pos="8306"/>
        </w:tabs>
      </w:pPr>
      <w:hyperlink w:anchor="_Toc8433" w:history="1">
        <w:r>
          <w:rPr>
            <w:rFonts w:ascii="仿宋" w:eastAsia="仿宋" w:hAnsi="仿宋" w:cs="仿宋" w:hint="eastAsia"/>
            <w:lang w:eastAsia="zh-CN"/>
          </w:rPr>
          <w:t>二、铝锰项目建设单位说明</w:t>
        </w:r>
        <w:r>
          <w:tab/>
        </w:r>
        <w:r>
          <w:fldChar w:fldCharType="begin"/>
        </w:r>
        <w:r>
          <w:instrText xml:space="preserve"> PAGEREF _Toc8433 \h </w:instrText>
        </w:r>
        <w:r>
          <w:fldChar w:fldCharType="separate"/>
        </w:r>
        <w:r>
          <w:t>8</w:t>
        </w:r>
        <w:r>
          <w:fldChar w:fldCharType="end"/>
        </w:r>
      </w:hyperlink>
    </w:p>
    <w:p>
      <w:pPr>
        <w:pStyle w:val="TOC2"/>
        <w:tabs>
          <w:tab w:val="right" w:leader="dot" w:pos="8306"/>
        </w:tabs>
      </w:pPr>
      <w:hyperlink w:anchor="_Toc22331" w:history="1">
        <w:r>
          <w:rPr>
            <w:rFonts w:ascii="仿宋" w:eastAsia="仿宋" w:hAnsi="仿宋" w:cs="仿宋" w:hint="eastAsia"/>
            <w:lang w:eastAsia="zh-CN"/>
          </w:rPr>
          <w:t>(一)、铝锰项目承办单位基本情况</w:t>
        </w:r>
        <w:r>
          <w:tab/>
        </w:r>
        <w:r>
          <w:fldChar w:fldCharType="begin"/>
        </w:r>
        <w:r>
          <w:instrText xml:space="preserve"> PAGEREF _Toc22331 \h </w:instrText>
        </w:r>
        <w:r>
          <w:fldChar w:fldCharType="separate"/>
        </w:r>
        <w:r>
          <w:t>8</w:t>
        </w:r>
        <w:r>
          <w:fldChar w:fldCharType="end"/>
        </w:r>
      </w:hyperlink>
    </w:p>
    <w:p>
      <w:pPr>
        <w:pStyle w:val="TOC2"/>
        <w:tabs>
          <w:tab w:val="right" w:leader="dot" w:pos="8306"/>
        </w:tabs>
      </w:pPr>
      <w:hyperlink w:anchor="_Toc18253" w:history="1">
        <w:r>
          <w:rPr>
            <w:rFonts w:ascii="仿宋" w:eastAsia="仿宋" w:hAnsi="仿宋" w:cs="仿宋" w:hint="eastAsia"/>
            <w:lang w:eastAsia="zh-CN"/>
          </w:rPr>
          <w:t>(二)、公司经济效益分析</w:t>
        </w:r>
        <w:r>
          <w:tab/>
        </w:r>
        <w:r>
          <w:fldChar w:fldCharType="begin"/>
        </w:r>
        <w:r>
          <w:instrText xml:space="preserve"> PAGEREF _Toc18253 \h </w:instrText>
        </w:r>
        <w:r>
          <w:fldChar w:fldCharType="separate"/>
        </w:r>
        <w:r>
          <w:t>9</w:t>
        </w:r>
        <w:r>
          <w:fldChar w:fldCharType="end"/>
        </w:r>
      </w:hyperlink>
    </w:p>
    <w:p>
      <w:pPr>
        <w:pStyle w:val="TOC1"/>
        <w:tabs>
          <w:tab w:val="right" w:leader="dot" w:pos="8306"/>
        </w:tabs>
      </w:pPr>
      <w:hyperlink w:anchor="_Toc14319" w:history="1">
        <w:r>
          <w:rPr>
            <w:rFonts w:ascii="仿宋" w:eastAsia="仿宋" w:hAnsi="仿宋" w:cs="仿宋" w:hint="eastAsia"/>
            <w:lang w:eastAsia="zh-CN"/>
          </w:rPr>
          <w:t>三、铝锰项目可持续发展</w:t>
        </w:r>
        <w:r>
          <w:tab/>
        </w:r>
        <w:r>
          <w:fldChar w:fldCharType="begin"/>
        </w:r>
        <w:r>
          <w:instrText xml:space="preserve"> PAGEREF _Toc14319 \h </w:instrText>
        </w:r>
        <w:r>
          <w:fldChar w:fldCharType="separate"/>
        </w:r>
        <w:r>
          <w:t>10</w:t>
        </w:r>
        <w:r>
          <w:fldChar w:fldCharType="end"/>
        </w:r>
      </w:hyperlink>
    </w:p>
    <w:p>
      <w:pPr>
        <w:pStyle w:val="TOC2"/>
        <w:tabs>
          <w:tab w:val="right" w:leader="dot" w:pos="8306"/>
        </w:tabs>
      </w:pPr>
      <w:hyperlink w:anchor="_Toc30321" w:history="1">
        <w:r>
          <w:rPr>
            <w:rFonts w:ascii="仿宋" w:eastAsia="仿宋" w:hAnsi="仿宋" w:cs="仿宋" w:hint="eastAsia"/>
            <w:lang w:eastAsia="zh-CN"/>
          </w:rPr>
          <w:t>(一)、可持续战略与实践</w:t>
        </w:r>
        <w:r>
          <w:tab/>
        </w:r>
        <w:r>
          <w:fldChar w:fldCharType="begin"/>
        </w:r>
        <w:r>
          <w:instrText xml:space="preserve"> PAGEREF _Toc30321 \h </w:instrText>
        </w:r>
        <w:r>
          <w:fldChar w:fldCharType="separate"/>
        </w:r>
        <w:r>
          <w:t>10</w:t>
        </w:r>
        <w:r>
          <w:fldChar w:fldCharType="end"/>
        </w:r>
      </w:hyperlink>
    </w:p>
    <w:p>
      <w:pPr>
        <w:pStyle w:val="TOC2"/>
        <w:tabs>
          <w:tab w:val="right" w:leader="dot" w:pos="8306"/>
        </w:tabs>
      </w:pPr>
      <w:hyperlink w:anchor="_Toc20707" w:history="1">
        <w:r>
          <w:rPr>
            <w:rFonts w:ascii="仿宋" w:eastAsia="仿宋" w:hAnsi="仿宋" w:cs="仿宋" w:hint="eastAsia"/>
            <w:lang w:eastAsia="zh-CN"/>
          </w:rPr>
          <w:t>(二)、环保与社会责任</w:t>
        </w:r>
        <w:r>
          <w:tab/>
        </w:r>
        <w:r>
          <w:fldChar w:fldCharType="begin"/>
        </w:r>
        <w:r>
          <w:instrText xml:space="preserve"> PAGEREF _Toc20707 \h </w:instrText>
        </w:r>
        <w:r>
          <w:fldChar w:fldCharType="separate"/>
        </w:r>
        <w:r>
          <w:t>10</w:t>
        </w:r>
        <w:r>
          <w:fldChar w:fldCharType="end"/>
        </w:r>
      </w:hyperlink>
    </w:p>
    <w:p>
      <w:pPr>
        <w:pStyle w:val="TOC1"/>
        <w:tabs>
          <w:tab w:val="right" w:leader="dot" w:pos="8306"/>
        </w:tabs>
      </w:pPr>
      <w:hyperlink w:anchor="_Toc27158" w:history="1">
        <w:r>
          <w:rPr>
            <w:rFonts w:ascii="仿宋" w:eastAsia="仿宋" w:hAnsi="仿宋" w:cs="仿宋" w:hint="eastAsia"/>
            <w:lang w:eastAsia="zh-CN"/>
          </w:rPr>
          <w:t>四、铝锰项目文档管理</w:t>
        </w:r>
        <w:r>
          <w:tab/>
        </w:r>
        <w:r>
          <w:fldChar w:fldCharType="begin"/>
        </w:r>
        <w:r>
          <w:instrText xml:space="preserve"> PAGEREF _Toc27158 \h </w:instrText>
        </w:r>
        <w:r>
          <w:fldChar w:fldCharType="separate"/>
        </w:r>
        <w:r>
          <w:t>11</w:t>
        </w:r>
        <w:r>
          <w:fldChar w:fldCharType="end"/>
        </w:r>
      </w:hyperlink>
    </w:p>
    <w:p>
      <w:pPr>
        <w:pStyle w:val="TOC2"/>
        <w:tabs>
          <w:tab w:val="right" w:leader="dot" w:pos="8306"/>
        </w:tabs>
      </w:pPr>
      <w:hyperlink w:anchor="_Toc9620" w:history="1">
        <w:r>
          <w:rPr>
            <w:rFonts w:ascii="仿宋" w:eastAsia="仿宋" w:hAnsi="仿宋" w:cs="仿宋" w:hint="eastAsia"/>
            <w:lang w:eastAsia="zh-CN"/>
          </w:rPr>
          <w:t>(一)、文档编制与审查</w:t>
        </w:r>
        <w:r>
          <w:tab/>
        </w:r>
        <w:r>
          <w:fldChar w:fldCharType="begin"/>
        </w:r>
        <w:r>
          <w:instrText xml:space="preserve"> PAGEREF _Toc9620 \h </w:instrText>
        </w:r>
        <w:r>
          <w:fldChar w:fldCharType="separate"/>
        </w:r>
        <w:r>
          <w:t>11</w:t>
        </w:r>
        <w:r>
          <w:fldChar w:fldCharType="end"/>
        </w:r>
      </w:hyperlink>
    </w:p>
    <w:p>
      <w:pPr>
        <w:pStyle w:val="TOC2"/>
        <w:tabs>
          <w:tab w:val="right" w:leader="dot" w:pos="8306"/>
        </w:tabs>
      </w:pPr>
      <w:hyperlink w:anchor="_Toc7111" w:history="1">
        <w:r>
          <w:rPr>
            <w:rFonts w:ascii="仿宋" w:eastAsia="仿宋" w:hAnsi="仿宋" w:cs="仿宋" w:hint="eastAsia"/>
            <w:lang w:eastAsia="zh-CN"/>
          </w:rPr>
          <w:t>(二)、文档发布与分发</w:t>
        </w:r>
        <w:r>
          <w:tab/>
        </w:r>
        <w:r>
          <w:fldChar w:fldCharType="begin"/>
        </w:r>
        <w:r>
          <w:instrText xml:space="preserve"> PAGEREF _Toc7111 \h </w:instrText>
        </w:r>
        <w:r>
          <w:fldChar w:fldCharType="separate"/>
        </w:r>
        <w:r>
          <w:t>13</w:t>
        </w:r>
        <w:r>
          <w:fldChar w:fldCharType="end"/>
        </w:r>
      </w:hyperlink>
    </w:p>
    <w:p>
      <w:pPr>
        <w:pStyle w:val="TOC2"/>
        <w:tabs>
          <w:tab w:val="right" w:leader="dot" w:pos="8306"/>
        </w:tabs>
      </w:pPr>
      <w:hyperlink w:anchor="_Toc17756" w:history="1">
        <w:r>
          <w:rPr>
            <w:rFonts w:ascii="仿宋" w:eastAsia="仿宋" w:hAnsi="仿宋" w:cs="仿宋" w:hint="eastAsia"/>
            <w:lang w:eastAsia="zh-CN"/>
          </w:rPr>
          <w:t>(三)、文档存档与归档</w:t>
        </w:r>
        <w:r>
          <w:tab/>
        </w:r>
        <w:r>
          <w:fldChar w:fldCharType="begin"/>
        </w:r>
        <w:r>
          <w:instrText xml:space="preserve"> PAGEREF _Toc17756 \h </w:instrText>
        </w:r>
        <w:r>
          <w:fldChar w:fldCharType="separate"/>
        </w:r>
        <w:r>
          <w:t>13</w:t>
        </w:r>
        <w:r>
          <w:fldChar w:fldCharType="end"/>
        </w:r>
      </w:hyperlink>
    </w:p>
    <w:p>
      <w:pPr>
        <w:pStyle w:val="TOC1"/>
        <w:tabs>
          <w:tab w:val="right" w:leader="dot" w:pos="8306"/>
        </w:tabs>
      </w:pPr>
      <w:hyperlink w:anchor="_Toc20871" w:history="1">
        <w:r>
          <w:rPr>
            <w:rFonts w:ascii="仿宋" w:eastAsia="仿宋" w:hAnsi="仿宋" w:cs="仿宋" w:hint="eastAsia"/>
            <w:lang w:eastAsia="zh-CN"/>
          </w:rPr>
          <w:t>五、市场分析、调研</w:t>
        </w:r>
        <w:r>
          <w:tab/>
        </w:r>
        <w:r>
          <w:fldChar w:fldCharType="begin"/>
        </w:r>
        <w:r>
          <w:instrText xml:space="preserve"> PAGEREF _Toc20871 \h </w:instrText>
        </w:r>
        <w:r>
          <w:fldChar w:fldCharType="separate"/>
        </w:r>
        <w:r>
          <w:t>15</w:t>
        </w:r>
        <w:r>
          <w:fldChar w:fldCharType="end"/>
        </w:r>
      </w:hyperlink>
    </w:p>
    <w:p>
      <w:pPr>
        <w:pStyle w:val="TOC2"/>
        <w:tabs>
          <w:tab w:val="right" w:leader="dot" w:pos="8306"/>
        </w:tabs>
      </w:pPr>
      <w:hyperlink w:anchor="_Toc18935" w:history="1">
        <w:r>
          <w:rPr>
            <w:rFonts w:ascii="仿宋" w:eastAsia="仿宋" w:hAnsi="仿宋" w:cs="仿宋" w:hint="eastAsia"/>
            <w:lang w:eastAsia="zh-CN"/>
          </w:rPr>
          <w:t>(一)、铝锰行业分析</w:t>
        </w:r>
        <w:r>
          <w:tab/>
        </w:r>
        <w:r>
          <w:fldChar w:fldCharType="begin"/>
        </w:r>
        <w:r>
          <w:instrText xml:space="preserve"> PAGEREF _Toc18935 \h </w:instrText>
        </w:r>
        <w:r>
          <w:fldChar w:fldCharType="separate"/>
        </w:r>
        <w:r>
          <w:t>15</w:t>
        </w:r>
        <w:r>
          <w:fldChar w:fldCharType="end"/>
        </w:r>
      </w:hyperlink>
    </w:p>
    <w:p>
      <w:pPr>
        <w:pStyle w:val="TOC2"/>
        <w:tabs>
          <w:tab w:val="right" w:leader="dot" w:pos="8306"/>
        </w:tabs>
      </w:pPr>
      <w:hyperlink w:anchor="_Toc8899" w:history="1">
        <w:r>
          <w:rPr>
            <w:rFonts w:ascii="仿宋" w:eastAsia="仿宋" w:hAnsi="仿宋" w:cs="仿宋" w:hint="eastAsia"/>
            <w:lang w:eastAsia="zh-CN"/>
          </w:rPr>
          <w:t>(二)、铝锰市场分析预测</w:t>
        </w:r>
        <w:r>
          <w:tab/>
        </w:r>
        <w:r>
          <w:fldChar w:fldCharType="begin"/>
        </w:r>
        <w:r>
          <w:instrText xml:space="preserve"> PAGEREF _Toc8899 \h </w:instrText>
        </w:r>
        <w:r>
          <w:fldChar w:fldCharType="separate"/>
        </w:r>
        <w:r>
          <w:t>15</w:t>
        </w:r>
        <w:r>
          <w:fldChar w:fldCharType="end"/>
        </w:r>
      </w:hyperlink>
    </w:p>
    <w:p>
      <w:pPr>
        <w:pStyle w:val="TOC1"/>
        <w:tabs>
          <w:tab w:val="right" w:leader="dot" w:pos="8306"/>
        </w:tabs>
      </w:pPr>
      <w:hyperlink w:anchor="_Toc18236" w:history="1">
        <w:r>
          <w:rPr>
            <w:rFonts w:ascii="仿宋" w:eastAsia="仿宋" w:hAnsi="仿宋" w:cs="仿宋" w:hint="eastAsia"/>
            <w:lang w:eastAsia="zh-CN"/>
          </w:rPr>
          <w:t>六、铝锰项目概论</w:t>
        </w:r>
        <w:r>
          <w:tab/>
        </w:r>
        <w:r>
          <w:fldChar w:fldCharType="begin"/>
        </w:r>
        <w:r>
          <w:instrText xml:space="preserve"> PAGEREF _Toc18236 \h </w:instrText>
        </w:r>
        <w:r>
          <w:fldChar w:fldCharType="separate"/>
        </w:r>
        <w:r>
          <w:t>16</w:t>
        </w:r>
        <w:r>
          <w:fldChar w:fldCharType="end"/>
        </w:r>
      </w:hyperlink>
    </w:p>
    <w:p>
      <w:pPr>
        <w:pStyle w:val="TOC2"/>
        <w:tabs>
          <w:tab w:val="right" w:leader="dot" w:pos="8306"/>
        </w:tabs>
      </w:pPr>
      <w:hyperlink w:anchor="_Toc11688" w:history="1">
        <w:r>
          <w:rPr>
            <w:rFonts w:ascii="仿宋" w:eastAsia="仿宋" w:hAnsi="仿宋" w:cs="仿宋" w:hint="eastAsia"/>
            <w:lang w:eastAsia="zh-CN"/>
          </w:rPr>
          <w:t>(一)、铝锰项目概况</w:t>
        </w:r>
        <w:r>
          <w:tab/>
        </w:r>
        <w:r>
          <w:fldChar w:fldCharType="begin"/>
        </w:r>
        <w:r>
          <w:instrText xml:space="preserve"> PAGEREF _Toc11688 \h </w:instrText>
        </w:r>
        <w:r>
          <w:fldChar w:fldCharType="separate"/>
        </w:r>
        <w:r>
          <w:t>16</w:t>
        </w:r>
        <w:r>
          <w:fldChar w:fldCharType="end"/>
        </w:r>
      </w:hyperlink>
    </w:p>
    <w:p>
      <w:pPr>
        <w:pStyle w:val="TOC2"/>
        <w:tabs>
          <w:tab w:val="right" w:leader="dot" w:pos="8306"/>
        </w:tabs>
      </w:pPr>
      <w:hyperlink w:anchor="_Toc7565" w:history="1">
        <w:r>
          <w:rPr>
            <w:rFonts w:ascii="仿宋" w:eastAsia="仿宋" w:hAnsi="仿宋" w:cs="仿宋" w:hint="eastAsia"/>
            <w:lang w:eastAsia="zh-CN"/>
          </w:rPr>
          <w:t>(二)、铝锰项目目标</w:t>
        </w:r>
        <w:r>
          <w:tab/>
        </w:r>
        <w:r>
          <w:fldChar w:fldCharType="begin"/>
        </w:r>
        <w:r>
          <w:instrText xml:space="preserve"> PAGEREF _Toc7565 \h </w:instrText>
        </w:r>
        <w:r>
          <w:fldChar w:fldCharType="separate"/>
        </w:r>
        <w:r>
          <w:t>18</w:t>
        </w:r>
        <w:r>
          <w:fldChar w:fldCharType="end"/>
        </w:r>
      </w:hyperlink>
    </w:p>
    <w:p>
      <w:pPr>
        <w:pStyle w:val="TOC2"/>
        <w:tabs>
          <w:tab w:val="right" w:leader="dot" w:pos="8306"/>
        </w:tabs>
      </w:pPr>
      <w:hyperlink w:anchor="_Toc18518" w:history="1">
        <w:r>
          <w:rPr>
            <w:rFonts w:ascii="仿宋" w:eastAsia="仿宋" w:hAnsi="仿宋" w:cs="仿宋" w:hint="eastAsia"/>
            <w:lang w:eastAsia="zh-CN"/>
          </w:rPr>
          <w:t>(三)、铝锰项目提出的理由</w:t>
        </w:r>
        <w:r>
          <w:tab/>
        </w:r>
        <w:r>
          <w:fldChar w:fldCharType="begin"/>
        </w:r>
        <w:r>
          <w:instrText xml:space="preserve"> PAGEREF _Toc18518 \h </w:instrText>
        </w:r>
        <w:r>
          <w:fldChar w:fldCharType="separate"/>
        </w:r>
        <w:r>
          <w:t>19</w:t>
        </w:r>
        <w:r>
          <w:fldChar w:fldCharType="end"/>
        </w:r>
      </w:hyperlink>
    </w:p>
    <w:p>
      <w:pPr>
        <w:pStyle w:val="TOC2"/>
        <w:tabs>
          <w:tab w:val="right" w:leader="dot" w:pos="8306"/>
        </w:tabs>
      </w:pPr>
      <w:hyperlink w:anchor="_Toc27845" w:history="1">
        <w:r>
          <w:rPr>
            <w:rFonts w:ascii="仿宋" w:eastAsia="仿宋" w:hAnsi="仿宋" w:cs="仿宋" w:hint="eastAsia"/>
            <w:lang w:eastAsia="zh-CN"/>
          </w:rPr>
          <w:t>(四)、铝锰项目意义</w:t>
        </w:r>
        <w:r>
          <w:tab/>
        </w:r>
        <w:r>
          <w:fldChar w:fldCharType="begin"/>
        </w:r>
        <w:r>
          <w:instrText xml:space="preserve"> PAGEREF _Toc27845 \h </w:instrText>
        </w:r>
        <w:r>
          <w:fldChar w:fldCharType="separate"/>
        </w:r>
        <w:r>
          <w:t>21</w:t>
        </w:r>
        <w:r>
          <w:fldChar w:fldCharType="end"/>
        </w:r>
      </w:hyperlink>
    </w:p>
    <w:p>
      <w:pPr>
        <w:pStyle w:val="TOC2"/>
        <w:tabs>
          <w:tab w:val="right" w:leader="dot" w:pos="8306"/>
        </w:tabs>
      </w:pPr>
      <w:hyperlink w:anchor="_Toc5258" w:history="1">
        <w:r>
          <w:rPr>
            <w:rFonts w:ascii="仿宋" w:eastAsia="仿宋" w:hAnsi="仿宋" w:cs="仿宋" w:hint="eastAsia"/>
            <w:lang w:eastAsia="zh-CN"/>
          </w:rPr>
          <w:t>(五)、铝锰项目背景</w:t>
        </w:r>
        <w:r>
          <w:tab/>
        </w:r>
        <w:r>
          <w:fldChar w:fldCharType="begin"/>
        </w:r>
        <w:r>
          <w:instrText xml:space="preserve"> PAGEREF _Toc5258 \h </w:instrText>
        </w:r>
        <w:r>
          <w:fldChar w:fldCharType="separate"/>
        </w:r>
        <w:r>
          <w:t>22</w:t>
        </w:r>
        <w:r>
          <w:fldChar w:fldCharType="end"/>
        </w:r>
      </w:hyperlink>
    </w:p>
    <w:p>
      <w:pPr>
        <w:pStyle w:val="TOC1"/>
        <w:tabs>
          <w:tab w:val="right" w:leader="dot" w:pos="8306"/>
        </w:tabs>
      </w:pPr>
      <w:hyperlink w:anchor="_Toc5045" w:history="1">
        <w:r>
          <w:rPr>
            <w:rFonts w:ascii="仿宋" w:eastAsia="仿宋" w:hAnsi="仿宋" w:cs="仿宋" w:hint="eastAsia"/>
            <w:lang w:eastAsia="zh-CN"/>
          </w:rPr>
          <w:t>七、铝锰项目计划安排</w:t>
        </w:r>
        <w:r>
          <w:tab/>
        </w:r>
        <w:r>
          <w:fldChar w:fldCharType="begin"/>
        </w:r>
        <w:r>
          <w:instrText xml:space="preserve"> PAGEREF _Toc5045 \h </w:instrText>
        </w:r>
        <w:r>
          <w:fldChar w:fldCharType="separate"/>
        </w:r>
        <w:r>
          <w:t>22</w:t>
        </w:r>
        <w:r>
          <w:fldChar w:fldCharType="end"/>
        </w:r>
      </w:hyperlink>
    </w:p>
    <w:p>
      <w:pPr>
        <w:pStyle w:val="TOC2"/>
        <w:tabs>
          <w:tab w:val="right" w:leader="dot" w:pos="8306"/>
        </w:tabs>
      </w:pPr>
      <w:hyperlink w:anchor="_Toc20913" w:history="1">
        <w:r>
          <w:rPr>
            <w:rFonts w:ascii="仿宋" w:eastAsia="仿宋" w:hAnsi="仿宋" w:cs="仿宋" w:hint="eastAsia"/>
            <w:lang w:eastAsia="zh-CN"/>
          </w:rPr>
          <w:t>(一)、建设周期</w:t>
        </w:r>
        <w:r>
          <w:tab/>
        </w:r>
        <w:r>
          <w:fldChar w:fldCharType="begin"/>
        </w:r>
        <w:r>
          <w:instrText xml:space="preserve"> PAGEREF _Toc20913 \h </w:instrText>
        </w:r>
        <w:r>
          <w:fldChar w:fldCharType="separate"/>
        </w:r>
        <w:r>
          <w:t>22</w:t>
        </w:r>
        <w:r>
          <w:fldChar w:fldCharType="end"/>
        </w:r>
      </w:hyperlink>
    </w:p>
    <w:p>
      <w:pPr>
        <w:pStyle w:val="TOC2"/>
        <w:tabs>
          <w:tab w:val="right" w:leader="dot" w:pos="8306"/>
        </w:tabs>
      </w:pPr>
      <w:hyperlink w:anchor="_Toc18545" w:history="1">
        <w:r>
          <w:rPr>
            <w:rFonts w:ascii="仿宋" w:eastAsia="仿宋" w:hAnsi="仿宋" w:cs="仿宋" w:hint="eastAsia"/>
            <w:lang w:eastAsia="zh-CN"/>
          </w:rPr>
          <w:t>(二)、建设进度</w:t>
        </w:r>
        <w:r>
          <w:tab/>
        </w:r>
        <w:r>
          <w:fldChar w:fldCharType="begin"/>
        </w:r>
        <w:r>
          <w:instrText xml:space="preserve"> PAGEREF _Toc18545 \h </w:instrText>
        </w:r>
        <w:r>
          <w:fldChar w:fldCharType="separate"/>
        </w:r>
        <w:r>
          <w:t>23</w:t>
        </w:r>
        <w:r>
          <w:fldChar w:fldCharType="end"/>
        </w:r>
      </w:hyperlink>
    </w:p>
    <w:p>
      <w:pPr>
        <w:pStyle w:val="TOC2"/>
        <w:tabs>
          <w:tab w:val="right" w:leader="dot" w:pos="8306"/>
        </w:tabs>
      </w:pPr>
      <w:hyperlink w:anchor="_Toc26759" w:history="1">
        <w:r>
          <w:rPr>
            <w:rFonts w:ascii="仿宋" w:eastAsia="仿宋" w:hAnsi="仿宋" w:cs="仿宋" w:hint="eastAsia"/>
            <w:lang w:eastAsia="zh-CN"/>
          </w:rPr>
          <w:t>(三)、进度安排注意事项</w:t>
        </w:r>
        <w:r>
          <w:tab/>
        </w:r>
        <w:r>
          <w:fldChar w:fldCharType="begin"/>
        </w:r>
        <w:r>
          <w:instrText xml:space="preserve"> PAGEREF _Toc26759 \h </w:instrText>
        </w:r>
        <w:r>
          <w:fldChar w:fldCharType="separate"/>
        </w:r>
        <w:r>
          <w:t>24</w:t>
        </w:r>
        <w:r>
          <w:fldChar w:fldCharType="end"/>
        </w:r>
      </w:hyperlink>
    </w:p>
    <w:p>
      <w:pPr>
        <w:pStyle w:val="TOC2"/>
        <w:tabs>
          <w:tab w:val="right" w:leader="dot" w:pos="8306"/>
        </w:tabs>
      </w:pPr>
      <w:hyperlink w:anchor="_Toc30703" w:history="1">
        <w:r>
          <w:rPr>
            <w:rFonts w:ascii="仿宋" w:eastAsia="仿宋" w:hAnsi="仿宋" w:cs="仿宋" w:hint="eastAsia"/>
            <w:lang w:eastAsia="zh-CN"/>
          </w:rPr>
          <w:t>(四)、人力资源配置</w:t>
        </w:r>
        <w:r>
          <w:tab/>
        </w:r>
        <w:r>
          <w:fldChar w:fldCharType="begin"/>
        </w:r>
        <w:r>
          <w:instrText xml:space="preserve"> PAGEREF _Toc30703 \h </w:instrText>
        </w:r>
        <w:r>
          <w:fldChar w:fldCharType="separate"/>
        </w:r>
        <w:r>
          <w:t>26</w:t>
        </w:r>
        <w:r>
          <w:fldChar w:fldCharType="end"/>
        </w:r>
      </w:hyperlink>
    </w:p>
    <w:p>
      <w:pPr>
        <w:pStyle w:val="TOC1"/>
        <w:tabs>
          <w:tab w:val="right" w:leader="dot" w:pos="8306"/>
        </w:tabs>
      </w:pPr>
      <w:hyperlink w:anchor="_Toc17579" w:history="1">
        <w:r>
          <w:rPr>
            <w:rFonts w:ascii="仿宋" w:eastAsia="仿宋" w:hAnsi="仿宋" w:cs="仿宋" w:hint="eastAsia"/>
            <w:lang w:eastAsia="zh-CN"/>
          </w:rPr>
          <w:t>八、铝锰项目技术管理</w:t>
        </w:r>
        <w:r>
          <w:tab/>
        </w:r>
        <w:r>
          <w:fldChar w:fldCharType="begin"/>
        </w:r>
        <w:r>
          <w:instrText xml:space="preserve"> PAGEREF _Toc17579 \h </w:instrText>
        </w:r>
        <w:r>
          <w:fldChar w:fldCharType="separate"/>
        </w:r>
        <w:r>
          <w:t>26</w:t>
        </w:r>
        <w:r>
          <w:fldChar w:fldCharType="end"/>
        </w:r>
      </w:hyperlink>
    </w:p>
    <w:p>
      <w:pPr>
        <w:pStyle w:val="TOC2"/>
        <w:tabs>
          <w:tab w:val="right" w:leader="dot" w:pos="8306"/>
        </w:tabs>
      </w:pPr>
      <w:hyperlink w:anchor="_Toc20431" w:history="1">
        <w:r>
          <w:rPr>
            <w:rFonts w:ascii="仿宋" w:eastAsia="仿宋" w:hAnsi="仿宋" w:cs="仿宋" w:hint="eastAsia"/>
            <w:lang w:eastAsia="zh-CN"/>
          </w:rPr>
          <w:t>(一)、技术方案选用方向</w:t>
        </w:r>
        <w:r>
          <w:tab/>
        </w:r>
        <w:r>
          <w:fldChar w:fldCharType="begin"/>
        </w:r>
        <w:r>
          <w:instrText xml:space="preserve"> PAGEREF _Toc20431 \h </w:instrText>
        </w:r>
        <w:r>
          <w:fldChar w:fldCharType="separate"/>
        </w:r>
        <w:r>
          <w:t>26</w:t>
        </w:r>
        <w:r>
          <w:fldChar w:fldCharType="end"/>
        </w:r>
      </w:hyperlink>
    </w:p>
    <w:p>
      <w:pPr>
        <w:pStyle w:val="TOC2"/>
        <w:tabs>
          <w:tab w:val="right" w:leader="dot" w:pos="8306"/>
        </w:tabs>
      </w:pPr>
      <w:hyperlink w:anchor="_Toc29644" w:history="1">
        <w:r>
          <w:rPr>
            <w:rFonts w:ascii="仿宋" w:eastAsia="仿宋" w:hAnsi="仿宋" w:cs="仿宋" w:hint="eastAsia"/>
            <w:lang w:eastAsia="zh-CN"/>
          </w:rPr>
          <w:t>(二)、工艺技术方案选用原则</w:t>
        </w:r>
        <w:r>
          <w:tab/>
        </w:r>
        <w:r>
          <w:fldChar w:fldCharType="begin"/>
        </w:r>
        <w:r>
          <w:instrText xml:space="preserve"> PAGEREF _Toc29644 \h </w:instrText>
        </w:r>
        <w:r>
          <w:fldChar w:fldCharType="separate"/>
        </w:r>
        <w:r>
          <w:t>28</w:t>
        </w:r>
        <w:r>
          <w:fldChar w:fldCharType="end"/>
        </w:r>
      </w:hyperlink>
    </w:p>
    <w:p>
      <w:pPr>
        <w:pStyle w:val="TOC2"/>
        <w:tabs>
          <w:tab w:val="right" w:leader="dot" w:pos="8306"/>
        </w:tabs>
      </w:pPr>
      <w:hyperlink w:anchor="_Toc11081" w:history="1">
        <w:r>
          <w:rPr>
            <w:rFonts w:ascii="仿宋" w:eastAsia="仿宋" w:hAnsi="仿宋" w:cs="仿宋" w:hint="eastAsia"/>
            <w:lang w:eastAsia="zh-CN"/>
          </w:rPr>
          <w:t>(三)、工艺技术方案要求</w:t>
        </w:r>
        <w:r>
          <w:tab/>
        </w:r>
        <w:r>
          <w:fldChar w:fldCharType="begin"/>
        </w:r>
        <w:r>
          <w:instrText xml:space="preserve"> PAGEREF _Toc11081 \h </w:instrText>
        </w:r>
        <w:r>
          <w:fldChar w:fldCharType="separate"/>
        </w:r>
        <w:r>
          <w:t>30</w:t>
        </w:r>
        <w:r>
          <w:fldChar w:fldCharType="end"/>
        </w:r>
      </w:hyperlink>
    </w:p>
    <w:p>
      <w:pPr>
        <w:pStyle w:val="TOC1"/>
        <w:tabs>
          <w:tab w:val="right" w:leader="dot" w:pos="8306"/>
        </w:tabs>
      </w:pPr>
      <w:hyperlink w:anchor="_Toc32611" w:history="1">
        <w:r>
          <w:rPr>
            <w:rFonts w:ascii="仿宋" w:eastAsia="仿宋" w:hAnsi="仿宋" w:cs="仿宋" w:hint="eastAsia"/>
            <w:lang w:eastAsia="zh-CN"/>
          </w:rPr>
          <w:t>九、铝锰项目环境影响分析</w:t>
        </w:r>
        <w:r>
          <w:tab/>
        </w:r>
        <w:r>
          <w:fldChar w:fldCharType="begin"/>
        </w:r>
        <w:r>
          <w:instrText xml:space="preserve"> PAGEREF _Toc32611 \h </w:instrText>
        </w:r>
        <w:r>
          <w:fldChar w:fldCharType="separate"/>
        </w:r>
        <w:r>
          <w:t>32</w:t>
        </w:r>
        <w:r>
          <w:fldChar w:fldCharType="end"/>
        </w:r>
      </w:hyperlink>
    </w:p>
    <w:p>
      <w:pPr>
        <w:pStyle w:val="TOC2"/>
        <w:tabs>
          <w:tab w:val="right" w:leader="dot" w:pos="8306"/>
        </w:tabs>
      </w:pPr>
      <w:hyperlink w:anchor="_Toc9358" w:history="1">
        <w:r>
          <w:rPr>
            <w:rFonts w:ascii="仿宋" w:eastAsia="仿宋" w:hAnsi="仿宋" w:cs="仿宋" w:hint="eastAsia"/>
            <w:lang w:eastAsia="zh-CN"/>
          </w:rPr>
          <w:t>(一)、建设区域环境质量现状</w:t>
        </w:r>
        <w:r>
          <w:tab/>
        </w:r>
        <w:r>
          <w:fldChar w:fldCharType="begin"/>
        </w:r>
        <w:r>
          <w:instrText xml:space="preserve"> PAGEREF _Toc9358 \h </w:instrText>
        </w:r>
        <w:r>
          <w:fldChar w:fldCharType="separate"/>
        </w:r>
        <w:r>
          <w:t>32</w:t>
        </w:r>
        <w:r>
          <w:fldChar w:fldCharType="end"/>
        </w:r>
      </w:hyperlink>
    </w:p>
    <w:p>
      <w:pPr>
        <w:pStyle w:val="TOC2"/>
        <w:tabs>
          <w:tab w:val="right" w:leader="dot" w:pos="8306"/>
        </w:tabs>
      </w:pPr>
      <w:hyperlink w:anchor="_Toc23829" w:history="1">
        <w:r>
          <w:rPr>
            <w:rFonts w:ascii="仿宋" w:eastAsia="仿宋" w:hAnsi="仿宋" w:cs="仿宋" w:hint="eastAsia"/>
            <w:lang w:eastAsia="zh-CN"/>
          </w:rPr>
          <w:t>(二)、建设期环境保护</w:t>
        </w:r>
        <w:r>
          <w:tab/>
        </w:r>
        <w:r>
          <w:fldChar w:fldCharType="begin"/>
        </w:r>
        <w:r>
          <w:instrText xml:space="preserve"> PAGEREF _Toc23829 \h </w:instrText>
        </w:r>
        <w:r>
          <w:fldChar w:fldCharType="separate"/>
        </w:r>
        <w:r>
          <w:t>34</w:t>
        </w:r>
        <w:r>
          <w:fldChar w:fldCharType="end"/>
        </w:r>
      </w:hyperlink>
    </w:p>
    <w:p>
      <w:pPr>
        <w:pStyle w:val="TOC2"/>
        <w:tabs>
          <w:tab w:val="right" w:leader="dot" w:pos="8306"/>
        </w:tabs>
      </w:pPr>
      <w:hyperlink w:anchor="_Toc22043" w:history="1">
        <w:r>
          <w:rPr>
            <w:rFonts w:ascii="仿宋" w:eastAsia="仿宋" w:hAnsi="仿宋" w:cs="仿宋" w:hint="eastAsia"/>
            <w:lang w:eastAsia="zh-CN"/>
          </w:rPr>
          <w:t>(三)、运营期环境保护</w:t>
        </w:r>
        <w:r>
          <w:tab/>
        </w:r>
        <w:r>
          <w:fldChar w:fldCharType="begin"/>
        </w:r>
        <w:r>
          <w:instrText xml:space="preserve"> PAGEREF _Toc22043 \h </w:instrText>
        </w:r>
        <w:r>
          <w:fldChar w:fldCharType="separate"/>
        </w:r>
        <w:r>
          <w:t>35</w:t>
        </w:r>
        <w:r>
          <w:fldChar w:fldCharType="end"/>
        </w:r>
      </w:hyperlink>
    </w:p>
    <w:p>
      <w:pPr>
        <w:pStyle w:val="TOC2"/>
        <w:tabs>
          <w:tab w:val="right" w:leader="dot" w:pos="8306"/>
        </w:tabs>
      </w:pPr>
      <w:hyperlink w:anchor="_Toc29479" w:history="1">
        <w:r>
          <w:rPr>
            <w:rFonts w:ascii="仿宋" w:eastAsia="仿宋" w:hAnsi="仿宋" w:cs="仿宋" w:hint="eastAsia"/>
            <w:lang w:eastAsia="zh-CN"/>
          </w:rPr>
          <w:t>(四)、铝锰项目建设对区域经济的影响</w:t>
        </w:r>
        <w:r>
          <w:tab/>
        </w:r>
        <w:r>
          <w:fldChar w:fldCharType="begin"/>
        </w:r>
        <w:r>
          <w:instrText xml:space="preserve"> PAGEREF _Toc29479 \h </w:instrText>
        </w:r>
        <w:r>
          <w:fldChar w:fldCharType="separate"/>
        </w:r>
        <w:r>
          <w:t>36</w:t>
        </w:r>
        <w:r>
          <w:fldChar w:fldCharType="end"/>
        </w:r>
      </w:hyperlink>
    </w:p>
    <w:p>
      <w:pPr>
        <w:pStyle w:val="TOC2"/>
        <w:tabs>
          <w:tab w:val="right" w:leader="dot" w:pos="8306"/>
        </w:tabs>
      </w:pPr>
      <w:hyperlink w:anchor="_Toc29655" w:history="1">
        <w:r>
          <w:rPr>
            <w:rFonts w:ascii="仿宋" w:eastAsia="仿宋" w:hAnsi="仿宋" w:cs="仿宋" w:hint="eastAsia"/>
            <w:lang w:eastAsia="zh-CN"/>
          </w:rPr>
          <w:t>(五)、废弃物处理</w:t>
        </w:r>
        <w:r>
          <w:tab/>
        </w:r>
        <w:r>
          <w:fldChar w:fldCharType="begin"/>
        </w:r>
        <w:r>
          <w:instrText xml:space="preserve"> PAGEREF _Toc29655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68" w:history="1">
        <w:r>
          <w:rPr>
            <w:rFonts w:ascii="仿宋" w:eastAsia="仿宋" w:hAnsi="仿宋" w:cs="仿宋" w:hint="eastAsia"/>
            <w:lang w:eastAsia="zh-CN"/>
          </w:rPr>
          <w:t>(六)、特殊环境影响分析</w:t>
        </w:r>
        <w:r>
          <w:tab/>
        </w:r>
        <w:r>
          <w:fldChar w:fldCharType="begin"/>
        </w:r>
        <w:r>
          <w:instrText xml:space="preserve"> PAGEREF _Toc22968 \h </w:instrText>
        </w:r>
        <w:r>
          <w:fldChar w:fldCharType="separate"/>
        </w:r>
        <w:r>
          <w:t>39</w:t>
        </w:r>
        <w:r>
          <w:fldChar w:fldCharType="end"/>
        </w:r>
      </w:hyperlink>
    </w:p>
    <w:p>
      <w:pPr>
        <w:pStyle w:val="TOC2"/>
        <w:tabs>
          <w:tab w:val="right" w:leader="dot" w:pos="8306"/>
        </w:tabs>
      </w:pPr>
      <w:hyperlink w:anchor="_Toc25076" w:history="1">
        <w:r>
          <w:rPr>
            <w:rFonts w:ascii="仿宋" w:eastAsia="仿宋" w:hAnsi="仿宋" w:cs="仿宋" w:hint="eastAsia"/>
            <w:lang w:eastAsia="zh-CN"/>
          </w:rPr>
          <w:t>(七)、清洁生产</w:t>
        </w:r>
        <w:r>
          <w:tab/>
        </w:r>
        <w:r>
          <w:fldChar w:fldCharType="begin"/>
        </w:r>
        <w:r>
          <w:instrText xml:space="preserve"> PAGEREF _Toc25076 \h </w:instrText>
        </w:r>
        <w:r>
          <w:fldChar w:fldCharType="separate"/>
        </w:r>
        <w:r>
          <w:t>41</w:t>
        </w:r>
        <w:r>
          <w:fldChar w:fldCharType="end"/>
        </w:r>
      </w:hyperlink>
    </w:p>
    <w:p>
      <w:pPr>
        <w:pStyle w:val="TOC2"/>
        <w:tabs>
          <w:tab w:val="right" w:leader="dot" w:pos="8306"/>
        </w:tabs>
      </w:pPr>
      <w:hyperlink w:anchor="_Toc1685" w:history="1">
        <w:r>
          <w:rPr>
            <w:rFonts w:ascii="仿宋" w:eastAsia="仿宋" w:hAnsi="仿宋" w:cs="仿宋" w:hint="eastAsia"/>
            <w:lang w:eastAsia="zh-CN"/>
          </w:rPr>
          <w:t>(八)、环境保护综合评价</w:t>
        </w:r>
        <w:r>
          <w:tab/>
        </w:r>
        <w:r>
          <w:fldChar w:fldCharType="begin"/>
        </w:r>
        <w:r>
          <w:instrText xml:space="preserve"> PAGEREF _Toc1685 \h </w:instrText>
        </w:r>
        <w:r>
          <w:fldChar w:fldCharType="separate"/>
        </w:r>
        <w:r>
          <w:t>42</w:t>
        </w:r>
        <w:r>
          <w:fldChar w:fldCharType="end"/>
        </w:r>
      </w:hyperlink>
    </w:p>
    <w:p>
      <w:pPr>
        <w:pStyle w:val="TOC1"/>
        <w:tabs>
          <w:tab w:val="right" w:leader="dot" w:pos="8306"/>
        </w:tabs>
      </w:pPr>
      <w:hyperlink w:anchor="_Toc24545" w:history="1">
        <w:r>
          <w:rPr>
            <w:rFonts w:ascii="仿宋" w:eastAsia="仿宋" w:hAnsi="仿宋" w:cs="仿宋" w:hint="eastAsia"/>
            <w:lang w:eastAsia="zh-CN"/>
          </w:rPr>
          <w:t>十、生产安全保护</w:t>
        </w:r>
        <w:r>
          <w:tab/>
        </w:r>
        <w:r>
          <w:fldChar w:fldCharType="begin"/>
        </w:r>
        <w:r>
          <w:instrText xml:space="preserve"> PAGEREF _Toc24545 \h </w:instrText>
        </w:r>
        <w:r>
          <w:fldChar w:fldCharType="separate"/>
        </w:r>
        <w:r>
          <w:t>43</w:t>
        </w:r>
        <w:r>
          <w:fldChar w:fldCharType="end"/>
        </w:r>
      </w:hyperlink>
    </w:p>
    <w:p>
      <w:pPr>
        <w:pStyle w:val="TOC2"/>
        <w:tabs>
          <w:tab w:val="right" w:leader="dot" w:pos="8306"/>
        </w:tabs>
      </w:pPr>
      <w:hyperlink w:anchor="_Toc16613" w:history="1">
        <w:r>
          <w:rPr>
            <w:rFonts w:ascii="仿宋" w:eastAsia="仿宋" w:hAnsi="仿宋" w:cs="仿宋" w:hint="eastAsia"/>
            <w:lang w:eastAsia="zh-CN"/>
          </w:rPr>
          <w:t>(一)、消防安全</w:t>
        </w:r>
        <w:r>
          <w:tab/>
        </w:r>
        <w:r>
          <w:fldChar w:fldCharType="begin"/>
        </w:r>
        <w:r>
          <w:instrText xml:space="preserve"> PAGEREF _Toc16613 \h </w:instrText>
        </w:r>
        <w:r>
          <w:fldChar w:fldCharType="separate"/>
        </w:r>
        <w:r>
          <w:t>43</w:t>
        </w:r>
        <w:r>
          <w:fldChar w:fldCharType="end"/>
        </w:r>
      </w:hyperlink>
    </w:p>
    <w:p>
      <w:pPr>
        <w:pStyle w:val="TOC2"/>
        <w:tabs>
          <w:tab w:val="right" w:leader="dot" w:pos="8306"/>
        </w:tabs>
      </w:pPr>
      <w:hyperlink w:anchor="_Toc20436" w:history="1">
        <w:r>
          <w:rPr>
            <w:rFonts w:ascii="仿宋" w:eastAsia="仿宋" w:hAnsi="仿宋" w:cs="仿宋" w:hint="eastAsia"/>
            <w:lang w:eastAsia="zh-CN"/>
          </w:rPr>
          <w:t>(二)、防火防爆总图布置措施</w:t>
        </w:r>
        <w:r>
          <w:tab/>
        </w:r>
        <w:r>
          <w:fldChar w:fldCharType="begin"/>
        </w:r>
        <w:r>
          <w:instrText xml:space="preserve"> PAGEREF _Toc20436 \h </w:instrText>
        </w:r>
        <w:r>
          <w:fldChar w:fldCharType="separate"/>
        </w:r>
        <w:r>
          <w:t>44</w:t>
        </w:r>
        <w:r>
          <w:fldChar w:fldCharType="end"/>
        </w:r>
      </w:hyperlink>
    </w:p>
    <w:p>
      <w:pPr>
        <w:pStyle w:val="TOC2"/>
        <w:tabs>
          <w:tab w:val="right" w:leader="dot" w:pos="8306"/>
        </w:tabs>
      </w:pPr>
      <w:hyperlink w:anchor="_Toc25344" w:history="1">
        <w:r>
          <w:rPr>
            <w:rFonts w:ascii="仿宋" w:eastAsia="仿宋" w:hAnsi="仿宋" w:cs="仿宋" w:hint="eastAsia"/>
            <w:lang w:eastAsia="zh-CN"/>
          </w:rPr>
          <w:t>(三)、自然灾害防范措施</w:t>
        </w:r>
        <w:r>
          <w:tab/>
        </w:r>
        <w:r>
          <w:fldChar w:fldCharType="begin"/>
        </w:r>
        <w:r>
          <w:instrText xml:space="preserve"> PAGEREF _Toc25344 \h </w:instrText>
        </w:r>
        <w:r>
          <w:fldChar w:fldCharType="separate"/>
        </w:r>
        <w:r>
          <w:t>45</w:t>
        </w:r>
        <w:r>
          <w:fldChar w:fldCharType="end"/>
        </w:r>
      </w:hyperlink>
    </w:p>
    <w:p>
      <w:pPr>
        <w:pStyle w:val="TOC2"/>
        <w:tabs>
          <w:tab w:val="right" w:leader="dot" w:pos="8306"/>
        </w:tabs>
      </w:pPr>
      <w:hyperlink w:anchor="_Toc10175" w:history="1">
        <w:r>
          <w:rPr>
            <w:rFonts w:ascii="仿宋" w:eastAsia="仿宋" w:hAnsi="仿宋" w:cs="仿宋" w:hint="eastAsia"/>
            <w:lang w:eastAsia="zh-CN"/>
          </w:rPr>
          <w:t>(四)、安全色及安全标志使用要求</w:t>
        </w:r>
        <w:r>
          <w:tab/>
        </w:r>
        <w:r>
          <w:fldChar w:fldCharType="begin"/>
        </w:r>
        <w:r>
          <w:instrText xml:space="preserve"> PAGEREF _Toc10175 \h </w:instrText>
        </w:r>
        <w:r>
          <w:fldChar w:fldCharType="separate"/>
        </w:r>
        <w:r>
          <w:t>46</w:t>
        </w:r>
        <w:r>
          <w:fldChar w:fldCharType="end"/>
        </w:r>
      </w:hyperlink>
    </w:p>
    <w:p>
      <w:pPr>
        <w:pStyle w:val="TOC2"/>
        <w:tabs>
          <w:tab w:val="right" w:leader="dot" w:pos="8306"/>
        </w:tabs>
      </w:pPr>
      <w:hyperlink w:anchor="_Toc25644" w:history="1">
        <w:r>
          <w:rPr>
            <w:rFonts w:ascii="仿宋" w:eastAsia="仿宋" w:hAnsi="仿宋" w:cs="仿宋" w:hint="eastAsia"/>
            <w:lang w:eastAsia="zh-CN"/>
          </w:rPr>
          <w:t>(五)、防尘防毒措施</w:t>
        </w:r>
        <w:r>
          <w:tab/>
        </w:r>
        <w:r>
          <w:fldChar w:fldCharType="begin"/>
        </w:r>
        <w:r>
          <w:instrText xml:space="preserve"> PAGEREF _Toc25644 \h </w:instrText>
        </w:r>
        <w:r>
          <w:fldChar w:fldCharType="separate"/>
        </w:r>
        <w:r>
          <w:t>47</w:t>
        </w:r>
        <w:r>
          <w:fldChar w:fldCharType="end"/>
        </w:r>
      </w:hyperlink>
    </w:p>
    <w:p>
      <w:pPr>
        <w:pStyle w:val="TOC2"/>
        <w:tabs>
          <w:tab w:val="right" w:leader="dot" w:pos="8306"/>
        </w:tabs>
      </w:pPr>
      <w:hyperlink w:anchor="_Toc16028" w:history="1">
        <w:r>
          <w:rPr>
            <w:rFonts w:ascii="仿宋" w:eastAsia="仿宋" w:hAnsi="仿宋" w:cs="仿宋" w:hint="eastAsia"/>
            <w:lang w:eastAsia="zh-CN"/>
          </w:rPr>
          <w:t>(六)、防静电、触电防护及防雷措施</w:t>
        </w:r>
        <w:r>
          <w:tab/>
        </w:r>
        <w:r>
          <w:fldChar w:fldCharType="begin"/>
        </w:r>
        <w:r>
          <w:instrText xml:space="preserve"> PAGEREF _Toc16028 \h </w:instrText>
        </w:r>
        <w:r>
          <w:fldChar w:fldCharType="separate"/>
        </w:r>
        <w:r>
          <w:t>48</w:t>
        </w:r>
        <w:r>
          <w:fldChar w:fldCharType="end"/>
        </w:r>
      </w:hyperlink>
    </w:p>
    <w:p>
      <w:pPr>
        <w:pStyle w:val="TOC2"/>
        <w:tabs>
          <w:tab w:val="right" w:leader="dot" w:pos="8306"/>
        </w:tabs>
      </w:pPr>
      <w:hyperlink w:anchor="_Toc12566" w:history="1">
        <w:r>
          <w:rPr>
            <w:rFonts w:ascii="仿宋" w:eastAsia="仿宋" w:hAnsi="仿宋" w:cs="仿宋" w:hint="eastAsia"/>
            <w:lang w:eastAsia="zh-CN"/>
          </w:rPr>
          <w:t>(七)、机械设备安全保障措施</w:t>
        </w:r>
        <w:r>
          <w:tab/>
        </w:r>
        <w:r>
          <w:fldChar w:fldCharType="begin"/>
        </w:r>
        <w:r>
          <w:instrText xml:space="preserve"> PAGEREF _Toc12566 \h </w:instrText>
        </w:r>
        <w:r>
          <w:fldChar w:fldCharType="separate"/>
        </w:r>
        <w:r>
          <w:t>49</w:t>
        </w:r>
        <w:r>
          <w:fldChar w:fldCharType="end"/>
        </w:r>
      </w:hyperlink>
    </w:p>
    <w:p>
      <w:pPr>
        <w:pStyle w:val="TOC1"/>
        <w:tabs>
          <w:tab w:val="right" w:leader="dot" w:pos="8306"/>
        </w:tabs>
      </w:pPr>
      <w:hyperlink w:anchor="_Toc380" w:history="1">
        <w:r>
          <w:rPr>
            <w:rFonts w:ascii="仿宋" w:eastAsia="仿宋" w:hAnsi="仿宋" w:cs="仿宋" w:hint="eastAsia"/>
            <w:lang w:eastAsia="zh-CN"/>
          </w:rPr>
          <w:t>十一、铝锰项目财务管理</w:t>
        </w:r>
        <w:r>
          <w:tab/>
        </w:r>
        <w:r>
          <w:fldChar w:fldCharType="begin"/>
        </w:r>
        <w:r>
          <w:instrText xml:space="preserve"> PAGEREF _Toc380 \h </w:instrText>
        </w:r>
        <w:r>
          <w:fldChar w:fldCharType="separate"/>
        </w:r>
        <w:r>
          <w:t>50</w:t>
        </w:r>
        <w:r>
          <w:fldChar w:fldCharType="end"/>
        </w:r>
      </w:hyperlink>
    </w:p>
    <w:p>
      <w:pPr>
        <w:pStyle w:val="TOC2"/>
        <w:tabs>
          <w:tab w:val="right" w:leader="dot" w:pos="8306"/>
        </w:tabs>
      </w:pPr>
      <w:hyperlink w:anchor="_Toc20799" w:history="1">
        <w:r>
          <w:rPr>
            <w:rFonts w:ascii="仿宋" w:eastAsia="仿宋" w:hAnsi="仿宋" w:cs="仿宋" w:hint="eastAsia"/>
            <w:lang w:eastAsia="zh-CN"/>
          </w:rPr>
          <w:t>(一)、资金需求大</w:t>
        </w:r>
        <w:r>
          <w:tab/>
        </w:r>
        <w:r>
          <w:fldChar w:fldCharType="begin"/>
        </w:r>
        <w:r>
          <w:instrText xml:space="preserve"> PAGEREF _Toc20799 \h </w:instrText>
        </w:r>
        <w:r>
          <w:fldChar w:fldCharType="separate"/>
        </w:r>
        <w:r>
          <w:t>50</w:t>
        </w:r>
        <w:r>
          <w:fldChar w:fldCharType="end"/>
        </w:r>
      </w:hyperlink>
    </w:p>
    <w:p>
      <w:pPr>
        <w:pStyle w:val="TOC2"/>
        <w:tabs>
          <w:tab w:val="right" w:leader="dot" w:pos="8306"/>
        </w:tabs>
      </w:pPr>
      <w:hyperlink w:anchor="_Toc13762" w:history="1">
        <w:r>
          <w:rPr>
            <w:rFonts w:ascii="仿宋" w:eastAsia="仿宋" w:hAnsi="仿宋" w:cs="仿宋" w:hint="eastAsia"/>
            <w:lang w:eastAsia="zh-CN"/>
          </w:rPr>
          <w:t>(二)、研发周期长</w:t>
        </w:r>
        <w:r>
          <w:tab/>
        </w:r>
        <w:r>
          <w:fldChar w:fldCharType="begin"/>
        </w:r>
        <w:r>
          <w:instrText xml:space="preserve"> PAGEREF _Toc13762 \h </w:instrText>
        </w:r>
        <w:r>
          <w:fldChar w:fldCharType="separate"/>
        </w:r>
        <w:r>
          <w:t>52</w:t>
        </w:r>
        <w:r>
          <w:fldChar w:fldCharType="end"/>
        </w:r>
      </w:hyperlink>
    </w:p>
    <w:p>
      <w:pPr>
        <w:pStyle w:val="TOC2"/>
        <w:tabs>
          <w:tab w:val="right" w:leader="dot" w:pos="8306"/>
        </w:tabs>
      </w:pPr>
      <w:hyperlink w:anchor="_Toc2239" w:history="1">
        <w:r>
          <w:rPr>
            <w:rFonts w:ascii="仿宋" w:eastAsia="仿宋" w:hAnsi="仿宋" w:cs="仿宋" w:hint="eastAsia"/>
            <w:lang w:eastAsia="zh-CN"/>
          </w:rPr>
          <w:t>(三)、市场风险大</w:t>
        </w:r>
        <w:r>
          <w:tab/>
        </w:r>
        <w:r>
          <w:fldChar w:fldCharType="begin"/>
        </w:r>
        <w:r>
          <w:instrText xml:space="preserve"> PAGEREF _Toc2239 \h </w:instrText>
        </w:r>
        <w:r>
          <w:fldChar w:fldCharType="separate"/>
        </w:r>
        <w:r>
          <w:t>53</w:t>
        </w:r>
        <w:r>
          <w:fldChar w:fldCharType="end"/>
        </w:r>
      </w:hyperlink>
    </w:p>
    <w:p>
      <w:pPr>
        <w:pStyle w:val="TOC2"/>
        <w:tabs>
          <w:tab w:val="right" w:leader="dot" w:pos="8306"/>
        </w:tabs>
      </w:pPr>
      <w:hyperlink w:anchor="_Toc23145" w:history="1">
        <w:r>
          <w:rPr>
            <w:rFonts w:ascii="仿宋" w:eastAsia="仿宋" w:hAnsi="仿宋" w:cs="仿宋" w:hint="eastAsia"/>
            <w:lang w:eastAsia="zh-CN"/>
          </w:rPr>
          <w:t>(四)、利润率高</w:t>
        </w:r>
        <w:r>
          <w:tab/>
        </w:r>
        <w:r>
          <w:fldChar w:fldCharType="begin"/>
        </w:r>
        <w:r>
          <w:instrText xml:space="preserve"> PAGEREF _Toc23145 \h </w:instrText>
        </w:r>
        <w:r>
          <w:fldChar w:fldCharType="separate"/>
        </w:r>
        <w:r>
          <w:t>55</w:t>
        </w:r>
        <w:r>
          <w:fldChar w:fldCharType="end"/>
        </w:r>
      </w:hyperlink>
    </w:p>
    <w:p>
      <w:pPr>
        <w:pStyle w:val="TOC1"/>
        <w:tabs>
          <w:tab w:val="right" w:leader="dot" w:pos="8306"/>
        </w:tabs>
      </w:pPr>
      <w:hyperlink w:anchor="_Toc24826" w:history="1">
        <w:r>
          <w:rPr>
            <w:rFonts w:ascii="仿宋" w:eastAsia="仿宋" w:hAnsi="仿宋" w:cs="仿宋" w:hint="eastAsia"/>
            <w:lang w:eastAsia="zh-CN"/>
          </w:rPr>
          <w:t>十二、铝锰项目风险管理</w:t>
        </w:r>
        <w:r>
          <w:tab/>
        </w:r>
        <w:r>
          <w:fldChar w:fldCharType="begin"/>
        </w:r>
        <w:r>
          <w:instrText xml:space="preserve"> PAGEREF _Toc24826 \h </w:instrText>
        </w:r>
        <w:r>
          <w:fldChar w:fldCharType="separate"/>
        </w:r>
        <w:r>
          <w:t>57</w:t>
        </w:r>
        <w:r>
          <w:fldChar w:fldCharType="end"/>
        </w:r>
      </w:hyperlink>
    </w:p>
    <w:p>
      <w:pPr>
        <w:pStyle w:val="TOC2"/>
        <w:tabs>
          <w:tab w:val="right" w:leader="dot" w:pos="8306"/>
        </w:tabs>
      </w:pPr>
      <w:hyperlink w:anchor="_Toc2121" w:history="1">
        <w:r>
          <w:rPr>
            <w:rFonts w:ascii="仿宋" w:eastAsia="仿宋" w:hAnsi="仿宋" w:cs="仿宋" w:hint="eastAsia"/>
            <w:lang w:eastAsia="zh-CN"/>
          </w:rPr>
          <w:t>(一)、风险识别与评估</w:t>
        </w:r>
        <w:r>
          <w:tab/>
        </w:r>
        <w:r>
          <w:fldChar w:fldCharType="begin"/>
        </w:r>
        <w:r>
          <w:instrText xml:space="preserve"> PAGEREF _Toc2121 \h </w:instrText>
        </w:r>
        <w:r>
          <w:fldChar w:fldCharType="separate"/>
        </w:r>
        <w:r>
          <w:t>57</w:t>
        </w:r>
        <w:r>
          <w:fldChar w:fldCharType="end"/>
        </w:r>
      </w:hyperlink>
    </w:p>
    <w:p>
      <w:pPr>
        <w:pStyle w:val="TOC2"/>
        <w:tabs>
          <w:tab w:val="right" w:leader="dot" w:pos="8306"/>
        </w:tabs>
      </w:pPr>
      <w:hyperlink w:anchor="_Toc6216" w:history="1">
        <w:r>
          <w:rPr>
            <w:rFonts w:ascii="仿宋" w:eastAsia="仿宋" w:hAnsi="仿宋" w:cs="仿宋" w:hint="eastAsia"/>
            <w:lang w:eastAsia="zh-CN"/>
          </w:rPr>
          <w:t>(二)、风险应对策略</w:t>
        </w:r>
        <w:r>
          <w:tab/>
        </w:r>
        <w:r>
          <w:fldChar w:fldCharType="begin"/>
        </w:r>
        <w:r>
          <w:instrText xml:space="preserve"> PAGEREF _Toc6216 \h </w:instrText>
        </w:r>
        <w:r>
          <w:fldChar w:fldCharType="separate"/>
        </w:r>
        <w:r>
          <w:t>58</w:t>
        </w:r>
        <w:r>
          <w:fldChar w:fldCharType="end"/>
        </w:r>
      </w:hyperlink>
    </w:p>
    <w:p>
      <w:pPr>
        <w:pStyle w:val="TOC2"/>
        <w:tabs>
          <w:tab w:val="right" w:leader="dot" w:pos="8306"/>
        </w:tabs>
      </w:pPr>
      <w:hyperlink w:anchor="_Toc29110" w:history="1">
        <w:r>
          <w:rPr>
            <w:rFonts w:ascii="仿宋" w:eastAsia="仿宋" w:hAnsi="仿宋" w:cs="仿宋" w:hint="eastAsia"/>
            <w:lang w:eastAsia="zh-CN"/>
          </w:rPr>
          <w:t>(三)、风险监控与控制</w:t>
        </w:r>
        <w:r>
          <w:tab/>
        </w:r>
        <w:r>
          <w:fldChar w:fldCharType="begin"/>
        </w:r>
        <w:r>
          <w:instrText xml:space="preserve"> PAGEREF _Toc29110 \h </w:instrText>
        </w:r>
        <w:r>
          <w:fldChar w:fldCharType="separate"/>
        </w:r>
        <w:r>
          <w:t>60</w:t>
        </w:r>
        <w:r>
          <w:fldChar w:fldCharType="end"/>
        </w:r>
      </w:hyperlink>
    </w:p>
    <w:p>
      <w:pPr>
        <w:pStyle w:val="TOC1"/>
        <w:tabs>
          <w:tab w:val="right" w:leader="dot" w:pos="8306"/>
        </w:tabs>
      </w:pPr>
      <w:hyperlink w:anchor="_Toc14240" w:history="1">
        <w:r>
          <w:rPr>
            <w:rFonts w:ascii="仿宋" w:eastAsia="仿宋" w:hAnsi="仿宋" w:cs="仿宋" w:hint="eastAsia"/>
            <w:lang w:eastAsia="zh-CN"/>
          </w:rPr>
          <w:t>十三、风险识别与分类</w:t>
        </w:r>
        <w:r>
          <w:tab/>
        </w:r>
        <w:r>
          <w:fldChar w:fldCharType="begin"/>
        </w:r>
        <w:r>
          <w:instrText xml:space="preserve"> PAGEREF _Toc14240 \h </w:instrText>
        </w:r>
        <w:r>
          <w:fldChar w:fldCharType="separate"/>
        </w:r>
        <w:r>
          <w:t>61</w:t>
        </w:r>
        <w:r>
          <w:fldChar w:fldCharType="end"/>
        </w:r>
      </w:hyperlink>
    </w:p>
    <w:p>
      <w:pPr>
        <w:pStyle w:val="TOC2"/>
        <w:tabs>
          <w:tab w:val="right" w:leader="dot" w:pos="8306"/>
        </w:tabs>
      </w:pPr>
      <w:hyperlink w:anchor="_Toc25585" w:history="1">
        <w:r>
          <w:rPr>
            <w:rFonts w:ascii="仿宋" w:eastAsia="仿宋" w:hAnsi="仿宋" w:cs="仿宋" w:hint="eastAsia"/>
            <w:lang w:eastAsia="zh-CN"/>
          </w:rPr>
          <w:t>(一)、风险识别</w:t>
        </w:r>
        <w:r>
          <w:tab/>
        </w:r>
        <w:r>
          <w:fldChar w:fldCharType="begin"/>
        </w:r>
        <w:r>
          <w:instrText xml:space="preserve"> PAGEREF _Toc25585 \h </w:instrText>
        </w:r>
        <w:r>
          <w:fldChar w:fldCharType="separate"/>
        </w:r>
        <w:r>
          <w:t>61</w:t>
        </w:r>
        <w:r>
          <w:fldChar w:fldCharType="end"/>
        </w:r>
      </w:hyperlink>
    </w:p>
    <w:p>
      <w:pPr>
        <w:pStyle w:val="TOC2"/>
        <w:tabs>
          <w:tab w:val="right" w:leader="dot" w:pos="8306"/>
        </w:tabs>
      </w:pPr>
      <w:hyperlink w:anchor="_Toc18112" w:history="1">
        <w:r>
          <w:rPr>
            <w:rFonts w:ascii="仿宋" w:eastAsia="仿宋" w:hAnsi="仿宋" w:cs="仿宋" w:hint="eastAsia"/>
            <w:lang w:eastAsia="zh-CN"/>
          </w:rPr>
          <w:t>(二)、风险分类</w:t>
        </w:r>
        <w:r>
          <w:tab/>
        </w:r>
        <w:r>
          <w:fldChar w:fldCharType="begin"/>
        </w:r>
        <w:r>
          <w:instrText xml:space="preserve"> PAGEREF _Toc18112 \h </w:instrText>
        </w:r>
        <w:r>
          <w:fldChar w:fldCharType="separate"/>
        </w:r>
        <w:r>
          <w:t>62</w:t>
        </w:r>
        <w:r>
          <w:fldChar w:fldCharType="end"/>
        </w:r>
      </w:hyperlink>
    </w:p>
    <w:p>
      <w:pPr>
        <w:pStyle w:val="TOC1"/>
        <w:tabs>
          <w:tab w:val="right" w:leader="dot" w:pos="8306"/>
        </w:tabs>
      </w:pPr>
      <w:hyperlink w:anchor="_Toc320" w:history="1">
        <w:r>
          <w:rPr>
            <w:rFonts w:ascii="仿宋" w:eastAsia="仿宋" w:hAnsi="仿宋" w:cs="仿宋" w:hint="eastAsia"/>
            <w:lang w:eastAsia="zh-CN"/>
          </w:rPr>
          <w:t>十四、铝锰项目工程方案分析</w:t>
        </w:r>
        <w:r>
          <w:tab/>
        </w:r>
        <w:r>
          <w:fldChar w:fldCharType="begin"/>
        </w:r>
        <w:r>
          <w:instrText xml:space="preserve"> PAGEREF _Toc320 \h </w:instrText>
        </w:r>
        <w:r>
          <w:fldChar w:fldCharType="separate"/>
        </w:r>
        <w:r>
          <w:t>64</w:t>
        </w:r>
        <w:r>
          <w:fldChar w:fldCharType="end"/>
        </w:r>
      </w:hyperlink>
    </w:p>
    <w:p>
      <w:pPr>
        <w:pStyle w:val="TOC2"/>
        <w:tabs>
          <w:tab w:val="right" w:leader="dot" w:pos="8306"/>
        </w:tabs>
      </w:pPr>
      <w:hyperlink w:anchor="_Toc6760" w:history="1">
        <w:r>
          <w:rPr>
            <w:rFonts w:ascii="仿宋" w:eastAsia="仿宋" w:hAnsi="仿宋" w:cs="仿宋" w:hint="eastAsia"/>
            <w:lang w:eastAsia="zh-CN"/>
          </w:rPr>
          <w:t>(一)、建筑工程设计原则</w:t>
        </w:r>
        <w:r>
          <w:tab/>
        </w:r>
        <w:r>
          <w:fldChar w:fldCharType="begin"/>
        </w:r>
        <w:r>
          <w:instrText xml:space="preserve"> PAGEREF _Toc6760 \h </w:instrText>
        </w:r>
        <w:r>
          <w:fldChar w:fldCharType="separate"/>
        </w:r>
        <w:r>
          <w:t>64</w:t>
        </w:r>
        <w:r>
          <w:fldChar w:fldCharType="end"/>
        </w:r>
      </w:hyperlink>
    </w:p>
    <w:p>
      <w:pPr>
        <w:pStyle w:val="TOC2"/>
        <w:tabs>
          <w:tab w:val="right" w:leader="dot" w:pos="8306"/>
        </w:tabs>
      </w:pPr>
      <w:hyperlink w:anchor="_Toc24747" w:history="1">
        <w:r>
          <w:rPr>
            <w:rFonts w:ascii="仿宋" w:eastAsia="仿宋" w:hAnsi="仿宋" w:cs="仿宋" w:hint="eastAsia"/>
            <w:lang w:eastAsia="zh-CN"/>
          </w:rPr>
          <w:t>(二)、土建工程建设指标</w:t>
        </w:r>
        <w:r>
          <w:tab/>
        </w:r>
        <w:r>
          <w:fldChar w:fldCharType="begin"/>
        </w:r>
        <w:r>
          <w:instrText xml:space="preserve"> PAGEREF _Toc24747 \h </w:instrText>
        </w:r>
        <w:r>
          <w:fldChar w:fldCharType="separate"/>
        </w:r>
        <w:r>
          <w:t>67</w:t>
        </w:r>
        <w:r>
          <w:fldChar w:fldCharType="end"/>
        </w:r>
      </w:hyperlink>
    </w:p>
    <w:p>
      <w:pPr>
        <w:pStyle w:val="TOC1"/>
        <w:tabs>
          <w:tab w:val="right" w:leader="dot" w:pos="8306"/>
        </w:tabs>
      </w:pPr>
      <w:hyperlink w:anchor="_Toc21922" w:history="1">
        <w:r>
          <w:rPr>
            <w:rFonts w:ascii="仿宋" w:eastAsia="仿宋" w:hAnsi="仿宋" w:cs="仿宋" w:hint="eastAsia"/>
            <w:lang w:eastAsia="zh-CN"/>
          </w:rPr>
          <w:t>十五、营销与推广策略</w:t>
        </w:r>
        <w:r>
          <w:tab/>
        </w:r>
        <w:r>
          <w:fldChar w:fldCharType="begin"/>
        </w:r>
        <w:r>
          <w:instrText xml:space="preserve"> PAGEREF _Toc21922 \h </w:instrText>
        </w:r>
        <w:r>
          <w:fldChar w:fldCharType="separate"/>
        </w:r>
        <w:r>
          <w:t>69</w:t>
        </w:r>
        <w:r>
          <w:fldChar w:fldCharType="end"/>
        </w:r>
      </w:hyperlink>
    </w:p>
    <w:p>
      <w:pPr>
        <w:pStyle w:val="TOC2"/>
        <w:tabs>
          <w:tab w:val="right" w:leader="dot" w:pos="8306"/>
        </w:tabs>
      </w:pPr>
      <w:hyperlink w:anchor="_Toc26794" w:history="1">
        <w:r>
          <w:rPr>
            <w:rFonts w:ascii="仿宋" w:eastAsia="仿宋" w:hAnsi="仿宋" w:cs="仿宋" w:hint="eastAsia"/>
            <w:lang w:eastAsia="zh-CN"/>
          </w:rPr>
          <w:t>(一)、产品/服务定位与特点</w:t>
        </w:r>
        <w:r>
          <w:tab/>
        </w:r>
        <w:r>
          <w:fldChar w:fldCharType="begin"/>
        </w:r>
        <w:r>
          <w:instrText xml:space="preserve"> PAGEREF _Toc26794 \h </w:instrText>
        </w:r>
        <w:r>
          <w:fldChar w:fldCharType="separate"/>
        </w:r>
        <w:r>
          <w:t>69</w:t>
        </w:r>
        <w:r>
          <w:fldChar w:fldCharType="end"/>
        </w:r>
      </w:hyperlink>
    </w:p>
    <w:p>
      <w:pPr>
        <w:pStyle w:val="TOC2"/>
        <w:tabs>
          <w:tab w:val="right" w:leader="dot" w:pos="8306"/>
        </w:tabs>
      </w:pPr>
      <w:hyperlink w:anchor="_Toc15928" w:history="1">
        <w:r>
          <w:rPr>
            <w:rFonts w:ascii="仿宋" w:eastAsia="仿宋" w:hAnsi="仿宋" w:cs="仿宋" w:hint="eastAsia"/>
            <w:lang w:eastAsia="zh-CN"/>
          </w:rPr>
          <w:t>(二)、市场定位与竞争分析</w:t>
        </w:r>
        <w:r>
          <w:tab/>
        </w:r>
        <w:r>
          <w:fldChar w:fldCharType="begin"/>
        </w:r>
        <w:r>
          <w:instrText xml:space="preserve"> PAGEREF _Toc15928 \h </w:instrText>
        </w:r>
        <w:r>
          <w:fldChar w:fldCharType="separate"/>
        </w:r>
        <w:r>
          <w:t>70</w:t>
        </w:r>
        <w:r>
          <w:fldChar w:fldCharType="end"/>
        </w:r>
      </w:hyperlink>
    </w:p>
    <w:p>
      <w:pPr>
        <w:pStyle w:val="TOC2"/>
        <w:tabs>
          <w:tab w:val="right" w:leader="dot" w:pos="8306"/>
        </w:tabs>
      </w:pPr>
      <w:hyperlink w:anchor="_Toc9295" w:history="1">
        <w:r>
          <w:rPr>
            <w:rFonts w:ascii="仿宋" w:eastAsia="仿宋" w:hAnsi="仿宋" w:cs="仿宋" w:hint="eastAsia"/>
            <w:lang w:eastAsia="zh-CN"/>
          </w:rPr>
          <w:t>(三)、营销渠道与策略</w:t>
        </w:r>
        <w:r>
          <w:tab/>
        </w:r>
        <w:r>
          <w:fldChar w:fldCharType="begin"/>
        </w:r>
        <w:r>
          <w:instrText xml:space="preserve"> PAGEREF _Toc9295 \h </w:instrText>
        </w:r>
        <w:r>
          <w:fldChar w:fldCharType="separate"/>
        </w:r>
        <w:r>
          <w:t>72</w:t>
        </w:r>
        <w:r>
          <w:fldChar w:fldCharType="end"/>
        </w:r>
      </w:hyperlink>
    </w:p>
    <w:p>
      <w:pPr>
        <w:pStyle w:val="TOC2"/>
        <w:tabs>
          <w:tab w:val="right" w:leader="dot" w:pos="8306"/>
        </w:tabs>
      </w:pPr>
      <w:hyperlink w:anchor="_Toc17845" w:history="1">
        <w:r>
          <w:rPr>
            <w:rFonts w:ascii="仿宋" w:eastAsia="仿宋" w:hAnsi="仿宋" w:cs="仿宋" w:hint="eastAsia"/>
            <w:lang w:eastAsia="zh-CN"/>
          </w:rPr>
          <w:t>(四)、推广与宣传活动</w:t>
        </w:r>
        <w:r>
          <w:tab/>
        </w:r>
        <w:r>
          <w:fldChar w:fldCharType="begin"/>
        </w:r>
        <w:r>
          <w:instrText xml:space="preserve"> PAGEREF _Toc17845 \h </w:instrText>
        </w:r>
        <w:r>
          <w:fldChar w:fldCharType="separate"/>
        </w:r>
        <w:r>
          <w:t>73</w:t>
        </w:r>
        <w:r>
          <w:fldChar w:fldCharType="end"/>
        </w:r>
      </w:hyperlink>
    </w:p>
    <w:p>
      <w:pPr>
        <w:pStyle w:val="TOC1"/>
        <w:tabs>
          <w:tab w:val="right" w:leader="dot" w:pos="8306"/>
        </w:tabs>
      </w:pPr>
      <w:hyperlink w:anchor="_Toc3759" w:history="1">
        <w:r>
          <w:rPr>
            <w:rFonts w:ascii="仿宋" w:eastAsia="仿宋" w:hAnsi="仿宋" w:cs="仿宋" w:hint="eastAsia"/>
            <w:lang w:eastAsia="zh-CN"/>
          </w:rPr>
          <w:t>十六、供应链管理</w:t>
        </w:r>
        <w:r>
          <w:tab/>
        </w:r>
        <w:r>
          <w:fldChar w:fldCharType="begin"/>
        </w:r>
        <w:r>
          <w:instrText xml:space="preserve"> PAGEREF _Toc3759 \h </w:instrText>
        </w:r>
        <w:r>
          <w:fldChar w:fldCharType="separate"/>
        </w:r>
        <w:r>
          <w:t>78</w:t>
        </w:r>
        <w:r>
          <w:fldChar w:fldCharType="end"/>
        </w:r>
      </w:hyperlink>
    </w:p>
    <w:p>
      <w:pPr>
        <w:pStyle w:val="TOC2"/>
        <w:tabs>
          <w:tab w:val="right" w:leader="dot" w:pos="8306"/>
        </w:tabs>
      </w:pPr>
      <w:hyperlink w:anchor="_Toc29616" w:history="1">
        <w:r>
          <w:rPr>
            <w:rFonts w:ascii="仿宋" w:eastAsia="仿宋" w:hAnsi="仿宋" w:cs="仿宋" w:hint="eastAsia"/>
            <w:lang w:eastAsia="zh-CN"/>
          </w:rPr>
          <w:t>(一)、供应链战略规划</w:t>
        </w:r>
        <w:r>
          <w:tab/>
        </w:r>
        <w:r>
          <w:fldChar w:fldCharType="begin"/>
        </w:r>
        <w:r>
          <w:instrText xml:space="preserve"> PAGEREF _Toc29616 \h </w:instrText>
        </w:r>
        <w:r>
          <w:fldChar w:fldCharType="separate"/>
        </w:r>
        <w:r>
          <w:t>78</w:t>
        </w:r>
        <w:r>
          <w:fldChar w:fldCharType="end"/>
        </w:r>
      </w:hyperlink>
    </w:p>
    <w:p>
      <w:pPr>
        <w:pStyle w:val="TOC2"/>
        <w:tabs>
          <w:tab w:val="right" w:leader="dot" w:pos="8306"/>
        </w:tabs>
      </w:pPr>
      <w:hyperlink w:anchor="_Toc28305" w:history="1">
        <w:r>
          <w:rPr>
            <w:rFonts w:ascii="仿宋" w:eastAsia="仿宋" w:hAnsi="仿宋" w:cs="仿宋" w:hint="eastAsia"/>
            <w:lang w:eastAsia="zh-CN"/>
          </w:rPr>
          <w:t>(二)、供应商选择与合作</w:t>
        </w:r>
        <w:r>
          <w:tab/>
        </w:r>
        <w:r>
          <w:fldChar w:fldCharType="begin"/>
        </w:r>
        <w:r>
          <w:instrText xml:space="preserve"> PAGEREF _Toc28305 \h </w:instrText>
        </w:r>
        <w:r>
          <w:fldChar w:fldCharType="separate"/>
        </w:r>
        <w:r>
          <w:t>80</w:t>
        </w:r>
        <w:r>
          <w:fldChar w:fldCharType="end"/>
        </w:r>
      </w:hyperlink>
    </w:p>
    <w:p>
      <w:pPr>
        <w:pStyle w:val="TOC2"/>
        <w:tabs>
          <w:tab w:val="right" w:leader="dot" w:pos="8306"/>
        </w:tabs>
      </w:pPr>
      <w:hyperlink w:anchor="_Toc817" w:history="1">
        <w:r>
          <w:rPr>
            <w:rFonts w:ascii="仿宋" w:eastAsia="仿宋" w:hAnsi="仿宋" w:cs="仿宋" w:hint="eastAsia"/>
            <w:lang w:eastAsia="zh-CN"/>
          </w:rPr>
          <w:t>(三)、物流与库存管理</w:t>
        </w:r>
        <w:r>
          <w:tab/>
        </w:r>
        <w:r>
          <w:fldChar w:fldCharType="begin"/>
        </w:r>
        <w:r>
          <w:instrText xml:space="preserve"> PAGEREF _Toc817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579"/>
      <w:r>
        <w:rPr>
          <w:rFonts w:ascii="仿宋" w:eastAsia="仿宋" w:hAnsi="仿宋" w:cs="仿宋" w:hint="eastAsia"/>
          <w:sz w:val="28"/>
          <w:lang w:eastAsia="zh-CN"/>
        </w:rPr>
        <w:t>一、铝锰项目选址可行性分析</w:t>
      </w:r>
      <w:bookmarkEnd w:id="2"/>
    </w:p>
    <w:p>
      <w:pPr>
        <w:pStyle w:val="Heading2"/>
        <w:rPr>
          <w:rFonts w:ascii="仿宋" w:eastAsia="仿宋" w:hAnsi="仿宋" w:cs="仿宋" w:hint="eastAsia"/>
          <w:lang w:eastAsia="zh-CN"/>
        </w:rPr>
      </w:pPr>
      <w:bookmarkStart w:id="3" w:name="_Toc6182"/>
      <w:r>
        <w:rPr>
          <w:rFonts w:ascii="仿宋" w:eastAsia="仿宋" w:hAnsi="仿宋" w:cs="仿宋" w:hint="eastAsia"/>
          <w:lang w:eastAsia="zh-CN"/>
        </w:rPr>
        <w:t>(一)、铝锰项目选址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该铝锰项目选址位于XX省XX市XX区XXX街道</w:t>
      </w:r>
    </w:p>
    <w:p>
      <w:pPr>
        <w:pStyle w:val="Heading2"/>
        <w:ind w:firstLine="560" w:firstLineChars="200"/>
        <w:rPr>
          <w:rFonts w:ascii="仿宋" w:eastAsia="仿宋" w:hAnsi="仿宋" w:cs="仿宋" w:hint="eastAsia"/>
          <w:sz w:val="28"/>
          <w:lang w:eastAsia="zh-CN"/>
        </w:rPr>
      </w:pPr>
      <w:bookmarkStart w:id="4" w:name="_Toc283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铝锰项目的征地面积将根据铝锰项目的实际规模和需求进行精确规划。具体面积XXX平方米，旨在确保铝锰项目不仅能够满足当前的发展需求，还能够预留空间以适应未来的扩展。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净用地面积是在征地面积基础上去除不可利用面积后的实际可开发用地。具体面积XXX平方米，考虑到环保、交通、安全等多方面因素，以确保铝锰项目在整体利用效率上达到最优。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铝锰项目计划建设的建筑总规模具体面积XXX平方米。这一规模的确定综合考虑了铝锰项目的性质、规模，以及城市规划的相关要求，确保建筑布局与周边环境协调一致。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绿地率是铝锰项目用地中被规划为绿地的比例。具体面积XXX平方米，旨在通过合理规划绿地，改善铝锰项目周边环境，提升居民生活质量，并符合城市整体绿化规划。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容积率是用地上可以建设的建筑总体积与用地面积之比。具体面积XXX，通过合理的容积率规划，确保铝锰项目建筑规模与周边环境和谐共生。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确保铝锰项目选址与当地城市规划相一致，具体面积XXX平方米。通过与城市规划部门深入沟通，确保铝锰项目不仅符合城市的整体发展方向，还能够融入城市的发展布局，为城市的长远发展贡献力量。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充分了解并确保铝锰项目选址符合当地产业政策，具体面积XXX平方米。这包括铝锰项目对当地经济的促进作用，以及对相关产业的带动效应，确保铝锰项目与地方政府的产业政策保持一致，促进共赢合作。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用地总体要求必须符合环保和可持续发展的原则，具体面积XXX平方米。通过采用绿色建筑设计、节能减排等措施，确保铝锰项目在建设和运营过程中对环境的影响最小化，达到可持续发展的要求。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确保铝锰项目选址具备必要的公共设施配套，具体面积XXX平方米。这包括交通便利性、教育、医疗等基础设施，以提高居民生活品质，使得铝锰项目选址更具吸引力。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考虑用地总体要求对当地社会稳定性的影响，具体面积XXX平方米。通过深入了解当地社区反馈，确保铝锰项目的选址和建设过程对当地社会和谐稳定产生积极作用。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铝锰项目选址不仅符合法规和规划，还在实际操作中具有可行性。这一全面规划将为铝锰项目的成功实施提供坚实的基础，确保铝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铝锰项目的设备规划和空间设计中，我们将采取灵活设备布局的措施。设备布局将根据实际需求进行灵活设计，避免不必要的浪费。通过合理规划设备摆放位置，我们将提高设备的利用率，减少设备间距，以确保铝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铝锰项目内部引入共享设施的概念，例如共享会议室、办公区等。通过这种方式，我们可以减少对资源的重复建设，提高资源共享效率，从而减小铝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5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铝锰项目的总图布置中，我们将不同功能区域进行明确的规划，以最大程度满足铝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9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我们首先关注市场因素，包括潜在客户分布、竞争对手位置、市场需求等。通过深入的市场调研，我们能够更准确地评估选址对于市场开拓和产品销售的影响，确保铝锰项目能够在有利的市场环境中蓬勃发展。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铝锰项目对环境的影响是综合评价的重要因素之一。我们将详细考虑选址周边的自然环境、生态保护区、水源地等情况，确保铝锰项目的建设和运营对环境影响最小化，并符合当地的环保法规标准。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对选址的评价还需充分考虑当地政府的产业政策和法规。我们将详细了解铝锰项目所在地的相关政策，确保铝锰项目的规划和运营与当地法规相符，降低不必要的法律风险。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考虑到社会稳定性对企业运营的重要性，我们将评估选址地区的社会安全情况、劳工关系、社区反馈等方面，以确保铝锰项目的建设和运营不会受到社会稳定性的负面影响。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最后，我们将综合考虑用地成本，包括土地购置费用、土地开发成本等。通过对用地成本的详细评估，我们能够做出更为精确的经济效益分析，为铝锰项目的投资决策提供有力支持。</w:t>
      </w:r>
    </w:p>
    <w:p>
      <w:pPr>
        <w:pStyle w:val="Heading1"/>
        <w:ind w:firstLine="560" w:firstLineChars="200"/>
        <w:rPr>
          <w:rFonts w:ascii="仿宋" w:eastAsia="仿宋" w:hAnsi="仿宋" w:cs="仿宋" w:hint="eastAsia"/>
          <w:sz w:val="28"/>
          <w:lang w:eastAsia="zh-CN"/>
        </w:rPr>
      </w:pPr>
      <w:bookmarkStart w:id="8" w:name="_Toc8433"/>
      <w:r>
        <w:rPr>
          <w:rFonts w:ascii="仿宋" w:eastAsia="仿宋" w:hAnsi="仿宋" w:cs="仿宋" w:hint="eastAsia"/>
          <w:sz w:val="28"/>
          <w:lang w:eastAsia="zh-CN"/>
        </w:rPr>
        <w:t>二、铝锰项目建设单位说明</w:t>
      </w:r>
      <w:bookmarkEnd w:id="8"/>
    </w:p>
    <w:p>
      <w:pPr>
        <w:pStyle w:val="Heading2"/>
        <w:rPr>
          <w:rFonts w:ascii="仿宋" w:eastAsia="仿宋" w:hAnsi="仿宋" w:cs="仿宋" w:hint="eastAsia"/>
          <w:lang w:eastAsia="zh-CN"/>
        </w:rPr>
      </w:pPr>
      <w:bookmarkStart w:id="9" w:name="_Toc22331"/>
      <w:r>
        <w:rPr>
          <w:rFonts w:ascii="仿宋" w:eastAsia="仿宋" w:hAnsi="仿宋" w:cs="仿宋" w:hint="eastAsia"/>
          <w:lang w:eastAsia="zh-CN"/>
        </w:rPr>
        <w:t>(一)、铝锰项目承办单位基本情况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25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铝锰项目承办单位的XXXX，我们着眼于实现可持续的经济效益。通过技术创新和解决方案的提供，公司预计在铝锰项目执行期间将获得可观的收入增长。这一收入来源主要包括铝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同时，我们注重成本控制和效率提升，以确保铝锰项目的可持续盈利。透过精细的管理和资源优化，公司期望实现铝锰项目利润最大化。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铝锰项目实施进行全面的投资评估，包括铝锰项目启动阶段的资金投入和后续运营成本。通过对铝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为确保公司在铝锰项目实施过程中具备足够的资金流动性，公司将进行详尽的现金流分析。这包括资金需求的合理预测、铝锰项目周期内的资金峰谷分析以及灵活的财务管理策略，以应对各种潜在的经济变动。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319"/>
      <w:r>
        <w:rPr>
          <w:rFonts w:ascii="仿宋" w:eastAsia="仿宋" w:hAnsi="仿宋" w:cs="仿宋" w:hint="eastAsia"/>
          <w:sz w:val="28"/>
          <w:lang w:eastAsia="zh-CN"/>
        </w:rPr>
        <w:t>三、铝锰项目可持续发展</w:t>
      </w:r>
      <w:bookmarkEnd w:id="11"/>
    </w:p>
    <w:p>
      <w:pPr>
        <w:pStyle w:val="Heading2"/>
        <w:rPr>
          <w:rFonts w:ascii="仿宋" w:eastAsia="仿宋" w:hAnsi="仿宋" w:cs="仿宋" w:hint="eastAsia"/>
          <w:lang w:eastAsia="zh-CN"/>
        </w:rPr>
      </w:pPr>
      <w:bookmarkStart w:id="12" w:name="_Toc30321"/>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中，铝锰项目团队着眼于未来，明确了可持续发展的战略方向。制定的具体可持续发展目标包括降低资源使用、采用环保技术、最大化社会效益等。这一步骤不仅有助于铝锰项目在环保和社会责任方面达到最高标准，也为未来提供了明确的指引，确保铝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锰项目管理周期。从铝锰项目规划开始，铝锰项目团队就考虑了环境和社会的因素。在执行阶段，铝锰项目团队积极推动绿色技术的应用，优化资源利用。此外，关注员工的社会责任，通过培训和沟通活动提高员工对可持续发展的认知，使他们能够在日常工作中践行可持续实践。这些举措不仅为铝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70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扎根于铝锰项目的可持续发展理念，我们深信环保与社会责任是铝锰项目成功的关键支柱。在铝锰项目的每一步，我们都致力于通过创新和实践，履行对环境和社会的坚定责任。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团队通过引入先进的环保技术、建立高效的废物处理系统以及推动能源节约措施，积极履行环保责任。定期的环保监测和评估确保铝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不仅致力于自身可持续发展，还注重对社会的回馈。通过支持社区铝锰项目、参与慈善事业、提供培训机会等方式，铝锰项目积极履行社会责任。与当地社区建立积极互动，关注员工的工作与生活平衡，以及员工的身心健康，是铝锰项目在社会责任层面的关键举措。这样的实践不仅增强了铝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158"/>
      <w:r>
        <w:rPr>
          <w:rFonts w:ascii="仿宋" w:eastAsia="仿宋" w:hAnsi="仿宋" w:cs="仿宋" w:hint="eastAsia"/>
          <w:sz w:val="28"/>
          <w:lang w:eastAsia="zh-CN"/>
        </w:rPr>
        <w:t>四、铝锰项目文档管理</w:t>
      </w:r>
      <w:bookmarkEnd w:id="14"/>
    </w:p>
    <w:p>
      <w:pPr>
        <w:pStyle w:val="Heading2"/>
        <w:rPr>
          <w:rFonts w:ascii="仿宋" w:eastAsia="仿宋" w:hAnsi="仿宋" w:cs="仿宋" w:hint="eastAsia"/>
          <w:lang w:eastAsia="zh-CN"/>
        </w:rPr>
      </w:pPr>
      <w:bookmarkStart w:id="15" w:name="_Toc9620"/>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铝锰项目高度重视文档的质量和准确性，以支持铝锰项目的各项活动和决策。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文档的编制始于铝锰项目计划的初期，我们制定了详细的文档编制计划，明确了每个文档的内容、格式和编写责任人。在铝锰项目启动阶段，我们首先编制了铝锰项目章程，明确定义了铝锰项目的目标、范围、风险等关键要素。随后，铝锰项目团队根据计划陆续编制了需求文档、设计文档、测试文档等各类文档，确保铝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锰项目管理中的重要环节，旨在确保铝锰项目文档符合质量标准和铝锰项目需求。在铝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除了内部审查，我们还进行了外部审查，邀请铝锰项目相关利益方和专业领域的专家对文档进行独立审查。这有助于获取更全面、客观的反馈，确保铝锰项目文档不仅符合内部标准，也满足外部需求。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铝锰项目在文档编制与审查方面建立了严格的管理机制，通过规范的流程和多维度的审查，确保铝锰项目文档的质量、准确性和可靠性，为铝锰项目的顺利推进提供了有力支持。</w:t>
      </w:r>
    </w:p>
    <w:p>
      <w:pPr>
        <w:pStyle w:val="Heading2"/>
        <w:ind w:firstLine="560" w:firstLineChars="200"/>
        <w:rPr>
          <w:rFonts w:ascii="仿宋" w:eastAsia="仿宋" w:hAnsi="仿宋" w:cs="仿宋" w:hint="eastAsia"/>
          <w:sz w:val="28"/>
          <w:lang w:eastAsia="zh-CN"/>
        </w:rPr>
      </w:pPr>
      <w:bookmarkStart w:id="16" w:name="_Toc7111"/>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在铝锰项目中，我们致力于优化文档发布与分发过程，以确保信息的高效传递和团队间协作的顺畅进行。以下是我们采取的关键优化策略：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75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文档存档与归档是铝锰项目生命周期中一个至关重要的环节，直接关系到铝锰项目信息的长期保存和历史记录的完整性。在铝锰项目中，我们实施了一系列有效的文档存档与归档管理策略：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087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8935"/>
      <w:r>
        <w:rPr>
          <w:rFonts w:ascii="仿宋" w:eastAsia="仿宋" w:hAnsi="仿宋" w:cs="仿宋" w:hint="eastAsia"/>
          <w:lang w:eastAsia="zh-CN"/>
        </w:rPr>
        <w:t>(一)、铝锰行业分析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铝锰行业一直以来都是市场的关注焦点。行业内的发展趋势、竞争态势以及潜在机会都对铝锰项目的推进产生深远的影响。通过深入研究行业的整体概貌，我们将更好地理解行业的核心特征，为铝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锰行业，技术一直是推动创新和发展的关键因素。我们将对当前技术趋势进行详尽分析，包括但不限于人工智能、大数据应用、先进制造技术等。这有助于铝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锰项目成功的基础。我们将对主要竞争对手进行深入研究，包括其市场份额、产品特点、市场定位等。通过全面了解竞争对手的优势和劣势，铝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8899"/>
      <w:r>
        <w:rPr>
          <w:rFonts w:ascii="仿宋" w:eastAsia="仿宋" w:hAnsi="仿宋" w:cs="仿宋" w:hint="eastAsia"/>
          <w:sz w:val="28"/>
          <w:lang w:eastAsia="zh-CN"/>
        </w:rPr>
        <w:t>(二)、铝锰市场分析预测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通过对市场规模的深入调研，我们将预测铝锰市场未来的增长趋势。这包括市场的整体规模、各细分领域的发展趋势等。铝锰项目可以根据市场的扩张速度和潜在机会，制定更符合市场需求的发展策略。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锰项目实施过程中需要充分考虑的因素。我们将对市场风险进行全面评估，包括但不限于政策法规风险、市场竞争风险、技术变革风险等。通过对潜在风险的深入分析，铝锰项目可以制定相应的风险缓解策略，降低不确定性对铝锰项目的影响。</w:t>
      </w:r>
    </w:p>
    <w:p>
      <w:pPr>
        <w:pStyle w:val="Heading1"/>
        <w:ind w:firstLine="560" w:firstLineChars="200"/>
        <w:rPr>
          <w:rFonts w:ascii="仿宋" w:eastAsia="仿宋" w:hAnsi="仿宋" w:cs="仿宋" w:hint="eastAsia"/>
          <w:sz w:val="28"/>
          <w:lang w:eastAsia="zh-CN"/>
        </w:rPr>
      </w:pPr>
      <w:bookmarkStart w:id="21" w:name="_Toc18236"/>
      <w:r>
        <w:rPr>
          <w:rFonts w:ascii="仿宋" w:eastAsia="仿宋" w:hAnsi="仿宋" w:cs="仿宋" w:hint="eastAsia"/>
          <w:sz w:val="28"/>
          <w:lang w:eastAsia="zh-CN"/>
        </w:rPr>
        <w:t>六、铝锰项目概论</w:t>
      </w:r>
      <w:bookmarkEnd w:id="21"/>
    </w:p>
    <w:p>
      <w:pPr>
        <w:pStyle w:val="Heading2"/>
        <w:rPr>
          <w:rFonts w:ascii="仿宋" w:eastAsia="仿宋" w:hAnsi="仿宋" w:cs="仿宋" w:hint="eastAsia"/>
          <w:lang w:eastAsia="zh-CN"/>
        </w:rPr>
      </w:pPr>
      <w:bookmarkStart w:id="22" w:name="_Toc11688"/>
      <w:r>
        <w:rPr>
          <w:rFonts w:ascii="仿宋" w:eastAsia="仿宋" w:hAnsi="仿宋" w:cs="仿宋" w:hint="eastAsia"/>
          <w:lang w:eastAsia="zh-CN"/>
        </w:rPr>
        <w:t>(一)、铝锰项目概况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铝锰项目的起源追溯至对市场的深入洞察。市场的不断演变与变革为铝锰项目提供了难得的机遇。当前市场存在的需求缺口和变革的大环境共同构成了铝锰项目的背景。这个铝锰项目旨在充分利用市场机遇，填补行业中尚未满足的需求，为客户提供全新的解决方案。市场的变革和需求的增长使得这个铝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铝锰项目名称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https://d.book118.com/106121104214010032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30F00"/>
    <w:rsid w:val="45230F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2110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2024-01-07T19:28:00Z</dcterms:created>
  <dcterms:modified xsi:type="dcterms:W3CDTF">2024-01-07T19:29:17Z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C8DC958BD8DA4C60A0E0BCA28B744046_11</vt:lpwstr>
  </property>
  <property fmtid="{D5CDD505-2E9C-101B-9397-08002B2CF9AE}" pid="3" name="KSOProductBuildVer">
    <vt:lpwstr>2052-12.1.0.16120</vt:lpwstr>
  </property>
</Properties>
</file>