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龙岩市永定县2023-2024学年九年级上学期期末数学测试卷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（龙岗区二模）下列图形既是轴对称图形，又是中心对称图形的是（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42pt;height:4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41pt;height:4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1pt;height:41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（2022年浙江省杭州市萧山区中考数学模拟试卷（3月份））如图，已知该圆锥的侧面展开图的圆心角为120°、半径长为6，圆锥的高与母线的夹角为α，则（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34pt;height:5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.圆锥的底面半径为3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.tanα=</w:t>
      </w:r>
      <w:r>
        <w:pict>
          <v:shape id="_x0000_i1030" type="#_x0000_t75" style="width:10pt;height:2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.圆锥的表面积为12π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.该圆锥的主视图的面积为8</w:t>
      </w:r>
      <w:r>
        <w:pict>
          <v:shape id="_x0000_i1031" type="#_x0000_t75" style="width:14pt;height:17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（四川省自贡市富顺一中九年级（上）期中数学试卷）平面直角坐标系内一点P（-2，m）与点P</w:t>
      </w:r>
      <w:r w:rsidRPr="004E0094">
        <w:rPr>
          <w:vertAlign w:val="subscript"/>
        </w:rPr>
        <w:t>1</w:t>
      </w:r>
      <w:r>
        <w:t>（n，3）关于原点对称，则（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.m=3，n=-2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.m=3，n=2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.m=-3，n=-2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.m=-3，n=2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（2020年秋•嘉兴期末）（2020年秋•嘉兴期末）如图，在△ABC中，∠A=40°，BC=3，分别以点B、C为圆心，BC长为半径在BC右侧画弧，两弧交于点D，与AB、AC的延长线分别交于点E、F，则弧DE和弧DF的长度和为（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105pt;height:63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14pt;height:2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14pt;height:26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5" type="#_x0000_t75" style="width:14pt;height:26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（福建省泉州市丰泽区九年级（上）期末数学试卷）不透明的袋中装有3个大小相同的小球，其中2个白色球，1个红色球．从袋中摸出一个球，研究恰好摸出红色小球的机会．采用替代实验方法应选用（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.用一张卡片，正面写上“白”、反面写上“红”进行抛掷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.用一枚硬币，正面表示“白”，反面表示“红”进行抛掷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.用三张卡片，分别写上“白”、“白”、“红”进行抽取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.用一个盘面平均分成白、红两种颜色的转盘进行旋转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（石景山区一模）脸谱是中国戏曲演员脸上的绘画，用于舞台演出时的化妆造型，助增所扮演人物的性格和特征．在下列八张脸谱图片中，随机抽取一张为</w:t>
      </w:r>
      <w:r>
        <w:pict>
          <v:shape id="_x0000_i1036" type="#_x0000_t75" style="width:20pt;height:24pt">
            <v:imagedata r:id="rId16" o:title="2"/>
          </v:shape>
        </w:pict>
      </w:r>
      <w:r>
        <w:t>的概率是（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256pt;height:37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6pt;height:26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6pt;height:26pt">
            <v:imagedata r:id="rId19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https://d.book118.com/106131055124010034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106131055124010034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