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SPS行业商业计划书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06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_Toc14506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6" w:history="1">
        <w:r>
          <w:rPr>
            <w:rFonts w:ascii="仿宋" w:eastAsia="仿宋" w:hAnsi="仿宋" w:cs="仿宋" w:hint="eastAsia"/>
            <w:lang w:val="en-US"/>
          </w:rPr>
          <w:t>一、流程风险的识别和评估</w:t>
        </w:r>
        <w:r>
          <w:tab/>
        </w:r>
        <w:r>
          <w:fldChar w:fldCharType="begin"/>
        </w:r>
        <w:r>
          <w:instrText xml:space="preserve"> PAGEREF _Toc23196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0" w:history="1">
        <w:r>
          <w:rPr>
            <w:rFonts w:ascii="仿宋" w:eastAsia="仿宋" w:hAnsi="仿宋" w:cs="仿宋" w:hint="eastAsia"/>
            <w:lang w:val="en-US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_Toc11510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" w:history="1">
        <w:r>
          <w:rPr>
            <w:rFonts w:ascii="仿宋" w:eastAsia="仿宋" w:hAnsi="仿宋" w:cs="仿宋" w:hint="eastAsia"/>
            <w:lang w:val="en-US"/>
          </w:rPr>
          <w:t>(二)、流程图法</w:t>
        </w:r>
        <w:r>
          <w:tab/>
        </w:r>
        <w:r>
          <w:fldChar w:fldCharType="begin"/>
        </w:r>
        <w:r>
          <w:instrText xml:space="preserve"> PAGEREF _Toc2381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2" w:history="1">
        <w:r>
          <w:rPr>
            <w:rFonts w:ascii="仿宋" w:eastAsia="仿宋" w:hAnsi="仿宋" w:cs="仿宋" w:hint="eastAsia"/>
            <w:lang w:val="en-US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_Toc17992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4" w:history="1">
        <w:r>
          <w:rPr>
            <w:rFonts w:ascii="仿宋" w:eastAsia="仿宋" w:hAnsi="仿宋" w:cs="仿宋" w:hint="eastAsia"/>
            <w:lang w:val="en-US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_Toc29894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val="en-US"/>
          </w:rPr>
          <w:t>二、项目概要</w:t>
        </w:r>
        <w:r>
          <w:tab/>
        </w:r>
        <w:r>
          <w:fldChar w:fldCharType="begin"/>
        </w:r>
        <w:r>
          <w:instrText xml:space="preserve"> PAGEREF _Toc26286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8" w:history="1">
        <w:r>
          <w:rPr>
            <w:rFonts w:ascii="仿宋" w:eastAsia="仿宋" w:hAnsi="仿宋" w:cs="仿宋" w:hint="eastAsia"/>
            <w:lang w:val="en-US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_Toc20418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val="en-US"/>
          </w:rPr>
          <w:t>(二)、项目主办方</w:t>
        </w:r>
        <w:r>
          <w:tab/>
        </w:r>
        <w:r>
          <w:fldChar w:fldCharType="begin"/>
        </w:r>
        <w:r>
          <w:instrText xml:space="preserve"> PAGEREF _Toc29519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0" w:history="1">
        <w:r>
          <w:rPr>
            <w:rFonts w:ascii="仿宋" w:eastAsia="仿宋" w:hAnsi="仿宋" w:cs="仿宋" w:hint="eastAsia"/>
            <w:lang w:val="en-US"/>
          </w:rPr>
          <w:t>(三)、SPS项目定位及建设原因</w:t>
        </w:r>
        <w:r>
          <w:tab/>
        </w:r>
        <w:r>
          <w:fldChar w:fldCharType="begin"/>
        </w:r>
        <w:r>
          <w:instrText xml:space="preserve"> PAGEREF _Toc23230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val="en-US"/>
          </w:rPr>
          <w:t>(四)、SPS项目选址及背景</w:t>
        </w:r>
        <w:r>
          <w:tab/>
        </w:r>
        <w:r>
          <w:fldChar w:fldCharType="begin"/>
        </w:r>
        <w:r>
          <w:instrText xml:space="preserve"> PAGEREF _Toc8928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9" w:history="1">
        <w:r>
          <w:rPr>
            <w:rFonts w:ascii="仿宋" w:eastAsia="仿宋" w:hAnsi="仿宋" w:cs="仿宋" w:hint="eastAsia"/>
            <w:lang w:val="en-US"/>
          </w:rPr>
          <w:t>(五)、SPS项目生产规模概述</w:t>
        </w:r>
        <w:r>
          <w:tab/>
        </w:r>
        <w:r>
          <w:fldChar w:fldCharType="begin"/>
        </w:r>
        <w:r>
          <w:instrText xml:space="preserve"> PAGEREF _Toc12569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7" w:history="1">
        <w:r>
          <w:rPr>
            <w:rFonts w:ascii="仿宋" w:eastAsia="仿宋" w:hAnsi="仿宋" w:cs="仿宋" w:hint="eastAsia"/>
            <w:lang w:val="en-US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_Toc27837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9" w:history="1">
        <w:r>
          <w:rPr>
            <w:rFonts w:ascii="仿宋" w:eastAsia="仿宋" w:hAnsi="仿宋" w:cs="仿宋" w:hint="eastAsia"/>
            <w:lang w:val="en-US"/>
          </w:rPr>
          <w:t>(七)、环境影响考察</w:t>
        </w:r>
        <w:r>
          <w:tab/>
        </w:r>
        <w:r>
          <w:fldChar w:fldCharType="begin"/>
        </w:r>
        <w:r>
          <w:instrText xml:space="preserve"> PAGEREF _Toc30809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" w:history="1">
        <w:r>
          <w:rPr>
            <w:rFonts w:ascii="仿宋" w:eastAsia="仿宋" w:hAnsi="仿宋" w:cs="仿宋" w:hint="eastAsia"/>
            <w:lang w:val="en-US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_Toc1439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2" w:history="1">
        <w:r>
          <w:rPr>
            <w:rFonts w:ascii="仿宋" w:eastAsia="仿宋" w:hAnsi="仿宋" w:cs="仿宋" w:hint="eastAsia"/>
            <w:lang w:val="en-US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_Toc19052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7" w:history="1">
        <w:r>
          <w:rPr>
            <w:rFonts w:ascii="仿宋" w:eastAsia="仿宋" w:hAnsi="仿宋" w:cs="仿宋" w:hint="eastAsia"/>
            <w:lang w:val="en-US"/>
          </w:rPr>
          <w:t>(十)、SPS项目经济效益预期规划</w:t>
        </w:r>
        <w:r>
          <w:tab/>
        </w:r>
        <w:r>
          <w:fldChar w:fldCharType="begin"/>
        </w:r>
        <w:r>
          <w:instrText xml:space="preserve"> PAGEREF _Toc32597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5" w:history="1">
        <w:r>
          <w:rPr>
            <w:rFonts w:ascii="仿宋" w:eastAsia="仿宋" w:hAnsi="仿宋" w:cs="仿宋" w:hint="eastAsia"/>
            <w:lang w:val="en-US"/>
          </w:rPr>
          <w:t>(十一)、SPS项目建设进度计划</w:t>
        </w:r>
        <w:r>
          <w:tab/>
        </w:r>
        <w:r>
          <w:fldChar w:fldCharType="begin"/>
        </w:r>
        <w:r>
          <w:instrText xml:space="preserve"> PAGEREF _Toc15135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" w:history="1">
        <w:r>
          <w:rPr>
            <w:rFonts w:ascii="仿宋" w:eastAsia="仿宋" w:hAnsi="仿宋" w:cs="仿宋" w:hint="eastAsia"/>
            <w:lang w:val="en-US"/>
          </w:rPr>
          <w:t>三、SPS项目建设背景及必要性分析</w:t>
        </w:r>
        <w:r>
          <w:tab/>
        </w:r>
        <w:r>
          <w:fldChar w:fldCharType="begin"/>
        </w:r>
        <w:r>
          <w:instrText xml:space="preserve"> PAGEREF _Toc2787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9" w:history="1">
        <w:r>
          <w:rPr>
            <w:rFonts w:ascii="仿宋" w:eastAsia="仿宋" w:hAnsi="仿宋" w:cs="仿宋" w:hint="eastAsia"/>
            <w:lang w:val="en-US"/>
          </w:rPr>
          <w:t>(一)、SPS项目背景分析</w:t>
        </w:r>
        <w:r>
          <w:tab/>
        </w:r>
        <w:r>
          <w:fldChar w:fldCharType="begin"/>
        </w:r>
        <w:r>
          <w:instrText xml:space="preserve"> PAGEREF _Toc6689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6" w:history="1">
        <w:r>
          <w:rPr>
            <w:rFonts w:ascii="仿宋" w:eastAsia="仿宋" w:hAnsi="仿宋" w:cs="仿宋" w:hint="eastAsia"/>
            <w:lang w:val="en-US"/>
          </w:rPr>
          <w:t>(二)、SPS项目建设必要性分析</w:t>
        </w:r>
        <w:r>
          <w:tab/>
        </w:r>
        <w:r>
          <w:fldChar w:fldCharType="begin"/>
        </w:r>
        <w:r>
          <w:instrText xml:space="preserve"> PAGEREF _Toc6386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2" w:history="1">
        <w:r>
          <w:rPr>
            <w:rFonts w:ascii="仿宋" w:eastAsia="仿宋" w:hAnsi="仿宋" w:cs="仿宋" w:hint="eastAsia"/>
            <w:lang w:val="en-US"/>
          </w:rPr>
          <w:t>四、申报单位及SPS项目概论</w:t>
        </w:r>
        <w:r>
          <w:tab/>
        </w:r>
        <w:r>
          <w:fldChar w:fldCharType="begin"/>
        </w:r>
        <w:r>
          <w:instrText xml:space="preserve"> PAGEREF _Toc24142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6" w:history="1">
        <w:r>
          <w:rPr>
            <w:rFonts w:ascii="仿宋" w:eastAsia="仿宋" w:hAnsi="仿宋" w:cs="仿宋" w:hint="eastAsia"/>
            <w:lang w:val="en-US"/>
          </w:rPr>
          <w:t>(一)、SPS项目概况</w:t>
        </w:r>
        <w:r>
          <w:tab/>
        </w:r>
        <w:r>
          <w:fldChar w:fldCharType="begin"/>
        </w:r>
        <w:r>
          <w:instrText xml:space="preserve"> PAGEREF _Toc12926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4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_Toc19474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4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_Toc29724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370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_Toc14370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2" w:history="1">
        <w:r>
          <w:rPr>
            <w:rFonts w:ascii="仿宋" w:eastAsia="仿宋" w:hAnsi="仿宋" w:cs="仿宋" w:hint="eastAsia"/>
            <w:lang w:val="en-US"/>
          </w:rPr>
          <w:t>五、SPS生产计划的含义与指标</w:t>
        </w:r>
        <w:r>
          <w:tab/>
        </w:r>
        <w:r>
          <w:fldChar w:fldCharType="begin"/>
        </w:r>
        <w:r>
          <w:instrText xml:space="preserve"> PAGEREF _Toc10322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0" w:history="1">
        <w:r>
          <w:rPr>
            <w:rFonts w:ascii="仿宋" w:eastAsia="仿宋" w:hAnsi="仿宋" w:cs="仿宋" w:hint="eastAsia"/>
            <w:lang w:val="en-US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_Toc4330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5" w:history="1">
        <w:r>
          <w:rPr>
            <w:rFonts w:ascii="仿宋" w:eastAsia="仿宋" w:hAnsi="仿宋" w:cs="仿宋" w:hint="eastAsia"/>
            <w:lang w:val="en-US"/>
          </w:rPr>
          <w:t>六、投资估算与资金筹措</w:t>
        </w:r>
        <w:r>
          <w:tab/>
        </w:r>
        <w:r>
          <w:fldChar w:fldCharType="begin"/>
        </w:r>
        <w:r>
          <w:instrText xml:space="preserve"> PAGEREF _Toc8665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2" w:history="1">
        <w:r>
          <w:rPr>
            <w:rFonts w:ascii="仿宋" w:eastAsia="仿宋" w:hAnsi="仿宋" w:cs="仿宋" w:hint="eastAsia"/>
            <w:lang w:val="en-US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_Toc27732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2" w:history="1">
        <w:r>
          <w:rPr>
            <w:rFonts w:ascii="仿宋" w:eastAsia="仿宋" w:hAnsi="仿宋" w:cs="仿宋" w:hint="eastAsia"/>
            <w:lang w:val="en-US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_Toc15552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" w:history="1">
        <w:r>
          <w:rPr>
            <w:rFonts w:ascii="仿宋" w:eastAsia="仿宋" w:hAnsi="仿宋" w:cs="仿宋" w:hint="eastAsia"/>
            <w:lang w:val="en-US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_Toc1234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3" w:history="1">
        <w:r>
          <w:rPr>
            <w:rFonts w:ascii="仿宋" w:eastAsia="仿宋" w:hAnsi="仿宋" w:cs="仿宋" w:hint="eastAsia"/>
            <w:lang w:val="en-US"/>
          </w:rPr>
          <w:t>(四)、资金筹措</w:t>
        </w:r>
        <w:r>
          <w:tab/>
        </w:r>
        <w:r>
          <w:fldChar w:fldCharType="begin"/>
        </w:r>
        <w:r>
          <w:instrText xml:space="preserve"> PAGEREF _Toc26053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08" w:history="1">
        <w:r>
          <w:rPr>
            <w:rFonts w:ascii="仿宋" w:eastAsia="仿宋" w:hAnsi="仿宋" w:cs="仿宋" w:hint="eastAsia"/>
            <w:lang w:val="en-US"/>
          </w:rPr>
          <w:t>七、发展规划分析</w:t>
        </w:r>
        <w:r>
          <w:tab/>
        </w:r>
        <w:r>
          <w:fldChar w:fldCharType="begin"/>
        </w:r>
        <w:r>
          <w:instrText xml:space="preserve"> PAGEREF _Toc10208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0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_Toc16740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8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_Toc26958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5" w:history="1">
        <w:r>
          <w:rPr>
            <w:rFonts w:ascii="仿宋" w:eastAsia="仿宋" w:hAnsi="仿宋" w:cs="仿宋" w:hint="eastAsia"/>
            <w:lang w:val="en-US"/>
          </w:rPr>
          <w:t>八、招标方案</w:t>
        </w:r>
        <w:r>
          <w:tab/>
        </w:r>
        <w:r>
          <w:fldChar w:fldCharType="begin"/>
        </w:r>
        <w:r>
          <w:instrText xml:space="preserve"> PAGEREF _Toc6245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6" w:history="1">
        <w:r>
          <w:rPr>
            <w:rFonts w:ascii="仿宋" w:eastAsia="仿宋" w:hAnsi="仿宋" w:cs="仿宋" w:hint="eastAsia"/>
            <w:lang w:val="en-US"/>
          </w:rPr>
          <w:t>(一)、SPS项目招标依据</w:t>
        </w:r>
        <w:r>
          <w:tab/>
        </w:r>
        <w:r>
          <w:fldChar w:fldCharType="begin"/>
        </w:r>
        <w:r>
          <w:instrText xml:space="preserve"> PAGEREF _Toc18956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9" w:history="1">
        <w:r>
          <w:rPr>
            <w:rFonts w:ascii="仿宋" w:eastAsia="仿宋" w:hAnsi="仿宋" w:cs="仿宋" w:hint="eastAsia"/>
            <w:lang w:val="en-US"/>
          </w:rPr>
          <w:t>(二)、SPS项目招标范围</w:t>
        </w:r>
        <w:r>
          <w:tab/>
        </w:r>
        <w:r>
          <w:fldChar w:fldCharType="begin"/>
        </w:r>
        <w:r>
          <w:instrText xml:space="preserve"> PAGEREF _Toc7679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1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_Toc13921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_Toc953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6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_Toc7846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val="en-US"/>
          </w:rPr>
          <w:t>九、SPS项目落地与推广</w:t>
        </w:r>
        <w:r>
          <w:tab/>
        </w:r>
        <w:r>
          <w:fldChar w:fldCharType="begin"/>
        </w:r>
        <w:r>
          <w:instrText xml:space="preserve"> PAGEREF _Toc12724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8" w:history="1">
        <w:r>
          <w:rPr>
            <w:rFonts w:ascii="仿宋" w:eastAsia="仿宋" w:hAnsi="仿宋" w:cs="仿宋" w:hint="eastAsia"/>
            <w:lang w:val="en-US"/>
          </w:rPr>
          <w:t>(一)、SPS项目推广计划</w:t>
        </w:r>
        <w:r>
          <w:tab/>
        </w:r>
        <w:r>
          <w:fldChar w:fldCharType="begin"/>
        </w:r>
        <w:r>
          <w:instrText xml:space="preserve"> PAGEREF _Toc18168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6" w:history="1">
        <w:r>
          <w:rPr>
            <w:rFonts w:ascii="仿宋" w:eastAsia="仿宋" w:hAnsi="仿宋" w:cs="仿宋" w:hint="eastAsia"/>
            <w:lang w:val="en-US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_Toc28176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9" w:history="1">
        <w:r>
          <w:rPr>
            <w:rFonts w:ascii="仿宋" w:eastAsia="仿宋" w:hAnsi="仿宋" w:cs="仿宋" w:hint="eastAsia"/>
            <w:lang w:val="en-US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_Toc3469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4" w:history="1">
        <w:r>
          <w:rPr>
            <w:rFonts w:ascii="仿宋" w:eastAsia="仿宋" w:hAnsi="仿宋" w:cs="仿宋" w:hint="eastAsia"/>
            <w:lang w:val="en-US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_Toc21624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0" w:history="1">
        <w:r>
          <w:rPr>
            <w:rFonts w:ascii="仿宋" w:eastAsia="仿宋" w:hAnsi="仿宋" w:cs="仿宋" w:hint="eastAsia"/>
            <w:lang w:val="en-US"/>
          </w:rPr>
          <w:t>十、产品及建设方案</w:t>
        </w:r>
        <w:r>
          <w:tab/>
        </w:r>
        <w:r>
          <w:fldChar w:fldCharType="begin"/>
        </w:r>
        <w:r>
          <w:instrText xml:space="preserve"> PAGEREF _Toc9350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8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_Toc18208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9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_Toc25459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" w:history="1">
        <w:r>
          <w:rPr>
            <w:rFonts w:ascii="仿宋" w:eastAsia="仿宋" w:hAnsi="仿宋" w:cs="仿宋" w:hint="eastAsia"/>
            <w:lang w:val="en-US"/>
          </w:rPr>
          <w:t>十一、公司基本情况</w:t>
        </w:r>
        <w:r>
          <w:tab/>
        </w:r>
        <w:r>
          <w:fldChar w:fldCharType="begin"/>
        </w:r>
        <w:r>
          <w:instrText xml:space="preserve"> PAGEREF _Toc3268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3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_Toc13803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4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_Toc11094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112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_Toc6112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2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_Toc19852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4" w:history="1">
        <w:r>
          <w:rPr>
            <w:rFonts w:ascii="仿宋" w:eastAsia="仿宋" w:hAnsi="仿宋" w:cs="仿宋" w:hint="eastAsia"/>
            <w:lang w:val="en-US"/>
          </w:rPr>
          <w:t>(五)、经营宗旨</w:t>
        </w:r>
        <w:r>
          <w:tab/>
        </w:r>
        <w:r>
          <w:fldChar w:fldCharType="begin"/>
        </w:r>
        <w:r>
          <w:instrText xml:space="preserve"> PAGEREF _Toc21914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1" w:history="1">
        <w:r>
          <w:rPr>
            <w:rFonts w:ascii="仿宋" w:eastAsia="仿宋" w:hAnsi="仿宋" w:cs="仿宋" w:hint="eastAsia"/>
            <w:lang w:val="en-US"/>
          </w:rPr>
          <w:t>(六)、公司发展规划</w:t>
        </w:r>
        <w:r>
          <w:tab/>
        </w:r>
        <w:r>
          <w:fldChar w:fldCharType="begin"/>
        </w:r>
        <w:r>
          <w:instrText xml:space="preserve"> PAGEREF _Toc12651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val="en-US"/>
          </w:rPr>
          <w:t>十二、人员培训与发展</w:t>
        </w:r>
        <w:r>
          <w:tab/>
        </w:r>
        <w:r>
          <w:fldChar w:fldCharType="begin"/>
        </w:r>
        <w:r>
          <w:instrText xml:space="preserve"> PAGEREF _Toc13434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7" w:history="1">
        <w:r>
          <w:rPr>
            <w:rFonts w:ascii="仿宋" w:eastAsia="仿宋" w:hAnsi="仿宋" w:cs="仿宋" w:hint="eastAsia"/>
            <w:lang w:val="en-US"/>
          </w:rPr>
          <w:t>(一)、培训需求分析</w:t>
        </w:r>
        <w:r>
          <w:tab/>
        </w:r>
        <w:r>
          <w:fldChar w:fldCharType="begin"/>
        </w:r>
        <w:r>
          <w:instrText xml:space="preserve"> PAGEREF _Toc20597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9" w:history="1">
        <w:r>
          <w:rPr>
            <w:rFonts w:ascii="仿宋" w:eastAsia="仿宋" w:hAnsi="仿宋" w:cs="仿宋" w:hint="eastAsia"/>
            <w:lang w:val="en-US"/>
          </w:rPr>
          <w:t>(二)、培训计划制定</w:t>
        </w:r>
        <w:r>
          <w:tab/>
        </w:r>
        <w:r>
          <w:fldChar w:fldCharType="begin"/>
        </w:r>
        <w:r>
          <w:instrText xml:space="preserve"> PAGEREF _Toc4859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0" w:history="1">
        <w:r>
          <w:rPr>
            <w:rFonts w:ascii="仿宋" w:eastAsia="仿宋" w:hAnsi="仿宋" w:cs="仿宋" w:hint="eastAsia"/>
            <w:lang w:val="en-US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_Toc13880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3" w:history="1">
        <w:r>
          <w:rPr>
            <w:rFonts w:ascii="仿宋" w:eastAsia="仿宋" w:hAnsi="仿宋" w:cs="仿宋" w:hint="eastAsia"/>
            <w:lang w:val="en-US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_Toc16773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3" w:history="1">
        <w:r>
          <w:rPr>
            <w:rFonts w:ascii="仿宋" w:eastAsia="仿宋" w:hAnsi="仿宋" w:cs="仿宋" w:hint="eastAsia"/>
            <w:lang w:val="en-US"/>
          </w:rPr>
          <w:t>十三、环境保护与治理方案</w:t>
        </w:r>
        <w:r>
          <w:tab/>
        </w:r>
        <w:r>
          <w:fldChar w:fldCharType="begin"/>
        </w:r>
        <w:r>
          <w:instrText xml:space="preserve"> PAGEREF _Toc24643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4" w:history="1">
        <w:r>
          <w:rPr>
            <w:rFonts w:ascii="仿宋" w:eastAsia="仿宋" w:hAnsi="仿宋" w:cs="仿宋" w:hint="eastAsia"/>
            <w:lang w:val="en-US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_Toc8974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9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_Toc6859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2" w:history="1">
        <w:r>
          <w:rPr>
            <w:rFonts w:ascii="仿宋" w:eastAsia="仿宋" w:hAnsi="仿宋" w:cs="仿宋" w:hint="eastAsia"/>
            <w:lang w:val="en-US"/>
          </w:rPr>
          <w:t>十四、SPS项目投资可行性分析</w:t>
        </w:r>
        <w:r>
          <w:tab/>
        </w:r>
        <w:r>
          <w:fldChar w:fldCharType="begin"/>
        </w:r>
        <w:r>
          <w:instrText xml:space="preserve"> PAGEREF _Toc23462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8" w:history="1">
        <w:r>
          <w:rPr>
            <w:rFonts w:ascii="仿宋" w:eastAsia="仿宋" w:hAnsi="仿宋" w:cs="仿宋" w:hint="eastAsia"/>
            <w:lang w:val="en-US"/>
          </w:rPr>
          <w:t>(一)、SPS项目估算说明</w:t>
        </w:r>
        <w:r>
          <w:tab/>
        </w:r>
        <w:r>
          <w:fldChar w:fldCharType="begin"/>
        </w:r>
        <w:r>
          <w:instrText xml:space="preserve"> PAGEREF _Toc10128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0" w:history="1">
        <w:r>
          <w:rPr>
            <w:rFonts w:ascii="仿宋" w:eastAsia="仿宋" w:hAnsi="仿宋" w:cs="仿宋" w:hint="eastAsia"/>
            <w:lang w:val="en-US"/>
          </w:rPr>
          <w:t>(二)、SPS项目总投资估算</w:t>
        </w:r>
        <w:r>
          <w:tab/>
        </w:r>
        <w:r>
          <w:fldChar w:fldCharType="begin"/>
        </w:r>
        <w:r>
          <w:instrText xml:space="preserve"> PAGEREF _Toc17490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6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_Toc10426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2" w:history="1">
        <w:r>
          <w:rPr>
            <w:rFonts w:ascii="仿宋" w:eastAsia="仿宋" w:hAnsi="仿宋" w:cs="仿宋" w:hint="eastAsia"/>
            <w:lang w:val="en-US"/>
          </w:rPr>
          <w:t>十五、差异化战略</w:t>
        </w:r>
        <w:r>
          <w:tab/>
        </w:r>
        <w:r>
          <w:fldChar w:fldCharType="begin"/>
        </w:r>
        <w:r>
          <w:instrText xml:space="preserve"> PAGEREF _Toc22252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8" w:history="1">
        <w:r>
          <w:rPr>
            <w:rFonts w:ascii="仿宋" w:eastAsia="仿宋" w:hAnsi="仿宋" w:cs="仿宋" w:hint="eastAsia"/>
            <w:lang w:val="en-US"/>
          </w:rPr>
          <w:t>(一)、差异化战略</w:t>
        </w:r>
        <w:r>
          <w:tab/>
        </w:r>
        <w:r>
          <w:fldChar w:fldCharType="begin"/>
        </w:r>
        <w:r>
          <w:instrText xml:space="preserve"> PAGEREF _Toc22468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9" w:history="1">
        <w:r>
          <w:rPr>
            <w:rFonts w:ascii="仿宋" w:eastAsia="仿宋" w:hAnsi="仿宋" w:cs="仿宋" w:hint="eastAsia"/>
            <w:lang w:val="en-US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_Toc6629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9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_Toc4279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0" w:history="1">
        <w:r>
          <w:rPr>
            <w:rFonts w:ascii="仿宋" w:eastAsia="仿宋" w:hAnsi="仿宋" w:cs="仿宋" w:hint="eastAsia"/>
            <w:lang w:val="en-US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_Toc4880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5" w:history="1">
        <w:r>
          <w:rPr>
            <w:rFonts w:ascii="仿宋" w:eastAsia="仿宋" w:hAnsi="仿宋" w:cs="仿宋" w:hint="eastAsia"/>
            <w:lang w:val="en-US"/>
          </w:rPr>
          <w:t>十七、产品或服务</w:t>
        </w:r>
        <w:r>
          <w:tab/>
        </w:r>
        <w:r>
          <w:fldChar w:fldCharType="begin"/>
        </w:r>
        <w:r>
          <w:instrText xml:space="preserve"> PAGEREF _Toc15425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6" w:history="1">
        <w:r>
          <w:rPr>
            <w:rFonts w:ascii="仿宋" w:eastAsia="仿宋" w:hAnsi="仿宋" w:cs="仿宋" w:hint="eastAsia"/>
            <w:lang w:val="en-US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_Toc16876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1" w:history="1">
        <w:r>
          <w:rPr>
            <w:rFonts w:ascii="仿宋" w:eastAsia="仿宋" w:hAnsi="仿宋" w:cs="仿宋" w:hint="eastAsia"/>
            <w:lang w:val="en-US"/>
          </w:rPr>
          <w:t>(二)、技术和创新性</w:t>
        </w:r>
        <w:r>
          <w:tab/>
        </w:r>
        <w:r>
          <w:fldChar w:fldCharType="begin"/>
        </w:r>
        <w:r>
          <w:instrText xml:space="preserve"> PAGEREF _Toc14181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2" w:history="1">
        <w:r>
          <w:rPr>
            <w:rFonts w:ascii="仿宋" w:eastAsia="仿宋" w:hAnsi="仿宋" w:cs="仿宋" w:hint="eastAsia"/>
            <w:lang w:val="en-US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_Toc25852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0" w:history="1">
        <w:r>
          <w:rPr>
            <w:rFonts w:ascii="仿宋" w:eastAsia="仿宋" w:hAnsi="仿宋" w:cs="仿宋" w:hint="eastAsia"/>
            <w:lang w:val="en-US"/>
          </w:rPr>
          <w:t>十八、供应链管理</w:t>
        </w:r>
        <w:r>
          <w:tab/>
        </w:r>
        <w:r>
          <w:fldChar w:fldCharType="begin"/>
        </w:r>
        <w:r>
          <w:instrText xml:space="preserve"> PAGEREF _Toc3550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1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_Toc11061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_Toc17515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4731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_Toc14731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7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_Toc6807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7" w:history="1">
        <w:r>
          <w:rPr>
            <w:rFonts w:ascii="仿宋" w:eastAsia="仿宋" w:hAnsi="仿宋" w:cs="仿宋" w:hint="eastAsia"/>
            <w:lang w:val="en-US"/>
          </w:rPr>
          <w:t>十九、SPS项目治理与监督</w:t>
        </w:r>
        <w:r>
          <w:tab/>
        </w:r>
        <w:r>
          <w:fldChar w:fldCharType="begin"/>
        </w:r>
        <w:r>
          <w:instrText xml:space="preserve"> PAGEREF _Toc28187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2" w:history="1">
        <w:r>
          <w:rPr>
            <w:rFonts w:ascii="仿宋" w:eastAsia="仿宋" w:hAnsi="仿宋" w:cs="仿宋" w:hint="eastAsia"/>
            <w:lang w:val="en-US"/>
          </w:rPr>
          <w:t>(一)、SPS项目治理结构</w:t>
        </w:r>
        <w:r>
          <w:tab/>
        </w:r>
        <w:r>
          <w:fldChar w:fldCharType="begin"/>
        </w:r>
        <w:r>
          <w:instrText xml:space="preserve"> PAGEREF _Toc10182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4" w:history="1">
        <w:r>
          <w:rPr>
            <w:rFonts w:ascii="仿宋" w:eastAsia="仿宋" w:hAnsi="仿宋" w:cs="仿宋" w:hint="eastAsia"/>
            <w:lang w:val="en-US"/>
          </w:rPr>
          <w:t>(二)、监督与审计</w:t>
        </w:r>
        <w:r>
          <w:tab/>
        </w:r>
        <w:r>
          <w:fldChar w:fldCharType="begin"/>
        </w:r>
        <w:r>
          <w:instrText xml:space="preserve"> PAGEREF _Toc21904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07" w:history="1">
        <w:r>
          <w:rPr>
            <w:rFonts w:ascii="仿宋" w:eastAsia="仿宋" w:hAnsi="仿宋" w:cs="仿宋" w:hint="eastAsia"/>
            <w:lang w:val="en-US"/>
          </w:rPr>
          <w:t>二十、财务管理与报告</w:t>
        </w:r>
        <w:r>
          <w:tab/>
        </w:r>
        <w:r>
          <w:fldChar w:fldCharType="begin"/>
        </w:r>
        <w:r>
          <w:instrText xml:space="preserve"> PAGEREF _Toc5507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4" w:history="1">
        <w:r>
          <w:rPr>
            <w:rFonts w:ascii="仿宋" w:eastAsia="仿宋" w:hAnsi="仿宋" w:cs="仿宋" w:hint="eastAsia"/>
            <w:lang w:val="en-US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_Toc11434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" w:history="1">
        <w:r>
          <w:rPr>
            <w:rFonts w:ascii="仿宋" w:eastAsia="仿宋" w:hAnsi="仿宋" w:cs="仿宋" w:hint="eastAsia"/>
            <w:lang w:val="en-US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_Toc2403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7" w:history="1">
        <w:r>
          <w:rPr>
            <w:rFonts w:ascii="仿宋" w:eastAsia="仿宋" w:hAnsi="仿宋" w:cs="仿宋" w:hint="eastAsia"/>
            <w:lang w:val="en-US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_Toc22297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6" w:history="1">
        <w:r>
          <w:rPr>
            <w:rFonts w:ascii="仿宋" w:eastAsia="仿宋" w:hAnsi="仿宋" w:cs="仿宋" w:hint="eastAsia"/>
            <w:lang w:val="en-US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_Toc8966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6" w:history="1">
        <w:r>
          <w:rPr>
            <w:rFonts w:ascii="仿宋" w:eastAsia="仿宋" w:hAnsi="仿宋" w:cs="仿宋" w:hint="eastAsia"/>
            <w:lang w:val="en-US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_Toc15876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https://d.book118.com/106142023145010053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SPS行业商业计划书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SPS行业商业计划书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SPS行业商业计划书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SPS行业商业计划书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SPS行业商业计划书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D746F4"/>
    <w:rsid w:val="06D746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06142023145010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2024-02-23T13:02:00Z</dcterms:created>
  <dcterms:modified xsi:type="dcterms:W3CDTF">2024-02-23T13:02:38Z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