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中空玻璃项目建设总纲及方案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9" w:history="1">
        <w:r>
          <w:rPr>
            <w:rFonts w:ascii="仿宋" w:eastAsia="仿宋" w:hAnsi="仿宋" w:cs="仿宋" w:hint="eastAsia"/>
            <w:lang w:eastAsia="zh-CN"/>
          </w:rPr>
          <w:t>序言</w:t>
        </w:r>
        <w:r>
          <w:tab/>
        </w:r>
        <w:r>
          <w:fldChar w:fldCharType="begin"/>
        </w:r>
        <w:r>
          <w:instrText xml:space="preserve"> PAGEREF _Toc31639 \h </w:instrText>
        </w:r>
        <w:r>
          <w:fldChar w:fldCharType="separate"/>
        </w:r>
        <w:r>
          <w:t>3</w:t>
        </w:r>
        <w:r>
          <w:fldChar w:fldCharType="end"/>
        </w:r>
      </w:hyperlink>
    </w:p>
    <w:p>
      <w:pPr>
        <w:pStyle w:val="TOC1"/>
        <w:tabs>
          <w:tab w:val="right" w:leader="dot" w:pos="8306"/>
        </w:tabs>
      </w:pPr>
      <w:hyperlink w:anchor="_Toc19364" w:history="1">
        <w:r>
          <w:rPr>
            <w:rFonts w:ascii="仿宋" w:eastAsia="仿宋" w:hAnsi="仿宋" w:cs="仿宋" w:hint="eastAsia"/>
            <w:lang w:eastAsia="zh-CN"/>
          </w:rPr>
          <w:t>一、项目监理与质量保证</w:t>
        </w:r>
        <w:r>
          <w:tab/>
        </w:r>
        <w:r>
          <w:fldChar w:fldCharType="begin"/>
        </w:r>
        <w:r>
          <w:instrText xml:space="preserve"> PAGEREF _Toc19364 \h </w:instrText>
        </w:r>
        <w:r>
          <w:fldChar w:fldCharType="separate"/>
        </w:r>
        <w:r>
          <w:t>3</w:t>
        </w:r>
        <w:r>
          <w:fldChar w:fldCharType="end"/>
        </w:r>
      </w:hyperlink>
    </w:p>
    <w:p>
      <w:pPr>
        <w:pStyle w:val="TOC2"/>
        <w:tabs>
          <w:tab w:val="right" w:leader="dot" w:pos="8306"/>
        </w:tabs>
      </w:pPr>
      <w:hyperlink w:anchor="_Toc29743" w:history="1">
        <w:r>
          <w:rPr>
            <w:rFonts w:ascii="仿宋" w:eastAsia="仿宋" w:hAnsi="仿宋" w:cs="仿宋" w:hint="eastAsia"/>
            <w:lang w:eastAsia="zh-CN"/>
          </w:rPr>
          <w:t>(一)、监理体系构建</w:t>
        </w:r>
        <w:r>
          <w:tab/>
        </w:r>
        <w:r>
          <w:fldChar w:fldCharType="begin"/>
        </w:r>
        <w:r>
          <w:instrText xml:space="preserve"> PAGEREF _Toc29743 \h </w:instrText>
        </w:r>
        <w:r>
          <w:fldChar w:fldCharType="separate"/>
        </w:r>
        <w:r>
          <w:t>3</w:t>
        </w:r>
        <w:r>
          <w:fldChar w:fldCharType="end"/>
        </w:r>
      </w:hyperlink>
    </w:p>
    <w:p>
      <w:pPr>
        <w:pStyle w:val="TOC2"/>
        <w:tabs>
          <w:tab w:val="right" w:leader="dot" w:pos="8306"/>
        </w:tabs>
      </w:pPr>
      <w:hyperlink w:anchor="_Toc3431" w:history="1">
        <w:r>
          <w:rPr>
            <w:rFonts w:ascii="仿宋" w:eastAsia="仿宋" w:hAnsi="仿宋" w:cs="仿宋" w:hint="eastAsia"/>
            <w:lang w:eastAsia="zh-CN"/>
          </w:rPr>
          <w:t>(二)、质量保证体系实施</w:t>
        </w:r>
        <w:r>
          <w:tab/>
        </w:r>
        <w:r>
          <w:fldChar w:fldCharType="begin"/>
        </w:r>
        <w:r>
          <w:instrText xml:space="preserve"> PAGEREF _Toc3431 \h </w:instrText>
        </w:r>
        <w:r>
          <w:fldChar w:fldCharType="separate"/>
        </w:r>
        <w:r>
          <w:t>4</w:t>
        </w:r>
        <w:r>
          <w:fldChar w:fldCharType="end"/>
        </w:r>
      </w:hyperlink>
    </w:p>
    <w:p>
      <w:pPr>
        <w:pStyle w:val="TOC2"/>
        <w:tabs>
          <w:tab w:val="right" w:leader="dot" w:pos="8306"/>
        </w:tabs>
      </w:pPr>
      <w:hyperlink w:anchor="_Toc12902" w:history="1">
        <w:r>
          <w:rPr>
            <w:rFonts w:ascii="仿宋" w:eastAsia="仿宋" w:hAnsi="仿宋" w:cs="仿宋" w:hint="eastAsia"/>
            <w:lang w:eastAsia="zh-CN"/>
          </w:rPr>
          <w:t>(三)、监理与质量控制流程</w:t>
        </w:r>
        <w:r>
          <w:tab/>
        </w:r>
        <w:r>
          <w:fldChar w:fldCharType="begin"/>
        </w:r>
        <w:r>
          <w:instrText xml:space="preserve"> PAGEREF _Toc12902 \h </w:instrText>
        </w:r>
        <w:r>
          <w:fldChar w:fldCharType="separate"/>
        </w:r>
        <w:r>
          <w:t>4</w:t>
        </w:r>
        <w:r>
          <w:fldChar w:fldCharType="end"/>
        </w:r>
      </w:hyperlink>
    </w:p>
    <w:p>
      <w:pPr>
        <w:pStyle w:val="TOC1"/>
        <w:tabs>
          <w:tab w:val="right" w:leader="dot" w:pos="8306"/>
        </w:tabs>
      </w:pPr>
      <w:hyperlink w:anchor="_Toc13798" w:history="1">
        <w:r>
          <w:rPr>
            <w:rFonts w:ascii="仿宋" w:eastAsia="仿宋" w:hAnsi="仿宋" w:cs="仿宋" w:hint="eastAsia"/>
            <w:lang w:eastAsia="zh-CN"/>
          </w:rPr>
          <w:t>二、背景、必要性分析</w:t>
        </w:r>
        <w:r>
          <w:tab/>
        </w:r>
        <w:r>
          <w:fldChar w:fldCharType="begin"/>
        </w:r>
        <w:r>
          <w:instrText xml:space="preserve"> PAGEREF _Toc13798 \h </w:instrText>
        </w:r>
        <w:r>
          <w:fldChar w:fldCharType="separate"/>
        </w:r>
        <w:r>
          <w:t>5</w:t>
        </w:r>
        <w:r>
          <w:fldChar w:fldCharType="end"/>
        </w:r>
      </w:hyperlink>
    </w:p>
    <w:p>
      <w:pPr>
        <w:pStyle w:val="TOC2"/>
        <w:tabs>
          <w:tab w:val="right" w:leader="dot" w:pos="8306"/>
        </w:tabs>
      </w:pPr>
      <w:hyperlink w:anchor="_Toc18078" w:history="1">
        <w:r>
          <w:rPr>
            <w:rFonts w:ascii="仿宋" w:eastAsia="仿宋" w:hAnsi="仿宋" w:cs="仿宋" w:hint="eastAsia"/>
            <w:lang w:eastAsia="zh-CN"/>
          </w:rPr>
          <w:t>(一)、项目建设背景</w:t>
        </w:r>
        <w:r>
          <w:tab/>
        </w:r>
        <w:r>
          <w:fldChar w:fldCharType="begin"/>
        </w:r>
        <w:r>
          <w:instrText xml:space="preserve"> PAGEREF _Toc18078 \h </w:instrText>
        </w:r>
        <w:r>
          <w:fldChar w:fldCharType="separate"/>
        </w:r>
        <w:r>
          <w:t>5</w:t>
        </w:r>
        <w:r>
          <w:fldChar w:fldCharType="end"/>
        </w:r>
      </w:hyperlink>
    </w:p>
    <w:p>
      <w:pPr>
        <w:pStyle w:val="TOC2"/>
        <w:tabs>
          <w:tab w:val="right" w:leader="dot" w:pos="8306"/>
        </w:tabs>
      </w:pPr>
      <w:hyperlink w:anchor="_Toc10940" w:history="1">
        <w:r>
          <w:rPr>
            <w:rFonts w:ascii="仿宋" w:eastAsia="仿宋" w:hAnsi="仿宋" w:cs="仿宋" w:hint="eastAsia"/>
            <w:lang w:eastAsia="zh-CN"/>
          </w:rPr>
          <w:t>(二)、必要性分析</w:t>
        </w:r>
        <w:r>
          <w:tab/>
        </w:r>
        <w:r>
          <w:fldChar w:fldCharType="begin"/>
        </w:r>
        <w:r>
          <w:instrText xml:space="preserve"> PAGEREF _Toc10940 \h </w:instrText>
        </w:r>
        <w:r>
          <w:fldChar w:fldCharType="separate"/>
        </w:r>
        <w:r>
          <w:t>6</w:t>
        </w:r>
        <w:r>
          <w:fldChar w:fldCharType="end"/>
        </w:r>
      </w:hyperlink>
    </w:p>
    <w:p>
      <w:pPr>
        <w:pStyle w:val="TOC2"/>
        <w:tabs>
          <w:tab w:val="right" w:leader="dot" w:pos="8306"/>
        </w:tabs>
      </w:pPr>
      <w:hyperlink w:anchor="_Toc17348" w:history="1">
        <w:r>
          <w:rPr>
            <w:rFonts w:ascii="仿宋" w:eastAsia="仿宋" w:hAnsi="仿宋" w:cs="仿宋" w:hint="eastAsia"/>
            <w:lang w:eastAsia="zh-CN"/>
          </w:rPr>
          <w:t>(三)、项目建设有利条件</w:t>
        </w:r>
        <w:r>
          <w:tab/>
        </w:r>
        <w:r>
          <w:fldChar w:fldCharType="begin"/>
        </w:r>
        <w:r>
          <w:instrText xml:space="preserve"> PAGEREF _Toc17348 \h </w:instrText>
        </w:r>
        <w:r>
          <w:fldChar w:fldCharType="separate"/>
        </w:r>
        <w:r>
          <w:t>7</w:t>
        </w:r>
        <w:r>
          <w:fldChar w:fldCharType="end"/>
        </w:r>
      </w:hyperlink>
    </w:p>
    <w:p>
      <w:pPr>
        <w:pStyle w:val="TOC1"/>
        <w:tabs>
          <w:tab w:val="right" w:leader="dot" w:pos="8306"/>
        </w:tabs>
      </w:pPr>
      <w:hyperlink w:anchor="_Toc20467" w:history="1">
        <w:r>
          <w:rPr>
            <w:rFonts w:ascii="仿宋" w:eastAsia="仿宋" w:hAnsi="仿宋" w:cs="仿宋" w:hint="eastAsia"/>
            <w:lang w:eastAsia="zh-CN"/>
          </w:rPr>
          <w:t>三、财务管理与成本控制</w:t>
        </w:r>
        <w:r>
          <w:tab/>
        </w:r>
        <w:r>
          <w:fldChar w:fldCharType="begin"/>
        </w:r>
        <w:r>
          <w:instrText xml:space="preserve"> PAGEREF _Toc20467 \h </w:instrText>
        </w:r>
        <w:r>
          <w:fldChar w:fldCharType="separate"/>
        </w:r>
        <w:r>
          <w:t>9</w:t>
        </w:r>
        <w:r>
          <w:fldChar w:fldCharType="end"/>
        </w:r>
      </w:hyperlink>
    </w:p>
    <w:p>
      <w:pPr>
        <w:pStyle w:val="TOC2"/>
        <w:tabs>
          <w:tab w:val="right" w:leader="dot" w:pos="8306"/>
        </w:tabs>
      </w:pPr>
      <w:hyperlink w:anchor="_Toc28482" w:history="1">
        <w:r>
          <w:rPr>
            <w:rFonts w:ascii="仿宋" w:eastAsia="仿宋" w:hAnsi="仿宋" w:cs="仿宋" w:hint="eastAsia"/>
            <w:lang w:eastAsia="zh-CN"/>
          </w:rPr>
          <w:t>(一)、财务管理体系建设</w:t>
        </w:r>
        <w:r>
          <w:tab/>
        </w:r>
        <w:r>
          <w:fldChar w:fldCharType="begin"/>
        </w:r>
        <w:r>
          <w:instrText xml:space="preserve"> PAGEREF _Toc28482 \h </w:instrText>
        </w:r>
        <w:r>
          <w:fldChar w:fldCharType="separate"/>
        </w:r>
        <w:r>
          <w:t>9</w:t>
        </w:r>
        <w:r>
          <w:fldChar w:fldCharType="end"/>
        </w:r>
      </w:hyperlink>
    </w:p>
    <w:p>
      <w:pPr>
        <w:pStyle w:val="TOC2"/>
        <w:tabs>
          <w:tab w:val="right" w:leader="dot" w:pos="8306"/>
        </w:tabs>
      </w:pPr>
      <w:hyperlink w:anchor="_Toc10417" w:history="1">
        <w:r>
          <w:rPr>
            <w:rFonts w:ascii="仿宋" w:eastAsia="仿宋" w:hAnsi="仿宋" w:cs="仿宋" w:hint="eastAsia"/>
            <w:lang w:eastAsia="zh-CN"/>
          </w:rPr>
          <w:t>(二)、成本控制措施</w:t>
        </w:r>
        <w:r>
          <w:tab/>
        </w:r>
        <w:r>
          <w:fldChar w:fldCharType="begin"/>
        </w:r>
        <w:r>
          <w:instrText xml:space="preserve"> PAGEREF _Toc10417 \h </w:instrText>
        </w:r>
        <w:r>
          <w:fldChar w:fldCharType="separate"/>
        </w:r>
        <w:r>
          <w:t>10</w:t>
        </w:r>
        <w:r>
          <w:fldChar w:fldCharType="end"/>
        </w:r>
      </w:hyperlink>
    </w:p>
    <w:p>
      <w:pPr>
        <w:pStyle w:val="TOC1"/>
        <w:tabs>
          <w:tab w:val="right" w:leader="dot" w:pos="8306"/>
        </w:tabs>
      </w:pPr>
      <w:hyperlink w:anchor="_Toc19841" w:history="1">
        <w:r>
          <w:rPr>
            <w:rFonts w:ascii="仿宋" w:eastAsia="仿宋" w:hAnsi="仿宋" w:cs="仿宋" w:hint="eastAsia"/>
            <w:lang w:eastAsia="zh-CN"/>
          </w:rPr>
          <w:t>四、环境和生态影响分析</w:t>
        </w:r>
        <w:r>
          <w:tab/>
        </w:r>
        <w:r>
          <w:fldChar w:fldCharType="begin"/>
        </w:r>
        <w:r>
          <w:instrText xml:space="preserve"> PAGEREF _Toc19841 \h </w:instrText>
        </w:r>
        <w:r>
          <w:fldChar w:fldCharType="separate"/>
        </w:r>
        <w:r>
          <w:t>11</w:t>
        </w:r>
        <w:r>
          <w:fldChar w:fldCharType="end"/>
        </w:r>
      </w:hyperlink>
    </w:p>
    <w:p>
      <w:pPr>
        <w:pStyle w:val="TOC2"/>
        <w:tabs>
          <w:tab w:val="right" w:leader="dot" w:pos="8306"/>
        </w:tabs>
      </w:pPr>
      <w:hyperlink w:anchor="_Toc26156" w:history="1">
        <w:r>
          <w:rPr>
            <w:rFonts w:ascii="仿宋" w:eastAsia="仿宋" w:hAnsi="仿宋" w:cs="仿宋" w:hint="eastAsia"/>
            <w:lang w:eastAsia="zh-CN"/>
          </w:rPr>
          <w:t>(一)、环境和生态现状</w:t>
        </w:r>
        <w:r>
          <w:tab/>
        </w:r>
        <w:r>
          <w:fldChar w:fldCharType="begin"/>
        </w:r>
        <w:r>
          <w:instrText xml:space="preserve"> PAGEREF _Toc26156 \h </w:instrText>
        </w:r>
        <w:r>
          <w:fldChar w:fldCharType="separate"/>
        </w:r>
        <w:r>
          <w:t>11</w:t>
        </w:r>
        <w:r>
          <w:fldChar w:fldCharType="end"/>
        </w:r>
      </w:hyperlink>
    </w:p>
    <w:p>
      <w:pPr>
        <w:pStyle w:val="TOC2"/>
        <w:tabs>
          <w:tab w:val="right" w:leader="dot" w:pos="8306"/>
        </w:tabs>
      </w:pPr>
      <w:hyperlink w:anchor="_Toc22405" w:history="1">
        <w:r>
          <w:rPr>
            <w:rFonts w:ascii="仿宋" w:eastAsia="仿宋" w:hAnsi="仿宋" w:cs="仿宋" w:hint="eastAsia"/>
            <w:lang w:eastAsia="zh-CN"/>
          </w:rPr>
          <w:t>(二)、生态环境影响分析</w:t>
        </w:r>
        <w:r>
          <w:tab/>
        </w:r>
        <w:r>
          <w:fldChar w:fldCharType="begin"/>
        </w:r>
        <w:r>
          <w:instrText xml:space="preserve"> PAGEREF _Toc22405 \h </w:instrText>
        </w:r>
        <w:r>
          <w:fldChar w:fldCharType="separate"/>
        </w:r>
        <w:r>
          <w:t>13</w:t>
        </w:r>
        <w:r>
          <w:fldChar w:fldCharType="end"/>
        </w:r>
      </w:hyperlink>
    </w:p>
    <w:p>
      <w:pPr>
        <w:pStyle w:val="TOC2"/>
        <w:tabs>
          <w:tab w:val="right" w:leader="dot" w:pos="8306"/>
        </w:tabs>
      </w:pPr>
      <w:hyperlink w:anchor="_Toc8026" w:history="1">
        <w:r>
          <w:rPr>
            <w:rFonts w:ascii="仿宋" w:eastAsia="仿宋" w:hAnsi="仿宋" w:cs="仿宋" w:hint="eastAsia"/>
            <w:lang w:eastAsia="zh-CN"/>
          </w:rPr>
          <w:t>(三)、生态环境保护措施</w:t>
        </w:r>
        <w:r>
          <w:tab/>
        </w:r>
        <w:r>
          <w:fldChar w:fldCharType="begin"/>
        </w:r>
        <w:r>
          <w:instrText xml:space="preserve"> PAGEREF _Toc8026 \h </w:instrText>
        </w:r>
        <w:r>
          <w:fldChar w:fldCharType="separate"/>
        </w:r>
        <w:r>
          <w:t>14</w:t>
        </w:r>
        <w:r>
          <w:fldChar w:fldCharType="end"/>
        </w:r>
      </w:hyperlink>
    </w:p>
    <w:p>
      <w:pPr>
        <w:pStyle w:val="TOC2"/>
        <w:tabs>
          <w:tab w:val="right" w:leader="dot" w:pos="8306"/>
        </w:tabs>
      </w:pPr>
      <w:hyperlink w:anchor="_Toc19052" w:history="1">
        <w:r>
          <w:rPr>
            <w:rFonts w:ascii="仿宋" w:eastAsia="仿宋" w:hAnsi="仿宋" w:cs="仿宋" w:hint="eastAsia"/>
            <w:lang w:eastAsia="zh-CN"/>
          </w:rPr>
          <w:t>(四)、地质灾害影响分析</w:t>
        </w:r>
        <w:r>
          <w:tab/>
        </w:r>
        <w:r>
          <w:fldChar w:fldCharType="begin"/>
        </w:r>
        <w:r>
          <w:instrText xml:space="preserve"> PAGEREF _Toc19052 \h </w:instrText>
        </w:r>
        <w:r>
          <w:fldChar w:fldCharType="separate"/>
        </w:r>
        <w:r>
          <w:t>16</w:t>
        </w:r>
        <w:r>
          <w:fldChar w:fldCharType="end"/>
        </w:r>
      </w:hyperlink>
    </w:p>
    <w:p>
      <w:pPr>
        <w:pStyle w:val="TOC2"/>
        <w:tabs>
          <w:tab w:val="right" w:leader="dot" w:pos="8306"/>
        </w:tabs>
      </w:pPr>
      <w:hyperlink w:anchor="_Toc32500" w:history="1">
        <w:r>
          <w:rPr>
            <w:rFonts w:ascii="仿宋" w:eastAsia="仿宋" w:hAnsi="仿宋" w:cs="仿宋" w:hint="eastAsia"/>
            <w:lang w:eastAsia="zh-CN"/>
          </w:rPr>
          <w:t>(五)、特殊环境影响</w:t>
        </w:r>
        <w:r>
          <w:tab/>
        </w:r>
        <w:r>
          <w:fldChar w:fldCharType="begin"/>
        </w:r>
        <w:r>
          <w:instrText xml:space="preserve"> PAGEREF _Toc32500 \h </w:instrText>
        </w:r>
        <w:r>
          <w:fldChar w:fldCharType="separate"/>
        </w:r>
        <w:r>
          <w:t>17</w:t>
        </w:r>
        <w:r>
          <w:fldChar w:fldCharType="end"/>
        </w:r>
      </w:hyperlink>
    </w:p>
    <w:p>
      <w:pPr>
        <w:pStyle w:val="TOC1"/>
        <w:tabs>
          <w:tab w:val="right" w:leader="dot" w:pos="8306"/>
        </w:tabs>
      </w:pPr>
      <w:hyperlink w:anchor="_Toc18386" w:history="1">
        <w:r>
          <w:rPr>
            <w:rFonts w:ascii="仿宋" w:eastAsia="仿宋" w:hAnsi="仿宋" w:cs="仿宋" w:hint="eastAsia"/>
            <w:lang w:eastAsia="zh-CN"/>
          </w:rPr>
          <w:t>五、社会影响分析</w:t>
        </w:r>
        <w:r>
          <w:tab/>
        </w:r>
        <w:r>
          <w:fldChar w:fldCharType="begin"/>
        </w:r>
        <w:r>
          <w:instrText xml:space="preserve"> PAGEREF _Toc18386 \h </w:instrText>
        </w:r>
        <w:r>
          <w:fldChar w:fldCharType="separate"/>
        </w:r>
        <w:r>
          <w:t>18</w:t>
        </w:r>
        <w:r>
          <w:fldChar w:fldCharType="end"/>
        </w:r>
      </w:hyperlink>
    </w:p>
    <w:p>
      <w:pPr>
        <w:pStyle w:val="TOC2"/>
        <w:tabs>
          <w:tab w:val="right" w:leader="dot" w:pos="8306"/>
        </w:tabs>
      </w:pPr>
      <w:hyperlink w:anchor="_Toc25287" w:history="1">
        <w:r>
          <w:rPr>
            <w:rFonts w:ascii="仿宋" w:eastAsia="仿宋" w:hAnsi="仿宋" w:cs="仿宋" w:hint="eastAsia"/>
            <w:lang w:eastAsia="zh-CN"/>
          </w:rPr>
          <w:t>(一)、社会影响效果分析</w:t>
        </w:r>
        <w:r>
          <w:tab/>
        </w:r>
        <w:r>
          <w:fldChar w:fldCharType="begin"/>
        </w:r>
        <w:r>
          <w:instrText xml:space="preserve"> PAGEREF _Toc25287 \h </w:instrText>
        </w:r>
        <w:r>
          <w:fldChar w:fldCharType="separate"/>
        </w:r>
        <w:r>
          <w:t>18</w:t>
        </w:r>
        <w:r>
          <w:fldChar w:fldCharType="end"/>
        </w:r>
      </w:hyperlink>
    </w:p>
    <w:p>
      <w:pPr>
        <w:pStyle w:val="TOC2"/>
        <w:tabs>
          <w:tab w:val="right" w:leader="dot" w:pos="8306"/>
        </w:tabs>
      </w:pPr>
      <w:hyperlink w:anchor="_Toc30313" w:history="1">
        <w:r>
          <w:rPr>
            <w:rFonts w:ascii="仿宋" w:eastAsia="仿宋" w:hAnsi="仿宋" w:cs="仿宋" w:hint="eastAsia"/>
            <w:lang w:eastAsia="zh-CN"/>
          </w:rPr>
          <w:t>(二)、社会适应性分析</w:t>
        </w:r>
        <w:r>
          <w:tab/>
        </w:r>
        <w:r>
          <w:fldChar w:fldCharType="begin"/>
        </w:r>
        <w:r>
          <w:instrText xml:space="preserve"> PAGEREF _Toc30313 \h </w:instrText>
        </w:r>
        <w:r>
          <w:fldChar w:fldCharType="separate"/>
        </w:r>
        <w:r>
          <w:t>21</w:t>
        </w:r>
        <w:r>
          <w:fldChar w:fldCharType="end"/>
        </w:r>
      </w:hyperlink>
    </w:p>
    <w:p>
      <w:pPr>
        <w:pStyle w:val="TOC2"/>
        <w:tabs>
          <w:tab w:val="right" w:leader="dot" w:pos="8306"/>
        </w:tabs>
      </w:pPr>
      <w:hyperlink w:anchor="_Toc32367" w:history="1">
        <w:r>
          <w:rPr>
            <w:rFonts w:ascii="仿宋" w:eastAsia="仿宋" w:hAnsi="仿宋" w:cs="仿宋" w:hint="eastAsia"/>
            <w:lang w:eastAsia="zh-CN"/>
          </w:rPr>
          <w:t>(三)、社会风险及对策分析</w:t>
        </w:r>
        <w:r>
          <w:tab/>
        </w:r>
        <w:r>
          <w:fldChar w:fldCharType="begin"/>
        </w:r>
        <w:r>
          <w:instrText xml:space="preserve"> PAGEREF _Toc32367 \h </w:instrText>
        </w:r>
        <w:r>
          <w:fldChar w:fldCharType="separate"/>
        </w:r>
        <w:r>
          <w:t>22</w:t>
        </w:r>
        <w:r>
          <w:fldChar w:fldCharType="end"/>
        </w:r>
      </w:hyperlink>
    </w:p>
    <w:p>
      <w:pPr>
        <w:pStyle w:val="TOC1"/>
        <w:tabs>
          <w:tab w:val="right" w:leader="dot" w:pos="8306"/>
        </w:tabs>
      </w:pPr>
      <w:hyperlink w:anchor="_Toc3146" w:history="1">
        <w:r>
          <w:rPr>
            <w:rFonts w:ascii="仿宋" w:eastAsia="仿宋" w:hAnsi="仿宋" w:cs="仿宋" w:hint="eastAsia"/>
            <w:lang w:eastAsia="zh-CN"/>
          </w:rPr>
          <w:t>六、建设风险评估分析</w:t>
        </w:r>
        <w:r>
          <w:tab/>
        </w:r>
        <w:r>
          <w:fldChar w:fldCharType="begin"/>
        </w:r>
        <w:r>
          <w:instrText xml:space="preserve"> PAGEREF _Toc3146 \h </w:instrText>
        </w:r>
        <w:r>
          <w:fldChar w:fldCharType="separate"/>
        </w:r>
        <w:r>
          <w:t>26</w:t>
        </w:r>
        <w:r>
          <w:fldChar w:fldCharType="end"/>
        </w:r>
      </w:hyperlink>
    </w:p>
    <w:p>
      <w:pPr>
        <w:pStyle w:val="TOC2"/>
        <w:tabs>
          <w:tab w:val="right" w:leader="dot" w:pos="8306"/>
        </w:tabs>
      </w:pPr>
      <w:hyperlink w:anchor="_Toc25828" w:history="1">
        <w:r>
          <w:rPr>
            <w:rFonts w:ascii="仿宋" w:eastAsia="仿宋" w:hAnsi="仿宋" w:cs="仿宋" w:hint="eastAsia"/>
            <w:lang w:eastAsia="zh-CN"/>
          </w:rPr>
          <w:t>(一)、政策风险分析</w:t>
        </w:r>
        <w:r>
          <w:tab/>
        </w:r>
        <w:r>
          <w:fldChar w:fldCharType="begin"/>
        </w:r>
        <w:r>
          <w:instrText xml:space="preserve"> PAGEREF _Toc25828 \h </w:instrText>
        </w:r>
        <w:r>
          <w:fldChar w:fldCharType="separate"/>
        </w:r>
        <w:r>
          <w:t>26</w:t>
        </w:r>
        <w:r>
          <w:fldChar w:fldCharType="end"/>
        </w:r>
      </w:hyperlink>
    </w:p>
    <w:p>
      <w:pPr>
        <w:pStyle w:val="TOC2"/>
        <w:tabs>
          <w:tab w:val="right" w:leader="dot" w:pos="8306"/>
        </w:tabs>
      </w:pPr>
      <w:hyperlink w:anchor="_Toc14532" w:history="1">
        <w:r>
          <w:rPr>
            <w:rFonts w:ascii="仿宋" w:eastAsia="仿宋" w:hAnsi="仿宋" w:cs="仿宋" w:hint="eastAsia"/>
            <w:lang w:eastAsia="zh-CN"/>
          </w:rPr>
          <w:t>(二)、社会风险分析</w:t>
        </w:r>
        <w:r>
          <w:tab/>
        </w:r>
        <w:r>
          <w:fldChar w:fldCharType="begin"/>
        </w:r>
        <w:r>
          <w:instrText xml:space="preserve"> PAGEREF _Toc14532 \h </w:instrText>
        </w:r>
        <w:r>
          <w:fldChar w:fldCharType="separate"/>
        </w:r>
        <w:r>
          <w:t>27</w:t>
        </w:r>
        <w:r>
          <w:fldChar w:fldCharType="end"/>
        </w:r>
      </w:hyperlink>
    </w:p>
    <w:p>
      <w:pPr>
        <w:pStyle w:val="TOC2"/>
        <w:tabs>
          <w:tab w:val="right" w:leader="dot" w:pos="8306"/>
        </w:tabs>
      </w:pPr>
      <w:hyperlink w:anchor="_Toc14217" w:history="1">
        <w:r>
          <w:rPr>
            <w:rFonts w:ascii="仿宋" w:eastAsia="仿宋" w:hAnsi="仿宋" w:cs="仿宋" w:hint="eastAsia"/>
            <w:lang w:eastAsia="zh-CN"/>
          </w:rPr>
          <w:t>(三)、市场风险分析</w:t>
        </w:r>
        <w:r>
          <w:tab/>
        </w:r>
        <w:r>
          <w:fldChar w:fldCharType="begin"/>
        </w:r>
        <w:r>
          <w:instrText xml:space="preserve"> PAGEREF _Toc14217 \h </w:instrText>
        </w:r>
        <w:r>
          <w:fldChar w:fldCharType="separate"/>
        </w:r>
        <w:r>
          <w:t>28</w:t>
        </w:r>
        <w:r>
          <w:fldChar w:fldCharType="end"/>
        </w:r>
      </w:hyperlink>
    </w:p>
    <w:p>
      <w:pPr>
        <w:pStyle w:val="TOC2"/>
        <w:tabs>
          <w:tab w:val="right" w:leader="dot" w:pos="8306"/>
        </w:tabs>
      </w:pPr>
      <w:hyperlink w:anchor="_Toc20921" w:history="1">
        <w:r>
          <w:rPr>
            <w:rFonts w:ascii="仿宋" w:eastAsia="仿宋" w:hAnsi="仿宋" w:cs="仿宋" w:hint="eastAsia"/>
            <w:lang w:eastAsia="zh-CN"/>
          </w:rPr>
          <w:t>(四)、资金风险分析</w:t>
        </w:r>
        <w:r>
          <w:tab/>
        </w:r>
        <w:r>
          <w:fldChar w:fldCharType="begin"/>
        </w:r>
        <w:r>
          <w:instrText xml:space="preserve"> PAGEREF _Toc20921 \h </w:instrText>
        </w:r>
        <w:r>
          <w:fldChar w:fldCharType="separate"/>
        </w:r>
        <w:r>
          <w:t>29</w:t>
        </w:r>
        <w:r>
          <w:fldChar w:fldCharType="end"/>
        </w:r>
      </w:hyperlink>
    </w:p>
    <w:p>
      <w:pPr>
        <w:pStyle w:val="TOC2"/>
        <w:tabs>
          <w:tab w:val="right" w:leader="dot" w:pos="8306"/>
        </w:tabs>
      </w:pPr>
      <w:hyperlink w:anchor="_Toc28318" w:history="1">
        <w:r>
          <w:rPr>
            <w:rFonts w:ascii="仿宋" w:eastAsia="仿宋" w:hAnsi="仿宋" w:cs="仿宋" w:hint="eastAsia"/>
            <w:lang w:eastAsia="zh-CN"/>
          </w:rPr>
          <w:t>(五)、技术风险分析</w:t>
        </w:r>
        <w:r>
          <w:tab/>
        </w:r>
        <w:r>
          <w:fldChar w:fldCharType="begin"/>
        </w:r>
        <w:r>
          <w:instrText xml:space="preserve"> PAGEREF _Toc28318 \h </w:instrText>
        </w:r>
        <w:r>
          <w:fldChar w:fldCharType="separate"/>
        </w:r>
        <w:r>
          <w:t>30</w:t>
        </w:r>
        <w:r>
          <w:fldChar w:fldCharType="end"/>
        </w:r>
      </w:hyperlink>
    </w:p>
    <w:p>
      <w:pPr>
        <w:pStyle w:val="TOC2"/>
        <w:tabs>
          <w:tab w:val="right" w:leader="dot" w:pos="8306"/>
        </w:tabs>
      </w:pPr>
      <w:hyperlink w:anchor="_Toc2245" w:history="1">
        <w:r>
          <w:rPr>
            <w:rFonts w:ascii="仿宋" w:eastAsia="仿宋" w:hAnsi="仿宋" w:cs="仿宋" w:hint="eastAsia"/>
            <w:lang w:eastAsia="zh-CN"/>
          </w:rPr>
          <w:t>(六)、财务风险分析</w:t>
        </w:r>
        <w:r>
          <w:tab/>
        </w:r>
        <w:r>
          <w:fldChar w:fldCharType="begin"/>
        </w:r>
        <w:r>
          <w:instrText xml:space="preserve"> PAGEREF _Toc2245 \h </w:instrText>
        </w:r>
        <w:r>
          <w:fldChar w:fldCharType="separate"/>
        </w:r>
        <w:r>
          <w:t>32</w:t>
        </w:r>
        <w:r>
          <w:fldChar w:fldCharType="end"/>
        </w:r>
      </w:hyperlink>
    </w:p>
    <w:p>
      <w:pPr>
        <w:pStyle w:val="TOC2"/>
        <w:tabs>
          <w:tab w:val="right" w:leader="dot" w:pos="8306"/>
        </w:tabs>
      </w:pPr>
      <w:hyperlink w:anchor="_Toc3643" w:history="1">
        <w:r>
          <w:rPr>
            <w:rFonts w:ascii="仿宋" w:eastAsia="仿宋" w:hAnsi="仿宋" w:cs="仿宋" w:hint="eastAsia"/>
            <w:lang w:eastAsia="zh-CN"/>
          </w:rPr>
          <w:t>(七)、管理风险分析</w:t>
        </w:r>
        <w:r>
          <w:tab/>
        </w:r>
        <w:r>
          <w:fldChar w:fldCharType="begin"/>
        </w:r>
        <w:r>
          <w:instrText xml:space="preserve"> PAGEREF _Toc3643 \h </w:instrText>
        </w:r>
        <w:r>
          <w:fldChar w:fldCharType="separate"/>
        </w:r>
        <w:r>
          <w:t>33</w:t>
        </w:r>
        <w:r>
          <w:fldChar w:fldCharType="end"/>
        </w:r>
      </w:hyperlink>
    </w:p>
    <w:p>
      <w:pPr>
        <w:pStyle w:val="TOC2"/>
        <w:tabs>
          <w:tab w:val="right" w:leader="dot" w:pos="8306"/>
        </w:tabs>
      </w:pPr>
      <w:hyperlink w:anchor="_Toc20168" w:history="1">
        <w:r>
          <w:rPr>
            <w:rFonts w:ascii="仿宋" w:eastAsia="仿宋" w:hAnsi="仿宋" w:cs="仿宋" w:hint="eastAsia"/>
            <w:lang w:eastAsia="zh-CN"/>
          </w:rPr>
          <w:t>(八)、其它风险分析</w:t>
        </w:r>
        <w:r>
          <w:tab/>
        </w:r>
        <w:r>
          <w:fldChar w:fldCharType="begin"/>
        </w:r>
        <w:r>
          <w:instrText xml:space="preserve"> PAGEREF _Toc20168 \h </w:instrText>
        </w:r>
        <w:r>
          <w:fldChar w:fldCharType="separate"/>
        </w:r>
        <w:r>
          <w:t>35</w:t>
        </w:r>
        <w:r>
          <w:fldChar w:fldCharType="end"/>
        </w:r>
      </w:hyperlink>
    </w:p>
    <w:p>
      <w:pPr>
        <w:pStyle w:val="TOC2"/>
        <w:tabs>
          <w:tab w:val="right" w:leader="dot" w:pos="8306"/>
        </w:tabs>
      </w:pPr>
      <w:hyperlink w:anchor="_Toc29767" w:history="1">
        <w:r>
          <w:rPr>
            <w:rFonts w:ascii="仿宋" w:eastAsia="仿宋" w:hAnsi="仿宋" w:cs="仿宋" w:hint="eastAsia"/>
            <w:lang w:eastAsia="zh-CN"/>
          </w:rPr>
          <w:t>(九)、社会影响评估</w:t>
        </w:r>
        <w:r>
          <w:tab/>
        </w:r>
        <w:r>
          <w:fldChar w:fldCharType="begin"/>
        </w:r>
        <w:r>
          <w:instrText xml:space="preserve"> PAGEREF _Toc29767 \h </w:instrText>
        </w:r>
        <w:r>
          <w:fldChar w:fldCharType="separate"/>
        </w:r>
        <w:r>
          <w:t>36</w:t>
        </w:r>
        <w:r>
          <w:fldChar w:fldCharType="end"/>
        </w:r>
      </w:hyperlink>
    </w:p>
    <w:p>
      <w:pPr>
        <w:pStyle w:val="TOC1"/>
        <w:tabs>
          <w:tab w:val="right" w:leader="dot" w:pos="8306"/>
        </w:tabs>
      </w:pPr>
      <w:hyperlink w:anchor="_Toc133" w:history="1">
        <w:r>
          <w:rPr>
            <w:rFonts w:ascii="仿宋" w:eastAsia="仿宋" w:hAnsi="仿宋" w:cs="仿宋" w:hint="eastAsia"/>
            <w:lang w:eastAsia="zh-CN"/>
          </w:rPr>
          <w:t>七、客户关系管理与市场拓展</w:t>
        </w:r>
        <w:r>
          <w:tab/>
        </w:r>
        <w:r>
          <w:fldChar w:fldCharType="begin"/>
        </w:r>
        <w:r>
          <w:instrText xml:space="preserve"> PAGEREF _Toc133 \h </w:instrText>
        </w:r>
        <w:r>
          <w:fldChar w:fldCharType="separate"/>
        </w:r>
        <w:r>
          <w:t>38</w:t>
        </w:r>
        <w:r>
          <w:fldChar w:fldCharType="end"/>
        </w:r>
      </w:hyperlink>
    </w:p>
    <w:p>
      <w:pPr>
        <w:pStyle w:val="TOC2"/>
        <w:tabs>
          <w:tab w:val="right" w:leader="dot" w:pos="8306"/>
        </w:tabs>
      </w:pPr>
      <w:hyperlink w:anchor="_Toc3850" w:history="1">
        <w:r>
          <w:rPr>
            <w:rFonts w:ascii="仿宋" w:eastAsia="仿宋" w:hAnsi="仿宋" w:cs="仿宋" w:hint="eastAsia"/>
            <w:lang w:eastAsia="zh-CN"/>
          </w:rPr>
          <w:t>(一)、客户关系管理策略</w:t>
        </w:r>
        <w:r>
          <w:tab/>
        </w:r>
        <w:r>
          <w:fldChar w:fldCharType="begin"/>
        </w:r>
        <w:r>
          <w:instrText xml:space="preserve"> PAGEREF _Toc3850 \h </w:instrText>
        </w:r>
        <w:r>
          <w:fldChar w:fldCharType="separate"/>
        </w:r>
        <w:r>
          <w:t>38</w:t>
        </w:r>
        <w:r>
          <w:fldChar w:fldCharType="end"/>
        </w:r>
      </w:hyperlink>
    </w:p>
    <w:p>
      <w:pPr>
        <w:pStyle w:val="TOC2"/>
        <w:tabs>
          <w:tab w:val="right" w:leader="dot" w:pos="8306"/>
        </w:tabs>
      </w:pPr>
      <w:hyperlink w:anchor="_Toc3444" w:history="1">
        <w:r>
          <w:rPr>
            <w:rFonts w:ascii="仿宋" w:eastAsia="仿宋" w:hAnsi="仿宋" w:cs="仿宋" w:hint="eastAsia"/>
            <w:lang w:eastAsia="zh-CN"/>
          </w:rPr>
          <w:t>(二)、市场拓展方案</w:t>
        </w:r>
        <w:r>
          <w:tab/>
        </w:r>
        <w:r>
          <w:fldChar w:fldCharType="begin"/>
        </w:r>
        <w:r>
          <w:instrText xml:space="preserve"> PAGEREF _Toc3444 \h </w:instrText>
        </w:r>
        <w:r>
          <w:fldChar w:fldCharType="separate"/>
        </w:r>
        <w:r>
          <w:t>39</w:t>
        </w:r>
        <w:r>
          <w:fldChar w:fldCharType="end"/>
        </w:r>
      </w:hyperlink>
    </w:p>
    <w:p>
      <w:pPr>
        <w:pStyle w:val="TOC1"/>
        <w:tabs>
          <w:tab w:val="right" w:leader="dot" w:pos="8306"/>
        </w:tabs>
      </w:pPr>
      <w:hyperlink w:anchor="_Toc2364" w:history="1">
        <w:r>
          <w:rPr>
            <w:rFonts w:ascii="仿宋" w:eastAsia="仿宋" w:hAnsi="仿宋" w:cs="仿宋" w:hint="eastAsia"/>
            <w:lang w:eastAsia="zh-CN"/>
          </w:rPr>
          <w:t>八、资金管理与财务规划</w:t>
        </w:r>
        <w:r>
          <w:tab/>
        </w:r>
        <w:r>
          <w:fldChar w:fldCharType="begin"/>
        </w:r>
        <w:r>
          <w:instrText xml:space="preserve"> PAGEREF _Toc2364 \h </w:instrText>
        </w:r>
        <w:r>
          <w:fldChar w:fldCharType="separate"/>
        </w:r>
        <w:r>
          <w:t>40</w:t>
        </w:r>
        <w:r>
          <w:fldChar w:fldCharType="end"/>
        </w:r>
      </w:hyperlink>
    </w:p>
    <w:p>
      <w:pPr>
        <w:pStyle w:val="TOC2"/>
        <w:tabs>
          <w:tab w:val="right" w:leader="dot" w:pos="8306"/>
        </w:tabs>
      </w:pPr>
      <w:hyperlink w:anchor="_Toc4607" w:history="1">
        <w:r>
          <w:rPr>
            <w:rFonts w:ascii="仿宋" w:eastAsia="仿宋" w:hAnsi="仿宋" w:cs="仿宋" w:hint="eastAsia"/>
            <w:lang w:eastAsia="zh-CN"/>
          </w:rPr>
          <w:t>(一)、项目资金来源与筹措</w:t>
        </w:r>
        <w:r>
          <w:tab/>
        </w:r>
        <w:r>
          <w:fldChar w:fldCharType="begin"/>
        </w:r>
        <w:r>
          <w:instrText xml:space="preserve"> PAGEREF _Toc4607 \h </w:instrText>
        </w:r>
        <w:r>
          <w:fldChar w:fldCharType="separate"/>
        </w:r>
        <w:r>
          <w:t>40</w:t>
        </w:r>
        <w:r>
          <w:fldChar w:fldCharType="end"/>
        </w:r>
      </w:hyperlink>
    </w:p>
    <w:p>
      <w:pPr>
        <w:pStyle w:val="TOC2"/>
        <w:tabs>
          <w:tab w:val="right" w:leader="dot" w:pos="8306"/>
        </w:tabs>
      </w:pPr>
      <w:hyperlink w:anchor="_Toc8144" w:history="1">
        <w:r>
          <w:rPr>
            <w:rFonts w:ascii="仿宋" w:eastAsia="仿宋" w:hAnsi="仿宋" w:cs="仿宋" w:hint="eastAsia"/>
            <w:lang w:eastAsia="zh-CN"/>
          </w:rPr>
          <w:t>(二)、资金使用与监管</w:t>
        </w:r>
        <w:r>
          <w:tab/>
        </w:r>
        <w:r>
          <w:fldChar w:fldCharType="begin"/>
        </w:r>
        <w:r>
          <w:instrText xml:space="preserve"> PAGEREF _Toc8144 \h </w:instrText>
        </w:r>
        <w:r>
          <w:fldChar w:fldCharType="separate"/>
        </w:r>
        <w:r>
          <w:t>42</w:t>
        </w:r>
        <w:r>
          <w:fldChar w:fldCharType="end"/>
        </w:r>
      </w:hyperlink>
    </w:p>
    <w:p>
      <w:pPr>
        <w:pStyle w:val="TOC2"/>
        <w:tabs>
          <w:tab w:val="right" w:leader="dot" w:pos="8306"/>
        </w:tabs>
      </w:pPr>
      <w:hyperlink w:anchor="_Toc26814" w:history="1">
        <w:r>
          <w:rPr>
            <w:rFonts w:ascii="仿宋" w:eastAsia="仿宋" w:hAnsi="仿宋" w:cs="仿宋" w:hint="eastAsia"/>
            <w:lang w:eastAsia="zh-CN"/>
          </w:rPr>
          <w:t>(三)、财务规划与预测</w:t>
        </w:r>
        <w:r>
          <w:tab/>
        </w:r>
        <w:r>
          <w:fldChar w:fldCharType="begin"/>
        </w:r>
        <w:r>
          <w:instrText xml:space="preserve"> PAGEREF _Toc26814 \h </w:instrText>
        </w:r>
        <w:r>
          <w:fldChar w:fldCharType="separate"/>
        </w:r>
        <w:r>
          <w:t>43</w:t>
        </w:r>
        <w:r>
          <w:fldChar w:fldCharType="end"/>
        </w:r>
      </w:hyperlink>
    </w:p>
    <w:p>
      <w:pPr>
        <w:pStyle w:val="TOC1"/>
        <w:tabs>
          <w:tab w:val="right" w:leader="dot" w:pos="8306"/>
        </w:tabs>
      </w:pPr>
      <w:hyperlink w:anchor="_Toc14021" w:history="1">
        <w:r>
          <w:rPr>
            <w:rFonts w:ascii="仿宋" w:eastAsia="仿宋" w:hAnsi="仿宋" w:cs="仿宋" w:hint="eastAsia"/>
            <w:lang w:eastAsia="zh-CN"/>
          </w:rPr>
          <w:t>九、项目进度计划</w:t>
        </w:r>
        <w:r>
          <w:tab/>
        </w:r>
        <w:r>
          <w:fldChar w:fldCharType="begin"/>
        </w:r>
        <w:r>
          <w:instrText xml:space="preserve"> PAGEREF _Toc14021 \h </w:instrText>
        </w:r>
        <w:r>
          <w:fldChar w:fldCharType="separate"/>
        </w:r>
        <w:r>
          <w:t>44</w:t>
        </w:r>
        <w:r>
          <w:fldChar w:fldCharType="end"/>
        </w:r>
      </w:hyperlink>
    </w:p>
    <w:p>
      <w:pPr>
        <w:pStyle w:val="TOC2"/>
        <w:tabs>
          <w:tab w:val="right" w:leader="dot" w:pos="8306"/>
        </w:tabs>
      </w:pPr>
      <w:hyperlink w:anchor="_Toc4714" w:history="1">
        <w:r>
          <w:rPr>
            <w:rFonts w:ascii="仿宋" w:eastAsia="仿宋" w:hAnsi="仿宋" w:cs="仿宋" w:hint="eastAsia"/>
            <w:lang w:eastAsia="zh-CN"/>
          </w:rPr>
          <w:t>(一)、建设周期</w:t>
        </w:r>
        <w:r>
          <w:tab/>
        </w:r>
        <w:r>
          <w:fldChar w:fldCharType="begin"/>
        </w:r>
        <w:r>
          <w:instrText xml:space="preserve"> PAGEREF _Toc4714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10" w:history="1">
        <w:r>
          <w:rPr>
            <w:rFonts w:ascii="仿宋" w:eastAsia="仿宋" w:hAnsi="仿宋" w:cs="仿宋" w:hint="eastAsia"/>
            <w:lang w:eastAsia="zh-CN"/>
          </w:rPr>
          <w:t>(二)、建设进度</w:t>
        </w:r>
        <w:r>
          <w:tab/>
        </w:r>
        <w:r>
          <w:fldChar w:fldCharType="begin"/>
        </w:r>
        <w:r>
          <w:instrText xml:space="preserve"> PAGEREF _Toc11710 \h </w:instrText>
        </w:r>
        <w:r>
          <w:fldChar w:fldCharType="separate"/>
        </w:r>
        <w:r>
          <w:t>44</w:t>
        </w:r>
        <w:r>
          <w:fldChar w:fldCharType="end"/>
        </w:r>
      </w:hyperlink>
    </w:p>
    <w:p>
      <w:pPr>
        <w:pStyle w:val="TOC2"/>
        <w:tabs>
          <w:tab w:val="right" w:leader="dot" w:pos="8306"/>
        </w:tabs>
      </w:pPr>
      <w:hyperlink w:anchor="_Toc4772" w:history="1">
        <w:r>
          <w:rPr>
            <w:rFonts w:ascii="仿宋" w:eastAsia="仿宋" w:hAnsi="仿宋" w:cs="仿宋" w:hint="eastAsia"/>
            <w:lang w:eastAsia="zh-CN"/>
          </w:rPr>
          <w:t>(三)、进度安排注意事项</w:t>
        </w:r>
        <w:r>
          <w:tab/>
        </w:r>
        <w:r>
          <w:fldChar w:fldCharType="begin"/>
        </w:r>
        <w:r>
          <w:instrText xml:space="preserve"> PAGEREF _Toc4772 \h </w:instrText>
        </w:r>
        <w:r>
          <w:fldChar w:fldCharType="separate"/>
        </w:r>
        <w:r>
          <w:t>46</w:t>
        </w:r>
        <w:r>
          <w:fldChar w:fldCharType="end"/>
        </w:r>
      </w:hyperlink>
    </w:p>
    <w:p>
      <w:pPr>
        <w:pStyle w:val="TOC2"/>
        <w:tabs>
          <w:tab w:val="right" w:leader="dot" w:pos="8306"/>
        </w:tabs>
      </w:pPr>
      <w:hyperlink w:anchor="_Toc14908" w:history="1">
        <w:r>
          <w:rPr>
            <w:rFonts w:ascii="仿宋" w:eastAsia="仿宋" w:hAnsi="仿宋" w:cs="仿宋" w:hint="eastAsia"/>
            <w:lang w:eastAsia="zh-CN"/>
          </w:rPr>
          <w:t>(四)、人力资源配置</w:t>
        </w:r>
        <w:r>
          <w:tab/>
        </w:r>
        <w:r>
          <w:fldChar w:fldCharType="begin"/>
        </w:r>
        <w:r>
          <w:instrText xml:space="preserve"> PAGEREF _Toc14908 \h </w:instrText>
        </w:r>
        <w:r>
          <w:fldChar w:fldCharType="separate"/>
        </w:r>
        <w:r>
          <w:t>47</w:t>
        </w:r>
        <w:r>
          <w:fldChar w:fldCharType="end"/>
        </w:r>
      </w:hyperlink>
    </w:p>
    <w:p>
      <w:pPr>
        <w:pStyle w:val="TOC2"/>
        <w:tabs>
          <w:tab w:val="right" w:leader="dot" w:pos="8306"/>
        </w:tabs>
      </w:pPr>
      <w:hyperlink w:anchor="_Toc4039" w:history="1">
        <w:r>
          <w:rPr>
            <w:rFonts w:ascii="仿宋" w:eastAsia="仿宋" w:hAnsi="仿宋" w:cs="仿宋" w:hint="eastAsia"/>
            <w:lang w:eastAsia="zh-CN"/>
          </w:rPr>
          <w:t>(五)、员工培训</w:t>
        </w:r>
        <w:r>
          <w:tab/>
        </w:r>
        <w:r>
          <w:fldChar w:fldCharType="begin"/>
        </w:r>
        <w:r>
          <w:instrText xml:space="preserve"> PAGEREF _Toc4039 \h </w:instrText>
        </w:r>
        <w:r>
          <w:fldChar w:fldCharType="separate"/>
        </w:r>
        <w:r>
          <w:t>49</w:t>
        </w:r>
        <w:r>
          <w:fldChar w:fldCharType="end"/>
        </w:r>
      </w:hyperlink>
    </w:p>
    <w:p>
      <w:pPr>
        <w:pStyle w:val="TOC2"/>
        <w:tabs>
          <w:tab w:val="right" w:leader="dot" w:pos="8306"/>
        </w:tabs>
      </w:pPr>
      <w:hyperlink w:anchor="_Toc31906" w:history="1">
        <w:r>
          <w:rPr>
            <w:rFonts w:ascii="仿宋" w:eastAsia="仿宋" w:hAnsi="仿宋" w:cs="仿宋" w:hint="eastAsia"/>
            <w:lang w:eastAsia="zh-CN"/>
          </w:rPr>
          <w:t>(六)、项目实施保障</w:t>
        </w:r>
        <w:r>
          <w:tab/>
        </w:r>
        <w:r>
          <w:fldChar w:fldCharType="begin"/>
        </w:r>
        <w:r>
          <w:instrText xml:space="preserve"> PAGEREF _Toc31906 \h </w:instrText>
        </w:r>
        <w:r>
          <w:fldChar w:fldCharType="separate"/>
        </w:r>
        <w:r>
          <w:t>50</w:t>
        </w:r>
        <w:r>
          <w:fldChar w:fldCharType="end"/>
        </w:r>
      </w:hyperlink>
    </w:p>
    <w:p>
      <w:pPr>
        <w:pStyle w:val="TOC2"/>
        <w:tabs>
          <w:tab w:val="right" w:leader="dot" w:pos="8306"/>
        </w:tabs>
      </w:pPr>
      <w:hyperlink w:anchor="_Toc13905" w:history="1">
        <w:r>
          <w:rPr>
            <w:rFonts w:ascii="仿宋" w:eastAsia="仿宋" w:hAnsi="仿宋" w:cs="仿宋" w:hint="eastAsia"/>
            <w:lang w:eastAsia="zh-CN"/>
          </w:rPr>
          <w:t>(七)、安全规范管理</w:t>
        </w:r>
        <w:r>
          <w:tab/>
        </w:r>
        <w:r>
          <w:fldChar w:fldCharType="begin"/>
        </w:r>
        <w:r>
          <w:instrText xml:space="preserve"> PAGEREF _Toc13905 \h </w:instrText>
        </w:r>
        <w:r>
          <w:fldChar w:fldCharType="separate"/>
        </w:r>
        <w:r>
          <w:t>50</w:t>
        </w:r>
        <w:r>
          <w:fldChar w:fldCharType="end"/>
        </w:r>
      </w:hyperlink>
    </w:p>
    <w:p>
      <w:pPr>
        <w:pStyle w:val="TOC1"/>
        <w:tabs>
          <w:tab w:val="right" w:leader="dot" w:pos="8306"/>
        </w:tabs>
      </w:pPr>
      <w:hyperlink w:anchor="_Toc28274" w:history="1">
        <w:r>
          <w:rPr>
            <w:rFonts w:ascii="仿宋" w:eastAsia="仿宋" w:hAnsi="仿宋" w:cs="仿宋" w:hint="eastAsia"/>
            <w:lang w:eastAsia="zh-CN"/>
          </w:rPr>
          <w:t>十、土地利用与规划方案</w:t>
        </w:r>
        <w:r>
          <w:tab/>
        </w:r>
        <w:r>
          <w:fldChar w:fldCharType="begin"/>
        </w:r>
        <w:r>
          <w:instrText xml:space="preserve"> PAGEREF _Toc28274 \h </w:instrText>
        </w:r>
        <w:r>
          <w:fldChar w:fldCharType="separate"/>
        </w:r>
        <w:r>
          <w:t>52</w:t>
        </w:r>
        <w:r>
          <w:fldChar w:fldCharType="end"/>
        </w:r>
      </w:hyperlink>
    </w:p>
    <w:p>
      <w:pPr>
        <w:pStyle w:val="TOC2"/>
        <w:tabs>
          <w:tab w:val="right" w:leader="dot" w:pos="8306"/>
        </w:tabs>
      </w:pPr>
      <w:hyperlink w:anchor="_Toc9398" w:history="1">
        <w:r>
          <w:rPr>
            <w:rFonts w:ascii="仿宋" w:eastAsia="仿宋" w:hAnsi="仿宋" w:cs="仿宋" w:hint="eastAsia"/>
            <w:lang w:eastAsia="zh-CN"/>
          </w:rPr>
          <w:t>(一)、项目用地情况分析</w:t>
        </w:r>
        <w:r>
          <w:tab/>
        </w:r>
        <w:r>
          <w:fldChar w:fldCharType="begin"/>
        </w:r>
        <w:r>
          <w:instrText xml:space="preserve"> PAGEREF _Toc9398 \h </w:instrText>
        </w:r>
        <w:r>
          <w:fldChar w:fldCharType="separate"/>
        </w:r>
        <w:r>
          <w:t>52</w:t>
        </w:r>
        <w:r>
          <w:fldChar w:fldCharType="end"/>
        </w:r>
      </w:hyperlink>
    </w:p>
    <w:p>
      <w:pPr>
        <w:pStyle w:val="TOC2"/>
        <w:tabs>
          <w:tab w:val="right" w:leader="dot" w:pos="8306"/>
        </w:tabs>
      </w:pPr>
      <w:hyperlink w:anchor="_Toc31590" w:history="1">
        <w:r>
          <w:rPr>
            <w:rFonts w:ascii="仿宋" w:eastAsia="仿宋" w:hAnsi="仿宋" w:cs="仿宋" w:hint="eastAsia"/>
            <w:lang w:eastAsia="zh-CN"/>
          </w:rPr>
          <w:t>(二)、土地利用规划方案</w:t>
        </w:r>
        <w:r>
          <w:tab/>
        </w:r>
        <w:r>
          <w:fldChar w:fldCharType="begin"/>
        </w:r>
        <w:r>
          <w:instrText xml:space="preserve"> PAGEREF _Toc31590 \h </w:instrText>
        </w:r>
        <w:r>
          <w:fldChar w:fldCharType="separate"/>
        </w:r>
        <w:r>
          <w:t>53</w:t>
        </w:r>
        <w:r>
          <w:fldChar w:fldCharType="end"/>
        </w:r>
      </w:hyperlink>
    </w:p>
    <w:p>
      <w:pPr>
        <w:pStyle w:val="TOC1"/>
        <w:tabs>
          <w:tab w:val="right" w:leader="dot" w:pos="8306"/>
        </w:tabs>
      </w:pPr>
      <w:hyperlink w:anchor="_Toc2705" w:history="1">
        <w:r>
          <w:rPr>
            <w:rFonts w:ascii="仿宋" w:eastAsia="仿宋" w:hAnsi="仿宋" w:cs="仿宋" w:hint="eastAsia"/>
            <w:lang w:eastAsia="zh-CN"/>
          </w:rPr>
          <w:t>十一、环境保护与治理方案</w:t>
        </w:r>
        <w:r>
          <w:tab/>
        </w:r>
        <w:r>
          <w:fldChar w:fldCharType="begin"/>
        </w:r>
        <w:r>
          <w:instrText xml:space="preserve"> PAGEREF _Toc2705 \h </w:instrText>
        </w:r>
        <w:r>
          <w:fldChar w:fldCharType="separate"/>
        </w:r>
        <w:r>
          <w:t>54</w:t>
        </w:r>
        <w:r>
          <w:fldChar w:fldCharType="end"/>
        </w:r>
      </w:hyperlink>
    </w:p>
    <w:p>
      <w:pPr>
        <w:pStyle w:val="TOC2"/>
        <w:tabs>
          <w:tab w:val="right" w:leader="dot" w:pos="8306"/>
        </w:tabs>
      </w:pPr>
      <w:hyperlink w:anchor="_Toc25678" w:history="1">
        <w:r>
          <w:rPr>
            <w:rFonts w:ascii="仿宋" w:eastAsia="仿宋" w:hAnsi="仿宋" w:cs="仿宋" w:hint="eastAsia"/>
            <w:lang w:eastAsia="zh-CN"/>
          </w:rPr>
          <w:t>(一)、项目环境影响评估</w:t>
        </w:r>
        <w:r>
          <w:tab/>
        </w:r>
        <w:r>
          <w:fldChar w:fldCharType="begin"/>
        </w:r>
        <w:r>
          <w:instrText xml:space="preserve"> PAGEREF _Toc25678 \h </w:instrText>
        </w:r>
        <w:r>
          <w:fldChar w:fldCharType="separate"/>
        </w:r>
        <w:r>
          <w:t>54</w:t>
        </w:r>
        <w:r>
          <w:fldChar w:fldCharType="end"/>
        </w:r>
      </w:hyperlink>
    </w:p>
    <w:p>
      <w:pPr>
        <w:pStyle w:val="TOC2"/>
        <w:tabs>
          <w:tab w:val="right" w:leader="dot" w:pos="8306"/>
        </w:tabs>
      </w:pPr>
      <w:hyperlink w:anchor="_Toc16013" w:history="1">
        <w:r>
          <w:rPr>
            <w:rFonts w:ascii="仿宋" w:eastAsia="仿宋" w:hAnsi="仿宋" w:cs="仿宋" w:hint="eastAsia"/>
            <w:lang w:eastAsia="zh-CN"/>
          </w:rPr>
          <w:t>(二)、环境保护措施与治理方案</w:t>
        </w:r>
        <w:r>
          <w:tab/>
        </w:r>
        <w:r>
          <w:fldChar w:fldCharType="begin"/>
        </w:r>
        <w:r>
          <w:instrText xml:space="preserve"> PAGEREF _Toc16013 \h </w:instrText>
        </w:r>
        <w:r>
          <w:fldChar w:fldCharType="separate"/>
        </w:r>
        <w:r>
          <w:t>54</w:t>
        </w:r>
        <w:r>
          <w:fldChar w:fldCharType="end"/>
        </w:r>
      </w:hyperlink>
    </w:p>
    <w:p>
      <w:pPr>
        <w:pStyle w:val="TOC1"/>
        <w:tabs>
          <w:tab w:val="right" w:leader="dot" w:pos="8306"/>
        </w:tabs>
      </w:pPr>
      <w:hyperlink w:anchor="_Toc16857" w:history="1">
        <w:r>
          <w:rPr>
            <w:rFonts w:ascii="仿宋" w:eastAsia="仿宋" w:hAnsi="仿宋" w:cs="仿宋" w:hint="eastAsia"/>
            <w:lang w:eastAsia="zh-CN"/>
          </w:rPr>
          <w:t>十二、技术创新与产业升级</w:t>
        </w:r>
        <w:r>
          <w:tab/>
        </w:r>
        <w:r>
          <w:fldChar w:fldCharType="begin"/>
        </w:r>
        <w:r>
          <w:instrText xml:space="preserve"> PAGEREF _Toc16857 \h </w:instrText>
        </w:r>
        <w:r>
          <w:fldChar w:fldCharType="separate"/>
        </w:r>
        <w:r>
          <w:t>55</w:t>
        </w:r>
        <w:r>
          <w:fldChar w:fldCharType="end"/>
        </w:r>
      </w:hyperlink>
    </w:p>
    <w:p>
      <w:pPr>
        <w:pStyle w:val="TOC2"/>
        <w:tabs>
          <w:tab w:val="right" w:leader="dot" w:pos="8306"/>
        </w:tabs>
      </w:pPr>
      <w:hyperlink w:anchor="_Toc26759" w:history="1">
        <w:r>
          <w:rPr>
            <w:rFonts w:ascii="仿宋" w:eastAsia="仿宋" w:hAnsi="仿宋" w:cs="仿宋" w:hint="eastAsia"/>
            <w:lang w:eastAsia="zh-CN"/>
          </w:rPr>
          <w:t>(一)、技术创新方向与目标</w:t>
        </w:r>
        <w:r>
          <w:tab/>
        </w:r>
        <w:r>
          <w:fldChar w:fldCharType="begin"/>
        </w:r>
        <w:r>
          <w:instrText xml:space="preserve"> PAGEREF _Toc26759 \h </w:instrText>
        </w:r>
        <w:r>
          <w:fldChar w:fldCharType="separate"/>
        </w:r>
        <w:r>
          <w:t>55</w:t>
        </w:r>
        <w:r>
          <w:fldChar w:fldCharType="end"/>
        </w:r>
      </w:hyperlink>
    </w:p>
    <w:p>
      <w:pPr>
        <w:pStyle w:val="TOC2"/>
        <w:tabs>
          <w:tab w:val="right" w:leader="dot" w:pos="8306"/>
        </w:tabs>
      </w:pPr>
      <w:hyperlink w:anchor="_Toc28343" w:history="1">
        <w:r>
          <w:rPr>
            <w:rFonts w:ascii="仿宋" w:eastAsia="仿宋" w:hAnsi="仿宋" w:cs="仿宋" w:hint="eastAsia"/>
            <w:lang w:eastAsia="zh-CN"/>
          </w:rPr>
          <w:t>(二)、产业升级路径与措施</w:t>
        </w:r>
        <w:r>
          <w:tab/>
        </w:r>
        <w:r>
          <w:fldChar w:fldCharType="begin"/>
        </w:r>
        <w:r>
          <w:instrText xml:space="preserve"> PAGEREF _Toc28343 \h </w:instrText>
        </w:r>
        <w:r>
          <w:fldChar w:fldCharType="separate"/>
        </w:r>
        <w:r>
          <w:t>56</w:t>
        </w:r>
        <w:r>
          <w:fldChar w:fldCharType="end"/>
        </w:r>
      </w:hyperlink>
    </w:p>
    <w:p>
      <w:pPr>
        <w:pStyle w:val="TOC1"/>
        <w:tabs>
          <w:tab w:val="right" w:leader="dot" w:pos="8306"/>
        </w:tabs>
      </w:pPr>
      <w:hyperlink w:anchor="_Toc2475" w:history="1">
        <w:r>
          <w:rPr>
            <w:rFonts w:ascii="仿宋" w:eastAsia="仿宋" w:hAnsi="仿宋" w:cs="仿宋" w:hint="eastAsia"/>
            <w:lang w:eastAsia="zh-CN"/>
          </w:rPr>
          <w:t>十三、知识产权管理与保护</w:t>
        </w:r>
        <w:r>
          <w:tab/>
        </w:r>
        <w:r>
          <w:fldChar w:fldCharType="begin"/>
        </w:r>
        <w:r>
          <w:instrText xml:space="preserve"> PAGEREF _Toc2475 \h </w:instrText>
        </w:r>
        <w:r>
          <w:fldChar w:fldCharType="separate"/>
        </w:r>
        <w:r>
          <w:t>57</w:t>
        </w:r>
        <w:r>
          <w:fldChar w:fldCharType="end"/>
        </w:r>
      </w:hyperlink>
    </w:p>
    <w:p>
      <w:pPr>
        <w:pStyle w:val="TOC2"/>
        <w:tabs>
          <w:tab w:val="right" w:leader="dot" w:pos="8306"/>
        </w:tabs>
      </w:pPr>
      <w:hyperlink w:anchor="_Toc7091" w:history="1">
        <w:r>
          <w:rPr>
            <w:rFonts w:ascii="仿宋" w:eastAsia="仿宋" w:hAnsi="仿宋" w:cs="仿宋" w:hint="eastAsia"/>
            <w:lang w:eastAsia="zh-CN"/>
          </w:rPr>
          <w:t>(一)、知识产权管理体系建设</w:t>
        </w:r>
        <w:r>
          <w:tab/>
        </w:r>
        <w:r>
          <w:fldChar w:fldCharType="begin"/>
        </w:r>
        <w:r>
          <w:instrText xml:space="preserve"> PAGEREF _Toc7091 \h </w:instrText>
        </w:r>
        <w:r>
          <w:fldChar w:fldCharType="separate"/>
        </w:r>
        <w:r>
          <w:t>57</w:t>
        </w:r>
        <w:r>
          <w:fldChar w:fldCharType="end"/>
        </w:r>
      </w:hyperlink>
    </w:p>
    <w:p>
      <w:pPr>
        <w:pStyle w:val="TOC2"/>
        <w:tabs>
          <w:tab w:val="right" w:leader="dot" w:pos="8306"/>
        </w:tabs>
      </w:pPr>
      <w:hyperlink w:anchor="_Toc15010" w:history="1">
        <w:r>
          <w:rPr>
            <w:rFonts w:ascii="仿宋" w:eastAsia="仿宋" w:hAnsi="仿宋" w:cs="仿宋" w:hint="eastAsia"/>
            <w:lang w:eastAsia="zh-CN"/>
          </w:rPr>
          <w:t>(二)、知识产权保护措施</w:t>
        </w:r>
        <w:r>
          <w:tab/>
        </w:r>
        <w:r>
          <w:fldChar w:fldCharType="begin"/>
        </w:r>
        <w:r>
          <w:instrText xml:space="preserve"> PAGEREF _Toc15010 \h </w:instrText>
        </w:r>
        <w:r>
          <w:fldChar w:fldCharType="separate"/>
        </w:r>
        <w:r>
          <w:t>58</w:t>
        </w:r>
        <w:r>
          <w:fldChar w:fldCharType="end"/>
        </w:r>
      </w:hyperlink>
    </w:p>
    <w:p>
      <w:pPr>
        <w:pStyle w:val="TOC1"/>
        <w:tabs>
          <w:tab w:val="right" w:leader="dot" w:pos="8306"/>
        </w:tabs>
      </w:pPr>
      <w:hyperlink w:anchor="_Toc9652" w:history="1">
        <w:r>
          <w:rPr>
            <w:rFonts w:ascii="仿宋" w:eastAsia="仿宋" w:hAnsi="仿宋" w:cs="仿宋" w:hint="eastAsia"/>
            <w:lang w:eastAsia="zh-CN"/>
          </w:rPr>
          <w:t>十四、人力资源管理与开发</w:t>
        </w:r>
        <w:r>
          <w:tab/>
        </w:r>
        <w:r>
          <w:fldChar w:fldCharType="begin"/>
        </w:r>
        <w:r>
          <w:instrText xml:space="preserve"> PAGEREF _Toc9652 \h </w:instrText>
        </w:r>
        <w:r>
          <w:fldChar w:fldCharType="separate"/>
        </w:r>
        <w:r>
          <w:t>60</w:t>
        </w:r>
        <w:r>
          <w:fldChar w:fldCharType="end"/>
        </w:r>
      </w:hyperlink>
    </w:p>
    <w:p>
      <w:pPr>
        <w:pStyle w:val="TOC2"/>
        <w:tabs>
          <w:tab w:val="right" w:leader="dot" w:pos="8306"/>
        </w:tabs>
      </w:pPr>
      <w:hyperlink w:anchor="_Toc30730" w:history="1">
        <w:r>
          <w:rPr>
            <w:rFonts w:ascii="仿宋" w:eastAsia="仿宋" w:hAnsi="仿宋" w:cs="仿宋" w:hint="eastAsia"/>
            <w:lang w:eastAsia="zh-CN"/>
          </w:rPr>
          <w:t>(一)、人力资源规划</w:t>
        </w:r>
        <w:r>
          <w:tab/>
        </w:r>
        <w:r>
          <w:fldChar w:fldCharType="begin"/>
        </w:r>
        <w:r>
          <w:instrText xml:space="preserve"> PAGEREF _Toc30730 \h </w:instrText>
        </w:r>
        <w:r>
          <w:fldChar w:fldCharType="separate"/>
        </w:r>
        <w:r>
          <w:t>60</w:t>
        </w:r>
        <w:r>
          <w:fldChar w:fldCharType="end"/>
        </w:r>
      </w:hyperlink>
    </w:p>
    <w:p>
      <w:pPr>
        <w:pStyle w:val="TOC2"/>
        <w:tabs>
          <w:tab w:val="right" w:leader="dot" w:pos="8306"/>
        </w:tabs>
      </w:pPr>
      <w:hyperlink w:anchor="_Toc17619" w:history="1">
        <w:r>
          <w:rPr>
            <w:rFonts w:ascii="仿宋" w:eastAsia="仿宋" w:hAnsi="仿宋" w:cs="仿宋" w:hint="eastAsia"/>
            <w:lang w:eastAsia="zh-CN"/>
          </w:rPr>
          <w:t>(二)、人力资源开发与培训</w:t>
        </w:r>
        <w:r>
          <w:tab/>
        </w:r>
        <w:r>
          <w:fldChar w:fldCharType="begin"/>
        </w:r>
        <w:r>
          <w:instrText xml:space="preserve"> PAGEREF _Toc17619 \h </w:instrText>
        </w:r>
        <w:r>
          <w:fldChar w:fldCharType="separate"/>
        </w:r>
        <w:r>
          <w:t>62</w:t>
        </w:r>
        <w:r>
          <w:fldChar w:fldCharType="end"/>
        </w:r>
      </w:hyperlink>
    </w:p>
    <w:p>
      <w:pPr>
        <w:pStyle w:val="TOC1"/>
        <w:tabs>
          <w:tab w:val="right" w:leader="dot" w:pos="8306"/>
        </w:tabs>
      </w:pPr>
      <w:hyperlink w:anchor="_Toc22477" w:history="1">
        <w:r>
          <w:rPr>
            <w:rFonts w:ascii="仿宋" w:eastAsia="仿宋" w:hAnsi="仿宋" w:cs="仿宋" w:hint="eastAsia"/>
            <w:lang w:eastAsia="zh-CN"/>
          </w:rPr>
          <w:t>十五、企业合规与伦理</w:t>
        </w:r>
        <w:r>
          <w:tab/>
        </w:r>
        <w:r>
          <w:fldChar w:fldCharType="begin"/>
        </w:r>
        <w:r>
          <w:instrText xml:space="preserve"> PAGEREF _Toc22477 \h </w:instrText>
        </w:r>
        <w:r>
          <w:fldChar w:fldCharType="separate"/>
        </w:r>
        <w:r>
          <w:t>64</w:t>
        </w:r>
        <w:r>
          <w:fldChar w:fldCharType="end"/>
        </w:r>
      </w:hyperlink>
    </w:p>
    <w:p>
      <w:pPr>
        <w:pStyle w:val="TOC2"/>
        <w:tabs>
          <w:tab w:val="right" w:leader="dot" w:pos="8306"/>
        </w:tabs>
      </w:pPr>
      <w:hyperlink w:anchor="_Toc9426" w:history="1">
        <w:r>
          <w:rPr>
            <w:rFonts w:ascii="仿宋" w:eastAsia="仿宋" w:hAnsi="仿宋" w:cs="仿宋" w:hint="eastAsia"/>
            <w:lang w:eastAsia="zh-CN"/>
          </w:rPr>
          <w:t>(一)、合规政策与程序</w:t>
        </w:r>
        <w:r>
          <w:tab/>
        </w:r>
        <w:r>
          <w:fldChar w:fldCharType="begin"/>
        </w:r>
        <w:r>
          <w:instrText xml:space="preserve"> PAGEREF _Toc9426 \h </w:instrText>
        </w:r>
        <w:r>
          <w:fldChar w:fldCharType="separate"/>
        </w:r>
        <w:r>
          <w:t>64</w:t>
        </w:r>
        <w:r>
          <w:fldChar w:fldCharType="end"/>
        </w:r>
      </w:hyperlink>
    </w:p>
    <w:p>
      <w:pPr>
        <w:pStyle w:val="TOC2"/>
        <w:tabs>
          <w:tab w:val="right" w:leader="dot" w:pos="8306"/>
        </w:tabs>
      </w:pPr>
      <w:hyperlink w:anchor="_Toc5652" w:history="1">
        <w:r>
          <w:rPr>
            <w:rFonts w:ascii="仿宋" w:eastAsia="仿宋" w:hAnsi="仿宋" w:cs="仿宋" w:hint="eastAsia"/>
            <w:lang w:eastAsia="zh-CN"/>
          </w:rPr>
          <w:t>(二)、伦理规范与培训</w:t>
        </w:r>
        <w:r>
          <w:tab/>
        </w:r>
        <w:r>
          <w:fldChar w:fldCharType="begin"/>
        </w:r>
        <w:r>
          <w:instrText xml:space="preserve"> PAGEREF _Toc5652 \h </w:instrText>
        </w:r>
        <w:r>
          <w:fldChar w:fldCharType="separate"/>
        </w:r>
        <w:r>
          <w:t>65</w:t>
        </w:r>
        <w:r>
          <w:fldChar w:fldCharType="end"/>
        </w:r>
      </w:hyperlink>
    </w:p>
    <w:p>
      <w:pPr>
        <w:pStyle w:val="TOC2"/>
        <w:tabs>
          <w:tab w:val="right" w:leader="dot" w:pos="8306"/>
        </w:tabs>
      </w:pPr>
      <w:hyperlink w:anchor="_Toc15050" w:history="1">
        <w:r>
          <w:rPr>
            <w:rFonts w:ascii="仿宋" w:eastAsia="仿宋" w:hAnsi="仿宋" w:cs="仿宋" w:hint="eastAsia"/>
            <w:lang w:eastAsia="zh-CN"/>
          </w:rPr>
          <w:t>(三)、合规风险评估</w:t>
        </w:r>
        <w:r>
          <w:tab/>
        </w:r>
        <w:r>
          <w:fldChar w:fldCharType="begin"/>
        </w:r>
        <w:r>
          <w:instrText xml:space="preserve"> PAGEREF _Toc15050 \h </w:instrText>
        </w:r>
        <w:r>
          <w:fldChar w:fldCharType="separate"/>
        </w:r>
        <w:r>
          <w:t>66</w:t>
        </w:r>
        <w:r>
          <w:fldChar w:fldCharType="end"/>
        </w:r>
      </w:hyperlink>
    </w:p>
    <w:p>
      <w:pPr>
        <w:pStyle w:val="TOC2"/>
        <w:tabs>
          <w:tab w:val="right" w:leader="dot" w:pos="8306"/>
        </w:tabs>
      </w:pPr>
      <w:hyperlink w:anchor="_Toc7910" w:history="1">
        <w:r>
          <w:rPr>
            <w:rFonts w:ascii="仿宋" w:eastAsia="仿宋" w:hAnsi="仿宋" w:cs="仿宋" w:hint="eastAsia"/>
            <w:lang w:eastAsia="zh-CN"/>
          </w:rPr>
          <w:t>(四)、合规监督与执行</w:t>
        </w:r>
        <w:r>
          <w:tab/>
        </w:r>
        <w:r>
          <w:fldChar w:fldCharType="begin"/>
        </w:r>
        <w:r>
          <w:instrText xml:space="preserve"> PAGEREF _Toc7910 \h </w:instrText>
        </w:r>
        <w:r>
          <w:fldChar w:fldCharType="separate"/>
        </w:r>
        <w:r>
          <w:t>68</w:t>
        </w:r>
        <w:r>
          <w:fldChar w:fldCharType="end"/>
        </w:r>
      </w:hyperlink>
    </w:p>
    <w:p>
      <w:pPr>
        <w:pStyle w:val="TOC1"/>
        <w:tabs>
          <w:tab w:val="right" w:leader="dot" w:pos="8306"/>
        </w:tabs>
      </w:pPr>
      <w:hyperlink w:anchor="_Toc2247" w:history="1">
        <w:r>
          <w:rPr>
            <w:rFonts w:ascii="仿宋" w:eastAsia="仿宋" w:hAnsi="仿宋" w:cs="仿宋" w:hint="eastAsia"/>
            <w:lang w:eastAsia="zh-CN"/>
          </w:rPr>
          <w:t>十六、质量管理与控制</w:t>
        </w:r>
        <w:r>
          <w:tab/>
        </w:r>
        <w:r>
          <w:fldChar w:fldCharType="begin"/>
        </w:r>
        <w:r>
          <w:instrText xml:space="preserve"> PAGEREF _Toc2247 \h </w:instrText>
        </w:r>
        <w:r>
          <w:fldChar w:fldCharType="separate"/>
        </w:r>
        <w:r>
          <w:t>68</w:t>
        </w:r>
        <w:r>
          <w:fldChar w:fldCharType="end"/>
        </w:r>
      </w:hyperlink>
    </w:p>
    <w:p>
      <w:pPr>
        <w:pStyle w:val="TOC2"/>
        <w:tabs>
          <w:tab w:val="right" w:leader="dot" w:pos="8306"/>
        </w:tabs>
      </w:pPr>
      <w:hyperlink w:anchor="_Toc8632" w:history="1">
        <w:r>
          <w:rPr>
            <w:rFonts w:ascii="仿宋" w:eastAsia="仿宋" w:hAnsi="仿宋" w:cs="仿宋" w:hint="eastAsia"/>
            <w:lang w:eastAsia="zh-CN"/>
          </w:rPr>
          <w:t>(一)、质量管理体系建设</w:t>
        </w:r>
        <w:r>
          <w:tab/>
        </w:r>
        <w:r>
          <w:fldChar w:fldCharType="begin"/>
        </w:r>
        <w:r>
          <w:instrText xml:space="preserve"> PAGEREF _Toc8632 \h </w:instrText>
        </w:r>
        <w:r>
          <w:fldChar w:fldCharType="separate"/>
        </w:r>
        <w:r>
          <w:t>68</w:t>
        </w:r>
        <w:r>
          <w:fldChar w:fldCharType="end"/>
        </w:r>
      </w:hyperlink>
    </w:p>
    <w:p>
      <w:pPr>
        <w:pStyle w:val="TOC2"/>
        <w:tabs>
          <w:tab w:val="right" w:leader="dot" w:pos="8306"/>
        </w:tabs>
      </w:pPr>
      <w:hyperlink w:anchor="_Toc18333" w:history="1">
        <w:r>
          <w:rPr>
            <w:rFonts w:ascii="仿宋" w:eastAsia="仿宋" w:hAnsi="仿宋" w:cs="仿宋" w:hint="eastAsia"/>
            <w:lang w:eastAsia="zh-CN"/>
          </w:rPr>
          <w:t>(二)、质量控制措施</w:t>
        </w:r>
        <w:r>
          <w:tab/>
        </w:r>
        <w:r>
          <w:fldChar w:fldCharType="begin"/>
        </w:r>
        <w:r>
          <w:instrText xml:space="preserve"> PAGEREF _Toc18333 \h </w:instrText>
        </w:r>
        <w:r>
          <w:fldChar w:fldCharType="separate"/>
        </w:r>
        <w:r>
          <w:t>70</w:t>
        </w:r>
        <w:r>
          <w:fldChar w:fldCharType="end"/>
        </w:r>
      </w:hyperlink>
    </w:p>
    <w:p>
      <w:pPr>
        <w:pStyle w:val="TOC1"/>
        <w:tabs>
          <w:tab w:val="right" w:leader="dot" w:pos="8306"/>
        </w:tabs>
      </w:pPr>
      <w:hyperlink w:anchor="_Toc26226" w:history="1">
        <w:r>
          <w:rPr>
            <w:rFonts w:ascii="仿宋" w:eastAsia="仿宋" w:hAnsi="仿宋" w:cs="仿宋" w:hint="eastAsia"/>
            <w:lang w:eastAsia="zh-CN"/>
          </w:rPr>
          <w:t>十七、合作与交流机制建立</w:t>
        </w:r>
        <w:r>
          <w:tab/>
        </w:r>
        <w:r>
          <w:fldChar w:fldCharType="begin"/>
        </w:r>
        <w:r>
          <w:instrText xml:space="preserve"> PAGEREF _Toc26226 \h </w:instrText>
        </w:r>
        <w:r>
          <w:fldChar w:fldCharType="separate"/>
        </w:r>
        <w:r>
          <w:t>71</w:t>
        </w:r>
        <w:r>
          <w:fldChar w:fldCharType="end"/>
        </w:r>
      </w:hyperlink>
    </w:p>
    <w:p>
      <w:pPr>
        <w:pStyle w:val="TOC2"/>
        <w:tabs>
          <w:tab w:val="right" w:leader="dot" w:pos="8306"/>
        </w:tabs>
      </w:pPr>
      <w:hyperlink w:anchor="_Toc28756" w:history="1">
        <w:r>
          <w:rPr>
            <w:rFonts w:ascii="仿宋" w:eastAsia="仿宋" w:hAnsi="仿宋" w:cs="仿宋" w:hint="eastAsia"/>
            <w:lang w:eastAsia="zh-CN"/>
          </w:rPr>
          <w:t>(一)、合作伙伴选择与合作方式</w:t>
        </w:r>
        <w:r>
          <w:tab/>
        </w:r>
        <w:r>
          <w:fldChar w:fldCharType="begin"/>
        </w:r>
        <w:r>
          <w:instrText xml:space="preserve"> PAGEREF _Toc28756 \h </w:instrText>
        </w:r>
        <w:r>
          <w:fldChar w:fldCharType="separate"/>
        </w:r>
        <w:r>
          <w:t>71</w:t>
        </w:r>
        <w:r>
          <w:fldChar w:fldCharType="end"/>
        </w:r>
      </w:hyperlink>
    </w:p>
    <w:p>
      <w:pPr>
        <w:pStyle w:val="TOC2"/>
        <w:tabs>
          <w:tab w:val="right" w:leader="dot" w:pos="8306"/>
        </w:tabs>
      </w:pPr>
      <w:hyperlink w:anchor="_Toc6076" w:history="1">
        <w:r>
          <w:rPr>
            <w:rFonts w:ascii="仿宋" w:eastAsia="仿宋" w:hAnsi="仿宋" w:cs="仿宋" w:hint="eastAsia"/>
            <w:lang w:eastAsia="zh-CN"/>
          </w:rPr>
          <w:t>(二)、交流与合作平台搭建</w:t>
        </w:r>
        <w:r>
          <w:tab/>
        </w:r>
        <w:r>
          <w:fldChar w:fldCharType="begin"/>
        </w:r>
        <w:r>
          <w:instrText xml:space="preserve"> PAGEREF _Toc6076 \h </w:instrText>
        </w:r>
        <w:r>
          <w:fldChar w:fldCharType="separate"/>
        </w:r>
        <w:r>
          <w:t>72</w:t>
        </w:r>
        <w:r>
          <w:fldChar w:fldCharType="end"/>
        </w:r>
      </w:hyperlink>
    </w:p>
    <w:p>
      <w:pPr>
        <w:pStyle w:val="TOC1"/>
        <w:tabs>
          <w:tab w:val="right" w:leader="dot" w:pos="8306"/>
        </w:tabs>
      </w:pPr>
      <w:hyperlink w:anchor="_Toc10695" w:history="1">
        <w:r>
          <w:rPr>
            <w:rFonts w:ascii="仿宋" w:eastAsia="仿宋" w:hAnsi="仿宋" w:cs="仿宋" w:hint="eastAsia"/>
            <w:lang w:eastAsia="zh-CN"/>
          </w:rPr>
          <w:t>十八、创新驱动与持续发展</w:t>
        </w:r>
        <w:r>
          <w:tab/>
        </w:r>
        <w:r>
          <w:fldChar w:fldCharType="begin"/>
        </w:r>
        <w:r>
          <w:instrText xml:space="preserve"> PAGEREF _Toc10695 \h </w:instrText>
        </w:r>
        <w:r>
          <w:fldChar w:fldCharType="separate"/>
        </w:r>
        <w:r>
          <w:t>74</w:t>
        </w:r>
        <w:r>
          <w:fldChar w:fldCharType="end"/>
        </w:r>
      </w:hyperlink>
    </w:p>
    <w:p>
      <w:pPr>
        <w:pStyle w:val="TOC2"/>
        <w:tabs>
          <w:tab w:val="right" w:leader="dot" w:pos="8306"/>
        </w:tabs>
      </w:pPr>
      <w:hyperlink w:anchor="_Toc5263" w:history="1">
        <w:r>
          <w:rPr>
            <w:rFonts w:ascii="仿宋" w:eastAsia="仿宋" w:hAnsi="仿宋" w:cs="仿宋" w:hint="eastAsia"/>
            <w:lang w:eastAsia="zh-CN"/>
          </w:rPr>
          <w:t>(一)、创新驱动战略实施</w:t>
        </w:r>
        <w:r>
          <w:tab/>
        </w:r>
        <w:r>
          <w:fldChar w:fldCharType="begin"/>
        </w:r>
        <w:r>
          <w:instrText xml:space="preserve"> PAGEREF _Toc5263 \h </w:instrText>
        </w:r>
        <w:r>
          <w:fldChar w:fldCharType="separate"/>
        </w:r>
        <w:r>
          <w:t>74</w:t>
        </w:r>
        <w:r>
          <w:fldChar w:fldCharType="end"/>
        </w:r>
      </w:hyperlink>
    </w:p>
    <w:p>
      <w:pPr>
        <w:pStyle w:val="TOC2"/>
        <w:tabs>
          <w:tab w:val="right" w:leader="dot" w:pos="8306"/>
        </w:tabs>
      </w:pPr>
      <w:hyperlink w:anchor="_Toc1136" w:history="1">
        <w:r>
          <w:rPr>
            <w:rFonts w:ascii="仿宋" w:eastAsia="仿宋" w:hAnsi="仿宋" w:cs="仿宋" w:hint="eastAsia"/>
            <w:lang w:eastAsia="zh-CN"/>
          </w:rPr>
          <w:t>(二)、持续发展路径探索</w:t>
        </w:r>
        <w:r>
          <w:tab/>
        </w:r>
        <w:r>
          <w:fldChar w:fldCharType="begin"/>
        </w:r>
        <w:r>
          <w:instrText xml:space="preserve"> PAGEREF _Toc1136 \h </w:instrText>
        </w:r>
        <w:r>
          <w:fldChar w:fldCharType="separate"/>
        </w:r>
        <w:r>
          <w:t>75</w:t>
        </w:r>
        <w:r>
          <w:fldChar w:fldCharType="end"/>
        </w:r>
      </w:hyperlink>
    </w:p>
    <w:p>
      <w:pPr>
        <w:pStyle w:val="TOC1"/>
        <w:tabs>
          <w:tab w:val="right" w:leader="dot" w:pos="8306"/>
        </w:tabs>
      </w:pPr>
      <w:hyperlink w:anchor="_Toc11093" w:history="1">
        <w:r>
          <w:rPr>
            <w:rFonts w:ascii="仿宋" w:eastAsia="仿宋" w:hAnsi="仿宋" w:cs="仿宋" w:hint="eastAsia"/>
            <w:lang w:eastAsia="zh-CN"/>
          </w:rPr>
          <w:t>十九、设施与设备管理</w:t>
        </w:r>
        <w:r>
          <w:tab/>
        </w:r>
        <w:r>
          <w:fldChar w:fldCharType="begin"/>
        </w:r>
        <w:r>
          <w:instrText xml:space="preserve"> PAGEREF _Toc11093 \h </w:instrText>
        </w:r>
        <w:r>
          <w:fldChar w:fldCharType="separate"/>
        </w:r>
        <w:r>
          <w:t>79</w:t>
        </w:r>
        <w:r>
          <w:fldChar w:fldCharType="end"/>
        </w:r>
      </w:hyperlink>
    </w:p>
    <w:p>
      <w:pPr>
        <w:pStyle w:val="TOC2"/>
        <w:tabs>
          <w:tab w:val="right" w:leader="dot" w:pos="8306"/>
        </w:tabs>
      </w:pPr>
      <w:hyperlink w:anchor="_Toc32126" w:history="1">
        <w:r>
          <w:rPr>
            <w:rFonts w:ascii="仿宋" w:eastAsia="仿宋" w:hAnsi="仿宋" w:cs="仿宋" w:hint="eastAsia"/>
            <w:lang w:eastAsia="zh-CN"/>
          </w:rPr>
          <w:t>(一)、设施规划与配置</w:t>
        </w:r>
        <w:r>
          <w:tab/>
        </w:r>
        <w:r>
          <w:fldChar w:fldCharType="begin"/>
        </w:r>
        <w:r>
          <w:instrText xml:space="preserve"> PAGEREF _Toc32126 \h </w:instrText>
        </w:r>
        <w:r>
          <w:fldChar w:fldCharType="separate"/>
        </w:r>
        <w:r>
          <w:t>79</w:t>
        </w:r>
        <w:r>
          <w:fldChar w:fldCharType="end"/>
        </w:r>
      </w:hyperlink>
    </w:p>
    <w:p>
      <w:pPr>
        <w:pStyle w:val="TOC2"/>
        <w:tabs>
          <w:tab w:val="right" w:leader="dot" w:pos="8306"/>
        </w:tabs>
      </w:pPr>
      <w:hyperlink w:anchor="_Toc29481" w:history="1">
        <w:r>
          <w:rPr>
            <w:rFonts w:ascii="仿宋" w:eastAsia="仿宋" w:hAnsi="仿宋" w:cs="仿宋" w:hint="eastAsia"/>
            <w:lang w:eastAsia="zh-CN"/>
          </w:rPr>
          <w:t>(二)、设备采购与维护管理</w:t>
        </w:r>
        <w:r>
          <w:tab/>
        </w:r>
        <w:r>
          <w:fldChar w:fldCharType="begin"/>
        </w:r>
        <w:r>
          <w:instrText xml:space="preserve"> PAGEREF _Toc29481 \h </w:instrText>
        </w:r>
        <w:r>
          <w:fldChar w:fldCharType="separate"/>
        </w:r>
        <w:r>
          <w:t>80</w:t>
        </w:r>
        <w:r>
          <w:fldChar w:fldCharType="end"/>
        </w:r>
      </w:hyperlink>
    </w:p>
    <w:p>
      <w:pPr>
        <w:pStyle w:val="TOC2"/>
        <w:tabs>
          <w:tab w:val="right" w:leader="dot" w:pos="8306"/>
        </w:tabs>
      </w:pPr>
      <w:hyperlink w:anchor="_Toc19362" w:history="1">
        <w:r>
          <w:rPr>
            <w:rFonts w:ascii="仿宋" w:eastAsia="仿宋" w:hAnsi="仿宋" w:cs="仿宋" w:hint="eastAsia"/>
            <w:lang w:eastAsia="zh-CN"/>
          </w:rPr>
          <w:t>(三)、设施设备升级策略</w:t>
        </w:r>
        <w:r>
          <w:tab/>
        </w:r>
        <w:r>
          <w:fldChar w:fldCharType="begin"/>
        </w:r>
        <w:r>
          <w:instrText xml:space="preserve"> PAGEREF _Toc19362 \h </w:instrText>
        </w:r>
        <w:r>
          <w:fldChar w:fldCharType="separate"/>
        </w:r>
        <w:r>
          <w:t>81</w:t>
        </w:r>
        <w:r>
          <w:fldChar w:fldCharType="end"/>
        </w:r>
      </w:hyperlink>
    </w:p>
    <w:p>
      <w:pPr>
        <w:pStyle w:val="TOC1"/>
        <w:tabs>
          <w:tab w:val="right" w:leader="dot" w:pos="8306"/>
        </w:tabs>
      </w:pPr>
      <w:hyperlink w:anchor="_Toc23541" w:history="1">
        <w:r>
          <w:rPr>
            <w:rFonts w:ascii="仿宋" w:eastAsia="仿宋" w:hAnsi="仿宋" w:cs="仿宋" w:hint="eastAsia"/>
            <w:lang w:eastAsia="zh-CN"/>
          </w:rPr>
          <w:t>二十、项目施工方案</w:t>
        </w:r>
        <w:r>
          <w:tab/>
        </w:r>
        <w:r>
          <w:fldChar w:fldCharType="begin"/>
        </w:r>
        <w:r>
          <w:instrText xml:space="preserve"> PAGEREF _Toc23541 \h </w:instrText>
        </w:r>
        <w:r>
          <w:fldChar w:fldCharType="separate"/>
        </w:r>
        <w:r>
          <w:t>82</w:t>
        </w:r>
        <w:r>
          <w:fldChar w:fldCharType="end"/>
        </w:r>
      </w:hyperlink>
    </w:p>
    <w:p>
      <w:pPr>
        <w:pStyle w:val="TOC2"/>
        <w:tabs>
          <w:tab w:val="right" w:leader="dot" w:pos="8306"/>
        </w:tabs>
      </w:pPr>
      <w:hyperlink w:anchor="_Toc19255" w:history="1">
        <w:r>
          <w:rPr>
            <w:rFonts w:ascii="仿宋" w:eastAsia="仿宋" w:hAnsi="仿宋" w:cs="仿宋" w:hint="eastAsia"/>
            <w:lang w:eastAsia="zh-CN"/>
          </w:rPr>
          <w:t>(一)、施工组织设计</w:t>
        </w:r>
        <w:r>
          <w:tab/>
        </w:r>
        <w:r>
          <w:fldChar w:fldCharType="begin"/>
        </w:r>
        <w:r>
          <w:instrText xml:space="preserve"> PAGEREF _Toc19255 \h </w:instrText>
        </w:r>
        <w:r>
          <w:fldChar w:fldCharType="separate"/>
        </w:r>
        <w:r>
          <w:t>82</w:t>
        </w:r>
        <w:r>
          <w:fldChar w:fldCharType="end"/>
        </w:r>
      </w:hyperlink>
    </w:p>
    <w:p>
      <w:pPr>
        <w:pStyle w:val="TOC2"/>
        <w:tabs>
          <w:tab w:val="right" w:leader="dot" w:pos="8306"/>
        </w:tabs>
      </w:pPr>
      <w:hyperlink w:anchor="_Toc5233" w:history="1">
        <w:r>
          <w:rPr>
            <w:rFonts w:ascii="仿宋" w:eastAsia="仿宋" w:hAnsi="仿宋" w:cs="仿宋" w:hint="eastAsia"/>
            <w:lang w:eastAsia="zh-CN"/>
          </w:rPr>
          <w:t>(二)、施工工艺与技术路线</w:t>
        </w:r>
        <w:r>
          <w:tab/>
        </w:r>
        <w:r>
          <w:fldChar w:fldCharType="begin"/>
        </w:r>
        <w:r>
          <w:instrText xml:space="preserve"> PAGEREF _Toc5233 \h </w:instrText>
        </w:r>
        <w:r>
          <w:fldChar w:fldCharType="separate"/>
        </w:r>
        <w:r>
          <w:t>83</w:t>
        </w:r>
        <w:r>
          <w:fldChar w:fldCharType="end"/>
        </w:r>
      </w:hyperlink>
    </w:p>
    <w:p>
      <w:pPr>
        <w:pStyle w:val="TOC2"/>
        <w:tabs>
          <w:tab w:val="right" w:leader="dot" w:pos="8306"/>
        </w:tabs>
      </w:pPr>
      <w:hyperlink w:anchor="_Toc19631" w:history="1">
        <w:r>
          <w:rPr>
            <w:rFonts w:ascii="仿宋" w:eastAsia="仿宋" w:hAnsi="仿宋" w:cs="仿宋" w:hint="eastAsia"/>
            <w:lang w:eastAsia="zh-CN"/>
          </w:rPr>
          <w:t>(三)、关键节点施工计划</w:t>
        </w:r>
        <w:r>
          <w:tab/>
        </w:r>
        <w:r>
          <w:fldChar w:fldCharType="begin"/>
        </w:r>
        <w:r>
          <w:instrText xml:space="preserve"> PAGEREF _Toc19631 \h </w:instrText>
        </w:r>
        <w:r>
          <w:fldChar w:fldCharType="separate"/>
        </w:r>
        <w:r>
          <w:t>84</w:t>
        </w:r>
        <w:r>
          <w:fldChar w:fldCharType="end"/>
        </w:r>
      </w:hyperlink>
    </w:p>
    <w:p>
      <w:pPr>
        <w:pStyle w:val="TOC2"/>
        <w:tabs>
          <w:tab w:val="right" w:leader="dot" w:pos="8306"/>
        </w:tabs>
      </w:pPr>
      <w:hyperlink w:anchor="_Toc7524" w:history="1">
        <w:r>
          <w:rPr>
            <w:rFonts w:ascii="仿宋" w:eastAsia="仿宋" w:hAnsi="仿宋" w:cs="仿宋" w:hint="eastAsia"/>
            <w:lang w:eastAsia="zh-CN"/>
          </w:rPr>
          <w:t>(四)、施工现场管理</w:t>
        </w:r>
        <w:r>
          <w:tab/>
        </w:r>
        <w:r>
          <w:fldChar w:fldCharType="begin"/>
        </w:r>
        <w:r>
          <w:instrText xml:space="preserve"> PAGEREF _Toc7524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316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6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7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43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902"/>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79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807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中空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中空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940"/>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中空玻璃项目的必要性在当前经济和社会背景下表现得尤为重要，其对市场需求的满足、技术创新的推动、社会经济发展的促进以及环境可持续性的提高，共同构成了项目建设的核心价值和必要性。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在全球经济快速发展和科技日新月异的今天，市场对创新技术和环保解决方案的需求日益增长。中空玻璃项目恰好聚焦于这一趋势，提供涵盖人工智能、大数据分析和可持续能源等领域的高效、先进产品和服务。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中空玻璃项目还致力于提升当地居民的技能和就业能力，通过与当地教育机构合作提供培训和教育机会，从而提高社区整体的生活水平和社会福祉。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中空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734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中空玻璃项目的建设和发展得益于一系列有利条件，这些条件涵盖了技术优势、市场潜力、政策支持、人力资源、基础设施以及投资和合作伙伴的支持，共同构成了项目成功的坚实基础。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中空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中空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046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8482"/>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空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10417"/>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https://d.book118.com/106155122003010104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中空玻璃项目建设总纲及方案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84224"/>
    <w:rsid w:val="7EA842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551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2024-03-13T10:38:00Z</dcterms:created>
  <dcterms:modified xsi:type="dcterms:W3CDTF">2024-03-13T10:39:46Z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EFC2B381912344559A32AB0AEDAEB315_11</vt:lpwstr>
  </property>
  <property fmtid="{D5CDD505-2E9C-101B-9397-08002B2CF9AE}" pid="3" name="KSOProductBuildVer">
    <vt:lpwstr>2052-12.1.0.16250</vt:lpwstr>
  </property>
</Properties>
</file>