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气流干燥设备项目可行性建设方案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42" w:history="1">
        <w:r>
          <w:rPr>
            <w:rFonts w:ascii="仿宋" w:eastAsia="仿宋" w:hAnsi="仿宋" w:cs="仿宋" w:hint="eastAsia"/>
            <w:lang w:eastAsia="zh-CN"/>
          </w:rPr>
          <w:t>概论</w:t>
        </w:r>
        <w:r>
          <w:tab/>
        </w:r>
        <w:r>
          <w:fldChar w:fldCharType="begin"/>
        </w:r>
        <w:r>
          <w:instrText xml:space="preserve"> PAGEREF _Toc22042 \h </w:instrText>
        </w:r>
        <w:r>
          <w:fldChar w:fldCharType="separate"/>
        </w:r>
        <w:r>
          <w:t>4</w:t>
        </w:r>
        <w:r>
          <w:fldChar w:fldCharType="end"/>
        </w:r>
      </w:hyperlink>
    </w:p>
    <w:p>
      <w:pPr>
        <w:pStyle w:val="TOC1"/>
        <w:tabs>
          <w:tab w:val="right" w:leader="dot" w:pos="8306"/>
        </w:tabs>
      </w:pPr>
      <w:hyperlink w:anchor="_Toc6596" w:history="1">
        <w:r>
          <w:rPr>
            <w:rFonts w:ascii="仿宋" w:eastAsia="仿宋" w:hAnsi="仿宋" w:cs="仿宋" w:hint="eastAsia"/>
            <w:lang w:eastAsia="zh-CN"/>
          </w:rPr>
          <w:t>一、经济影响分析</w:t>
        </w:r>
        <w:r>
          <w:tab/>
        </w:r>
        <w:r>
          <w:fldChar w:fldCharType="begin"/>
        </w:r>
        <w:r>
          <w:instrText xml:space="preserve"> PAGEREF _Toc6596 \h </w:instrText>
        </w:r>
        <w:r>
          <w:fldChar w:fldCharType="separate"/>
        </w:r>
        <w:r>
          <w:t>4</w:t>
        </w:r>
        <w:r>
          <w:fldChar w:fldCharType="end"/>
        </w:r>
      </w:hyperlink>
    </w:p>
    <w:p>
      <w:pPr>
        <w:pStyle w:val="TOC2"/>
        <w:tabs>
          <w:tab w:val="right" w:leader="dot" w:pos="8306"/>
        </w:tabs>
      </w:pPr>
      <w:hyperlink w:anchor="_Toc12343" w:history="1">
        <w:r>
          <w:rPr>
            <w:rFonts w:ascii="仿宋" w:eastAsia="仿宋" w:hAnsi="仿宋" w:cs="仿宋" w:hint="eastAsia"/>
            <w:lang w:eastAsia="zh-CN"/>
          </w:rPr>
          <w:t>(一)、经济费用效益或费用效果分析</w:t>
        </w:r>
        <w:r>
          <w:tab/>
        </w:r>
        <w:r>
          <w:fldChar w:fldCharType="begin"/>
        </w:r>
        <w:r>
          <w:instrText xml:space="preserve"> PAGEREF _Toc12343 \h </w:instrText>
        </w:r>
        <w:r>
          <w:fldChar w:fldCharType="separate"/>
        </w:r>
        <w:r>
          <w:t>4</w:t>
        </w:r>
        <w:r>
          <w:fldChar w:fldCharType="end"/>
        </w:r>
      </w:hyperlink>
    </w:p>
    <w:p>
      <w:pPr>
        <w:pStyle w:val="TOC2"/>
        <w:tabs>
          <w:tab w:val="right" w:leader="dot" w:pos="8306"/>
        </w:tabs>
      </w:pPr>
      <w:hyperlink w:anchor="_Toc10235" w:history="1">
        <w:r>
          <w:rPr>
            <w:rFonts w:ascii="仿宋" w:eastAsia="仿宋" w:hAnsi="仿宋" w:cs="仿宋" w:hint="eastAsia"/>
            <w:lang w:eastAsia="zh-CN"/>
          </w:rPr>
          <w:t>(二)、行业影响分析</w:t>
        </w:r>
        <w:r>
          <w:tab/>
        </w:r>
        <w:r>
          <w:fldChar w:fldCharType="begin"/>
        </w:r>
        <w:r>
          <w:instrText xml:space="preserve"> PAGEREF _Toc10235 \h </w:instrText>
        </w:r>
        <w:r>
          <w:fldChar w:fldCharType="separate"/>
        </w:r>
        <w:r>
          <w:t>6</w:t>
        </w:r>
        <w:r>
          <w:fldChar w:fldCharType="end"/>
        </w:r>
      </w:hyperlink>
    </w:p>
    <w:p>
      <w:pPr>
        <w:pStyle w:val="TOC2"/>
        <w:tabs>
          <w:tab w:val="right" w:leader="dot" w:pos="8306"/>
        </w:tabs>
      </w:pPr>
      <w:hyperlink w:anchor="_Toc12553" w:history="1">
        <w:r>
          <w:rPr>
            <w:rFonts w:ascii="仿宋" w:eastAsia="仿宋" w:hAnsi="仿宋" w:cs="仿宋" w:hint="eastAsia"/>
            <w:lang w:eastAsia="zh-CN"/>
          </w:rPr>
          <w:t>(三)、区域经济影响分析</w:t>
        </w:r>
        <w:r>
          <w:tab/>
        </w:r>
        <w:r>
          <w:fldChar w:fldCharType="begin"/>
        </w:r>
        <w:r>
          <w:instrText xml:space="preserve"> PAGEREF _Toc12553 \h </w:instrText>
        </w:r>
        <w:r>
          <w:fldChar w:fldCharType="separate"/>
        </w:r>
        <w:r>
          <w:t>8</w:t>
        </w:r>
        <w:r>
          <w:fldChar w:fldCharType="end"/>
        </w:r>
      </w:hyperlink>
    </w:p>
    <w:p>
      <w:pPr>
        <w:pStyle w:val="TOC2"/>
        <w:tabs>
          <w:tab w:val="right" w:leader="dot" w:pos="8306"/>
        </w:tabs>
      </w:pPr>
      <w:hyperlink w:anchor="_Toc8129" w:history="1">
        <w:r>
          <w:rPr>
            <w:rFonts w:ascii="仿宋" w:eastAsia="仿宋" w:hAnsi="仿宋" w:cs="仿宋" w:hint="eastAsia"/>
            <w:lang w:eastAsia="zh-CN"/>
          </w:rPr>
          <w:t>(四)、宏观经济影响分析</w:t>
        </w:r>
        <w:r>
          <w:tab/>
        </w:r>
        <w:r>
          <w:fldChar w:fldCharType="begin"/>
        </w:r>
        <w:r>
          <w:instrText xml:space="preserve"> PAGEREF _Toc8129 \h </w:instrText>
        </w:r>
        <w:r>
          <w:fldChar w:fldCharType="separate"/>
        </w:r>
        <w:r>
          <w:t>9</w:t>
        </w:r>
        <w:r>
          <w:fldChar w:fldCharType="end"/>
        </w:r>
      </w:hyperlink>
    </w:p>
    <w:p>
      <w:pPr>
        <w:pStyle w:val="TOC1"/>
        <w:tabs>
          <w:tab w:val="right" w:leader="dot" w:pos="8306"/>
        </w:tabs>
      </w:pPr>
      <w:hyperlink w:anchor="_Toc25891" w:history="1">
        <w:r>
          <w:rPr>
            <w:rFonts w:ascii="仿宋" w:eastAsia="仿宋" w:hAnsi="仿宋" w:cs="仿宋" w:hint="eastAsia"/>
            <w:lang w:eastAsia="zh-CN"/>
          </w:rPr>
          <w:t>二、环境和生态影响分析</w:t>
        </w:r>
        <w:r>
          <w:tab/>
        </w:r>
        <w:r>
          <w:fldChar w:fldCharType="begin"/>
        </w:r>
        <w:r>
          <w:instrText xml:space="preserve"> PAGEREF _Toc25891 \h </w:instrText>
        </w:r>
        <w:r>
          <w:fldChar w:fldCharType="separate"/>
        </w:r>
        <w:r>
          <w:t>10</w:t>
        </w:r>
        <w:r>
          <w:fldChar w:fldCharType="end"/>
        </w:r>
      </w:hyperlink>
    </w:p>
    <w:p>
      <w:pPr>
        <w:pStyle w:val="TOC2"/>
        <w:tabs>
          <w:tab w:val="right" w:leader="dot" w:pos="8306"/>
        </w:tabs>
      </w:pPr>
      <w:hyperlink w:anchor="_Toc4814" w:history="1">
        <w:r>
          <w:rPr>
            <w:rFonts w:ascii="仿宋" w:eastAsia="仿宋" w:hAnsi="仿宋" w:cs="仿宋" w:hint="eastAsia"/>
            <w:lang w:eastAsia="zh-CN"/>
          </w:rPr>
          <w:t>(一)、环境和生态现状</w:t>
        </w:r>
        <w:r>
          <w:tab/>
        </w:r>
        <w:r>
          <w:fldChar w:fldCharType="begin"/>
        </w:r>
        <w:r>
          <w:instrText xml:space="preserve"> PAGEREF _Toc4814 \h </w:instrText>
        </w:r>
        <w:r>
          <w:fldChar w:fldCharType="separate"/>
        </w:r>
        <w:r>
          <w:t>10</w:t>
        </w:r>
        <w:r>
          <w:fldChar w:fldCharType="end"/>
        </w:r>
      </w:hyperlink>
    </w:p>
    <w:p>
      <w:pPr>
        <w:pStyle w:val="TOC2"/>
        <w:tabs>
          <w:tab w:val="right" w:leader="dot" w:pos="8306"/>
        </w:tabs>
      </w:pPr>
      <w:hyperlink w:anchor="_Toc14599" w:history="1">
        <w:r>
          <w:rPr>
            <w:rFonts w:ascii="仿宋" w:eastAsia="仿宋" w:hAnsi="仿宋" w:cs="仿宋" w:hint="eastAsia"/>
            <w:lang w:eastAsia="zh-CN"/>
          </w:rPr>
          <w:t>(二)、生态环境影响分析</w:t>
        </w:r>
        <w:r>
          <w:tab/>
        </w:r>
        <w:r>
          <w:fldChar w:fldCharType="begin"/>
        </w:r>
        <w:r>
          <w:instrText xml:space="preserve"> PAGEREF _Toc14599 \h </w:instrText>
        </w:r>
        <w:r>
          <w:fldChar w:fldCharType="separate"/>
        </w:r>
        <w:r>
          <w:t>12</w:t>
        </w:r>
        <w:r>
          <w:fldChar w:fldCharType="end"/>
        </w:r>
      </w:hyperlink>
    </w:p>
    <w:p>
      <w:pPr>
        <w:pStyle w:val="TOC2"/>
        <w:tabs>
          <w:tab w:val="right" w:leader="dot" w:pos="8306"/>
        </w:tabs>
      </w:pPr>
      <w:hyperlink w:anchor="_Toc32418" w:history="1">
        <w:r>
          <w:rPr>
            <w:rFonts w:ascii="仿宋" w:eastAsia="仿宋" w:hAnsi="仿宋" w:cs="仿宋" w:hint="eastAsia"/>
            <w:lang w:eastAsia="zh-CN"/>
          </w:rPr>
          <w:t>(三)、生态环境保护措施</w:t>
        </w:r>
        <w:r>
          <w:tab/>
        </w:r>
        <w:r>
          <w:fldChar w:fldCharType="begin"/>
        </w:r>
        <w:r>
          <w:instrText xml:space="preserve"> PAGEREF _Toc32418 \h </w:instrText>
        </w:r>
        <w:r>
          <w:fldChar w:fldCharType="separate"/>
        </w:r>
        <w:r>
          <w:t>13</w:t>
        </w:r>
        <w:r>
          <w:fldChar w:fldCharType="end"/>
        </w:r>
      </w:hyperlink>
    </w:p>
    <w:p>
      <w:pPr>
        <w:pStyle w:val="TOC2"/>
        <w:tabs>
          <w:tab w:val="right" w:leader="dot" w:pos="8306"/>
        </w:tabs>
      </w:pPr>
      <w:hyperlink w:anchor="_Toc29487" w:history="1">
        <w:r>
          <w:rPr>
            <w:rFonts w:ascii="仿宋" w:eastAsia="仿宋" w:hAnsi="仿宋" w:cs="仿宋" w:hint="eastAsia"/>
            <w:lang w:eastAsia="zh-CN"/>
          </w:rPr>
          <w:t>(四)、地质灾害影响分析</w:t>
        </w:r>
        <w:r>
          <w:tab/>
        </w:r>
        <w:r>
          <w:fldChar w:fldCharType="begin"/>
        </w:r>
        <w:r>
          <w:instrText xml:space="preserve"> PAGEREF _Toc29487 \h </w:instrText>
        </w:r>
        <w:r>
          <w:fldChar w:fldCharType="separate"/>
        </w:r>
        <w:r>
          <w:t>15</w:t>
        </w:r>
        <w:r>
          <w:fldChar w:fldCharType="end"/>
        </w:r>
      </w:hyperlink>
    </w:p>
    <w:p>
      <w:pPr>
        <w:pStyle w:val="TOC2"/>
        <w:tabs>
          <w:tab w:val="right" w:leader="dot" w:pos="8306"/>
        </w:tabs>
      </w:pPr>
      <w:hyperlink w:anchor="_Toc15068" w:history="1">
        <w:r>
          <w:rPr>
            <w:rFonts w:ascii="仿宋" w:eastAsia="仿宋" w:hAnsi="仿宋" w:cs="仿宋" w:hint="eastAsia"/>
            <w:lang w:eastAsia="zh-CN"/>
          </w:rPr>
          <w:t>(五)、特殊环境影响</w:t>
        </w:r>
        <w:r>
          <w:tab/>
        </w:r>
        <w:r>
          <w:fldChar w:fldCharType="begin"/>
        </w:r>
        <w:r>
          <w:instrText xml:space="preserve"> PAGEREF _Toc15068 \h </w:instrText>
        </w:r>
        <w:r>
          <w:fldChar w:fldCharType="separate"/>
        </w:r>
        <w:r>
          <w:t>16</w:t>
        </w:r>
        <w:r>
          <w:fldChar w:fldCharType="end"/>
        </w:r>
      </w:hyperlink>
    </w:p>
    <w:p>
      <w:pPr>
        <w:pStyle w:val="TOC1"/>
        <w:tabs>
          <w:tab w:val="right" w:leader="dot" w:pos="8306"/>
        </w:tabs>
      </w:pPr>
      <w:hyperlink w:anchor="_Toc21384" w:history="1">
        <w:r>
          <w:rPr>
            <w:rFonts w:ascii="仿宋" w:eastAsia="仿宋" w:hAnsi="仿宋" w:cs="仿宋" w:hint="eastAsia"/>
            <w:lang w:eastAsia="zh-CN"/>
          </w:rPr>
          <w:t>三、建设风险评估分析</w:t>
        </w:r>
        <w:r>
          <w:tab/>
        </w:r>
        <w:r>
          <w:fldChar w:fldCharType="begin"/>
        </w:r>
        <w:r>
          <w:instrText xml:space="preserve"> PAGEREF _Toc21384 \h </w:instrText>
        </w:r>
        <w:r>
          <w:fldChar w:fldCharType="separate"/>
        </w:r>
        <w:r>
          <w:t>17</w:t>
        </w:r>
        <w:r>
          <w:fldChar w:fldCharType="end"/>
        </w:r>
      </w:hyperlink>
    </w:p>
    <w:p>
      <w:pPr>
        <w:pStyle w:val="TOC2"/>
        <w:tabs>
          <w:tab w:val="right" w:leader="dot" w:pos="8306"/>
        </w:tabs>
      </w:pPr>
      <w:hyperlink w:anchor="_Toc23385" w:history="1">
        <w:r>
          <w:rPr>
            <w:rFonts w:ascii="仿宋" w:eastAsia="仿宋" w:hAnsi="仿宋" w:cs="仿宋" w:hint="eastAsia"/>
            <w:lang w:eastAsia="zh-CN"/>
          </w:rPr>
          <w:t>(一)、政策风险分析</w:t>
        </w:r>
        <w:r>
          <w:tab/>
        </w:r>
        <w:r>
          <w:fldChar w:fldCharType="begin"/>
        </w:r>
        <w:r>
          <w:instrText xml:space="preserve"> PAGEREF _Toc23385 \h </w:instrText>
        </w:r>
        <w:r>
          <w:fldChar w:fldCharType="separate"/>
        </w:r>
        <w:r>
          <w:t>17</w:t>
        </w:r>
        <w:r>
          <w:fldChar w:fldCharType="end"/>
        </w:r>
      </w:hyperlink>
    </w:p>
    <w:p>
      <w:pPr>
        <w:pStyle w:val="TOC2"/>
        <w:tabs>
          <w:tab w:val="right" w:leader="dot" w:pos="8306"/>
        </w:tabs>
      </w:pPr>
      <w:hyperlink w:anchor="_Toc11160" w:history="1">
        <w:r>
          <w:rPr>
            <w:rFonts w:ascii="仿宋" w:eastAsia="仿宋" w:hAnsi="仿宋" w:cs="仿宋" w:hint="eastAsia"/>
            <w:lang w:eastAsia="zh-CN"/>
          </w:rPr>
          <w:t>(二)、社会风险分析</w:t>
        </w:r>
        <w:r>
          <w:tab/>
        </w:r>
        <w:r>
          <w:fldChar w:fldCharType="begin"/>
        </w:r>
        <w:r>
          <w:instrText xml:space="preserve"> PAGEREF _Toc11160 \h </w:instrText>
        </w:r>
        <w:r>
          <w:fldChar w:fldCharType="separate"/>
        </w:r>
        <w:r>
          <w:t>19</w:t>
        </w:r>
        <w:r>
          <w:fldChar w:fldCharType="end"/>
        </w:r>
      </w:hyperlink>
    </w:p>
    <w:p>
      <w:pPr>
        <w:pStyle w:val="TOC2"/>
        <w:tabs>
          <w:tab w:val="right" w:leader="dot" w:pos="8306"/>
        </w:tabs>
      </w:pPr>
      <w:hyperlink w:anchor="_Toc11324" w:history="1">
        <w:r>
          <w:rPr>
            <w:rFonts w:ascii="仿宋" w:eastAsia="仿宋" w:hAnsi="仿宋" w:cs="仿宋" w:hint="eastAsia"/>
            <w:lang w:eastAsia="zh-CN"/>
          </w:rPr>
          <w:t>(三)、市场风险分析</w:t>
        </w:r>
        <w:r>
          <w:tab/>
        </w:r>
        <w:r>
          <w:fldChar w:fldCharType="begin"/>
        </w:r>
        <w:r>
          <w:instrText xml:space="preserve"> PAGEREF _Toc11324 \h </w:instrText>
        </w:r>
        <w:r>
          <w:fldChar w:fldCharType="separate"/>
        </w:r>
        <w:r>
          <w:t>20</w:t>
        </w:r>
        <w:r>
          <w:fldChar w:fldCharType="end"/>
        </w:r>
      </w:hyperlink>
    </w:p>
    <w:p>
      <w:pPr>
        <w:pStyle w:val="TOC2"/>
        <w:tabs>
          <w:tab w:val="right" w:leader="dot" w:pos="8306"/>
        </w:tabs>
      </w:pPr>
      <w:hyperlink w:anchor="_Toc7385" w:history="1">
        <w:r>
          <w:rPr>
            <w:rFonts w:ascii="仿宋" w:eastAsia="仿宋" w:hAnsi="仿宋" w:cs="仿宋" w:hint="eastAsia"/>
            <w:lang w:eastAsia="zh-CN"/>
          </w:rPr>
          <w:t>(四)、资金风险分析</w:t>
        </w:r>
        <w:r>
          <w:tab/>
        </w:r>
        <w:r>
          <w:fldChar w:fldCharType="begin"/>
        </w:r>
        <w:r>
          <w:instrText xml:space="preserve"> PAGEREF _Toc7385 \h </w:instrText>
        </w:r>
        <w:r>
          <w:fldChar w:fldCharType="separate"/>
        </w:r>
        <w:r>
          <w:t>21</w:t>
        </w:r>
        <w:r>
          <w:fldChar w:fldCharType="end"/>
        </w:r>
      </w:hyperlink>
    </w:p>
    <w:p>
      <w:pPr>
        <w:pStyle w:val="TOC2"/>
        <w:tabs>
          <w:tab w:val="right" w:leader="dot" w:pos="8306"/>
        </w:tabs>
      </w:pPr>
      <w:hyperlink w:anchor="_Toc24402" w:history="1">
        <w:r>
          <w:rPr>
            <w:rFonts w:ascii="仿宋" w:eastAsia="仿宋" w:hAnsi="仿宋" w:cs="仿宋" w:hint="eastAsia"/>
            <w:lang w:eastAsia="zh-CN"/>
          </w:rPr>
          <w:t>(五)、技术风险分析</w:t>
        </w:r>
        <w:r>
          <w:tab/>
        </w:r>
        <w:r>
          <w:fldChar w:fldCharType="begin"/>
        </w:r>
        <w:r>
          <w:instrText xml:space="preserve"> PAGEREF _Toc24402 \h </w:instrText>
        </w:r>
        <w:r>
          <w:fldChar w:fldCharType="separate"/>
        </w:r>
        <w:r>
          <w:t>22</w:t>
        </w:r>
        <w:r>
          <w:fldChar w:fldCharType="end"/>
        </w:r>
      </w:hyperlink>
    </w:p>
    <w:p>
      <w:pPr>
        <w:pStyle w:val="TOC2"/>
        <w:tabs>
          <w:tab w:val="right" w:leader="dot" w:pos="8306"/>
        </w:tabs>
      </w:pPr>
      <w:hyperlink w:anchor="_Toc22307" w:history="1">
        <w:r>
          <w:rPr>
            <w:rFonts w:ascii="仿宋" w:eastAsia="仿宋" w:hAnsi="仿宋" w:cs="仿宋" w:hint="eastAsia"/>
            <w:lang w:eastAsia="zh-CN"/>
          </w:rPr>
          <w:t>(六)、财务风险分析</w:t>
        </w:r>
        <w:r>
          <w:tab/>
        </w:r>
        <w:r>
          <w:fldChar w:fldCharType="begin"/>
        </w:r>
        <w:r>
          <w:instrText xml:space="preserve"> PAGEREF _Toc22307 \h </w:instrText>
        </w:r>
        <w:r>
          <w:fldChar w:fldCharType="separate"/>
        </w:r>
        <w:r>
          <w:t>24</w:t>
        </w:r>
        <w:r>
          <w:fldChar w:fldCharType="end"/>
        </w:r>
      </w:hyperlink>
    </w:p>
    <w:p>
      <w:pPr>
        <w:pStyle w:val="TOC2"/>
        <w:tabs>
          <w:tab w:val="right" w:leader="dot" w:pos="8306"/>
        </w:tabs>
      </w:pPr>
      <w:hyperlink w:anchor="_Toc32108" w:history="1">
        <w:r>
          <w:rPr>
            <w:rFonts w:ascii="仿宋" w:eastAsia="仿宋" w:hAnsi="仿宋" w:cs="仿宋" w:hint="eastAsia"/>
            <w:lang w:eastAsia="zh-CN"/>
          </w:rPr>
          <w:t>(七)、管理风险分析</w:t>
        </w:r>
        <w:r>
          <w:tab/>
        </w:r>
        <w:r>
          <w:fldChar w:fldCharType="begin"/>
        </w:r>
        <w:r>
          <w:instrText xml:space="preserve"> PAGEREF _Toc32108 \h </w:instrText>
        </w:r>
        <w:r>
          <w:fldChar w:fldCharType="separate"/>
        </w:r>
        <w:r>
          <w:t>25</w:t>
        </w:r>
        <w:r>
          <w:fldChar w:fldCharType="end"/>
        </w:r>
      </w:hyperlink>
    </w:p>
    <w:p>
      <w:pPr>
        <w:pStyle w:val="TOC2"/>
        <w:tabs>
          <w:tab w:val="right" w:leader="dot" w:pos="8306"/>
        </w:tabs>
      </w:pPr>
      <w:hyperlink w:anchor="_Toc16143" w:history="1">
        <w:r>
          <w:rPr>
            <w:rFonts w:ascii="仿宋" w:eastAsia="仿宋" w:hAnsi="仿宋" w:cs="仿宋" w:hint="eastAsia"/>
            <w:lang w:eastAsia="zh-CN"/>
          </w:rPr>
          <w:t>(八)、其它风险分析</w:t>
        </w:r>
        <w:r>
          <w:tab/>
        </w:r>
        <w:r>
          <w:fldChar w:fldCharType="begin"/>
        </w:r>
        <w:r>
          <w:instrText xml:space="preserve"> PAGEREF _Toc16143 \h </w:instrText>
        </w:r>
        <w:r>
          <w:fldChar w:fldCharType="separate"/>
        </w:r>
        <w:r>
          <w:t>27</w:t>
        </w:r>
        <w:r>
          <w:fldChar w:fldCharType="end"/>
        </w:r>
      </w:hyperlink>
    </w:p>
    <w:p>
      <w:pPr>
        <w:pStyle w:val="TOC2"/>
        <w:tabs>
          <w:tab w:val="right" w:leader="dot" w:pos="8306"/>
        </w:tabs>
      </w:pPr>
      <w:hyperlink w:anchor="_Toc927" w:history="1">
        <w:r>
          <w:rPr>
            <w:rFonts w:ascii="仿宋" w:eastAsia="仿宋" w:hAnsi="仿宋" w:cs="仿宋" w:hint="eastAsia"/>
            <w:lang w:eastAsia="zh-CN"/>
          </w:rPr>
          <w:t>(九)、社会影响评估</w:t>
        </w:r>
        <w:r>
          <w:tab/>
        </w:r>
        <w:r>
          <w:fldChar w:fldCharType="begin"/>
        </w:r>
        <w:r>
          <w:instrText xml:space="preserve"> PAGEREF _Toc927 \h </w:instrText>
        </w:r>
        <w:r>
          <w:fldChar w:fldCharType="separate"/>
        </w:r>
        <w:r>
          <w:t>28</w:t>
        </w:r>
        <w:r>
          <w:fldChar w:fldCharType="end"/>
        </w:r>
      </w:hyperlink>
    </w:p>
    <w:p>
      <w:pPr>
        <w:pStyle w:val="TOC1"/>
        <w:tabs>
          <w:tab w:val="right" w:leader="dot" w:pos="8306"/>
        </w:tabs>
      </w:pPr>
      <w:hyperlink w:anchor="_Toc25780" w:history="1">
        <w:r>
          <w:rPr>
            <w:rFonts w:ascii="仿宋" w:eastAsia="仿宋" w:hAnsi="仿宋" w:cs="仿宋" w:hint="eastAsia"/>
            <w:lang w:eastAsia="zh-CN"/>
          </w:rPr>
          <w:t>四、背景、必要性分析</w:t>
        </w:r>
        <w:r>
          <w:tab/>
        </w:r>
        <w:r>
          <w:fldChar w:fldCharType="begin"/>
        </w:r>
        <w:r>
          <w:instrText xml:space="preserve"> PAGEREF _Toc25780 \h </w:instrText>
        </w:r>
        <w:r>
          <w:fldChar w:fldCharType="separate"/>
        </w:r>
        <w:r>
          <w:t>30</w:t>
        </w:r>
        <w:r>
          <w:fldChar w:fldCharType="end"/>
        </w:r>
      </w:hyperlink>
    </w:p>
    <w:p>
      <w:pPr>
        <w:pStyle w:val="TOC2"/>
        <w:tabs>
          <w:tab w:val="right" w:leader="dot" w:pos="8306"/>
        </w:tabs>
      </w:pPr>
      <w:hyperlink w:anchor="_Toc5014" w:history="1">
        <w:r>
          <w:rPr>
            <w:rFonts w:ascii="仿宋" w:eastAsia="仿宋" w:hAnsi="仿宋" w:cs="仿宋" w:hint="eastAsia"/>
            <w:lang w:eastAsia="zh-CN"/>
          </w:rPr>
          <w:t>(一)、项目建设背景</w:t>
        </w:r>
        <w:r>
          <w:tab/>
        </w:r>
        <w:r>
          <w:fldChar w:fldCharType="begin"/>
        </w:r>
        <w:r>
          <w:instrText xml:space="preserve"> PAGEREF _Toc5014 \h </w:instrText>
        </w:r>
        <w:r>
          <w:fldChar w:fldCharType="separate"/>
        </w:r>
        <w:r>
          <w:t>30</w:t>
        </w:r>
        <w:r>
          <w:fldChar w:fldCharType="end"/>
        </w:r>
      </w:hyperlink>
    </w:p>
    <w:p>
      <w:pPr>
        <w:pStyle w:val="TOC2"/>
        <w:tabs>
          <w:tab w:val="right" w:leader="dot" w:pos="8306"/>
        </w:tabs>
      </w:pPr>
      <w:hyperlink w:anchor="_Toc13630" w:history="1">
        <w:r>
          <w:rPr>
            <w:rFonts w:ascii="仿宋" w:eastAsia="仿宋" w:hAnsi="仿宋" w:cs="仿宋" w:hint="eastAsia"/>
            <w:lang w:eastAsia="zh-CN"/>
          </w:rPr>
          <w:t>(二)、必要性分析</w:t>
        </w:r>
        <w:r>
          <w:tab/>
        </w:r>
        <w:r>
          <w:fldChar w:fldCharType="begin"/>
        </w:r>
        <w:r>
          <w:instrText xml:space="preserve"> PAGEREF _Toc13630 \h </w:instrText>
        </w:r>
        <w:r>
          <w:fldChar w:fldCharType="separate"/>
        </w:r>
        <w:r>
          <w:t>31</w:t>
        </w:r>
        <w:r>
          <w:fldChar w:fldCharType="end"/>
        </w:r>
      </w:hyperlink>
    </w:p>
    <w:p>
      <w:pPr>
        <w:pStyle w:val="TOC2"/>
        <w:tabs>
          <w:tab w:val="right" w:leader="dot" w:pos="8306"/>
        </w:tabs>
      </w:pPr>
      <w:hyperlink w:anchor="_Toc5971" w:history="1">
        <w:r>
          <w:rPr>
            <w:rFonts w:ascii="仿宋" w:eastAsia="仿宋" w:hAnsi="仿宋" w:cs="仿宋" w:hint="eastAsia"/>
            <w:lang w:eastAsia="zh-CN"/>
          </w:rPr>
          <w:t>(三)、项目建设有利条件</w:t>
        </w:r>
        <w:r>
          <w:tab/>
        </w:r>
        <w:r>
          <w:fldChar w:fldCharType="begin"/>
        </w:r>
        <w:r>
          <w:instrText xml:space="preserve"> PAGEREF _Toc5971 \h </w:instrText>
        </w:r>
        <w:r>
          <w:fldChar w:fldCharType="separate"/>
        </w:r>
        <w:r>
          <w:t>33</w:t>
        </w:r>
        <w:r>
          <w:fldChar w:fldCharType="end"/>
        </w:r>
      </w:hyperlink>
    </w:p>
    <w:p>
      <w:pPr>
        <w:pStyle w:val="TOC1"/>
        <w:tabs>
          <w:tab w:val="right" w:leader="dot" w:pos="8306"/>
        </w:tabs>
      </w:pPr>
      <w:hyperlink w:anchor="_Toc26141" w:history="1">
        <w:r>
          <w:rPr>
            <w:rFonts w:ascii="仿宋" w:eastAsia="仿宋" w:hAnsi="仿宋" w:cs="仿宋" w:hint="eastAsia"/>
            <w:lang w:eastAsia="zh-CN"/>
          </w:rPr>
          <w:t>五、气流干燥设备项目概论</w:t>
        </w:r>
        <w:r>
          <w:tab/>
        </w:r>
        <w:r>
          <w:fldChar w:fldCharType="begin"/>
        </w:r>
        <w:r>
          <w:instrText xml:space="preserve"> PAGEREF _Toc26141 \h </w:instrText>
        </w:r>
        <w:r>
          <w:fldChar w:fldCharType="separate"/>
        </w:r>
        <w:r>
          <w:t>34</w:t>
        </w:r>
        <w:r>
          <w:fldChar w:fldCharType="end"/>
        </w:r>
      </w:hyperlink>
    </w:p>
    <w:p>
      <w:pPr>
        <w:pStyle w:val="TOC2"/>
        <w:tabs>
          <w:tab w:val="right" w:leader="dot" w:pos="8306"/>
        </w:tabs>
      </w:pPr>
      <w:hyperlink w:anchor="_Toc31761" w:history="1">
        <w:r>
          <w:rPr>
            <w:rFonts w:ascii="仿宋" w:eastAsia="仿宋" w:hAnsi="仿宋" w:cs="仿宋" w:hint="eastAsia"/>
            <w:lang w:eastAsia="zh-CN"/>
          </w:rPr>
          <w:t>(一)、项目申报单位概况</w:t>
        </w:r>
        <w:r>
          <w:tab/>
        </w:r>
        <w:r>
          <w:fldChar w:fldCharType="begin"/>
        </w:r>
        <w:r>
          <w:instrText xml:space="preserve"> PAGEREF _Toc31761 \h </w:instrText>
        </w:r>
        <w:r>
          <w:fldChar w:fldCharType="separate"/>
        </w:r>
        <w:r>
          <w:t>34</w:t>
        </w:r>
        <w:r>
          <w:fldChar w:fldCharType="end"/>
        </w:r>
      </w:hyperlink>
    </w:p>
    <w:p>
      <w:pPr>
        <w:pStyle w:val="TOC2"/>
        <w:tabs>
          <w:tab w:val="right" w:leader="dot" w:pos="8306"/>
        </w:tabs>
      </w:pPr>
      <w:hyperlink w:anchor="_Toc20203" w:history="1">
        <w:r>
          <w:rPr>
            <w:rFonts w:ascii="仿宋" w:eastAsia="仿宋" w:hAnsi="仿宋" w:cs="仿宋" w:hint="eastAsia"/>
            <w:lang w:eastAsia="zh-CN"/>
          </w:rPr>
          <w:t>(二)、项目概况</w:t>
        </w:r>
        <w:r>
          <w:tab/>
        </w:r>
        <w:r>
          <w:fldChar w:fldCharType="begin"/>
        </w:r>
        <w:r>
          <w:instrText xml:space="preserve"> PAGEREF _Toc20203 \h </w:instrText>
        </w:r>
        <w:r>
          <w:fldChar w:fldCharType="separate"/>
        </w:r>
        <w:r>
          <w:t>35</w:t>
        </w:r>
        <w:r>
          <w:fldChar w:fldCharType="end"/>
        </w:r>
      </w:hyperlink>
    </w:p>
    <w:p>
      <w:pPr>
        <w:pStyle w:val="TOC1"/>
        <w:tabs>
          <w:tab w:val="right" w:leader="dot" w:pos="8306"/>
        </w:tabs>
      </w:pPr>
      <w:hyperlink w:anchor="_Toc1323" w:history="1">
        <w:r>
          <w:rPr>
            <w:rFonts w:ascii="仿宋" w:eastAsia="仿宋" w:hAnsi="仿宋" w:cs="仿宋" w:hint="eastAsia"/>
            <w:lang w:eastAsia="zh-CN"/>
          </w:rPr>
          <w:t>六、项目选址研究</w:t>
        </w:r>
        <w:r>
          <w:tab/>
        </w:r>
        <w:r>
          <w:fldChar w:fldCharType="begin"/>
        </w:r>
        <w:r>
          <w:instrText xml:space="preserve"> PAGEREF _Toc1323 \h </w:instrText>
        </w:r>
        <w:r>
          <w:fldChar w:fldCharType="separate"/>
        </w:r>
        <w:r>
          <w:t>38</w:t>
        </w:r>
        <w:r>
          <w:fldChar w:fldCharType="end"/>
        </w:r>
      </w:hyperlink>
    </w:p>
    <w:p>
      <w:pPr>
        <w:pStyle w:val="TOC2"/>
        <w:tabs>
          <w:tab w:val="right" w:leader="dot" w:pos="8306"/>
        </w:tabs>
      </w:pPr>
      <w:hyperlink w:anchor="_Toc20276" w:history="1">
        <w:r>
          <w:rPr>
            <w:rFonts w:ascii="仿宋" w:eastAsia="仿宋" w:hAnsi="仿宋" w:cs="仿宋" w:hint="eastAsia"/>
            <w:lang w:eastAsia="zh-CN"/>
          </w:rPr>
          <w:t>(一)、项目选址原则</w:t>
        </w:r>
        <w:r>
          <w:tab/>
        </w:r>
        <w:r>
          <w:fldChar w:fldCharType="begin"/>
        </w:r>
        <w:r>
          <w:instrText xml:space="preserve"> PAGEREF _Toc20276 \h </w:instrText>
        </w:r>
        <w:r>
          <w:fldChar w:fldCharType="separate"/>
        </w:r>
        <w:r>
          <w:t>38</w:t>
        </w:r>
        <w:r>
          <w:fldChar w:fldCharType="end"/>
        </w:r>
      </w:hyperlink>
    </w:p>
    <w:p>
      <w:pPr>
        <w:pStyle w:val="TOC2"/>
        <w:tabs>
          <w:tab w:val="right" w:leader="dot" w:pos="8306"/>
        </w:tabs>
      </w:pPr>
      <w:hyperlink w:anchor="_Toc32555" w:history="1">
        <w:r>
          <w:rPr>
            <w:rFonts w:ascii="仿宋" w:eastAsia="仿宋" w:hAnsi="仿宋" w:cs="仿宋" w:hint="eastAsia"/>
            <w:lang w:eastAsia="zh-CN"/>
          </w:rPr>
          <w:t>(二)、项目选址</w:t>
        </w:r>
        <w:r>
          <w:tab/>
        </w:r>
        <w:r>
          <w:fldChar w:fldCharType="begin"/>
        </w:r>
        <w:r>
          <w:instrText xml:space="preserve"> PAGEREF _Toc32555 \h </w:instrText>
        </w:r>
        <w:r>
          <w:fldChar w:fldCharType="separate"/>
        </w:r>
        <w:r>
          <w:t>41</w:t>
        </w:r>
        <w:r>
          <w:fldChar w:fldCharType="end"/>
        </w:r>
      </w:hyperlink>
    </w:p>
    <w:p>
      <w:pPr>
        <w:pStyle w:val="TOC2"/>
        <w:tabs>
          <w:tab w:val="right" w:leader="dot" w:pos="8306"/>
        </w:tabs>
      </w:pPr>
      <w:hyperlink w:anchor="_Toc1987" w:history="1">
        <w:r>
          <w:rPr>
            <w:rFonts w:ascii="仿宋" w:eastAsia="仿宋" w:hAnsi="仿宋" w:cs="仿宋" w:hint="eastAsia"/>
            <w:lang w:eastAsia="zh-CN"/>
          </w:rPr>
          <w:t>(三)、建设条件分析</w:t>
        </w:r>
        <w:r>
          <w:tab/>
        </w:r>
        <w:r>
          <w:fldChar w:fldCharType="begin"/>
        </w:r>
        <w:r>
          <w:instrText xml:space="preserve"> PAGEREF _Toc1987 \h </w:instrText>
        </w:r>
        <w:r>
          <w:fldChar w:fldCharType="separate"/>
        </w:r>
        <w:r>
          <w:t>44</w:t>
        </w:r>
        <w:r>
          <w:fldChar w:fldCharType="end"/>
        </w:r>
      </w:hyperlink>
    </w:p>
    <w:p>
      <w:pPr>
        <w:pStyle w:val="TOC2"/>
        <w:tabs>
          <w:tab w:val="right" w:leader="dot" w:pos="8306"/>
        </w:tabs>
      </w:pPr>
      <w:hyperlink w:anchor="_Toc7284" w:history="1">
        <w:r>
          <w:rPr>
            <w:rFonts w:ascii="仿宋" w:eastAsia="仿宋" w:hAnsi="仿宋" w:cs="仿宋" w:hint="eastAsia"/>
            <w:lang w:eastAsia="zh-CN"/>
          </w:rPr>
          <w:t>(四)、用地控制指标</w:t>
        </w:r>
        <w:r>
          <w:tab/>
        </w:r>
        <w:r>
          <w:fldChar w:fldCharType="begin"/>
        </w:r>
        <w:r>
          <w:instrText xml:space="preserve"> PAGEREF _Toc7284 \h </w:instrText>
        </w:r>
        <w:r>
          <w:fldChar w:fldCharType="separate"/>
        </w:r>
        <w:r>
          <w:t>45</w:t>
        </w:r>
        <w:r>
          <w:fldChar w:fldCharType="end"/>
        </w:r>
      </w:hyperlink>
    </w:p>
    <w:p>
      <w:pPr>
        <w:pStyle w:val="TOC2"/>
        <w:tabs>
          <w:tab w:val="right" w:leader="dot" w:pos="8306"/>
        </w:tabs>
      </w:pPr>
      <w:hyperlink w:anchor="_Toc11048" w:history="1">
        <w:r>
          <w:rPr>
            <w:rFonts w:ascii="仿宋" w:eastAsia="仿宋" w:hAnsi="仿宋" w:cs="仿宋" w:hint="eastAsia"/>
            <w:lang w:eastAsia="zh-CN"/>
          </w:rPr>
          <w:t>(五)、地总体要求</w:t>
        </w:r>
        <w:r>
          <w:tab/>
        </w:r>
        <w:r>
          <w:fldChar w:fldCharType="begin"/>
        </w:r>
        <w:r>
          <w:instrText xml:space="preserve"> PAGEREF _Toc11048 \h </w:instrText>
        </w:r>
        <w:r>
          <w:fldChar w:fldCharType="separate"/>
        </w:r>
        <w:r>
          <w:t>46</w:t>
        </w:r>
        <w:r>
          <w:fldChar w:fldCharType="end"/>
        </w:r>
      </w:hyperlink>
    </w:p>
    <w:p>
      <w:pPr>
        <w:pStyle w:val="TOC2"/>
        <w:tabs>
          <w:tab w:val="right" w:leader="dot" w:pos="8306"/>
        </w:tabs>
      </w:pPr>
      <w:hyperlink w:anchor="_Toc20518" w:history="1">
        <w:r>
          <w:rPr>
            <w:rFonts w:ascii="仿宋" w:eastAsia="仿宋" w:hAnsi="仿宋" w:cs="仿宋" w:hint="eastAsia"/>
            <w:lang w:eastAsia="zh-CN"/>
          </w:rPr>
          <w:t>(六)、节约用地措施</w:t>
        </w:r>
        <w:r>
          <w:tab/>
        </w:r>
        <w:r>
          <w:fldChar w:fldCharType="begin"/>
        </w:r>
        <w:r>
          <w:instrText xml:space="preserve"> PAGEREF _Toc20518 \h </w:instrText>
        </w:r>
        <w:r>
          <w:fldChar w:fldCharType="separate"/>
        </w:r>
        <w:r>
          <w:t>47</w:t>
        </w:r>
        <w:r>
          <w:fldChar w:fldCharType="end"/>
        </w:r>
      </w:hyperlink>
    </w:p>
    <w:p>
      <w:pPr>
        <w:pStyle w:val="TOC2"/>
        <w:tabs>
          <w:tab w:val="right" w:leader="dot" w:pos="8306"/>
        </w:tabs>
      </w:pPr>
      <w:hyperlink w:anchor="_Toc1933" w:history="1">
        <w:r>
          <w:rPr>
            <w:rFonts w:ascii="仿宋" w:eastAsia="仿宋" w:hAnsi="仿宋" w:cs="仿宋" w:hint="eastAsia"/>
            <w:lang w:eastAsia="zh-CN"/>
          </w:rPr>
          <w:t>(七)、选址综合评价</w:t>
        </w:r>
        <w:r>
          <w:tab/>
        </w:r>
        <w:r>
          <w:fldChar w:fldCharType="begin"/>
        </w:r>
        <w:r>
          <w:instrText xml:space="preserve"> PAGEREF _Toc1933 \h </w:instrText>
        </w:r>
        <w:r>
          <w:fldChar w:fldCharType="separate"/>
        </w:r>
        <w:r>
          <w:t>49</w:t>
        </w:r>
        <w:r>
          <w:fldChar w:fldCharType="end"/>
        </w:r>
      </w:hyperlink>
    </w:p>
    <w:p>
      <w:pPr>
        <w:pStyle w:val="TOC1"/>
        <w:tabs>
          <w:tab w:val="right" w:leader="dot" w:pos="8306"/>
        </w:tabs>
      </w:pPr>
      <w:hyperlink w:anchor="_Toc24872" w:history="1">
        <w:r>
          <w:rPr>
            <w:rFonts w:ascii="仿宋" w:eastAsia="仿宋" w:hAnsi="仿宋" w:cs="仿宋" w:hint="eastAsia"/>
            <w:lang w:eastAsia="zh-CN"/>
          </w:rPr>
          <w:t>七、环境保护与绿色发展</w:t>
        </w:r>
        <w:r>
          <w:tab/>
        </w:r>
        <w:r>
          <w:fldChar w:fldCharType="begin"/>
        </w:r>
        <w:r>
          <w:instrText xml:space="preserve"> PAGEREF _Toc24872 \h </w:instrText>
        </w:r>
        <w:r>
          <w:fldChar w:fldCharType="separate"/>
        </w:r>
        <w:r>
          <w:t>50</w:t>
        </w:r>
        <w:r>
          <w:fldChar w:fldCharType="end"/>
        </w:r>
      </w:hyperlink>
    </w:p>
    <w:p>
      <w:pPr>
        <w:pStyle w:val="TOC2"/>
        <w:tabs>
          <w:tab w:val="right" w:leader="dot" w:pos="8306"/>
        </w:tabs>
      </w:pPr>
      <w:hyperlink w:anchor="_Toc15381" w:history="1">
        <w:r>
          <w:rPr>
            <w:rFonts w:ascii="仿宋" w:eastAsia="仿宋" w:hAnsi="仿宋" w:cs="仿宋" w:hint="eastAsia"/>
            <w:lang w:eastAsia="zh-CN"/>
          </w:rPr>
          <w:t>(一)、环境保护措施</w:t>
        </w:r>
        <w:r>
          <w:tab/>
        </w:r>
        <w:r>
          <w:fldChar w:fldCharType="begin"/>
        </w:r>
        <w:r>
          <w:instrText xml:space="preserve"> PAGEREF _Toc15381 \h </w:instrText>
        </w:r>
        <w:r>
          <w:fldChar w:fldCharType="separate"/>
        </w:r>
        <w:r>
          <w:t>50</w:t>
        </w:r>
        <w:r>
          <w:fldChar w:fldCharType="end"/>
        </w:r>
      </w:hyperlink>
    </w:p>
    <w:p>
      <w:pPr>
        <w:pStyle w:val="TOC2"/>
        <w:tabs>
          <w:tab w:val="right" w:leader="dot" w:pos="8306"/>
        </w:tabs>
      </w:pPr>
      <w:hyperlink w:anchor="_Toc32384" w:history="1">
        <w:r>
          <w:rPr>
            <w:rFonts w:ascii="仿宋" w:eastAsia="仿宋" w:hAnsi="仿宋" w:cs="仿宋" w:hint="eastAsia"/>
            <w:lang w:eastAsia="zh-CN"/>
          </w:rPr>
          <w:t>(二)、绿色发展与可持续发展策略</w:t>
        </w:r>
        <w:r>
          <w:tab/>
        </w:r>
        <w:r>
          <w:fldChar w:fldCharType="begin"/>
        </w:r>
        <w:r>
          <w:instrText xml:space="preserve"> PAGEREF _Toc32384 \h </w:instrText>
        </w:r>
        <w:r>
          <w:fldChar w:fldCharType="separate"/>
        </w:r>
        <w:r>
          <w:t>52</w:t>
        </w:r>
        <w:r>
          <w:fldChar w:fldCharType="end"/>
        </w:r>
      </w:hyperlink>
    </w:p>
    <w:p>
      <w:pPr>
        <w:pStyle w:val="TOC1"/>
        <w:tabs>
          <w:tab w:val="right" w:leader="dot" w:pos="8306"/>
        </w:tabs>
      </w:pPr>
      <w:hyperlink w:anchor="_Toc24157" w:history="1">
        <w:r>
          <w:rPr>
            <w:rFonts w:ascii="仿宋" w:eastAsia="仿宋" w:hAnsi="仿宋" w:cs="仿宋" w:hint="eastAsia"/>
            <w:lang w:eastAsia="zh-CN"/>
          </w:rPr>
          <w:t>八、资金管理与财务规划</w:t>
        </w:r>
        <w:r>
          <w:tab/>
        </w:r>
        <w:r>
          <w:fldChar w:fldCharType="begin"/>
        </w:r>
        <w:r>
          <w:instrText xml:space="preserve"> PAGEREF _Toc24157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75" w:history="1">
        <w:r>
          <w:rPr>
            <w:rFonts w:ascii="仿宋" w:eastAsia="仿宋" w:hAnsi="仿宋" w:cs="仿宋" w:hint="eastAsia"/>
            <w:lang w:eastAsia="zh-CN"/>
          </w:rPr>
          <w:t>(一)、项目资金来源与筹措</w:t>
        </w:r>
        <w:r>
          <w:tab/>
        </w:r>
        <w:r>
          <w:fldChar w:fldCharType="begin"/>
        </w:r>
        <w:r>
          <w:instrText xml:space="preserve"> PAGEREF _Toc10075 \h </w:instrText>
        </w:r>
        <w:r>
          <w:fldChar w:fldCharType="separate"/>
        </w:r>
        <w:r>
          <w:t>53</w:t>
        </w:r>
        <w:r>
          <w:fldChar w:fldCharType="end"/>
        </w:r>
      </w:hyperlink>
    </w:p>
    <w:p>
      <w:pPr>
        <w:pStyle w:val="TOC2"/>
        <w:tabs>
          <w:tab w:val="right" w:leader="dot" w:pos="8306"/>
        </w:tabs>
      </w:pPr>
      <w:hyperlink w:anchor="_Toc14549" w:history="1">
        <w:r>
          <w:rPr>
            <w:rFonts w:ascii="仿宋" w:eastAsia="仿宋" w:hAnsi="仿宋" w:cs="仿宋" w:hint="eastAsia"/>
            <w:lang w:eastAsia="zh-CN"/>
          </w:rPr>
          <w:t>(二)、资金使用与监管</w:t>
        </w:r>
        <w:r>
          <w:tab/>
        </w:r>
        <w:r>
          <w:fldChar w:fldCharType="begin"/>
        </w:r>
        <w:r>
          <w:instrText xml:space="preserve"> PAGEREF _Toc14549 \h </w:instrText>
        </w:r>
        <w:r>
          <w:fldChar w:fldCharType="separate"/>
        </w:r>
        <w:r>
          <w:t>54</w:t>
        </w:r>
        <w:r>
          <w:fldChar w:fldCharType="end"/>
        </w:r>
      </w:hyperlink>
    </w:p>
    <w:p>
      <w:pPr>
        <w:pStyle w:val="TOC2"/>
        <w:tabs>
          <w:tab w:val="right" w:leader="dot" w:pos="8306"/>
        </w:tabs>
      </w:pPr>
      <w:hyperlink w:anchor="_Toc3192" w:history="1">
        <w:r>
          <w:rPr>
            <w:rFonts w:ascii="仿宋" w:eastAsia="仿宋" w:hAnsi="仿宋" w:cs="仿宋" w:hint="eastAsia"/>
            <w:lang w:eastAsia="zh-CN"/>
          </w:rPr>
          <w:t>(三)、财务规划与预测</w:t>
        </w:r>
        <w:r>
          <w:tab/>
        </w:r>
        <w:r>
          <w:fldChar w:fldCharType="begin"/>
        </w:r>
        <w:r>
          <w:instrText xml:space="preserve"> PAGEREF _Toc3192 \h </w:instrText>
        </w:r>
        <w:r>
          <w:fldChar w:fldCharType="separate"/>
        </w:r>
        <w:r>
          <w:t>56</w:t>
        </w:r>
        <w:r>
          <w:fldChar w:fldCharType="end"/>
        </w:r>
      </w:hyperlink>
    </w:p>
    <w:p>
      <w:pPr>
        <w:pStyle w:val="TOC1"/>
        <w:tabs>
          <w:tab w:val="right" w:leader="dot" w:pos="8306"/>
        </w:tabs>
      </w:pPr>
      <w:hyperlink w:anchor="_Toc20746" w:history="1">
        <w:r>
          <w:rPr>
            <w:rFonts w:ascii="仿宋" w:eastAsia="仿宋" w:hAnsi="仿宋" w:cs="仿宋" w:hint="eastAsia"/>
            <w:lang w:eastAsia="zh-CN"/>
          </w:rPr>
          <w:t>九、项目质量与标准</w:t>
        </w:r>
        <w:r>
          <w:tab/>
        </w:r>
        <w:r>
          <w:fldChar w:fldCharType="begin"/>
        </w:r>
        <w:r>
          <w:instrText xml:space="preserve"> PAGEREF _Toc20746 \h </w:instrText>
        </w:r>
        <w:r>
          <w:fldChar w:fldCharType="separate"/>
        </w:r>
        <w:r>
          <w:t>57</w:t>
        </w:r>
        <w:r>
          <w:fldChar w:fldCharType="end"/>
        </w:r>
      </w:hyperlink>
    </w:p>
    <w:p>
      <w:pPr>
        <w:pStyle w:val="TOC2"/>
        <w:tabs>
          <w:tab w:val="right" w:leader="dot" w:pos="8306"/>
        </w:tabs>
      </w:pPr>
      <w:hyperlink w:anchor="_Toc32213" w:history="1">
        <w:r>
          <w:rPr>
            <w:rFonts w:ascii="仿宋" w:eastAsia="仿宋" w:hAnsi="仿宋" w:cs="仿宋" w:hint="eastAsia"/>
            <w:lang w:eastAsia="zh-CN"/>
          </w:rPr>
          <w:t>(一)、质量保障体系</w:t>
        </w:r>
        <w:r>
          <w:tab/>
        </w:r>
        <w:r>
          <w:fldChar w:fldCharType="begin"/>
        </w:r>
        <w:r>
          <w:instrText xml:space="preserve"> PAGEREF _Toc32213 \h </w:instrText>
        </w:r>
        <w:r>
          <w:fldChar w:fldCharType="separate"/>
        </w:r>
        <w:r>
          <w:t>57</w:t>
        </w:r>
        <w:r>
          <w:fldChar w:fldCharType="end"/>
        </w:r>
      </w:hyperlink>
    </w:p>
    <w:p>
      <w:pPr>
        <w:pStyle w:val="TOC2"/>
        <w:tabs>
          <w:tab w:val="right" w:leader="dot" w:pos="8306"/>
        </w:tabs>
      </w:pPr>
      <w:hyperlink w:anchor="_Toc7450" w:history="1">
        <w:r>
          <w:rPr>
            <w:rFonts w:ascii="仿宋" w:eastAsia="仿宋" w:hAnsi="仿宋" w:cs="仿宋" w:hint="eastAsia"/>
            <w:lang w:eastAsia="zh-CN"/>
          </w:rPr>
          <w:t>(二)、标准化作业流程</w:t>
        </w:r>
        <w:r>
          <w:tab/>
        </w:r>
        <w:r>
          <w:fldChar w:fldCharType="begin"/>
        </w:r>
        <w:r>
          <w:instrText xml:space="preserve"> PAGEREF _Toc7450 \h </w:instrText>
        </w:r>
        <w:r>
          <w:fldChar w:fldCharType="separate"/>
        </w:r>
        <w:r>
          <w:t>58</w:t>
        </w:r>
        <w:r>
          <w:fldChar w:fldCharType="end"/>
        </w:r>
      </w:hyperlink>
    </w:p>
    <w:p>
      <w:pPr>
        <w:pStyle w:val="TOC2"/>
        <w:tabs>
          <w:tab w:val="right" w:leader="dot" w:pos="8306"/>
        </w:tabs>
      </w:pPr>
      <w:hyperlink w:anchor="_Toc20173" w:history="1">
        <w:r>
          <w:rPr>
            <w:rFonts w:ascii="仿宋" w:eastAsia="仿宋" w:hAnsi="仿宋" w:cs="仿宋" w:hint="eastAsia"/>
            <w:lang w:eastAsia="zh-CN"/>
          </w:rPr>
          <w:t>(三)、质量监控与评估</w:t>
        </w:r>
        <w:r>
          <w:tab/>
        </w:r>
        <w:r>
          <w:fldChar w:fldCharType="begin"/>
        </w:r>
        <w:r>
          <w:instrText xml:space="preserve"> PAGEREF _Toc20173 \h </w:instrText>
        </w:r>
        <w:r>
          <w:fldChar w:fldCharType="separate"/>
        </w:r>
        <w:r>
          <w:t>60</w:t>
        </w:r>
        <w:r>
          <w:fldChar w:fldCharType="end"/>
        </w:r>
      </w:hyperlink>
    </w:p>
    <w:p>
      <w:pPr>
        <w:pStyle w:val="TOC2"/>
        <w:tabs>
          <w:tab w:val="right" w:leader="dot" w:pos="8306"/>
        </w:tabs>
      </w:pPr>
      <w:hyperlink w:anchor="_Toc18915" w:history="1">
        <w:r>
          <w:rPr>
            <w:rFonts w:ascii="仿宋" w:eastAsia="仿宋" w:hAnsi="仿宋" w:cs="仿宋" w:hint="eastAsia"/>
            <w:lang w:eastAsia="zh-CN"/>
          </w:rPr>
          <w:t>(四)、质量改进计划</w:t>
        </w:r>
        <w:r>
          <w:tab/>
        </w:r>
        <w:r>
          <w:fldChar w:fldCharType="begin"/>
        </w:r>
        <w:r>
          <w:instrText xml:space="preserve"> PAGEREF _Toc18915 \h </w:instrText>
        </w:r>
        <w:r>
          <w:fldChar w:fldCharType="separate"/>
        </w:r>
        <w:r>
          <w:t>61</w:t>
        </w:r>
        <w:r>
          <w:fldChar w:fldCharType="end"/>
        </w:r>
      </w:hyperlink>
    </w:p>
    <w:p>
      <w:pPr>
        <w:pStyle w:val="TOC1"/>
        <w:tabs>
          <w:tab w:val="right" w:leader="dot" w:pos="8306"/>
        </w:tabs>
      </w:pPr>
      <w:hyperlink w:anchor="_Toc11265" w:history="1">
        <w:r>
          <w:rPr>
            <w:rFonts w:ascii="仿宋" w:eastAsia="仿宋" w:hAnsi="仿宋" w:cs="仿宋" w:hint="eastAsia"/>
            <w:lang w:eastAsia="zh-CN"/>
          </w:rPr>
          <w:t>十、客户关系管理与市场拓展</w:t>
        </w:r>
        <w:r>
          <w:tab/>
        </w:r>
        <w:r>
          <w:fldChar w:fldCharType="begin"/>
        </w:r>
        <w:r>
          <w:instrText xml:space="preserve"> PAGEREF _Toc11265 \h </w:instrText>
        </w:r>
        <w:r>
          <w:fldChar w:fldCharType="separate"/>
        </w:r>
        <w:r>
          <w:t>62</w:t>
        </w:r>
        <w:r>
          <w:fldChar w:fldCharType="end"/>
        </w:r>
      </w:hyperlink>
    </w:p>
    <w:p>
      <w:pPr>
        <w:pStyle w:val="TOC2"/>
        <w:tabs>
          <w:tab w:val="right" w:leader="dot" w:pos="8306"/>
        </w:tabs>
      </w:pPr>
      <w:hyperlink w:anchor="_Toc16313" w:history="1">
        <w:r>
          <w:rPr>
            <w:rFonts w:ascii="仿宋" w:eastAsia="仿宋" w:hAnsi="仿宋" w:cs="仿宋" w:hint="eastAsia"/>
            <w:lang w:eastAsia="zh-CN"/>
          </w:rPr>
          <w:t>(一)、客户关系管理策略</w:t>
        </w:r>
        <w:r>
          <w:tab/>
        </w:r>
        <w:r>
          <w:fldChar w:fldCharType="begin"/>
        </w:r>
        <w:r>
          <w:instrText xml:space="preserve"> PAGEREF _Toc16313 \h </w:instrText>
        </w:r>
        <w:r>
          <w:fldChar w:fldCharType="separate"/>
        </w:r>
        <w:r>
          <w:t>62</w:t>
        </w:r>
        <w:r>
          <w:fldChar w:fldCharType="end"/>
        </w:r>
      </w:hyperlink>
    </w:p>
    <w:p>
      <w:pPr>
        <w:pStyle w:val="TOC2"/>
        <w:tabs>
          <w:tab w:val="right" w:leader="dot" w:pos="8306"/>
        </w:tabs>
      </w:pPr>
      <w:hyperlink w:anchor="_Toc31177" w:history="1">
        <w:r>
          <w:rPr>
            <w:rFonts w:ascii="仿宋" w:eastAsia="仿宋" w:hAnsi="仿宋" w:cs="仿宋" w:hint="eastAsia"/>
            <w:lang w:eastAsia="zh-CN"/>
          </w:rPr>
          <w:t>(二)、市场拓展方案</w:t>
        </w:r>
        <w:r>
          <w:tab/>
        </w:r>
        <w:r>
          <w:fldChar w:fldCharType="begin"/>
        </w:r>
        <w:r>
          <w:instrText xml:space="preserve"> PAGEREF _Toc31177 \h </w:instrText>
        </w:r>
        <w:r>
          <w:fldChar w:fldCharType="separate"/>
        </w:r>
        <w:r>
          <w:t>63</w:t>
        </w:r>
        <w:r>
          <w:fldChar w:fldCharType="end"/>
        </w:r>
      </w:hyperlink>
    </w:p>
    <w:p>
      <w:pPr>
        <w:pStyle w:val="TOC1"/>
        <w:tabs>
          <w:tab w:val="right" w:leader="dot" w:pos="8306"/>
        </w:tabs>
      </w:pPr>
      <w:hyperlink w:anchor="_Toc16798" w:history="1">
        <w:r>
          <w:rPr>
            <w:rFonts w:ascii="仿宋" w:eastAsia="仿宋" w:hAnsi="仿宋" w:cs="仿宋" w:hint="eastAsia"/>
            <w:lang w:eastAsia="zh-CN"/>
          </w:rPr>
          <w:t>十一、项目变更管理</w:t>
        </w:r>
        <w:r>
          <w:tab/>
        </w:r>
        <w:r>
          <w:fldChar w:fldCharType="begin"/>
        </w:r>
        <w:r>
          <w:instrText xml:space="preserve"> PAGEREF _Toc16798 \h </w:instrText>
        </w:r>
        <w:r>
          <w:fldChar w:fldCharType="separate"/>
        </w:r>
        <w:r>
          <w:t>64</w:t>
        </w:r>
        <w:r>
          <w:fldChar w:fldCharType="end"/>
        </w:r>
      </w:hyperlink>
    </w:p>
    <w:p>
      <w:pPr>
        <w:pStyle w:val="TOC2"/>
        <w:tabs>
          <w:tab w:val="right" w:leader="dot" w:pos="8306"/>
        </w:tabs>
      </w:pPr>
      <w:hyperlink w:anchor="_Toc18182" w:history="1">
        <w:r>
          <w:rPr>
            <w:rFonts w:ascii="仿宋" w:eastAsia="仿宋" w:hAnsi="仿宋" w:cs="仿宋" w:hint="eastAsia"/>
            <w:lang w:eastAsia="zh-CN"/>
          </w:rPr>
          <w:t>(一)、变更控制流程</w:t>
        </w:r>
        <w:r>
          <w:tab/>
        </w:r>
        <w:r>
          <w:fldChar w:fldCharType="begin"/>
        </w:r>
        <w:r>
          <w:instrText xml:space="preserve"> PAGEREF _Toc18182 \h </w:instrText>
        </w:r>
        <w:r>
          <w:fldChar w:fldCharType="separate"/>
        </w:r>
        <w:r>
          <w:t>64</w:t>
        </w:r>
        <w:r>
          <w:fldChar w:fldCharType="end"/>
        </w:r>
      </w:hyperlink>
    </w:p>
    <w:p>
      <w:pPr>
        <w:pStyle w:val="TOC2"/>
        <w:tabs>
          <w:tab w:val="right" w:leader="dot" w:pos="8306"/>
        </w:tabs>
      </w:pPr>
      <w:hyperlink w:anchor="_Toc9033" w:history="1">
        <w:r>
          <w:rPr>
            <w:rFonts w:ascii="仿宋" w:eastAsia="仿宋" w:hAnsi="仿宋" w:cs="仿宋" w:hint="eastAsia"/>
            <w:lang w:eastAsia="zh-CN"/>
          </w:rPr>
          <w:t>(二)、影响评估与处理</w:t>
        </w:r>
        <w:r>
          <w:tab/>
        </w:r>
        <w:r>
          <w:fldChar w:fldCharType="begin"/>
        </w:r>
        <w:r>
          <w:instrText xml:space="preserve"> PAGEREF _Toc9033 \h </w:instrText>
        </w:r>
        <w:r>
          <w:fldChar w:fldCharType="separate"/>
        </w:r>
        <w:r>
          <w:t>65</w:t>
        </w:r>
        <w:r>
          <w:fldChar w:fldCharType="end"/>
        </w:r>
      </w:hyperlink>
    </w:p>
    <w:p>
      <w:pPr>
        <w:pStyle w:val="TOC2"/>
        <w:tabs>
          <w:tab w:val="right" w:leader="dot" w:pos="8306"/>
        </w:tabs>
      </w:pPr>
      <w:hyperlink w:anchor="_Toc32638" w:history="1">
        <w:r>
          <w:rPr>
            <w:rFonts w:ascii="仿宋" w:eastAsia="仿宋" w:hAnsi="仿宋" w:cs="仿宋" w:hint="eastAsia"/>
            <w:lang w:eastAsia="zh-CN"/>
          </w:rPr>
          <w:t>(三)、变更记录与追踪</w:t>
        </w:r>
        <w:r>
          <w:tab/>
        </w:r>
        <w:r>
          <w:fldChar w:fldCharType="begin"/>
        </w:r>
        <w:r>
          <w:instrText xml:space="preserve"> PAGEREF _Toc32638 \h </w:instrText>
        </w:r>
        <w:r>
          <w:fldChar w:fldCharType="separate"/>
        </w:r>
        <w:r>
          <w:t>67</w:t>
        </w:r>
        <w:r>
          <w:fldChar w:fldCharType="end"/>
        </w:r>
      </w:hyperlink>
    </w:p>
    <w:p>
      <w:pPr>
        <w:pStyle w:val="TOC2"/>
        <w:tabs>
          <w:tab w:val="right" w:leader="dot" w:pos="8306"/>
        </w:tabs>
      </w:pPr>
      <w:hyperlink w:anchor="_Toc13457" w:history="1">
        <w:r>
          <w:rPr>
            <w:rFonts w:ascii="仿宋" w:eastAsia="仿宋" w:hAnsi="仿宋" w:cs="仿宋" w:hint="eastAsia"/>
            <w:lang w:eastAsia="zh-CN"/>
          </w:rPr>
          <w:t>(四)、变更管理策略</w:t>
        </w:r>
        <w:r>
          <w:tab/>
        </w:r>
        <w:r>
          <w:fldChar w:fldCharType="begin"/>
        </w:r>
        <w:r>
          <w:instrText xml:space="preserve"> PAGEREF _Toc13457 \h </w:instrText>
        </w:r>
        <w:r>
          <w:fldChar w:fldCharType="separate"/>
        </w:r>
        <w:r>
          <w:t>68</w:t>
        </w:r>
        <w:r>
          <w:fldChar w:fldCharType="end"/>
        </w:r>
      </w:hyperlink>
    </w:p>
    <w:p>
      <w:pPr>
        <w:pStyle w:val="TOC1"/>
        <w:tabs>
          <w:tab w:val="right" w:leader="dot" w:pos="8306"/>
        </w:tabs>
      </w:pPr>
      <w:hyperlink w:anchor="_Toc8755" w:history="1">
        <w:r>
          <w:rPr>
            <w:rFonts w:ascii="仿宋" w:eastAsia="仿宋" w:hAnsi="仿宋" w:cs="仿宋" w:hint="eastAsia"/>
            <w:lang w:eastAsia="zh-CN"/>
          </w:rPr>
          <w:t>十二、土地利用与规划方案</w:t>
        </w:r>
        <w:r>
          <w:tab/>
        </w:r>
        <w:r>
          <w:fldChar w:fldCharType="begin"/>
        </w:r>
        <w:r>
          <w:instrText xml:space="preserve"> PAGEREF _Toc8755 \h </w:instrText>
        </w:r>
        <w:r>
          <w:fldChar w:fldCharType="separate"/>
        </w:r>
        <w:r>
          <w:t>70</w:t>
        </w:r>
        <w:r>
          <w:fldChar w:fldCharType="end"/>
        </w:r>
      </w:hyperlink>
    </w:p>
    <w:p>
      <w:pPr>
        <w:pStyle w:val="TOC2"/>
        <w:tabs>
          <w:tab w:val="right" w:leader="dot" w:pos="8306"/>
        </w:tabs>
      </w:pPr>
      <w:hyperlink w:anchor="_Toc13549" w:history="1">
        <w:r>
          <w:rPr>
            <w:rFonts w:ascii="仿宋" w:eastAsia="仿宋" w:hAnsi="仿宋" w:cs="仿宋" w:hint="eastAsia"/>
            <w:lang w:eastAsia="zh-CN"/>
          </w:rPr>
          <w:t>(一)、项目用地情况分析</w:t>
        </w:r>
        <w:r>
          <w:tab/>
        </w:r>
        <w:r>
          <w:fldChar w:fldCharType="begin"/>
        </w:r>
        <w:r>
          <w:instrText xml:space="preserve"> PAGEREF _Toc13549 \h </w:instrText>
        </w:r>
        <w:r>
          <w:fldChar w:fldCharType="separate"/>
        </w:r>
        <w:r>
          <w:t>70</w:t>
        </w:r>
        <w:r>
          <w:fldChar w:fldCharType="end"/>
        </w:r>
      </w:hyperlink>
    </w:p>
    <w:p>
      <w:pPr>
        <w:pStyle w:val="TOC2"/>
        <w:tabs>
          <w:tab w:val="right" w:leader="dot" w:pos="8306"/>
        </w:tabs>
      </w:pPr>
      <w:hyperlink w:anchor="_Toc9040" w:history="1">
        <w:r>
          <w:rPr>
            <w:rFonts w:ascii="仿宋" w:eastAsia="仿宋" w:hAnsi="仿宋" w:cs="仿宋" w:hint="eastAsia"/>
            <w:lang w:eastAsia="zh-CN"/>
          </w:rPr>
          <w:t>(二)、土地利用规划方案</w:t>
        </w:r>
        <w:r>
          <w:tab/>
        </w:r>
        <w:r>
          <w:fldChar w:fldCharType="begin"/>
        </w:r>
        <w:r>
          <w:instrText xml:space="preserve"> PAGEREF _Toc9040 \h </w:instrText>
        </w:r>
        <w:r>
          <w:fldChar w:fldCharType="separate"/>
        </w:r>
        <w:r>
          <w:t>71</w:t>
        </w:r>
        <w:r>
          <w:fldChar w:fldCharType="end"/>
        </w:r>
      </w:hyperlink>
    </w:p>
    <w:p>
      <w:pPr>
        <w:pStyle w:val="TOC1"/>
        <w:tabs>
          <w:tab w:val="right" w:leader="dot" w:pos="8306"/>
        </w:tabs>
      </w:pPr>
      <w:hyperlink w:anchor="_Toc30757" w:history="1">
        <w:r>
          <w:rPr>
            <w:rFonts w:ascii="仿宋" w:eastAsia="仿宋" w:hAnsi="仿宋" w:cs="仿宋" w:hint="eastAsia"/>
            <w:lang w:eastAsia="zh-CN"/>
          </w:rPr>
          <w:t>十三、人力资源管理与开发</w:t>
        </w:r>
        <w:r>
          <w:tab/>
        </w:r>
        <w:r>
          <w:fldChar w:fldCharType="begin"/>
        </w:r>
        <w:r>
          <w:instrText xml:space="preserve"> PAGEREF _Toc30757 \h </w:instrText>
        </w:r>
        <w:r>
          <w:fldChar w:fldCharType="separate"/>
        </w:r>
        <w:r>
          <w:t>72</w:t>
        </w:r>
        <w:r>
          <w:fldChar w:fldCharType="end"/>
        </w:r>
      </w:hyperlink>
    </w:p>
    <w:p>
      <w:pPr>
        <w:pStyle w:val="TOC2"/>
        <w:tabs>
          <w:tab w:val="right" w:leader="dot" w:pos="8306"/>
        </w:tabs>
      </w:pPr>
      <w:hyperlink w:anchor="_Toc7840" w:history="1">
        <w:r>
          <w:rPr>
            <w:rFonts w:ascii="仿宋" w:eastAsia="仿宋" w:hAnsi="仿宋" w:cs="仿宋" w:hint="eastAsia"/>
            <w:lang w:eastAsia="zh-CN"/>
          </w:rPr>
          <w:t>(一)、人力资源规划</w:t>
        </w:r>
        <w:r>
          <w:tab/>
        </w:r>
        <w:r>
          <w:fldChar w:fldCharType="begin"/>
        </w:r>
        <w:r>
          <w:instrText xml:space="preserve"> PAGEREF _Toc7840 \h </w:instrText>
        </w:r>
        <w:r>
          <w:fldChar w:fldCharType="separate"/>
        </w:r>
        <w:r>
          <w:t>72</w:t>
        </w:r>
        <w:r>
          <w:fldChar w:fldCharType="end"/>
        </w:r>
      </w:hyperlink>
    </w:p>
    <w:p>
      <w:pPr>
        <w:pStyle w:val="TOC2"/>
        <w:tabs>
          <w:tab w:val="right" w:leader="dot" w:pos="8306"/>
        </w:tabs>
      </w:pPr>
      <w:hyperlink w:anchor="_Toc28014" w:history="1">
        <w:r>
          <w:rPr>
            <w:rFonts w:ascii="仿宋" w:eastAsia="仿宋" w:hAnsi="仿宋" w:cs="仿宋" w:hint="eastAsia"/>
            <w:lang w:eastAsia="zh-CN"/>
          </w:rPr>
          <w:t>(二)、人力资源开发与培训</w:t>
        </w:r>
        <w:r>
          <w:tab/>
        </w:r>
        <w:r>
          <w:fldChar w:fldCharType="begin"/>
        </w:r>
        <w:r>
          <w:instrText xml:space="preserve"> PAGEREF _Toc28014 \h </w:instrText>
        </w:r>
        <w:r>
          <w:fldChar w:fldCharType="separate"/>
        </w:r>
        <w:r>
          <w:t>74</w:t>
        </w:r>
        <w:r>
          <w:fldChar w:fldCharType="end"/>
        </w:r>
      </w:hyperlink>
    </w:p>
    <w:p>
      <w:pPr>
        <w:pStyle w:val="TOC1"/>
        <w:tabs>
          <w:tab w:val="right" w:leader="dot" w:pos="8306"/>
        </w:tabs>
      </w:pPr>
      <w:hyperlink w:anchor="_Toc26291" w:history="1">
        <w:r>
          <w:rPr>
            <w:rFonts w:ascii="仿宋" w:eastAsia="仿宋" w:hAnsi="仿宋" w:cs="仿宋" w:hint="eastAsia"/>
            <w:lang w:eastAsia="zh-CN"/>
          </w:rPr>
          <w:t>十四、合作与交流机制建立</w:t>
        </w:r>
        <w:r>
          <w:tab/>
        </w:r>
        <w:r>
          <w:fldChar w:fldCharType="begin"/>
        </w:r>
        <w:r>
          <w:instrText xml:space="preserve"> PAGEREF _Toc26291 \h </w:instrText>
        </w:r>
        <w:r>
          <w:fldChar w:fldCharType="separate"/>
        </w:r>
        <w:r>
          <w:t>76</w:t>
        </w:r>
        <w:r>
          <w:fldChar w:fldCharType="end"/>
        </w:r>
      </w:hyperlink>
    </w:p>
    <w:p>
      <w:pPr>
        <w:pStyle w:val="TOC2"/>
        <w:tabs>
          <w:tab w:val="right" w:leader="dot" w:pos="8306"/>
        </w:tabs>
      </w:pPr>
      <w:hyperlink w:anchor="_Toc1159" w:history="1">
        <w:r>
          <w:rPr>
            <w:rFonts w:ascii="仿宋" w:eastAsia="仿宋" w:hAnsi="仿宋" w:cs="仿宋" w:hint="eastAsia"/>
            <w:lang w:eastAsia="zh-CN"/>
          </w:rPr>
          <w:t>(一)、合作伙伴选择与合作方式</w:t>
        </w:r>
        <w:r>
          <w:tab/>
        </w:r>
        <w:r>
          <w:fldChar w:fldCharType="begin"/>
        </w:r>
        <w:r>
          <w:instrText xml:space="preserve"> PAGEREF _Toc1159 \h </w:instrText>
        </w:r>
        <w:r>
          <w:fldChar w:fldCharType="separate"/>
        </w:r>
        <w:r>
          <w:t>76</w:t>
        </w:r>
        <w:r>
          <w:fldChar w:fldCharType="end"/>
        </w:r>
      </w:hyperlink>
    </w:p>
    <w:p>
      <w:pPr>
        <w:pStyle w:val="TOC2"/>
        <w:tabs>
          <w:tab w:val="right" w:leader="dot" w:pos="8306"/>
        </w:tabs>
      </w:pPr>
      <w:hyperlink w:anchor="_Toc7698" w:history="1">
        <w:r>
          <w:rPr>
            <w:rFonts w:ascii="仿宋" w:eastAsia="仿宋" w:hAnsi="仿宋" w:cs="仿宋" w:hint="eastAsia"/>
            <w:lang w:eastAsia="zh-CN"/>
          </w:rPr>
          <w:t>(二)、交流与合作平台搭建</w:t>
        </w:r>
        <w:r>
          <w:tab/>
        </w:r>
        <w:r>
          <w:fldChar w:fldCharType="begin"/>
        </w:r>
        <w:r>
          <w:instrText xml:space="preserve"> PAGEREF _Toc7698 \h </w:instrText>
        </w:r>
        <w:r>
          <w:fldChar w:fldCharType="separate"/>
        </w:r>
        <w:r>
          <w:t>78</w:t>
        </w:r>
        <w:r>
          <w:fldChar w:fldCharType="end"/>
        </w:r>
      </w:hyperlink>
    </w:p>
    <w:p>
      <w:pPr>
        <w:pStyle w:val="TOC1"/>
        <w:tabs>
          <w:tab w:val="right" w:leader="dot" w:pos="8306"/>
        </w:tabs>
      </w:pPr>
      <w:hyperlink w:anchor="_Toc2189" w:history="1">
        <w:r>
          <w:rPr>
            <w:rFonts w:ascii="仿宋" w:eastAsia="仿宋" w:hAnsi="仿宋" w:cs="仿宋" w:hint="eastAsia"/>
            <w:lang w:eastAsia="zh-CN"/>
          </w:rPr>
          <w:t>十五、项目施工方案</w:t>
        </w:r>
        <w:r>
          <w:tab/>
        </w:r>
        <w:r>
          <w:fldChar w:fldCharType="begin"/>
        </w:r>
        <w:r>
          <w:instrText xml:space="preserve"> PAGEREF _Toc2189 \h </w:instrText>
        </w:r>
        <w:r>
          <w:fldChar w:fldCharType="separate"/>
        </w:r>
        <w:r>
          <w:t>79</w:t>
        </w:r>
        <w:r>
          <w:fldChar w:fldCharType="end"/>
        </w:r>
      </w:hyperlink>
    </w:p>
    <w:p>
      <w:pPr>
        <w:pStyle w:val="TOC2"/>
        <w:tabs>
          <w:tab w:val="right" w:leader="dot" w:pos="8306"/>
        </w:tabs>
      </w:pPr>
      <w:hyperlink w:anchor="_Toc13110" w:history="1">
        <w:r>
          <w:rPr>
            <w:rFonts w:ascii="仿宋" w:eastAsia="仿宋" w:hAnsi="仿宋" w:cs="仿宋" w:hint="eastAsia"/>
            <w:lang w:eastAsia="zh-CN"/>
          </w:rPr>
          <w:t>(一)、施工组织设计</w:t>
        </w:r>
        <w:r>
          <w:tab/>
        </w:r>
        <w:r>
          <w:fldChar w:fldCharType="begin"/>
        </w:r>
        <w:r>
          <w:instrText xml:space="preserve"> PAGEREF _Toc13110 \h </w:instrText>
        </w:r>
        <w:r>
          <w:fldChar w:fldCharType="separate"/>
        </w:r>
        <w:r>
          <w:t>79</w:t>
        </w:r>
        <w:r>
          <w:fldChar w:fldCharType="end"/>
        </w:r>
      </w:hyperlink>
    </w:p>
    <w:p>
      <w:pPr>
        <w:pStyle w:val="TOC2"/>
        <w:tabs>
          <w:tab w:val="right" w:leader="dot" w:pos="8306"/>
        </w:tabs>
      </w:pPr>
      <w:hyperlink w:anchor="_Toc1696" w:history="1">
        <w:r>
          <w:rPr>
            <w:rFonts w:ascii="仿宋" w:eastAsia="仿宋" w:hAnsi="仿宋" w:cs="仿宋" w:hint="eastAsia"/>
            <w:lang w:eastAsia="zh-CN"/>
          </w:rPr>
          <w:t>(二)、施工工艺与技术路线</w:t>
        </w:r>
        <w:r>
          <w:tab/>
        </w:r>
        <w:r>
          <w:fldChar w:fldCharType="begin"/>
        </w:r>
        <w:r>
          <w:instrText xml:space="preserve"> PAGEREF _Toc1696 \h </w:instrText>
        </w:r>
        <w:r>
          <w:fldChar w:fldCharType="separate"/>
        </w:r>
        <w:r>
          <w:t>81</w:t>
        </w:r>
        <w:r>
          <w:fldChar w:fldCharType="end"/>
        </w:r>
      </w:hyperlink>
    </w:p>
    <w:p>
      <w:pPr>
        <w:pStyle w:val="TOC2"/>
        <w:tabs>
          <w:tab w:val="right" w:leader="dot" w:pos="8306"/>
        </w:tabs>
      </w:pPr>
      <w:hyperlink w:anchor="_Toc7456" w:history="1">
        <w:r>
          <w:rPr>
            <w:rFonts w:ascii="仿宋" w:eastAsia="仿宋" w:hAnsi="仿宋" w:cs="仿宋" w:hint="eastAsia"/>
            <w:lang w:eastAsia="zh-CN"/>
          </w:rPr>
          <w:t>(三)、关键节点施工计划</w:t>
        </w:r>
        <w:r>
          <w:tab/>
        </w:r>
        <w:r>
          <w:fldChar w:fldCharType="begin"/>
        </w:r>
        <w:r>
          <w:instrText xml:space="preserve"> PAGEREF _Toc7456 \h </w:instrText>
        </w:r>
        <w:r>
          <w:fldChar w:fldCharType="separate"/>
        </w:r>
        <w:r>
          <w:t>82</w:t>
        </w:r>
        <w:r>
          <w:fldChar w:fldCharType="end"/>
        </w:r>
      </w:hyperlink>
    </w:p>
    <w:p>
      <w:pPr>
        <w:pStyle w:val="TOC2"/>
        <w:tabs>
          <w:tab w:val="right" w:leader="dot" w:pos="8306"/>
        </w:tabs>
      </w:pPr>
      <w:hyperlink w:anchor="_Toc18071" w:history="1">
        <w:r>
          <w:rPr>
            <w:rFonts w:ascii="仿宋" w:eastAsia="仿宋" w:hAnsi="仿宋" w:cs="仿宋" w:hint="eastAsia"/>
            <w:lang w:eastAsia="zh-CN"/>
          </w:rPr>
          <w:t>(四)、施工现场管理</w:t>
        </w:r>
        <w:r>
          <w:tab/>
        </w:r>
        <w:r>
          <w:fldChar w:fldCharType="begin"/>
        </w:r>
        <w:r>
          <w:instrText xml:space="preserve"> PAGEREF _Toc18071 \h </w:instrText>
        </w:r>
        <w:r>
          <w:fldChar w:fldCharType="separate"/>
        </w:r>
        <w:r>
          <w:t>84</w:t>
        </w:r>
        <w:r>
          <w:fldChar w:fldCharType="end"/>
        </w:r>
      </w:hyperlink>
    </w:p>
    <w:p>
      <w:pPr>
        <w:pStyle w:val="TOC1"/>
        <w:tabs>
          <w:tab w:val="right" w:leader="dot" w:pos="8306"/>
        </w:tabs>
      </w:pPr>
      <w:hyperlink w:anchor="_Toc26049" w:history="1">
        <w:r>
          <w:rPr>
            <w:rFonts w:ascii="仿宋" w:eastAsia="仿宋" w:hAnsi="仿宋" w:cs="仿宋" w:hint="eastAsia"/>
            <w:lang w:eastAsia="zh-CN"/>
          </w:rPr>
          <w:t>十六、知识产权管理与保护</w:t>
        </w:r>
        <w:r>
          <w:tab/>
        </w:r>
        <w:r>
          <w:fldChar w:fldCharType="begin"/>
        </w:r>
        <w:r>
          <w:instrText xml:space="preserve"> PAGEREF _Toc26049 \h </w:instrText>
        </w:r>
        <w:r>
          <w:fldChar w:fldCharType="separate"/>
        </w:r>
        <w:r>
          <w:t>86</w:t>
        </w:r>
        <w:r>
          <w:fldChar w:fldCharType="end"/>
        </w:r>
      </w:hyperlink>
    </w:p>
    <w:p>
      <w:pPr>
        <w:pStyle w:val="TOC2"/>
        <w:tabs>
          <w:tab w:val="right" w:leader="dot" w:pos="8306"/>
        </w:tabs>
      </w:pPr>
      <w:hyperlink w:anchor="_Toc20040" w:history="1">
        <w:r>
          <w:rPr>
            <w:rFonts w:ascii="仿宋" w:eastAsia="仿宋" w:hAnsi="仿宋" w:cs="仿宋" w:hint="eastAsia"/>
            <w:lang w:eastAsia="zh-CN"/>
          </w:rPr>
          <w:t>(一)、知识产权管理体系建设</w:t>
        </w:r>
        <w:r>
          <w:tab/>
        </w:r>
        <w:r>
          <w:fldChar w:fldCharType="begin"/>
        </w:r>
        <w:r>
          <w:instrText xml:space="preserve"> PAGEREF _Toc20040 \h </w:instrText>
        </w:r>
        <w:r>
          <w:fldChar w:fldCharType="separate"/>
        </w:r>
        <w:r>
          <w:t>86</w:t>
        </w:r>
        <w:r>
          <w:fldChar w:fldCharType="end"/>
        </w:r>
      </w:hyperlink>
    </w:p>
    <w:p>
      <w:pPr>
        <w:pStyle w:val="TOC2"/>
        <w:tabs>
          <w:tab w:val="right" w:leader="dot" w:pos="8306"/>
        </w:tabs>
      </w:pPr>
      <w:hyperlink w:anchor="_Toc14484" w:history="1">
        <w:r>
          <w:rPr>
            <w:rFonts w:ascii="仿宋" w:eastAsia="仿宋" w:hAnsi="仿宋" w:cs="仿宋" w:hint="eastAsia"/>
            <w:lang w:eastAsia="zh-CN"/>
          </w:rPr>
          <w:t>(二)、知识产权保护措施</w:t>
        </w:r>
        <w:r>
          <w:tab/>
        </w:r>
        <w:r>
          <w:fldChar w:fldCharType="begin"/>
        </w:r>
        <w:r>
          <w:instrText xml:space="preserve"> PAGEREF _Toc14484 \h </w:instrText>
        </w:r>
        <w:r>
          <w:fldChar w:fldCharType="separate"/>
        </w:r>
        <w:r>
          <w:t>87</w:t>
        </w:r>
        <w:r>
          <w:fldChar w:fldCharType="end"/>
        </w:r>
      </w:hyperlink>
    </w:p>
    <w:p>
      <w:pPr>
        <w:pStyle w:val="TOC1"/>
        <w:tabs>
          <w:tab w:val="right" w:leader="dot" w:pos="8306"/>
        </w:tabs>
      </w:pPr>
      <w:hyperlink w:anchor="_Toc27705" w:history="1">
        <w:r>
          <w:rPr>
            <w:rFonts w:ascii="仿宋" w:eastAsia="仿宋" w:hAnsi="仿宋" w:cs="仿宋" w:hint="eastAsia"/>
            <w:lang w:eastAsia="zh-CN"/>
          </w:rPr>
          <w:t>十七、设施与设备管理</w:t>
        </w:r>
        <w:r>
          <w:tab/>
        </w:r>
        <w:r>
          <w:fldChar w:fldCharType="begin"/>
        </w:r>
        <w:r>
          <w:instrText xml:space="preserve"> PAGEREF _Toc27705 \h </w:instrText>
        </w:r>
        <w:r>
          <w:fldChar w:fldCharType="separate"/>
        </w:r>
        <w:r>
          <w:t>88</w:t>
        </w:r>
        <w:r>
          <w:fldChar w:fldCharType="end"/>
        </w:r>
      </w:hyperlink>
    </w:p>
    <w:p>
      <w:pPr>
        <w:pStyle w:val="TOC2"/>
        <w:tabs>
          <w:tab w:val="right" w:leader="dot" w:pos="8306"/>
        </w:tabs>
      </w:pPr>
      <w:hyperlink w:anchor="_Toc7962" w:history="1">
        <w:r>
          <w:rPr>
            <w:rFonts w:ascii="仿宋" w:eastAsia="仿宋" w:hAnsi="仿宋" w:cs="仿宋" w:hint="eastAsia"/>
            <w:lang w:eastAsia="zh-CN"/>
          </w:rPr>
          <w:t>(一)、设施规划与配置</w:t>
        </w:r>
        <w:r>
          <w:tab/>
        </w:r>
        <w:r>
          <w:fldChar w:fldCharType="begin"/>
        </w:r>
        <w:r>
          <w:instrText xml:space="preserve"> PAGEREF _Toc7962 \h </w:instrText>
        </w:r>
        <w:r>
          <w:fldChar w:fldCharType="separate"/>
        </w:r>
        <w:r>
          <w:t>88</w:t>
        </w:r>
        <w:r>
          <w:fldChar w:fldCharType="end"/>
        </w:r>
      </w:hyperlink>
    </w:p>
    <w:p>
      <w:pPr>
        <w:pStyle w:val="TOC2"/>
        <w:tabs>
          <w:tab w:val="right" w:leader="dot" w:pos="8306"/>
        </w:tabs>
      </w:pPr>
      <w:hyperlink w:anchor="_Toc27830" w:history="1">
        <w:r>
          <w:rPr>
            <w:rFonts w:ascii="仿宋" w:eastAsia="仿宋" w:hAnsi="仿宋" w:cs="仿宋" w:hint="eastAsia"/>
            <w:lang w:eastAsia="zh-CN"/>
          </w:rPr>
          <w:t>(二)、设备采购与维护管理</w:t>
        </w:r>
        <w:r>
          <w:tab/>
        </w:r>
        <w:r>
          <w:fldChar w:fldCharType="begin"/>
        </w:r>
        <w:r>
          <w:instrText xml:space="preserve"> PAGEREF _Toc27830 \h </w:instrText>
        </w:r>
        <w:r>
          <w:fldChar w:fldCharType="separate"/>
        </w:r>
        <w:r>
          <w:t>89</w:t>
        </w:r>
        <w:r>
          <w:fldChar w:fldCharType="end"/>
        </w:r>
      </w:hyperlink>
    </w:p>
    <w:p>
      <w:pPr>
        <w:pStyle w:val="TOC2"/>
        <w:tabs>
          <w:tab w:val="right" w:leader="dot" w:pos="8306"/>
        </w:tabs>
      </w:pPr>
      <w:hyperlink w:anchor="_Toc8724" w:history="1">
        <w:r>
          <w:rPr>
            <w:rFonts w:ascii="仿宋" w:eastAsia="仿宋" w:hAnsi="仿宋" w:cs="仿宋" w:hint="eastAsia"/>
            <w:lang w:eastAsia="zh-CN"/>
          </w:rPr>
          <w:t>(三)、设施设备升级策略</w:t>
        </w:r>
        <w:r>
          <w:tab/>
        </w:r>
        <w:r>
          <w:fldChar w:fldCharType="begin"/>
        </w:r>
        <w:r>
          <w:instrText xml:space="preserve"> PAGEREF _Toc8724 \h </w:instrText>
        </w:r>
        <w:r>
          <w:fldChar w:fldCharType="separate"/>
        </w:r>
        <w:r>
          <w:t>90</w:t>
        </w:r>
        <w:r>
          <w:fldChar w:fldCharType="end"/>
        </w:r>
      </w:hyperlink>
    </w:p>
    <w:p>
      <w:pPr>
        <w:pStyle w:val="TOC1"/>
        <w:tabs>
          <w:tab w:val="right" w:leader="dot" w:pos="8306"/>
        </w:tabs>
      </w:pPr>
      <w:hyperlink w:anchor="_Toc29846" w:history="1">
        <w:r>
          <w:rPr>
            <w:rFonts w:ascii="仿宋" w:eastAsia="仿宋" w:hAnsi="仿宋" w:cs="仿宋" w:hint="eastAsia"/>
            <w:lang w:eastAsia="zh-CN"/>
          </w:rPr>
          <w:t>十八、产业协同与集群发展</w:t>
        </w:r>
        <w:r>
          <w:tab/>
        </w:r>
        <w:r>
          <w:fldChar w:fldCharType="begin"/>
        </w:r>
        <w:r>
          <w:instrText xml:space="preserve"> PAGEREF _Toc29846 \h </w:instrText>
        </w:r>
        <w:r>
          <w:fldChar w:fldCharType="separate"/>
        </w:r>
        <w:r>
          <w:t>90</w:t>
        </w:r>
        <w:r>
          <w:fldChar w:fldCharType="end"/>
        </w:r>
      </w:hyperlink>
    </w:p>
    <w:p>
      <w:pPr>
        <w:pStyle w:val="TOC2"/>
        <w:tabs>
          <w:tab w:val="right" w:leader="dot" w:pos="8306"/>
        </w:tabs>
      </w:pPr>
      <w:hyperlink w:anchor="_Toc32174" w:history="1">
        <w:r>
          <w:rPr>
            <w:rFonts w:ascii="仿宋" w:eastAsia="仿宋" w:hAnsi="仿宋" w:cs="仿宋" w:hint="eastAsia"/>
            <w:lang w:eastAsia="zh-CN"/>
          </w:rPr>
          <w:t>(一)、产业协同机制建设</w:t>
        </w:r>
        <w:r>
          <w:tab/>
        </w:r>
        <w:r>
          <w:fldChar w:fldCharType="begin"/>
        </w:r>
        <w:r>
          <w:instrText xml:space="preserve"> PAGEREF _Toc32174 \h </w:instrText>
        </w:r>
        <w:r>
          <w:fldChar w:fldCharType="separate"/>
        </w:r>
        <w:r>
          <w:t>90</w:t>
        </w:r>
        <w:r>
          <w:fldChar w:fldCharType="end"/>
        </w:r>
      </w:hyperlink>
    </w:p>
    <w:p>
      <w:pPr>
        <w:pStyle w:val="TOC2"/>
        <w:tabs>
          <w:tab w:val="right" w:leader="dot" w:pos="8306"/>
        </w:tabs>
      </w:pPr>
      <w:hyperlink w:anchor="_Toc5947" w:history="1">
        <w:r>
          <w:rPr>
            <w:rFonts w:ascii="仿宋" w:eastAsia="仿宋" w:hAnsi="仿宋" w:cs="仿宋" w:hint="eastAsia"/>
            <w:lang w:eastAsia="zh-CN"/>
          </w:rPr>
          <w:t>(二)、产业集群培育与发展</w:t>
        </w:r>
        <w:r>
          <w:tab/>
        </w:r>
        <w:r>
          <w:fldChar w:fldCharType="begin"/>
        </w:r>
        <w:r>
          <w:instrText xml:space="preserve"> PAGEREF _Toc5947 \h </w:instrText>
        </w:r>
        <w:r>
          <w:fldChar w:fldCharType="separate"/>
        </w:r>
        <w:r>
          <w:t>92</w:t>
        </w:r>
        <w:r>
          <w:fldChar w:fldCharType="end"/>
        </w:r>
      </w:hyperlink>
    </w:p>
    <w:p>
      <w:pPr>
        <w:pStyle w:val="TOC1"/>
        <w:tabs>
          <w:tab w:val="right" w:leader="dot" w:pos="8306"/>
        </w:tabs>
      </w:pPr>
      <w:hyperlink w:anchor="_Toc18434" w:history="1">
        <w:r>
          <w:rPr>
            <w:rFonts w:ascii="仿宋" w:eastAsia="仿宋" w:hAnsi="仿宋" w:cs="仿宋" w:hint="eastAsia"/>
            <w:lang w:eastAsia="zh-CN"/>
          </w:rPr>
          <w:t>十九、企业合规与伦理</w:t>
        </w:r>
        <w:r>
          <w:tab/>
        </w:r>
        <w:r>
          <w:fldChar w:fldCharType="begin"/>
        </w:r>
        <w:r>
          <w:instrText xml:space="preserve"> PAGEREF _Toc18434 \h </w:instrText>
        </w:r>
        <w:r>
          <w:fldChar w:fldCharType="separate"/>
        </w:r>
        <w:r>
          <w:t>92</w:t>
        </w:r>
        <w:r>
          <w:fldChar w:fldCharType="end"/>
        </w:r>
      </w:hyperlink>
    </w:p>
    <w:p>
      <w:pPr>
        <w:pStyle w:val="TOC2"/>
        <w:tabs>
          <w:tab w:val="right" w:leader="dot" w:pos="8306"/>
        </w:tabs>
      </w:pPr>
      <w:hyperlink w:anchor="_Toc10647" w:history="1">
        <w:r>
          <w:rPr>
            <w:rFonts w:ascii="仿宋" w:eastAsia="仿宋" w:hAnsi="仿宋" w:cs="仿宋" w:hint="eastAsia"/>
            <w:lang w:eastAsia="zh-CN"/>
          </w:rPr>
          <w:t>(一)、合规政策与程序</w:t>
        </w:r>
        <w:r>
          <w:tab/>
        </w:r>
        <w:r>
          <w:fldChar w:fldCharType="begin"/>
        </w:r>
        <w:r>
          <w:instrText xml:space="preserve"> PAGEREF _Toc10647 \h </w:instrText>
        </w:r>
        <w:r>
          <w:fldChar w:fldCharType="separate"/>
        </w:r>
        <w:r>
          <w:t>92</w:t>
        </w:r>
        <w:r>
          <w:fldChar w:fldCharType="end"/>
        </w:r>
      </w:hyperlink>
    </w:p>
    <w:p>
      <w:pPr>
        <w:pStyle w:val="TOC2"/>
        <w:tabs>
          <w:tab w:val="right" w:leader="dot" w:pos="8306"/>
        </w:tabs>
      </w:pPr>
      <w:hyperlink w:anchor="_Toc9359" w:history="1">
        <w:r>
          <w:rPr>
            <w:rFonts w:ascii="仿宋" w:eastAsia="仿宋" w:hAnsi="仿宋" w:cs="仿宋" w:hint="eastAsia"/>
            <w:lang w:eastAsia="zh-CN"/>
          </w:rPr>
          <w:t>(二)、伦理规范与培训</w:t>
        </w:r>
        <w:r>
          <w:tab/>
        </w:r>
        <w:r>
          <w:fldChar w:fldCharType="begin"/>
        </w:r>
        <w:r>
          <w:instrText xml:space="preserve"> PAGEREF _Toc9359 \h </w:instrText>
        </w:r>
        <w:r>
          <w:fldChar w:fldCharType="separate"/>
        </w:r>
        <w:r>
          <w:t>94</w:t>
        </w:r>
        <w:r>
          <w:fldChar w:fldCharType="end"/>
        </w:r>
      </w:hyperlink>
    </w:p>
    <w:p>
      <w:pPr>
        <w:pStyle w:val="TOC2"/>
        <w:tabs>
          <w:tab w:val="right" w:leader="dot" w:pos="8306"/>
        </w:tabs>
      </w:pPr>
      <w:hyperlink w:anchor="_Toc8753" w:history="1">
        <w:r>
          <w:rPr>
            <w:rFonts w:ascii="仿宋" w:eastAsia="仿宋" w:hAnsi="仿宋" w:cs="仿宋" w:hint="eastAsia"/>
            <w:lang w:eastAsia="zh-CN"/>
          </w:rPr>
          <w:t>(三)、合规风险评估</w:t>
        </w:r>
        <w:r>
          <w:tab/>
        </w:r>
        <w:r>
          <w:fldChar w:fldCharType="begin"/>
        </w:r>
        <w:r>
          <w:instrText xml:space="preserve"> PAGEREF _Toc8753 \h </w:instrText>
        </w:r>
        <w:r>
          <w:fldChar w:fldCharType="separate"/>
        </w:r>
        <w:r>
          <w:t>94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472" w:history="1">
        <w:r>
          <w:rPr>
            <w:rFonts w:ascii="仿宋" w:eastAsia="仿宋" w:hAnsi="仿宋" w:cs="仿宋" w:hint="eastAsia"/>
            <w:lang w:eastAsia="zh-CN"/>
          </w:rPr>
          <w:t>(四)、合规监督与执行</w:t>
        </w:r>
        <w:r>
          <w:tab/>
        </w:r>
        <w:r>
          <w:fldChar w:fldCharType="begin"/>
        </w:r>
        <w:r>
          <w:instrText xml:space="preserve"> PAGEREF _Toc13472 \h </w:instrText>
        </w:r>
        <w:r>
          <w:fldChar w:fldCharType="separate"/>
        </w:r>
        <w:r>
          <w:t>96</w:t>
        </w:r>
        <w:r>
          <w:fldChar w:fldCharType="end"/>
        </w:r>
      </w:hyperlink>
    </w:p>
    <w:p>
      <w:pPr>
        <w:pStyle w:val="TOC1"/>
        <w:tabs>
          <w:tab w:val="right" w:leader="dot" w:pos="8306"/>
        </w:tabs>
      </w:pPr>
      <w:hyperlink w:anchor="_Toc5762" w:history="1">
        <w:r>
          <w:rPr>
            <w:rFonts w:ascii="仿宋" w:eastAsia="仿宋" w:hAnsi="仿宋" w:cs="仿宋" w:hint="eastAsia"/>
            <w:lang w:eastAsia="zh-CN"/>
          </w:rPr>
          <w:t>二十、质量管理与控制</w:t>
        </w:r>
        <w:r>
          <w:tab/>
        </w:r>
        <w:r>
          <w:fldChar w:fldCharType="begin"/>
        </w:r>
        <w:r>
          <w:instrText xml:space="preserve"> PAGEREF _Toc5762 \h </w:instrText>
        </w:r>
        <w:r>
          <w:fldChar w:fldCharType="separate"/>
        </w:r>
        <w:r>
          <w:t>96</w:t>
        </w:r>
        <w:r>
          <w:fldChar w:fldCharType="end"/>
        </w:r>
      </w:hyperlink>
    </w:p>
    <w:p>
      <w:pPr>
        <w:pStyle w:val="TOC2"/>
        <w:tabs>
          <w:tab w:val="right" w:leader="dot" w:pos="8306"/>
        </w:tabs>
      </w:pPr>
      <w:hyperlink w:anchor="_Toc13241" w:history="1">
        <w:r>
          <w:rPr>
            <w:rFonts w:ascii="仿宋" w:eastAsia="仿宋" w:hAnsi="仿宋" w:cs="仿宋" w:hint="eastAsia"/>
            <w:lang w:eastAsia="zh-CN"/>
          </w:rPr>
          <w:t>(一)、质量管理体系建设</w:t>
        </w:r>
        <w:r>
          <w:tab/>
        </w:r>
        <w:r>
          <w:fldChar w:fldCharType="begin"/>
        </w:r>
        <w:r>
          <w:instrText xml:space="preserve"> PAGEREF _Toc13241 \h </w:instrText>
        </w:r>
        <w:r>
          <w:fldChar w:fldCharType="separate"/>
        </w:r>
        <w:r>
          <w:t>96</w:t>
        </w:r>
        <w:r>
          <w:fldChar w:fldCharType="end"/>
        </w:r>
      </w:hyperlink>
    </w:p>
    <w:p>
      <w:pPr>
        <w:pStyle w:val="TOC2"/>
        <w:tabs>
          <w:tab w:val="right" w:leader="dot" w:pos="8306"/>
        </w:tabs>
      </w:pPr>
      <w:hyperlink w:anchor="_Toc10286" w:history="1">
        <w:r>
          <w:rPr>
            <w:rFonts w:ascii="仿宋" w:eastAsia="仿宋" w:hAnsi="仿宋" w:cs="仿宋" w:hint="eastAsia"/>
            <w:lang w:eastAsia="zh-CN"/>
          </w:rPr>
          <w:t>(二)、质量控制措施</w:t>
        </w:r>
        <w:r>
          <w:tab/>
        </w:r>
        <w:r>
          <w:fldChar w:fldCharType="begin"/>
        </w:r>
        <w:r>
          <w:instrText xml:space="preserve"> PAGEREF _Toc10286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59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234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直接收益：假设气流干燥设备项目的产品或服务年销售收入为XX万元。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23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若气流干燥设备项目成功推广新型环保产品，比如采用可回收材料的包装，可能会激发消费者对可持续产品的需求。这种需求的增长可能迫使整个行业转向更环保的产品设计和生产方法。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255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812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气流干燥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气流干燥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气流干燥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891"/>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4814"/>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气流干燥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https://d.book118.com/106221215154010043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671731"/>
    <w:rsid w:val="1D6717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6221215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2024-01-23T11:16:00Z</dcterms:created>
  <dcterms:modified xsi:type="dcterms:W3CDTF">2024-01-23T11:17:28Z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E8E8B9136D834B4DA53525E5B8A04987_11</vt:lpwstr>
  </property>
  <property fmtid="{D5CDD505-2E9C-101B-9397-08002B2CF9AE}" pid="3" name="KSOProductBuildVer">
    <vt:lpwstr>2052-12.1.0.16120</vt:lpwstr>
  </property>
</Properties>
</file>