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海洋装备项目建设方案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6" w:history="1">
        <w:r>
          <w:rPr>
            <w:rFonts w:ascii="仿宋" w:eastAsia="仿宋" w:hAnsi="仿宋" w:cs="仿宋" w:hint="eastAsia"/>
            <w:lang w:eastAsia="zh-CN"/>
          </w:rPr>
          <w:t>序言</w:t>
        </w:r>
        <w:r>
          <w:tab/>
        </w:r>
        <w:r>
          <w:fldChar w:fldCharType="begin"/>
        </w:r>
        <w:r>
          <w:instrText xml:space="preserve"> PAGEREF _Toc30406 \h </w:instrText>
        </w:r>
        <w:r>
          <w:fldChar w:fldCharType="separate"/>
        </w:r>
        <w:r>
          <w:t>4</w:t>
        </w:r>
        <w:r>
          <w:fldChar w:fldCharType="end"/>
        </w:r>
      </w:hyperlink>
    </w:p>
    <w:p>
      <w:pPr>
        <w:pStyle w:val="TOC1"/>
        <w:tabs>
          <w:tab w:val="right" w:leader="dot" w:pos="8306"/>
        </w:tabs>
      </w:pPr>
      <w:hyperlink w:anchor="_Toc20283" w:history="1">
        <w:r>
          <w:rPr>
            <w:rFonts w:ascii="仿宋" w:eastAsia="仿宋" w:hAnsi="仿宋" w:cs="仿宋" w:hint="eastAsia"/>
            <w:lang w:eastAsia="zh-CN"/>
          </w:rPr>
          <w:t>一、背景、必要性分析</w:t>
        </w:r>
        <w:r>
          <w:tab/>
        </w:r>
        <w:r>
          <w:fldChar w:fldCharType="begin"/>
        </w:r>
        <w:r>
          <w:instrText xml:space="preserve"> PAGEREF _Toc20283 \h </w:instrText>
        </w:r>
        <w:r>
          <w:fldChar w:fldCharType="separate"/>
        </w:r>
        <w:r>
          <w:t>4</w:t>
        </w:r>
        <w:r>
          <w:fldChar w:fldCharType="end"/>
        </w:r>
      </w:hyperlink>
    </w:p>
    <w:p>
      <w:pPr>
        <w:pStyle w:val="TOC2"/>
        <w:tabs>
          <w:tab w:val="right" w:leader="dot" w:pos="8306"/>
        </w:tabs>
      </w:pPr>
      <w:hyperlink w:anchor="_Toc7339" w:history="1">
        <w:r>
          <w:rPr>
            <w:rFonts w:ascii="仿宋" w:eastAsia="仿宋" w:hAnsi="仿宋" w:cs="仿宋" w:hint="eastAsia"/>
            <w:lang w:eastAsia="zh-CN"/>
          </w:rPr>
          <w:t>(一)、项目建设背景</w:t>
        </w:r>
        <w:r>
          <w:tab/>
        </w:r>
        <w:r>
          <w:fldChar w:fldCharType="begin"/>
        </w:r>
        <w:r>
          <w:instrText xml:space="preserve"> PAGEREF _Toc7339 \h </w:instrText>
        </w:r>
        <w:r>
          <w:fldChar w:fldCharType="separate"/>
        </w:r>
        <w:r>
          <w:t>4</w:t>
        </w:r>
        <w:r>
          <w:fldChar w:fldCharType="end"/>
        </w:r>
      </w:hyperlink>
    </w:p>
    <w:p>
      <w:pPr>
        <w:pStyle w:val="TOC2"/>
        <w:tabs>
          <w:tab w:val="right" w:leader="dot" w:pos="8306"/>
        </w:tabs>
      </w:pPr>
      <w:hyperlink w:anchor="_Toc543" w:history="1">
        <w:r>
          <w:rPr>
            <w:rFonts w:ascii="仿宋" w:eastAsia="仿宋" w:hAnsi="仿宋" w:cs="仿宋" w:hint="eastAsia"/>
            <w:lang w:eastAsia="zh-CN"/>
          </w:rPr>
          <w:t>(二)、必要性分析</w:t>
        </w:r>
        <w:r>
          <w:tab/>
        </w:r>
        <w:r>
          <w:fldChar w:fldCharType="begin"/>
        </w:r>
        <w:r>
          <w:instrText xml:space="preserve"> PAGEREF _Toc543 \h </w:instrText>
        </w:r>
        <w:r>
          <w:fldChar w:fldCharType="separate"/>
        </w:r>
        <w:r>
          <w:t>5</w:t>
        </w:r>
        <w:r>
          <w:fldChar w:fldCharType="end"/>
        </w:r>
      </w:hyperlink>
    </w:p>
    <w:p>
      <w:pPr>
        <w:pStyle w:val="TOC2"/>
        <w:tabs>
          <w:tab w:val="right" w:leader="dot" w:pos="8306"/>
        </w:tabs>
      </w:pPr>
      <w:hyperlink w:anchor="_Toc12777" w:history="1">
        <w:r>
          <w:rPr>
            <w:rFonts w:ascii="仿宋" w:eastAsia="仿宋" w:hAnsi="仿宋" w:cs="仿宋" w:hint="eastAsia"/>
            <w:lang w:eastAsia="zh-CN"/>
          </w:rPr>
          <w:t>(三)、项目建设有利条件</w:t>
        </w:r>
        <w:r>
          <w:tab/>
        </w:r>
        <w:r>
          <w:fldChar w:fldCharType="begin"/>
        </w:r>
        <w:r>
          <w:instrText xml:space="preserve"> PAGEREF _Toc12777 \h </w:instrText>
        </w:r>
        <w:r>
          <w:fldChar w:fldCharType="separate"/>
        </w:r>
        <w:r>
          <w:t>6</w:t>
        </w:r>
        <w:r>
          <w:fldChar w:fldCharType="end"/>
        </w:r>
      </w:hyperlink>
    </w:p>
    <w:p>
      <w:pPr>
        <w:pStyle w:val="TOC1"/>
        <w:tabs>
          <w:tab w:val="right" w:leader="dot" w:pos="8306"/>
        </w:tabs>
      </w:pPr>
      <w:hyperlink w:anchor="_Toc26058" w:history="1">
        <w:r>
          <w:rPr>
            <w:rFonts w:ascii="仿宋" w:eastAsia="仿宋" w:hAnsi="仿宋" w:cs="仿宋" w:hint="eastAsia"/>
            <w:lang w:eastAsia="zh-CN"/>
          </w:rPr>
          <w:t>二、海洋装备项目概论</w:t>
        </w:r>
        <w:r>
          <w:tab/>
        </w:r>
        <w:r>
          <w:fldChar w:fldCharType="begin"/>
        </w:r>
        <w:r>
          <w:instrText xml:space="preserve"> PAGEREF _Toc26058 \h </w:instrText>
        </w:r>
        <w:r>
          <w:fldChar w:fldCharType="separate"/>
        </w:r>
        <w:r>
          <w:t>8</w:t>
        </w:r>
        <w:r>
          <w:fldChar w:fldCharType="end"/>
        </w:r>
      </w:hyperlink>
    </w:p>
    <w:p>
      <w:pPr>
        <w:pStyle w:val="TOC2"/>
        <w:tabs>
          <w:tab w:val="right" w:leader="dot" w:pos="8306"/>
        </w:tabs>
      </w:pPr>
      <w:hyperlink w:anchor="_Toc5462" w:history="1">
        <w:r>
          <w:rPr>
            <w:rFonts w:ascii="仿宋" w:eastAsia="仿宋" w:hAnsi="仿宋" w:cs="仿宋" w:hint="eastAsia"/>
            <w:lang w:eastAsia="zh-CN"/>
          </w:rPr>
          <w:t>(一)、项目申报单位概况</w:t>
        </w:r>
        <w:r>
          <w:tab/>
        </w:r>
        <w:r>
          <w:fldChar w:fldCharType="begin"/>
        </w:r>
        <w:r>
          <w:instrText xml:space="preserve"> PAGEREF _Toc5462 \h </w:instrText>
        </w:r>
        <w:r>
          <w:fldChar w:fldCharType="separate"/>
        </w:r>
        <w:r>
          <w:t>8</w:t>
        </w:r>
        <w:r>
          <w:fldChar w:fldCharType="end"/>
        </w:r>
      </w:hyperlink>
    </w:p>
    <w:p>
      <w:pPr>
        <w:pStyle w:val="TOC2"/>
        <w:tabs>
          <w:tab w:val="right" w:leader="dot" w:pos="8306"/>
        </w:tabs>
      </w:pPr>
      <w:hyperlink w:anchor="_Toc9816" w:history="1">
        <w:r>
          <w:rPr>
            <w:rFonts w:ascii="仿宋" w:eastAsia="仿宋" w:hAnsi="仿宋" w:cs="仿宋" w:hint="eastAsia"/>
            <w:lang w:eastAsia="zh-CN"/>
          </w:rPr>
          <w:t>(二)、项目概况</w:t>
        </w:r>
        <w:r>
          <w:tab/>
        </w:r>
        <w:r>
          <w:fldChar w:fldCharType="begin"/>
        </w:r>
        <w:r>
          <w:instrText xml:space="preserve"> PAGEREF _Toc9816 \h </w:instrText>
        </w:r>
        <w:r>
          <w:fldChar w:fldCharType="separate"/>
        </w:r>
        <w:r>
          <w:t>9</w:t>
        </w:r>
        <w:r>
          <w:fldChar w:fldCharType="end"/>
        </w:r>
      </w:hyperlink>
    </w:p>
    <w:p>
      <w:pPr>
        <w:pStyle w:val="TOC1"/>
        <w:tabs>
          <w:tab w:val="right" w:leader="dot" w:pos="8306"/>
        </w:tabs>
      </w:pPr>
      <w:hyperlink w:anchor="_Toc20693" w:history="1">
        <w:r>
          <w:rPr>
            <w:rFonts w:ascii="仿宋" w:eastAsia="仿宋" w:hAnsi="仿宋" w:cs="仿宋" w:hint="eastAsia"/>
            <w:lang w:eastAsia="zh-CN"/>
          </w:rPr>
          <w:t>三、项目选址研究</w:t>
        </w:r>
        <w:r>
          <w:tab/>
        </w:r>
        <w:r>
          <w:fldChar w:fldCharType="begin"/>
        </w:r>
        <w:r>
          <w:instrText xml:space="preserve"> PAGEREF _Toc20693 \h </w:instrText>
        </w:r>
        <w:r>
          <w:fldChar w:fldCharType="separate"/>
        </w:r>
        <w:r>
          <w:t>12</w:t>
        </w:r>
        <w:r>
          <w:fldChar w:fldCharType="end"/>
        </w:r>
      </w:hyperlink>
    </w:p>
    <w:p>
      <w:pPr>
        <w:pStyle w:val="TOC2"/>
        <w:tabs>
          <w:tab w:val="right" w:leader="dot" w:pos="8306"/>
        </w:tabs>
      </w:pPr>
      <w:hyperlink w:anchor="_Toc17284" w:history="1">
        <w:r>
          <w:rPr>
            <w:rFonts w:ascii="仿宋" w:eastAsia="仿宋" w:hAnsi="仿宋" w:cs="仿宋" w:hint="eastAsia"/>
            <w:lang w:eastAsia="zh-CN"/>
          </w:rPr>
          <w:t>(一)、项目选址原则</w:t>
        </w:r>
        <w:r>
          <w:tab/>
        </w:r>
        <w:r>
          <w:fldChar w:fldCharType="begin"/>
        </w:r>
        <w:r>
          <w:instrText xml:space="preserve"> PAGEREF _Toc17284 \h </w:instrText>
        </w:r>
        <w:r>
          <w:fldChar w:fldCharType="separate"/>
        </w:r>
        <w:r>
          <w:t>12</w:t>
        </w:r>
        <w:r>
          <w:fldChar w:fldCharType="end"/>
        </w:r>
      </w:hyperlink>
    </w:p>
    <w:p>
      <w:pPr>
        <w:pStyle w:val="TOC2"/>
        <w:tabs>
          <w:tab w:val="right" w:leader="dot" w:pos="8306"/>
        </w:tabs>
      </w:pPr>
      <w:hyperlink w:anchor="_Toc13554" w:history="1">
        <w:r>
          <w:rPr>
            <w:rFonts w:ascii="仿宋" w:eastAsia="仿宋" w:hAnsi="仿宋" w:cs="仿宋" w:hint="eastAsia"/>
            <w:lang w:eastAsia="zh-CN"/>
          </w:rPr>
          <w:t>(二)、项目选址</w:t>
        </w:r>
        <w:r>
          <w:tab/>
        </w:r>
        <w:r>
          <w:fldChar w:fldCharType="begin"/>
        </w:r>
        <w:r>
          <w:instrText xml:space="preserve"> PAGEREF _Toc13554 \h </w:instrText>
        </w:r>
        <w:r>
          <w:fldChar w:fldCharType="separate"/>
        </w:r>
        <w:r>
          <w:t>15</w:t>
        </w:r>
        <w:r>
          <w:fldChar w:fldCharType="end"/>
        </w:r>
      </w:hyperlink>
    </w:p>
    <w:p>
      <w:pPr>
        <w:pStyle w:val="TOC2"/>
        <w:tabs>
          <w:tab w:val="right" w:leader="dot" w:pos="8306"/>
        </w:tabs>
      </w:pPr>
      <w:hyperlink w:anchor="_Toc25704" w:history="1">
        <w:r>
          <w:rPr>
            <w:rFonts w:ascii="仿宋" w:eastAsia="仿宋" w:hAnsi="仿宋" w:cs="仿宋" w:hint="eastAsia"/>
            <w:lang w:eastAsia="zh-CN"/>
          </w:rPr>
          <w:t>(三)、建设条件分析</w:t>
        </w:r>
        <w:r>
          <w:tab/>
        </w:r>
        <w:r>
          <w:fldChar w:fldCharType="begin"/>
        </w:r>
        <w:r>
          <w:instrText xml:space="preserve"> PAGEREF _Toc25704 \h </w:instrText>
        </w:r>
        <w:r>
          <w:fldChar w:fldCharType="separate"/>
        </w:r>
        <w:r>
          <w:t>17</w:t>
        </w:r>
        <w:r>
          <w:fldChar w:fldCharType="end"/>
        </w:r>
      </w:hyperlink>
    </w:p>
    <w:p>
      <w:pPr>
        <w:pStyle w:val="TOC2"/>
        <w:tabs>
          <w:tab w:val="right" w:leader="dot" w:pos="8306"/>
        </w:tabs>
      </w:pPr>
      <w:hyperlink w:anchor="_Toc27187" w:history="1">
        <w:r>
          <w:rPr>
            <w:rFonts w:ascii="仿宋" w:eastAsia="仿宋" w:hAnsi="仿宋" w:cs="仿宋" w:hint="eastAsia"/>
            <w:lang w:eastAsia="zh-CN"/>
          </w:rPr>
          <w:t>(四)、用地控制指标</w:t>
        </w:r>
        <w:r>
          <w:tab/>
        </w:r>
        <w:r>
          <w:fldChar w:fldCharType="begin"/>
        </w:r>
        <w:r>
          <w:instrText xml:space="preserve"> PAGEREF _Toc27187 \h </w:instrText>
        </w:r>
        <w:r>
          <w:fldChar w:fldCharType="separate"/>
        </w:r>
        <w:r>
          <w:t>19</w:t>
        </w:r>
        <w:r>
          <w:fldChar w:fldCharType="end"/>
        </w:r>
      </w:hyperlink>
    </w:p>
    <w:p>
      <w:pPr>
        <w:pStyle w:val="TOC2"/>
        <w:tabs>
          <w:tab w:val="right" w:leader="dot" w:pos="8306"/>
        </w:tabs>
      </w:pPr>
      <w:hyperlink w:anchor="_Toc32252" w:history="1">
        <w:r>
          <w:rPr>
            <w:rFonts w:ascii="仿宋" w:eastAsia="仿宋" w:hAnsi="仿宋" w:cs="仿宋" w:hint="eastAsia"/>
            <w:lang w:eastAsia="zh-CN"/>
          </w:rPr>
          <w:t>(五)、地总体要求</w:t>
        </w:r>
        <w:r>
          <w:tab/>
        </w:r>
        <w:r>
          <w:fldChar w:fldCharType="begin"/>
        </w:r>
        <w:r>
          <w:instrText xml:space="preserve"> PAGEREF _Toc32252 \h </w:instrText>
        </w:r>
        <w:r>
          <w:fldChar w:fldCharType="separate"/>
        </w:r>
        <w:r>
          <w:t>20</w:t>
        </w:r>
        <w:r>
          <w:fldChar w:fldCharType="end"/>
        </w:r>
      </w:hyperlink>
    </w:p>
    <w:p>
      <w:pPr>
        <w:pStyle w:val="TOC2"/>
        <w:tabs>
          <w:tab w:val="right" w:leader="dot" w:pos="8306"/>
        </w:tabs>
      </w:pPr>
      <w:hyperlink w:anchor="_Toc28179" w:history="1">
        <w:r>
          <w:rPr>
            <w:rFonts w:ascii="仿宋" w:eastAsia="仿宋" w:hAnsi="仿宋" w:cs="仿宋" w:hint="eastAsia"/>
            <w:lang w:eastAsia="zh-CN"/>
          </w:rPr>
          <w:t>(六)、节约用地措施</w:t>
        </w:r>
        <w:r>
          <w:tab/>
        </w:r>
        <w:r>
          <w:fldChar w:fldCharType="begin"/>
        </w:r>
        <w:r>
          <w:instrText xml:space="preserve"> PAGEREF _Toc28179 \h </w:instrText>
        </w:r>
        <w:r>
          <w:fldChar w:fldCharType="separate"/>
        </w:r>
        <w:r>
          <w:t>21</w:t>
        </w:r>
        <w:r>
          <w:fldChar w:fldCharType="end"/>
        </w:r>
      </w:hyperlink>
    </w:p>
    <w:p>
      <w:pPr>
        <w:pStyle w:val="TOC2"/>
        <w:tabs>
          <w:tab w:val="right" w:leader="dot" w:pos="8306"/>
        </w:tabs>
      </w:pPr>
      <w:hyperlink w:anchor="_Toc2729" w:history="1">
        <w:r>
          <w:rPr>
            <w:rFonts w:ascii="仿宋" w:eastAsia="仿宋" w:hAnsi="仿宋" w:cs="仿宋" w:hint="eastAsia"/>
            <w:lang w:eastAsia="zh-CN"/>
          </w:rPr>
          <w:t>(七)、选址综合评价</w:t>
        </w:r>
        <w:r>
          <w:tab/>
        </w:r>
        <w:r>
          <w:fldChar w:fldCharType="begin"/>
        </w:r>
        <w:r>
          <w:instrText xml:space="preserve"> PAGEREF _Toc2729 \h </w:instrText>
        </w:r>
        <w:r>
          <w:fldChar w:fldCharType="separate"/>
        </w:r>
        <w:r>
          <w:t>23</w:t>
        </w:r>
        <w:r>
          <w:fldChar w:fldCharType="end"/>
        </w:r>
      </w:hyperlink>
    </w:p>
    <w:p>
      <w:pPr>
        <w:pStyle w:val="TOC1"/>
        <w:tabs>
          <w:tab w:val="right" w:leader="dot" w:pos="8306"/>
        </w:tabs>
      </w:pPr>
      <w:hyperlink w:anchor="_Toc24775" w:history="1">
        <w:r>
          <w:rPr>
            <w:rFonts w:ascii="仿宋" w:eastAsia="仿宋" w:hAnsi="仿宋" w:cs="仿宋" w:hint="eastAsia"/>
            <w:lang w:eastAsia="zh-CN"/>
          </w:rPr>
          <w:t>四、环境和生态影响分析</w:t>
        </w:r>
        <w:r>
          <w:tab/>
        </w:r>
        <w:r>
          <w:fldChar w:fldCharType="begin"/>
        </w:r>
        <w:r>
          <w:instrText xml:space="preserve"> PAGEREF _Toc24775 \h </w:instrText>
        </w:r>
        <w:r>
          <w:fldChar w:fldCharType="separate"/>
        </w:r>
        <w:r>
          <w:t>24</w:t>
        </w:r>
        <w:r>
          <w:fldChar w:fldCharType="end"/>
        </w:r>
      </w:hyperlink>
    </w:p>
    <w:p>
      <w:pPr>
        <w:pStyle w:val="TOC2"/>
        <w:tabs>
          <w:tab w:val="right" w:leader="dot" w:pos="8306"/>
        </w:tabs>
      </w:pPr>
      <w:hyperlink w:anchor="_Toc17271" w:history="1">
        <w:r>
          <w:rPr>
            <w:rFonts w:ascii="仿宋" w:eastAsia="仿宋" w:hAnsi="仿宋" w:cs="仿宋" w:hint="eastAsia"/>
            <w:lang w:eastAsia="zh-CN"/>
          </w:rPr>
          <w:t>(一)、环境和生态现状</w:t>
        </w:r>
        <w:r>
          <w:tab/>
        </w:r>
        <w:r>
          <w:fldChar w:fldCharType="begin"/>
        </w:r>
        <w:r>
          <w:instrText xml:space="preserve"> PAGEREF _Toc17271 \h </w:instrText>
        </w:r>
        <w:r>
          <w:fldChar w:fldCharType="separate"/>
        </w:r>
        <w:r>
          <w:t>24</w:t>
        </w:r>
        <w:r>
          <w:fldChar w:fldCharType="end"/>
        </w:r>
      </w:hyperlink>
    </w:p>
    <w:p>
      <w:pPr>
        <w:pStyle w:val="TOC2"/>
        <w:tabs>
          <w:tab w:val="right" w:leader="dot" w:pos="8306"/>
        </w:tabs>
      </w:pPr>
      <w:hyperlink w:anchor="_Toc29247" w:history="1">
        <w:r>
          <w:rPr>
            <w:rFonts w:ascii="仿宋" w:eastAsia="仿宋" w:hAnsi="仿宋" w:cs="仿宋" w:hint="eastAsia"/>
            <w:lang w:eastAsia="zh-CN"/>
          </w:rPr>
          <w:t>(二)、生态环境影响分析</w:t>
        </w:r>
        <w:r>
          <w:tab/>
        </w:r>
        <w:r>
          <w:fldChar w:fldCharType="begin"/>
        </w:r>
        <w:r>
          <w:instrText xml:space="preserve"> PAGEREF _Toc29247 \h </w:instrText>
        </w:r>
        <w:r>
          <w:fldChar w:fldCharType="separate"/>
        </w:r>
        <w:r>
          <w:t>25</w:t>
        </w:r>
        <w:r>
          <w:fldChar w:fldCharType="end"/>
        </w:r>
      </w:hyperlink>
    </w:p>
    <w:p>
      <w:pPr>
        <w:pStyle w:val="TOC2"/>
        <w:tabs>
          <w:tab w:val="right" w:leader="dot" w:pos="8306"/>
        </w:tabs>
      </w:pPr>
      <w:hyperlink w:anchor="_Toc3989" w:history="1">
        <w:r>
          <w:rPr>
            <w:rFonts w:ascii="仿宋" w:eastAsia="仿宋" w:hAnsi="仿宋" w:cs="仿宋" w:hint="eastAsia"/>
            <w:lang w:eastAsia="zh-CN"/>
          </w:rPr>
          <w:t>(三)、生态环境保护措施</w:t>
        </w:r>
        <w:r>
          <w:tab/>
        </w:r>
        <w:r>
          <w:fldChar w:fldCharType="begin"/>
        </w:r>
        <w:r>
          <w:instrText xml:space="preserve"> PAGEREF _Toc3989 \h </w:instrText>
        </w:r>
        <w:r>
          <w:fldChar w:fldCharType="separate"/>
        </w:r>
        <w:r>
          <w:t>26</w:t>
        </w:r>
        <w:r>
          <w:fldChar w:fldCharType="end"/>
        </w:r>
      </w:hyperlink>
    </w:p>
    <w:p>
      <w:pPr>
        <w:pStyle w:val="TOC2"/>
        <w:tabs>
          <w:tab w:val="right" w:leader="dot" w:pos="8306"/>
        </w:tabs>
      </w:pPr>
      <w:hyperlink w:anchor="_Toc28662" w:history="1">
        <w:r>
          <w:rPr>
            <w:rFonts w:ascii="仿宋" w:eastAsia="仿宋" w:hAnsi="仿宋" w:cs="仿宋" w:hint="eastAsia"/>
            <w:lang w:eastAsia="zh-CN"/>
          </w:rPr>
          <w:t>(四)、地质灾害影响分析</w:t>
        </w:r>
        <w:r>
          <w:tab/>
        </w:r>
        <w:r>
          <w:fldChar w:fldCharType="begin"/>
        </w:r>
        <w:r>
          <w:instrText xml:space="preserve"> PAGEREF _Toc28662 \h </w:instrText>
        </w:r>
        <w:r>
          <w:fldChar w:fldCharType="separate"/>
        </w:r>
        <w:r>
          <w:t>28</w:t>
        </w:r>
        <w:r>
          <w:fldChar w:fldCharType="end"/>
        </w:r>
      </w:hyperlink>
    </w:p>
    <w:p>
      <w:pPr>
        <w:pStyle w:val="TOC2"/>
        <w:tabs>
          <w:tab w:val="right" w:leader="dot" w:pos="8306"/>
        </w:tabs>
      </w:pPr>
      <w:hyperlink w:anchor="_Toc17752" w:history="1">
        <w:r>
          <w:rPr>
            <w:rFonts w:ascii="仿宋" w:eastAsia="仿宋" w:hAnsi="仿宋" w:cs="仿宋" w:hint="eastAsia"/>
            <w:lang w:eastAsia="zh-CN"/>
          </w:rPr>
          <w:t>(五)、特殊环境影响</w:t>
        </w:r>
        <w:r>
          <w:tab/>
        </w:r>
        <w:r>
          <w:fldChar w:fldCharType="begin"/>
        </w:r>
        <w:r>
          <w:instrText xml:space="preserve"> PAGEREF _Toc17752 \h </w:instrText>
        </w:r>
        <w:r>
          <w:fldChar w:fldCharType="separate"/>
        </w:r>
        <w:r>
          <w:t>30</w:t>
        </w:r>
        <w:r>
          <w:fldChar w:fldCharType="end"/>
        </w:r>
      </w:hyperlink>
    </w:p>
    <w:p>
      <w:pPr>
        <w:pStyle w:val="TOC1"/>
        <w:tabs>
          <w:tab w:val="right" w:leader="dot" w:pos="8306"/>
        </w:tabs>
      </w:pPr>
      <w:hyperlink w:anchor="_Toc17047" w:history="1">
        <w:r>
          <w:rPr>
            <w:rFonts w:ascii="仿宋" w:eastAsia="仿宋" w:hAnsi="仿宋" w:cs="仿宋" w:hint="eastAsia"/>
            <w:lang w:eastAsia="zh-CN"/>
          </w:rPr>
          <w:t>五、建设风险评估分析</w:t>
        </w:r>
        <w:r>
          <w:tab/>
        </w:r>
        <w:r>
          <w:fldChar w:fldCharType="begin"/>
        </w:r>
        <w:r>
          <w:instrText xml:space="preserve"> PAGEREF _Toc17047 \h </w:instrText>
        </w:r>
        <w:r>
          <w:fldChar w:fldCharType="separate"/>
        </w:r>
        <w:r>
          <w:t>31</w:t>
        </w:r>
        <w:r>
          <w:fldChar w:fldCharType="end"/>
        </w:r>
      </w:hyperlink>
    </w:p>
    <w:p>
      <w:pPr>
        <w:pStyle w:val="TOC2"/>
        <w:tabs>
          <w:tab w:val="right" w:leader="dot" w:pos="8306"/>
        </w:tabs>
      </w:pPr>
      <w:hyperlink w:anchor="_Toc28633" w:history="1">
        <w:r>
          <w:rPr>
            <w:rFonts w:ascii="仿宋" w:eastAsia="仿宋" w:hAnsi="仿宋" w:cs="仿宋" w:hint="eastAsia"/>
            <w:lang w:eastAsia="zh-CN"/>
          </w:rPr>
          <w:t>(一)、政策风险分析</w:t>
        </w:r>
        <w:r>
          <w:tab/>
        </w:r>
        <w:r>
          <w:fldChar w:fldCharType="begin"/>
        </w:r>
        <w:r>
          <w:instrText xml:space="preserve"> PAGEREF _Toc28633 \h </w:instrText>
        </w:r>
        <w:r>
          <w:fldChar w:fldCharType="separate"/>
        </w:r>
        <w:r>
          <w:t>31</w:t>
        </w:r>
        <w:r>
          <w:fldChar w:fldCharType="end"/>
        </w:r>
      </w:hyperlink>
    </w:p>
    <w:p>
      <w:pPr>
        <w:pStyle w:val="TOC2"/>
        <w:tabs>
          <w:tab w:val="right" w:leader="dot" w:pos="8306"/>
        </w:tabs>
      </w:pPr>
      <w:hyperlink w:anchor="_Toc24965" w:history="1">
        <w:r>
          <w:rPr>
            <w:rFonts w:ascii="仿宋" w:eastAsia="仿宋" w:hAnsi="仿宋" w:cs="仿宋" w:hint="eastAsia"/>
            <w:lang w:eastAsia="zh-CN"/>
          </w:rPr>
          <w:t>(二)、社会风险分析</w:t>
        </w:r>
        <w:r>
          <w:tab/>
        </w:r>
        <w:r>
          <w:fldChar w:fldCharType="begin"/>
        </w:r>
        <w:r>
          <w:instrText xml:space="preserve"> PAGEREF _Toc24965 \h </w:instrText>
        </w:r>
        <w:r>
          <w:fldChar w:fldCharType="separate"/>
        </w:r>
        <w:r>
          <w:t>32</w:t>
        </w:r>
        <w:r>
          <w:fldChar w:fldCharType="end"/>
        </w:r>
      </w:hyperlink>
    </w:p>
    <w:p>
      <w:pPr>
        <w:pStyle w:val="TOC2"/>
        <w:tabs>
          <w:tab w:val="right" w:leader="dot" w:pos="8306"/>
        </w:tabs>
      </w:pPr>
      <w:hyperlink w:anchor="_Toc9947" w:history="1">
        <w:r>
          <w:rPr>
            <w:rFonts w:ascii="仿宋" w:eastAsia="仿宋" w:hAnsi="仿宋" w:cs="仿宋" w:hint="eastAsia"/>
            <w:lang w:eastAsia="zh-CN"/>
          </w:rPr>
          <w:t>(三)、市场风险分析</w:t>
        </w:r>
        <w:r>
          <w:tab/>
        </w:r>
        <w:r>
          <w:fldChar w:fldCharType="begin"/>
        </w:r>
        <w:r>
          <w:instrText xml:space="preserve"> PAGEREF _Toc9947 \h </w:instrText>
        </w:r>
        <w:r>
          <w:fldChar w:fldCharType="separate"/>
        </w:r>
        <w:r>
          <w:t>33</w:t>
        </w:r>
        <w:r>
          <w:fldChar w:fldCharType="end"/>
        </w:r>
      </w:hyperlink>
    </w:p>
    <w:p>
      <w:pPr>
        <w:pStyle w:val="TOC2"/>
        <w:tabs>
          <w:tab w:val="right" w:leader="dot" w:pos="8306"/>
        </w:tabs>
      </w:pPr>
      <w:hyperlink w:anchor="_Toc13241" w:history="1">
        <w:r>
          <w:rPr>
            <w:rFonts w:ascii="仿宋" w:eastAsia="仿宋" w:hAnsi="仿宋" w:cs="仿宋" w:hint="eastAsia"/>
            <w:lang w:eastAsia="zh-CN"/>
          </w:rPr>
          <w:t>(四)、资金风险分析</w:t>
        </w:r>
        <w:r>
          <w:tab/>
        </w:r>
        <w:r>
          <w:fldChar w:fldCharType="begin"/>
        </w:r>
        <w:r>
          <w:instrText xml:space="preserve"> PAGEREF _Toc13241 \h </w:instrText>
        </w:r>
        <w:r>
          <w:fldChar w:fldCharType="separate"/>
        </w:r>
        <w:r>
          <w:t>34</w:t>
        </w:r>
        <w:r>
          <w:fldChar w:fldCharType="end"/>
        </w:r>
      </w:hyperlink>
    </w:p>
    <w:p>
      <w:pPr>
        <w:pStyle w:val="TOC2"/>
        <w:tabs>
          <w:tab w:val="right" w:leader="dot" w:pos="8306"/>
        </w:tabs>
      </w:pPr>
      <w:hyperlink w:anchor="_Toc12970" w:history="1">
        <w:r>
          <w:rPr>
            <w:rFonts w:ascii="仿宋" w:eastAsia="仿宋" w:hAnsi="仿宋" w:cs="仿宋" w:hint="eastAsia"/>
            <w:lang w:eastAsia="zh-CN"/>
          </w:rPr>
          <w:t>(五)、技术风险分析</w:t>
        </w:r>
        <w:r>
          <w:tab/>
        </w:r>
        <w:r>
          <w:fldChar w:fldCharType="begin"/>
        </w:r>
        <w:r>
          <w:instrText xml:space="preserve"> PAGEREF _Toc12970 \h </w:instrText>
        </w:r>
        <w:r>
          <w:fldChar w:fldCharType="separate"/>
        </w:r>
        <w:r>
          <w:t>35</w:t>
        </w:r>
        <w:r>
          <w:fldChar w:fldCharType="end"/>
        </w:r>
      </w:hyperlink>
    </w:p>
    <w:p>
      <w:pPr>
        <w:pStyle w:val="TOC2"/>
        <w:tabs>
          <w:tab w:val="right" w:leader="dot" w:pos="8306"/>
        </w:tabs>
      </w:pPr>
      <w:hyperlink w:anchor="_Toc20643" w:history="1">
        <w:r>
          <w:rPr>
            <w:rFonts w:ascii="仿宋" w:eastAsia="仿宋" w:hAnsi="仿宋" w:cs="仿宋" w:hint="eastAsia"/>
            <w:lang w:eastAsia="zh-CN"/>
          </w:rPr>
          <w:t>(六)、财务风险分析</w:t>
        </w:r>
        <w:r>
          <w:tab/>
        </w:r>
        <w:r>
          <w:fldChar w:fldCharType="begin"/>
        </w:r>
        <w:r>
          <w:instrText xml:space="preserve"> PAGEREF _Toc20643 \h </w:instrText>
        </w:r>
        <w:r>
          <w:fldChar w:fldCharType="separate"/>
        </w:r>
        <w:r>
          <w:t>37</w:t>
        </w:r>
        <w:r>
          <w:fldChar w:fldCharType="end"/>
        </w:r>
      </w:hyperlink>
    </w:p>
    <w:p>
      <w:pPr>
        <w:pStyle w:val="TOC2"/>
        <w:tabs>
          <w:tab w:val="right" w:leader="dot" w:pos="8306"/>
        </w:tabs>
      </w:pPr>
      <w:hyperlink w:anchor="_Toc17414" w:history="1">
        <w:r>
          <w:rPr>
            <w:rFonts w:ascii="仿宋" w:eastAsia="仿宋" w:hAnsi="仿宋" w:cs="仿宋" w:hint="eastAsia"/>
            <w:lang w:eastAsia="zh-CN"/>
          </w:rPr>
          <w:t>(七)、管理风险分析</w:t>
        </w:r>
        <w:r>
          <w:tab/>
        </w:r>
        <w:r>
          <w:fldChar w:fldCharType="begin"/>
        </w:r>
        <w:r>
          <w:instrText xml:space="preserve"> PAGEREF _Toc17414 \h </w:instrText>
        </w:r>
        <w:r>
          <w:fldChar w:fldCharType="separate"/>
        </w:r>
        <w:r>
          <w:t>38</w:t>
        </w:r>
        <w:r>
          <w:fldChar w:fldCharType="end"/>
        </w:r>
      </w:hyperlink>
    </w:p>
    <w:p>
      <w:pPr>
        <w:pStyle w:val="TOC2"/>
        <w:tabs>
          <w:tab w:val="right" w:leader="dot" w:pos="8306"/>
        </w:tabs>
      </w:pPr>
      <w:hyperlink w:anchor="_Toc26854" w:history="1">
        <w:r>
          <w:rPr>
            <w:rFonts w:ascii="仿宋" w:eastAsia="仿宋" w:hAnsi="仿宋" w:cs="仿宋" w:hint="eastAsia"/>
            <w:lang w:eastAsia="zh-CN"/>
          </w:rPr>
          <w:t>(八)、其它风险分析</w:t>
        </w:r>
        <w:r>
          <w:tab/>
        </w:r>
        <w:r>
          <w:fldChar w:fldCharType="begin"/>
        </w:r>
        <w:r>
          <w:instrText xml:space="preserve"> PAGEREF _Toc26854 \h </w:instrText>
        </w:r>
        <w:r>
          <w:fldChar w:fldCharType="separate"/>
        </w:r>
        <w:r>
          <w:t>40</w:t>
        </w:r>
        <w:r>
          <w:fldChar w:fldCharType="end"/>
        </w:r>
      </w:hyperlink>
    </w:p>
    <w:p>
      <w:pPr>
        <w:pStyle w:val="TOC2"/>
        <w:tabs>
          <w:tab w:val="right" w:leader="dot" w:pos="8306"/>
        </w:tabs>
      </w:pPr>
      <w:hyperlink w:anchor="_Toc2140" w:history="1">
        <w:r>
          <w:rPr>
            <w:rFonts w:ascii="仿宋" w:eastAsia="仿宋" w:hAnsi="仿宋" w:cs="仿宋" w:hint="eastAsia"/>
            <w:lang w:eastAsia="zh-CN"/>
          </w:rPr>
          <w:t>(九)、社会影响评估</w:t>
        </w:r>
        <w:r>
          <w:tab/>
        </w:r>
        <w:r>
          <w:fldChar w:fldCharType="begin"/>
        </w:r>
        <w:r>
          <w:instrText xml:space="preserve"> PAGEREF _Toc2140 \h </w:instrText>
        </w:r>
        <w:r>
          <w:fldChar w:fldCharType="separate"/>
        </w:r>
        <w:r>
          <w:t>41</w:t>
        </w:r>
        <w:r>
          <w:fldChar w:fldCharType="end"/>
        </w:r>
      </w:hyperlink>
    </w:p>
    <w:p>
      <w:pPr>
        <w:pStyle w:val="TOC1"/>
        <w:tabs>
          <w:tab w:val="right" w:leader="dot" w:pos="8306"/>
        </w:tabs>
      </w:pPr>
      <w:hyperlink w:anchor="_Toc7722" w:history="1">
        <w:r>
          <w:rPr>
            <w:rFonts w:ascii="仿宋" w:eastAsia="仿宋" w:hAnsi="仿宋" w:cs="仿宋" w:hint="eastAsia"/>
            <w:lang w:eastAsia="zh-CN"/>
          </w:rPr>
          <w:t>六、发展规划、产业政策和行业准入分析</w:t>
        </w:r>
        <w:r>
          <w:tab/>
        </w:r>
        <w:r>
          <w:fldChar w:fldCharType="begin"/>
        </w:r>
        <w:r>
          <w:instrText xml:space="preserve"> PAGEREF _Toc7722 \h </w:instrText>
        </w:r>
        <w:r>
          <w:fldChar w:fldCharType="separate"/>
        </w:r>
        <w:r>
          <w:t>43</w:t>
        </w:r>
        <w:r>
          <w:fldChar w:fldCharType="end"/>
        </w:r>
      </w:hyperlink>
    </w:p>
    <w:p>
      <w:pPr>
        <w:pStyle w:val="TOC2"/>
        <w:tabs>
          <w:tab w:val="right" w:leader="dot" w:pos="8306"/>
        </w:tabs>
      </w:pPr>
      <w:hyperlink w:anchor="_Toc25821" w:history="1">
        <w:r>
          <w:rPr>
            <w:rFonts w:ascii="仿宋" w:eastAsia="仿宋" w:hAnsi="仿宋" w:cs="仿宋" w:hint="eastAsia"/>
            <w:lang w:eastAsia="zh-CN"/>
          </w:rPr>
          <w:t>(一)、发展规划分析</w:t>
        </w:r>
        <w:r>
          <w:tab/>
        </w:r>
        <w:r>
          <w:fldChar w:fldCharType="begin"/>
        </w:r>
        <w:r>
          <w:instrText xml:space="preserve"> PAGEREF _Toc25821 \h </w:instrText>
        </w:r>
        <w:r>
          <w:fldChar w:fldCharType="separate"/>
        </w:r>
        <w:r>
          <w:t>43</w:t>
        </w:r>
        <w:r>
          <w:fldChar w:fldCharType="end"/>
        </w:r>
      </w:hyperlink>
    </w:p>
    <w:p>
      <w:pPr>
        <w:pStyle w:val="TOC2"/>
        <w:tabs>
          <w:tab w:val="right" w:leader="dot" w:pos="8306"/>
        </w:tabs>
      </w:pPr>
      <w:hyperlink w:anchor="_Toc2656" w:history="1">
        <w:r>
          <w:rPr>
            <w:rFonts w:ascii="仿宋" w:eastAsia="仿宋" w:hAnsi="仿宋" w:cs="仿宋" w:hint="eastAsia"/>
            <w:lang w:eastAsia="zh-CN"/>
          </w:rPr>
          <w:t>(二)、产业政策分析</w:t>
        </w:r>
        <w:r>
          <w:tab/>
        </w:r>
        <w:r>
          <w:fldChar w:fldCharType="begin"/>
        </w:r>
        <w:r>
          <w:instrText xml:space="preserve"> PAGEREF _Toc2656 \h </w:instrText>
        </w:r>
        <w:r>
          <w:fldChar w:fldCharType="separate"/>
        </w:r>
        <w:r>
          <w:t>45</w:t>
        </w:r>
        <w:r>
          <w:fldChar w:fldCharType="end"/>
        </w:r>
      </w:hyperlink>
    </w:p>
    <w:p>
      <w:pPr>
        <w:pStyle w:val="TOC2"/>
        <w:tabs>
          <w:tab w:val="right" w:leader="dot" w:pos="8306"/>
        </w:tabs>
      </w:pPr>
      <w:hyperlink w:anchor="_Toc14129" w:history="1">
        <w:r>
          <w:rPr>
            <w:rFonts w:ascii="仿宋" w:eastAsia="仿宋" w:hAnsi="仿宋" w:cs="仿宋" w:hint="eastAsia"/>
            <w:lang w:eastAsia="zh-CN"/>
          </w:rPr>
          <w:t>(三)、行业准入分析</w:t>
        </w:r>
        <w:r>
          <w:tab/>
        </w:r>
        <w:r>
          <w:fldChar w:fldCharType="begin"/>
        </w:r>
        <w:r>
          <w:instrText xml:space="preserve"> PAGEREF _Toc14129 \h </w:instrText>
        </w:r>
        <w:r>
          <w:fldChar w:fldCharType="separate"/>
        </w:r>
        <w:r>
          <w:t>46</w:t>
        </w:r>
        <w:r>
          <w:fldChar w:fldCharType="end"/>
        </w:r>
      </w:hyperlink>
    </w:p>
    <w:p>
      <w:pPr>
        <w:pStyle w:val="TOC1"/>
        <w:tabs>
          <w:tab w:val="right" w:leader="dot" w:pos="8306"/>
        </w:tabs>
      </w:pPr>
      <w:hyperlink w:anchor="_Toc31266" w:history="1">
        <w:r>
          <w:rPr>
            <w:rFonts w:ascii="仿宋" w:eastAsia="仿宋" w:hAnsi="仿宋" w:cs="仿宋" w:hint="eastAsia"/>
            <w:lang w:eastAsia="zh-CN"/>
          </w:rPr>
          <w:t>七、环境保护与治理方案</w:t>
        </w:r>
        <w:r>
          <w:tab/>
        </w:r>
        <w:r>
          <w:fldChar w:fldCharType="begin"/>
        </w:r>
        <w:r>
          <w:instrText xml:space="preserve"> PAGEREF _Toc31266 \h </w:instrText>
        </w:r>
        <w:r>
          <w:fldChar w:fldCharType="separate"/>
        </w:r>
        <w:r>
          <w:t>48</w:t>
        </w:r>
        <w:r>
          <w:fldChar w:fldCharType="end"/>
        </w:r>
      </w:hyperlink>
    </w:p>
    <w:p>
      <w:pPr>
        <w:pStyle w:val="TOC2"/>
        <w:tabs>
          <w:tab w:val="right" w:leader="dot" w:pos="8306"/>
        </w:tabs>
      </w:pPr>
      <w:hyperlink w:anchor="_Toc12502" w:history="1">
        <w:r>
          <w:rPr>
            <w:rFonts w:ascii="仿宋" w:eastAsia="仿宋" w:hAnsi="仿宋" w:cs="仿宋" w:hint="eastAsia"/>
            <w:lang w:eastAsia="zh-CN"/>
          </w:rPr>
          <w:t>(一)、项目环境影响评估</w:t>
        </w:r>
        <w:r>
          <w:tab/>
        </w:r>
        <w:r>
          <w:fldChar w:fldCharType="begin"/>
        </w:r>
        <w:r>
          <w:instrText xml:space="preserve"> PAGEREF _Toc12502 \h </w:instrText>
        </w:r>
        <w:r>
          <w:fldChar w:fldCharType="separate"/>
        </w:r>
        <w:r>
          <w:t>48</w:t>
        </w:r>
        <w:r>
          <w:fldChar w:fldCharType="end"/>
        </w:r>
      </w:hyperlink>
    </w:p>
    <w:p>
      <w:pPr>
        <w:pStyle w:val="TOC2"/>
        <w:tabs>
          <w:tab w:val="right" w:leader="dot" w:pos="8306"/>
        </w:tabs>
      </w:pPr>
      <w:hyperlink w:anchor="_Toc15126" w:history="1">
        <w:r>
          <w:rPr>
            <w:rFonts w:ascii="仿宋" w:eastAsia="仿宋" w:hAnsi="仿宋" w:cs="仿宋" w:hint="eastAsia"/>
            <w:lang w:eastAsia="zh-CN"/>
          </w:rPr>
          <w:t>(二)、环境保护措施与治理方案</w:t>
        </w:r>
        <w:r>
          <w:tab/>
        </w:r>
        <w:r>
          <w:fldChar w:fldCharType="begin"/>
        </w:r>
        <w:r>
          <w:instrText xml:space="preserve"> PAGEREF _Toc15126 \h </w:instrText>
        </w:r>
        <w:r>
          <w:fldChar w:fldCharType="separate"/>
        </w:r>
        <w:r>
          <w:t>48</w:t>
        </w:r>
        <w:r>
          <w:fldChar w:fldCharType="end"/>
        </w:r>
      </w:hyperlink>
    </w:p>
    <w:p>
      <w:pPr>
        <w:pStyle w:val="TOC1"/>
        <w:tabs>
          <w:tab w:val="right" w:leader="dot" w:pos="8306"/>
        </w:tabs>
      </w:pPr>
      <w:hyperlink w:anchor="_Toc19055" w:history="1">
        <w:r>
          <w:rPr>
            <w:rFonts w:ascii="仿宋" w:eastAsia="仿宋" w:hAnsi="仿宋" w:cs="仿宋" w:hint="eastAsia"/>
            <w:lang w:eastAsia="zh-CN"/>
          </w:rPr>
          <w:t>八、土地利用与规划方案</w:t>
        </w:r>
        <w:r>
          <w:tab/>
        </w:r>
        <w:r>
          <w:fldChar w:fldCharType="begin"/>
        </w:r>
        <w:r>
          <w:instrText xml:space="preserve"> PAGEREF _Toc19055 \h </w:instrText>
        </w:r>
        <w:r>
          <w:fldChar w:fldCharType="separate"/>
        </w:r>
        <w:r>
          <w:t>49</w:t>
        </w:r>
        <w:r>
          <w:fldChar w:fldCharType="end"/>
        </w:r>
      </w:hyperlink>
    </w:p>
    <w:p>
      <w:pPr>
        <w:pStyle w:val="TOC2"/>
        <w:tabs>
          <w:tab w:val="right" w:leader="dot" w:pos="8306"/>
        </w:tabs>
      </w:pPr>
      <w:hyperlink w:anchor="_Toc9863" w:history="1">
        <w:r>
          <w:rPr>
            <w:rFonts w:ascii="仿宋" w:eastAsia="仿宋" w:hAnsi="仿宋" w:cs="仿宋" w:hint="eastAsia"/>
            <w:lang w:eastAsia="zh-CN"/>
          </w:rPr>
          <w:t>(一)、项目用地情况分析</w:t>
        </w:r>
        <w:r>
          <w:tab/>
        </w:r>
        <w:r>
          <w:fldChar w:fldCharType="begin"/>
        </w:r>
        <w:r>
          <w:instrText xml:space="preserve"> PAGEREF _Toc9863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8" w:history="1">
        <w:r>
          <w:rPr>
            <w:rFonts w:ascii="仿宋" w:eastAsia="仿宋" w:hAnsi="仿宋" w:cs="仿宋" w:hint="eastAsia"/>
            <w:lang w:eastAsia="zh-CN"/>
          </w:rPr>
          <w:t>(二)、土地利用规划方案</w:t>
        </w:r>
        <w:r>
          <w:tab/>
        </w:r>
        <w:r>
          <w:fldChar w:fldCharType="begin"/>
        </w:r>
        <w:r>
          <w:instrText xml:space="preserve"> PAGEREF _Toc30348 \h </w:instrText>
        </w:r>
        <w:r>
          <w:fldChar w:fldCharType="separate"/>
        </w:r>
        <w:r>
          <w:t>50</w:t>
        </w:r>
        <w:r>
          <w:fldChar w:fldCharType="end"/>
        </w:r>
      </w:hyperlink>
    </w:p>
    <w:p>
      <w:pPr>
        <w:pStyle w:val="TOC1"/>
        <w:tabs>
          <w:tab w:val="right" w:leader="dot" w:pos="8306"/>
        </w:tabs>
      </w:pPr>
      <w:hyperlink w:anchor="_Toc4483" w:history="1">
        <w:r>
          <w:rPr>
            <w:rFonts w:ascii="仿宋" w:eastAsia="仿宋" w:hAnsi="仿宋" w:cs="仿宋" w:hint="eastAsia"/>
            <w:lang w:eastAsia="zh-CN"/>
          </w:rPr>
          <w:t>九、技术创新与产业升级</w:t>
        </w:r>
        <w:r>
          <w:tab/>
        </w:r>
        <w:r>
          <w:fldChar w:fldCharType="begin"/>
        </w:r>
        <w:r>
          <w:instrText xml:space="preserve"> PAGEREF _Toc4483 \h </w:instrText>
        </w:r>
        <w:r>
          <w:fldChar w:fldCharType="separate"/>
        </w:r>
        <w:r>
          <w:t>51</w:t>
        </w:r>
        <w:r>
          <w:fldChar w:fldCharType="end"/>
        </w:r>
      </w:hyperlink>
    </w:p>
    <w:p>
      <w:pPr>
        <w:pStyle w:val="TOC2"/>
        <w:tabs>
          <w:tab w:val="right" w:leader="dot" w:pos="8306"/>
        </w:tabs>
      </w:pPr>
      <w:hyperlink w:anchor="_Toc14261" w:history="1">
        <w:r>
          <w:rPr>
            <w:rFonts w:ascii="仿宋" w:eastAsia="仿宋" w:hAnsi="仿宋" w:cs="仿宋" w:hint="eastAsia"/>
            <w:lang w:eastAsia="zh-CN"/>
          </w:rPr>
          <w:t>(一)、技术创新方向与目标</w:t>
        </w:r>
        <w:r>
          <w:tab/>
        </w:r>
        <w:r>
          <w:fldChar w:fldCharType="begin"/>
        </w:r>
        <w:r>
          <w:instrText xml:space="preserve"> PAGEREF _Toc14261 \h </w:instrText>
        </w:r>
        <w:r>
          <w:fldChar w:fldCharType="separate"/>
        </w:r>
        <w:r>
          <w:t>51</w:t>
        </w:r>
        <w:r>
          <w:fldChar w:fldCharType="end"/>
        </w:r>
      </w:hyperlink>
    </w:p>
    <w:p>
      <w:pPr>
        <w:pStyle w:val="TOC2"/>
        <w:tabs>
          <w:tab w:val="right" w:leader="dot" w:pos="8306"/>
        </w:tabs>
      </w:pPr>
      <w:hyperlink w:anchor="_Toc22347" w:history="1">
        <w:r>
          <w:rPr>
            <w:rFonts w:ascii="仿宋" w:eastAsia="仿宋" w:hAnsi="仿宋" w:cs="仿宋" w:hint="eastAsia"/>
            <w:lang w:eastAsia="zh-CN"/>
          </w:rPr>
          <w:t>(二)、产业升级路径与措施</w:t>
        </w:r>
        <w:r>
          <w:tab/>
        </w:r>
        <w:r>
          <w:fldChar w:fldCharType="begin"/>
        </w:r>
        <w:r>
          <w:instrText xml:space="preserve"> PAGEREF _Toc22347 \h </w:instrText>
        </w:r>
        <w:r>
          <w:fldChar w:fldCharType="separate"/>
        </w:r>
        <w:r>
          <w:t>52</w:t>
        </w:r>
        <w:r>
          <w:fldChar w:fldCharType="end"/>
        </w:r>
      </w:hyperlink>
    </w:p>
    <w:p>
      <w:pPr>
        <w:pStyle w:val="TOC1"/>
        <w:tabs>
          <w:tab w:val="right" w:leader="dot" w:pos="8306"/>
        </w:tabs>
      </w:pPr>
      <w:hyperlink w:anchor="_Toc7095" w:history="1">
        <w:r>
          <w:rPr>
            <w:rFonts w:ascii="仿宋" w:eastAsia="仿宋" w:hAnsi="仿宋" w:cs="仿宋" w:hint="eastAsia"/>
            <w:lang w:eastAsia="zh-CN"/>
          </w:rPr>
          <w:t>十、经济效益与社会效益优化</w:t>
        </w:r>
        <w:r>
          <w:tab/>
        </w:r>
        <w:r>
          <w:fldChar w:fldCharType="begin"/>
        </w:r>
        <w:r>
          <w:instrText xml:space="preserve"> PAGEREF _Toc7095 \h </w:instrText>
        </w:r>
        <w:r>
          <w:fldChar w:fldCharType="separate"/>
        </w:r>
        <w:r>
          <w:t>53</w:t>
        </w:r>
        <w:r>
          <w:fldChar w:fldCharType="end"/>
        </w:r>
      </w:hyperlink>
    </w:p>
    <w:p>
      <w:pPr>
        <w:pStyle w:val="TOC2"/>
        <w:tabs>
          <w:tab w:val="right" w:leader="dot" w:pos="8306"/>
        </w:tabs>
      </w:pPr>
      <w:hyperlink w:anchor="_Toc6100" w:history="1">
        <w:r>
          <w:rPr>
            <w:rFonts w:ascii="仿宋" w:eastAsia="仿宋" w:hAnsi="仿宋" w:cs="仿宋" w:hint="eastAsia"/>
            <w:lang w:eastAsia="zh-CN"/>
          </w:rPr>
          <w:t>(一)、经济效益提升策略</w:t>
        </w:r>
        <w:r>
          <w:tab/>
        </w:r>
        <w:r>
          <w:fldChar w:fldCharType="begin"/>
        </w:r>
        <w:r>
          <w:instrText xml:space="preserve"> PAGEREF _Toc6100 \h </w:instrText>
        </w:r>
        <w:r>
          <w:fldChar w:fldCharType="separate"/>
        </w:r>
        <w:r>
          <w:t>53</w:t>
        </w:r>
        <w:r>
          <w:fldChar w:fldCharType="end"/>
        </w:r>
      </w:hyperlink>
    </w:p>
    <w:p>
      <w:pPr>
        <w:pStyle w:val="TOC2"/>
        <w:tabs>
          <w:tab w:val="right" w:leader="dot" w:pos="8306"/>
        </w:tabs>
      </w:pPr>
      <w:hyperlink w:anchor="_Toc28302" w:history="1">
        <w:r>
          <w:rPr>
            <w:rFonts w:ascii="仿宋" w:eastAsia="仿宋" w:hAnsi="仿宋" w:cs="仿宋" w:hint="eastAsia"/>
            <w:lang w:eastAsia="zh-CN"/>
          </w:rPr>
          <w:t>(二)、社会效益增强方案</w:t>
        </w:r>
        <w:r>
          <w:tab/>
        </w:r>
        <w:r>
          <w:fldChar w:fldCharType="begin"/>
        </w:r>
        <w:r>
          <w:instrText xml:space="preserve"> PAGEREF _Toc28302 \h </w:instrText>
        </w:r>
        <w:r>
          <w:fldChar w:fldCharType="separate"/>
        </w:r>
        <w:r>
          <w:t>55</w:t>
        </w:r>
        <w:r>
          <w:fldChar w:fldCharType="end"/>
        </w:r>
      </w:hyperlink>
    </w:p>
    <w:p>
      <w:pPr>
        <w:pStyle w:val="TOC1"/>
        <w:tabs>
          <w:tab w:val="right" w:leader="dot" w:pos="8306"/>
        </w:tabs>
      </w:pPr>
      <w:hyperlink w:anchor="_Toc21407" w:history="1">
        <w:r>
          <w:rPr>
            <w:rFonts w:ascii="仿宋" w:eastAsia="仿宋" w:hAnsi="仿宋" w:cs="仿宋" w:hint="eastAsia"/>
            <w:lang w:eastAsia="zh-CN"/>
          </w:rPr>
          <w:t>十一、项目变更管理</w:t>
        </w:r>
        <w:r>
          <w:tab/>
        </w:r>
        <w:r>
          <w:fldChar w:fldCharType="begin"/>
        </w:r>
        <w:r>
          <w:instrText xml:space="preserve"> PAGEREF _Toc21407 \h </w:instrText>
        </w:r>
        <w:r>
          <w:fldChar w:fldCharType="separate"/>
        </w:r>
        <w:r>
          <w:t>55</w:t>
        </w:r>
        <w:r>
          <w:fldChar w:fldCharType="end"/>
        </w:r>
      </w:hyperlink>
    </w:p>
    <w:p>
      <w:pPr>
        <w:pStyle w:val="TOC2"/>
        <w:tabs>
          <w:tab w:val="right" w:leader="dot" w:pos="8306"/>
        </w:tabs>
      </w:pPr>
      <w:hyperlink w:anchor="_Toc18780" w:history="1">
        <w:r>
          <w:rPr>
            <w:rFonts w:ascii="仿宋" w:eastAsia="仿宋" w:hAnsi="仿宋" w:cs="仿宋" w:hint="eastAsia"/>
            <w:lang w:eastAsia="zh-CN"/>
          </w:rPr>
          <w:t>(一)、变更控制流程</w:t>
        </w:r>
        <w:r>
          <w:tab/>
        </w:r>
        <w:r>
          <w:fldChar w:fldCharType="begin"/>
        </w:r>
        <w:r>
          <w:instrText xml:space="preserve"> PAGEREF _Toc18780 \h </w:instrText>
        </w:r>
        <w:r>
          <w:fldChar w:fldCharType="separate"/>
        </w:r>
        <w:r>
          <w:t>55</w:t>
        </w:r>
        <w:r>
          <w:fldChar w:fldCharType="end"/>
        </w:r>
      </w:hyperlink>
    </w:p>
    <w:p>
      <w:pPr>
        <w:pStyle w:val="TOC2"/>
        <w:tabs>
          <w:tab w:val="right" w:leader="dot" w:pos="8306"/>
        </w:tabs>
      </w:pPr>
      <w:hyperlink w:anchor="_Toc5961" w:history="1">
        <w:r>
          <w:rPr>
            <w:rFonts w:ascii="仿宋" w:eastAsia="仿宋" w:hAnsi="仿宋" w:cs="仿宋" w:hint="eastAsia"/>
            <w:lang w:eastAsia="zh-CN"/>
          </w:rPr>
          <w:t>(二)、影响评估与处理</w:t>
        </w:r>
        <w:r>
          <w:tab/>
        </w:r>
        <w:r>
          <w:fldChar w:fldCharType="begin"/>
        </w:r>
        <w:r>
          <w:instrText xml:space="preserve"> PAGEREF _Toc5961 \h </w:instrText>
        </w:r>
        <w:r>
          <w:fldChar w:fldCharType="separate"/>
        </w:r>
        <w:r>
          <w:t>56</w:t>
        </w:r>
        <w:r>
          <w:fldChar w:fldCharType="end"/>
        </w:r>
      </w:hyperlink>
    </w:p>
    <w:p>
      <w:pPr>
        <w:pStyle w:val="TOC2"/>
        <w:tabs>
          <w:tab w:val="right" w:leader="dot" w:pos="8306"/>
        </w:tabs>
      </w:pPr>
      <w:hyperlink w:anchor="_Toc1607" w:history="1">
        <w:r>
          <w:rPr>
            <w:rFonts w:ascii="仿宋" w:eastAsia="仿宋" w:hAnsi="仿宋" w:cs="仿宋" w:hint="eastAsia"/>
            <w:lang w:eastAsia="zh-CN"/>
          </w:rPr>
          <w:t>(三)、变更记录与追踪</w:t>
        </w:r>
        <w:r>
          <w:tab/>
        </w:r>
        <w:r>
          <w:fldChar w:fldCharType="begin"/>
        </w:r>
        <w:r>
          <w:instrText xml:space="preserve"> PAGEREF _Toc1607 \h </w:instrText>
        </w:r>
        <w:r>
          <w:fldChar w:fldCharType="separate"/>
        </w:r>
        <w:r>
          <w:t>58</w:t>
        </w:r>
        <w:r>
          <w:fldChar w:fldCharType="end"/>
        </w:r>
      </w:hyperlink>
    </w:p>
    <w:p>
      <w:pPr>
        <w:pStyle w:val="TOC2"/>
        <w:tabs>
          <w:tab w:val="right" w:leader="dot" w:pos="8306"/>
        </w:tabs>
      </w:pPr>
      <w:hyperlink w:anchor="_Toc15471" w:history="1">
        <w:r>
          <w:rPr>
            <w:rFonts w:ascii="仿宋" w:eastAsia="仿宋" w:hAnsi="仿宋" w:cs="仿宋" w:hint="eastAsia"/>
            <w:lang w:eastAsia="zh-CN"/>
          </w:rPr>
          <w:t>(四)、变更管理策略</w:t>
        </w:r>
        <w:r>
          <w:tab/>
        </w:r>
        <w:r>
          <w:fldChar w:fldCharType="begin"/>
        </w:r>
        <w:r>
          <w:instrText xml:space="preserve"> PAGEREF _Toc15471 \h </w:instrText>
        </w:r>
        <w:r>
          <w:fldChar w:fldCharType="separate"/>
        </w:r>
        <w:r>
          <w:t>59</w:t>
        </w:r>
        <w:r>
          <w:fldChar w:fldCharType="end"/>
        </w:r>
      </w:hyperlink>
    </w:p>
    <w:p>
      <w:pPr>
        <w:pStyle w:val="TOC1"/>
        <w:tabs>
          <w:tab w:val="right" w:leader="dot" w:pos="8306"/>
        </w:tabs>
      </w:pPr>
      <w:hyperlink w:anchor="_Toc10305" w:history="1">
        <w:r>
          <w:rPr>
            <w:rFonts w:ascii="仿宋" w:eastAsia="仿宋" w:hAnsi="仿宋" w:cs="仿宋" w:hint="eastAsia"/>
            <w:lang w:eastAsia="zh-CN"/>
          </w:rPr>
          <w:t>十二、资金管理与财务规划</w:t>
        </w:r>
        <w:r>
          <w:tab/>
        </w:r>
        <w:r>
          <w:fldChar w:fldCharType="begin"/>
        </w:r>
        <w:r>
          <w:instrText xml:space="preserve"> PAGEREF _Toc10305 \h </w:instrText>
        </w:r>
        <w:r>
          <w:fldChar w:fldCharType="separate"/>
        </w:r>
        <w:r>
          <w:t>61</w:t>
        </w:r>
        <w:r>
          <w:fldChar w:fldCharType="end"/>
        </w:r>
      </w:hyperlink>
    </w:p>
    <w:p>
      <w:pPr>
        <w:pStyle w:val="TOC2"/>
        <w:tabs>
          <w:tab w:val="right" w:leader="dot" w:pos="8306"/>
        </w:tabs>
      </w:pPr>
      <w:hyperlink w:anchor="_Toc13021" w:history="1">
        <w:r>
          <w:rPr>
            <w:rFonts w:ascii="仿宋" w:eastAsia="仿宋" w:hAnsi="仿宋" w:cs="仿宋" w:hint="eastAsia"/>
            <w:lang w:eastAsia="zh-CN"/>
          </w:rPr>
          <w:t>(一)、项目资金来源与筹措</w:t>
        </w:r>
        <w:r>
          <w:tab/>
        </w:r>
        <w:r>
          <w:fldChar w:fldCharType="begin"/>
        </w:r>
        <w:r>
          <w:instrText xml:space="preserve"> PAGEREF _Toc13021 \h </w:instrText>
        </w:r>
        <w:r>
          <w:fldChar w:fldCharType="separate"/>
        </w:r>
        <w:r>
          <w:t>61</w:t>
        </w:r>
        <w:r>
          <w:fldChar w:fldCharType="end"/>
        </w:r>
      </w:hyperlink>
    </w:p>
    <w:p>
      <w:pPr>
        <w:pStyle w:val="TOC2"/>
        <w:tabs>
          <w:tab w:val="right" w:leader="dot" w:pos="8306"/>
        </w:tabs>
      </w:pPr>
      <w:hyperlink w:anchor="_Toc32254" w:history="1">
        <w:r>
          <w:rPr>
            <w:rFonts w:ascii="仿宋" w:eastAsia="仿宋" w:hAnsi="仿宋" w:cs="仿宋" w:hint="eastAsia"/>
            <w:lang w:eastAsia="zh-CN"/>
          </w:rPr>
          <w:t>(二)、资金使用与监管</w:t>
        </w:r>
        <w:r>
          <w:tab/>
        </w:r>
        <w:r>
          <w:fldChar w:fldCharType="begin"/>
        </w:r>
        <w:r>
          <w:instrText xml:space="preserve"> PAGEREF _Toc32254 \h </w:instrText>
        </w:r>
        <w:r>
          <w:fldChar w:fldCharType="separate"/>
        </w:r>
        <w:r>
          <w:t>63</w:t>
        </w:r>
        <w:r>
          <w:fldChar w:fldCharType="end"/>
        </w:r>
      </w:hyperlink>
    </w:p>
    <w:p>
      <w:pPr>
        <w:pStyle w:val="TOC2"/>
        <w:tabs>
          <w:tab w:val="right" w:leader="dot" w:pos="8306"/>
        </w:tabs>
      </w:pPr>
      <w:hyperlink w:anchor="_Toc7211" w:history="1">
        <w:r>
          <w:rPr>
            <w:rFonts w:ascii="仿宋" w:eastAsia="仿宋" w:hAnsi="仿宋" w:cs="仿宋" w:hint="eastAsia"/>
            <w:lang w:eastAsia="zh-CN"/>
          </w:rPr>
          <w:t>(三)、财务规划与预测</w:t>
        </w:r>
        <w:r>
          <w:tab/>
        </w:r>
        <w:r>
          <w:fldChar w:fldCharType="begin"/>
        </w:r>
        <w:r>
          <w:instrText xml:space="preserve"> PAGEREF _Toc7211 \h </w:instrText>
        </w:r>
        <w:r>
          <w:fldChar w:fldCharType="separate"/>
        </w:r>
        <w:r>
          <w:t>64</w:t>
        </w:r>
        <w:r>
          <w:fldChar w:fldCharType="end"/>
        </w:r>
      </w:hyperlink>
    </w:p>
    <w:p>
      <w:pPr>
        <w:pStyle w:val="TOC1"/>
        <w:tabs>
          <w:tab w:val="right" w:leader="dot" w:pos="8306"/>
        </w:tabs>
      </w:pPr>
      <w:hyperlink w:anchor="_Toc16804" w:history="1">
        <w:r>
          <w:rPr>
            <w:rFonts w:ascii="仿宋" w:eastAsia="仿宋" w:hAnsi="仿宋" w:cs="仿宋" w:hint="eastAsia"/>
            <w:lang w:eastAsia="zh-CN"/>
          </w:rPr>
          <w:t>十三、创新驱动与持续发展</w:t>
        </w:r>
        <w:r>
          <w:tab/>
        </w:r>
        <w:r>
          <w:fldChar w:fldCharType="begin"/>
        </w:r>
        <w:r>
          <w:instrText xml:space="preserve"> PAGEREF _Toc16804 \h </w:instrText>
        </w:r>
        <w:r>
          <w:fldChar w:fldCharType="separate"/>
        </w:r>
        <w:r>
          <w:t>65</w:t>
        </w:r>
        <w:r>
          <w:fldChar w:fldCharType="end"/>
        </w:r>
      </w:hyperlink>
    </w:p>
    <w:p>
      <w:pPr>
        <w:pStyle w:val="TOC2"/>
        <w:tabs>
          <w:tab w:val="right" w:leader="dot" w:pos="8306"/>
        </w:tabs>
      </w:pPr>
      <w:hyperlink w:anchor="_Toc5417" w:history="1">
        <w:r>
          <w:rPr>
            <w:rFonts w:ascii="仿宋" w:eastAsia="仿宋" w:hAnsi="仿宋" w:cs="仿宋" w:hint="eastAsia"/>
            <w:lang w:eastAsia="zh-CN"/>
          </w:rPr>
          <w:t>(一)、创新驱动战略实施</w:t>
        </w:r>
        <w:r>
          <w:tab/>
        </w:r>
        <w:r>
          <w:fldChar w:fldCharType="begin"/>
        </w:r>
        <w:r>
          <w:instrText xml:space="preserve"> PAGEREF _Toc5417 \h </w:instrText>
        </w:r>
        <w:r>
          <w:fldChar w:fldCharType="separate"/>
        </w:r>
        <w:r>
          <w:t>65</w:t>
        </w:r>
        <w:r>
          <w:fldChar w:fldCharType="end"/>
        </w:r>
      </w:hyperlink>
    </w:p>
    <w:p>
      <w:pPr>
        <w:pStyle w:val="TOC2"/>
        <w:tabs>
          <w:tab w:val="right" w:leader="dot" w:pos="8306"/>
        </w:tabs>
      </w:pPr>
      <w:hyperlink w:anchor="_Toc17148" w:history="1">
        <w:r>
          <w:rPr>
            <w:rFonts w:ascii="仿宋" w:eastAsia="仿宋" w:hAnsi="仿宋" w:cs="仿宋" w:hint="eastAsia"/>
            <w:lang w:eastAsia="zh-CN"/>
          </w:rPr>
          <w:t>(二)、持续发展路径探索</w:t>
        </w:r>
        <w:r>
          <w:tab/>
        </w:r>
        <w:r>
          <w:fldChar w:fldCharType="begin"/>
        </w:r>
        <w:r>
          <w:instrText xml:space="preserve"> PAGEREF _Toc17148 \h </w:instrText>
        </w:r>
        <w:r>
          <w:fldChar w:fldCharType="separate"/>
        </w:r>
        <w:r>
          <w:t>67</w:t>
        </w:r>
        <w:r>
          <w:fldChar w:fldCharType="end"/>
        </w:r>
      </w:hyperlink>
    </w:p>
    <w:p>
      <w:pPr>
        <w:pStyle w:val="TOC1"/>
        <w:tabs>
          <w:tab w:val="right" w:leader="dot" w:pos="8306"/>
        </w:tabs>
      </w:pPr>
      <w:hyperlink w:anchor="_Toc9165" w:history="1">
        <w:r>
          <w:rPr>
            <w:rFonts w:ascii="仿宋" w:eastAsia="仿宋" w:hAnsi="仿宋" w:cs="仿宋" w:hint="eastAsia"/>
            <w:lang w:eastAsia="zh-CN"/>
          </w:rPr>
          <w:t>十四、人力资源管理与开发</w:t>
        </w:r>
        <w:r>
          <w:tab/>
        </w:r>
        <w:r>
          <w:fldChar w:fldCharType="begin"/>
        </w:r>
        <w:r>
          <w:instrText xml:space="preserve"> PAGEREF _Toc9165 \h </w:instrText>
        </w:r>
        <w:r>
          <w:fldChar w:fldCharType="separate"/>
        </w:r>
        <w:r>
          <w:t>71</w:t>
        </w:r>
        <w:r>
          <w:fldChar w:fldCharType="end"/>
        </w:r>
      </w:hyperlink>
    </w:p>
    <w:p>
      <w:pPr>
        <w:pStyle w:val="TOC2"/>
        <w:tabs>
          <w:tab w:val="right" w:leader="dot" w:pos="8306"/>
        </w:tabs>
      </w:pPr>
      <w:hyperlink w:anchor="_Toc22572" w:history="1">
        <w:r>
          <w:rPr>
            <w:rFonts w:ascii="仿宋" w:eastAsia="仿宋" w:hAnsi="仿宋" w:cs="仿宋" w:hint="eastAsia"/>
            <w:lang w:eastAsia="zh-CN"/>
          </w:rPr>
          <w:t>(一)、人力资源规划</w:t>
        </w:r>
        <w:r>
          <w:tab/>
        </w:r>
        <w:r>
          <w:fldChar w:fldCharType="begin"/>
        </w:r>
        <w:r>
          <w:instrText xml:space="preserve"> PAGEREF _Toc22572 \h </w:instrText>
        </w:r>
        <w:r>
          <w:fldChar w:fldCharType="separate"/>
        </w:r>
        <w:r>
          <w:t>71</w:t>
        </w:r>
        <w:r>
          <w:fldChar w:fldCharType="end"/>
        </w:r>
      </w:hyperlink>
    </w:p>
    <w:p>
      <w:pPr>
        <w:pStyle w:val="TOC2"/>
        <w:tabs>
          <w:tab w:val="right" w:leader="dot" w:pos="8306"/>
        </w:tabs>
      </w:pPr>
      <w:hyperlink w:anchor="_Toc13702" w:history="1">
        <w:r>
          <w:rPr>
            <w:rFonts w:ascii="仿宋" w:eastAsia="仿宋" w:hAnsi="仿宋" w:cs="仿宋" w:hint="eastAsia"/>
            <w:lang w:eastAsia="zh-CN"/>
          </w:rPr>
          <w:t>(二)、人力资源开发与培训</w:t>
        </w:r>
        <w:r>
          <w:tab/>
        </w:r>
        <w:r>
          <w:fldChar w:fldCharType="begin"/>
        </w:r>
        <w:r>
          <w:instrText xml:space="preserve"> PAGEREF _Toc13702 \h </w:instrText>
        </w:r>
        <w:r>
          <w:fldChar w:fldCharType="separate"/>
        </w:r>
        <w:r>
          <w:t>72</w:t>
        </w:r>
        <w:r>
          <w:fldChar w:fldCharType="end"/>
        </w:r>
      </w:hyperlink>
    </w:p>
    <w:p>
      <w:pPr>
        <w:pStyle w:val="TOC1"/>
        <w:tabs>
          <w:tab w:val="right" w:leader="dot" w:pos="8306"/>
        </w:tabs>
      </w:pPr>
      <w:hyperlink w:anchor="_Toc28997" w:history="1">
        <w:r>
          <w:rPr>
            <w:rFonts w:ascii="仿宋" w:eastAsia="仿宋" w:hAnsi="仿宋" w:cs="仿宋" w:hint="eastAsia"/>
            <w:lang w:eastAsia="zh-CN"/>
          </w:rPr>
          <w:t>十五、产业协同与集群发展</w:t>
        </w:r>
        <w:r>
          <w:tab/>
        </w:r>
        <w:r>
          <w:fldChar w:fldCharType="begin"/>
        </w:r>
        <w:r>
          <w:instrText xml:space="preserve"> PAGEREF _Toc28997 \h </w:instrText>
        </w:r>
        <w:r>
          <w:fldChar w:fldCharType="separate"/>
        </w:r>
        <w:r>
          <w:t>75</w:t>
        </w:r>
        <w:r>
          <w:fldChar w:fldCharType="end"/>
        </w:r>
      </w:hyperlink>
    </w:p>
    <w:p>
      <w:pPr>
        <w:pStyle w:val="TOC2"/>
        <w:tabs>
          <w:tab w:val="right" w:leader="dot" w:pos="8306"/>
        </w:tabs>
      </w:pPr>
      <w:hyperlink w:anchor="_Toc14616" w:history="1">
        <w:r>
          <w:rPr>
            <w:rFonts w:ascii="仿宋" w:eastAsia="仿宋" w:hAnsi="仿宋" w:cs="仿宋" w:hint="eastAsia"/>
            <w:lang w:eastAsia="zh-CN"/>
          </w:rPr>
          <w:t>(一)、产业协同机制建设</w:t>
        </w:r>
        <w:r>
          <w:tab/>
        </w:r>
        <w:r>
          <w:fldChar w:fldCharType="begin"/>
        </w:r>
        <w:r>
          <w:instrText xml:space="preserve"> PAGEREF _Toc14616 \h </w:instrText>
        </w:r>
        <w:r>
          <w:fldChar w:fldCharType="separate"/>
        </w:r>
        <w:r>
          <w:t>75</w:t>
        </w:r>
        <w:r>
          <w:fldChar w:fldCharType="end"/>
        </w:r>
      </w:hyperlink>
    </w:p>
    <w:p>
      <w:pPr>
        <w:pStyle w:val="TOC2"/>
        <w:tabs>
          <w:tab w:val="right" w:leader="dot" w:pos="8306"/>
        </w:tabs>
      </w:pPr>
      <w:hyperlink w:anchor="_Toc19744" w:history="1">
        <w:r>
          <w:rPr>
            <w:rFonts w:ascii="仿宋" w:eastAsia="仿宋" w:hAnsi="仿宋" w:cs="仿宋" w:hint="eastAsia"/>
            <w:lang w:eastAsia="zh-CN"/>
          </w:rPr>
          <w:t>(二)、产业集群培育与发展</w:t>
        </w:r>
        <w:r>
          <w:tab/>
        </w:r>
        <w:r>
          <w:fldChar w:fldCharType="begin"/>
        </w:r>
        <w:r>
          <w:instrText xml:space="preserve"> PAGEREF _Toc19744 \h </w:instrText>
        </w:r>
        <w:r>
          <w:fldChar w:fldCharType="separate"/>
        </w:r>
        <w:r>
          <w:t>76</w:t>
        </w:r>
        <w:r>
          <w:fldChar w:fldCharType="end"/>
        </w:r>
      </w:hyperlink>
    </w:p>
    <w:p>
      <w:pPr>
        <w:pStyle w:val="TOC1"/>
        <w:tabs>
          <w:tab w:val="right" w:leader="dot" w:pos="8306"/>
        </w:tabs>
      </w:pPr>
      <w:hyperlink w:anchor="_Toc30834" w:history="1">
        <w:r>
          <w:rPr>
            <w:rFonts w:ascii="仿宋" w:eastAsia="仿宋" w:hAnsi="仿宋" w:cs="仿宋" w:hint="eastAsia"/>
            <w:lang w:eastAsia="zh-CN"/>
          </w:rPr>
          <w:t>十六、企业合规与伦理</w:t>
        </w:r>
        <w:r>
          <w:tab/>
        </w:r>
        <w:r>
          <w:fldChar w:fldCharType="begin"/>
        </w:r>
        <w:r>
          <w:instrText xml:space="preserve"> PAGEREF _Toc30834 \h </w:instrText>
        </w:r>
        <w:r>
          <w:fldChar w:fldCharType="separate"/>
        </w:r>
        <w:r>
          <w:t>77</w:t>
        </w:r>
        <w:r>
          <w:fldChar w:fldCharType="end"/>
        </w:r>
      </w:hyperlink>
    </w:p>
    <w:p>
      <w:pPr>
        <w:pStyle w:val="TOC2"/>
        <w:tabs>
          <w:tab w:val="right" w:leader="dot" w:pos="8306"/>
        </w:tabs>
      </w:pPr>
      <w:hyperlink w:anchor="_Toc620" w:history="1">
        <w:r>
          <w:rPr>
            <w:rFonts w:ascii="仿宋" w:eastAsia="仿宋" w:hAnsi="仿宋" w:cs="仿宋" w:hint="eastAsia"/>
            <w:lang w:eastAsia="zh-CN"/>
          </w:rPr>
          <w:t>(一)、合规政策与程序</w:t>
        </w:r>
        <w:r>
          <w:tab/>
        </w:r>
        <w:r>
          <w:fldChar w:fldCharType="begin"/>
        </w:r>
        <w:r>
          <w:instrText xml:space="preserve"> PAGEREF _Toc620 \h </w:instrText>
        </w:r>
        <w:r>
          <w:fldChar w:fldCharType="separate"/>
        </w:r>
        <w:r>
          <w:t>77</w:t>
        </w:r>
        <w:r>
          <w:fldChar w:fldCharType="end"/>
        </w:r>
      </w:hyperlink>
    </w:p>
    <w:p>
      <w:pPr>
        <w:pStyle w:val="TOC2"/>
        <w:tabs>
          <w:tab w:val="right" w:leader="dot" w:pos="8306"/>
        </w:tabs>
      </w:pPr>
      <w:hyperlink w:anchor="_Toc14877" w:history="1">
        <w:r>
          <w:rPr>
            <w:rFonts w:ascii="仿宋" w:eastAsia="仿宋" w:hAnsi="仿宋" w:cs="仿宋" w:hint="eastAsia"/>
            <w:lang w:eastAsia="zh-CN"/>
          </w:rPr>
          <w:t>(二)、伦理规范与培训</w:t>
        </w:r>
        <w:r>
          <w:tab/>
        </w:r>
        <w:r>
          <w:fldChar w:fldCharType="begin"/>
        </w:r>
        <w:r>
          <w:instrText xml:space="preserve"> PAGEREF _Toc14877 \h </w:instrText>
        </w:r>
        <w:r>
          <w:fldChar w:fldCharType="separate"/>
        </w:r>
        <w:r>
          <w:t>78</w:t>
        </w:r>
        <w:r>
          <w:fldChar w:fldCharType="end"/>
        </w:r>
      </w:hyperlink>
    </w:p>
    <w:p>
      <w:pPr>
        <w:pStyle w:val="TOC2"/>
        <w:tabs>
          <w:tab w:val="right" w:leader="dot" w:pos="8306"/>
        </w:tabs>
      </w:pPr>
      <w:hyperlink w:anchor="_Toc26071" w:history="1">
        <w:r>
          <w:rPr>
            <w:rFonts w:ascii="仿宋" w:eastAsia="仿宋" w:hAnsi="仿宋" w:cs="仿宋" w:hint="eastAsia"/>
            <w:lang w:eastAsia="zh-CN"/>
          </w:rPr>
          <w:t>(三)、合规风险评估</w:t>
        </w:r>
        <w:r>
          <w:tab/>
        </w:r>
        <w:r>
          <w:fldChar w:fldCharType="begin"/>
        </w:r>
        <w:r>
          <w:instrText xml:space="preserve"> PAGEREF _Toc26071 \h </w:instrText>
        </w:r>
        <w:r>
          <w:fldChar w:fldCharType="separate"/>
        </w:r>
        <w:r>
          <w:t>79</w:t>
        </w:r>
        <w:r>
          <w:fldChar w:fldCharType="end"/>
        </w:r>
      </w:hyperlink>
    </w:p>
    <w:p>
      <w:pPr>
        <w:pStyle w:val="TOC2"/>
        <w:tabs>
          <w:tab w:val="right" w:leader="dot" w:pos="8306"/>
        </w:tabs>
      </w:pPr>
      <w:hyperlink w:anchor="_Toc12085" w:history="1">
        <w:r>
          <w:rPr>
            <w:rFonts w:ascii="仿宋" w:eastAsia="仿宋" w:hAnsi="仿宋" w:cs="仿宋" w:hint="eastAsia"/>
            <w:lang w:eastAsia="zh-CN"/>
          </w:rPr>
          <w:t>(四)、合规监督与执行</w:t>
        </w:r>
        <w:r>
          <w:tab/>
        </w:r>
        <w:r>
          <w:fldChar w:fldCharType="begin"/>
        </w:r>
        <w:r>
          <w:instrText xml:space="preserve"> PAGEREF _Toc12085 \h </w:instrText>
        </w:r>
        <w:r>
          <w:fldChar w:fldCharType="separate"/>
        </w:r>
        <w:r>
          <w:t>80</w:t>
        </w:r>
        <w:r>
          <w:fldChar w:fldCharType="end"/>
        </w:r>
      </w:hyperlink>
    </w:p>
    <w:p>
      <w:pPr>
        <w:pStyle w:val="TOC1"/>
        <w:tabs>
          <w:tab w:val="right" w:leader="dot" w:pos="8306"/>
        </w:tabs>
      </w:pPr>
      <w:hyperlink w:anchor="_Toc24236" w:history="1">
        <w:r>
          <w:rPr>
            <w:rFonts w:ascii="仿宋" w:eastAsia="仿宋" w:hAnsi="仿宋" w:cs="仿宋" w:hint="eastAsia"/>
            <w:lang w:eastAsia="zh-CN"/>
          </w:rPr>
          <w:t>十七、法律法规与政策遵循</w:t>
        </w:r>
        <w:r>
          <w:tab/>
        </w:r>
        <w:r>
          <w:fldChar w:fldCharType="begin"/>
        </w:r>
        <w:r>
          <w:instrText xml:space="preserve"> PAGEREF _Toc24236 \h </w:instrText>
        </w:r>
        <w:r>
          <w:fldChar w:fldCharType="separate"/>
        </w:r>
        <w:r>
          <w:t>81</w:t>
        </w:r>
        <w:r>
          <w:fldChar w:fldCharType="end"/>
        </w:r>
      </w:hyperlink>
    </w:p>
    <w:p>
      <w:pPr>
        <w:pStyle w:val="TOC2"/>
        <w:tabs>
          <w:tab w:val="right" w:leader="dot" w:pos="8306"/>
        </w:tabs>
      </w:pPr>
      <w:hyperlink w:anchor="_Toc6660" w:history="1">
        <w:r>
          <w:rPr>
            <w:rFonts w:ascii="仿宋" w:eastAsia="仿宋" w:hAnsi="仿宋" w:cs="仿宋" w:hint="eastAsia"/>
            <w:lang w:eastAsia="zh-CN"/>
          </w:rPr>
          <w:t>(一)、法律法规遵守</w:t>
        </w:r>
        <w:r>
          <w:tab/>
        </w:r>
        <w:r>
          <w:fldChar w:fldCharType="begin"/>
        </w:r>
        <w:r>
          <w:instrText xml:space="preserve"> PAGEREF _Toc6660 \h </w:instrText>
        </w:r>
        <w:r>
          <w:fldChar w:fldCharType="separate"/>
        </w:r>
        <w:r>
          <w:t>81</w:t>
        </w:r>
        <w:r>
          <w:fldChar w:fldCharType="end"/>
        </w:r>
      </w:hyperlink>
    </w:p>
    <w:p>
      <w:pPr>
        <w:pStyle w:val="TOC2"/>
        <w:tabs>
          <w:tab w:val="right" w:leader="dot" w:pos="8306"/>
        </w:tabs>
      </w:pPr>
      <w:hyperlink w:anchor="_Toc1392" w:history="1">
        <w:r>
          <w:rPr>
            <w:rFonts w:ascii="仿宋" w:eastAsia="仿宋" w:hAnsi="仿宋" w:cs="仿宋" w:hint="eastAsia"/>
            <w:lang w:eastAsia="zh-CN"/>
          </w:rPr>
          <w:t>(二)、政策导向与利用</w:t>
        </w:r>
        <w:r>
          <w:tab/>
        </w:r>
        <w:r>
          <w:fldChar w:fldCharType="begin"/>
        </w:r>
        <w:r>
          <w:instrText xml:space="preserve"> PAGEREF _Toc1392 \h </w:instrText>
        </w:r>
        <w:r>
          <w:fldChar w:fldCharType="separate"/>
        </w:r>
        <w:r>
          <w:t>82</w:t>
        </w:r>
        <w:r>
          <w:fldChar w:fldCharType="end"/>
        </w:r>
      </w:hyperlink>
    </w:p>
    <w:p>
      <w:pPr>
        <w:pStyle w:val="TOC1"/>
        <w:tabs>
          <w:tab w:val="right" w:leader="dot" w:pos="8306"/>
        </w:tabs>
      </w:pPr>
      <w:hyperlink w:anchor="_Toc15044" w:history="1">
        <w:r>
          <w:rPr>
            <w:rFonts w:ascii="仿宋" w:eastAsia="仿宋" w:hAnsi="仿宋" w:cs="仿宋" w:hint="eastAsia"/>
            <w:lang w:eastAsia="zh-CN"/>
          </w:rPr>
          <w:t>十八、知识产权管理与保护</w:t>
        </w:r>
        <w:r>
          <w:tab/>
        </w:r>
        <w:r>
          <w:fldChar w:fldCharType="begin"/>
        </w:r>
        <w:r>
          <w:instrText xml:space="preserve"> PAGEREF _Toc15044 \h </w:instrText>
        </w:r>
        <w:r>
          <w:fldChar w:fldCharType="separate"/>
        </w:r>
        <w:r>
          <w:t>83</w:t>
        </w:r>
        <w:r>
          <w:fldChar w:fldCharType="end"/>
        </w:r>
      </w:hyperlink>
    </w:p>
    <w:p>
      <w:pPr>
        <w:pStyle w:val="TOC2"/>
        <w:tabs>
          <w:tab w:val="right" w:leader="dot" w:pos="8306"/>
        </w:tabs>
      </w:pPr>
      <w:hyperlink w:anchor="_Toc1077" w:history="1">
        <w:r>
          <w:rPr>
            <w:rFonts w:ascii="仿宋" w:eastAsia="仿宋" w:hAnsi="仿宋" w:cs="仿宋" w:hint="eastAsia"/>
            <w:lang w:eastAsia="zh-CN"/>
          </w:rPr>
          <w:t>(一)、知识产权管理体系建设</w:t>
        </w:r>
        <w:r>
          <w:tab/>
        </w:r>
        <w:r>
          <w:fldChar w:fldCharType="begin"/>
        </w:r>
        <w:r>
          <w:instrText xml:space="preserve"> PAGEREF _Toc1077 \h </w:instrText>
        </w:r>
        <w:r>
          <w:fldChar w:fldCharType="separate"/>
        </w:r>
        <w:r>
          <w:t>83</w:t>
        </w:r>
        <w:r>
          <w:fldChar w:fldCharType="end"/>
        </w:r>
      </w:hyperlink>
    </w:p>
    <w:p>
      <w:pPr>
        <w:pStyle w:val="TOC2"/>
        <w:tabs>
          <w:tab w:val="right" w:leader="dot" w:pos="8306"/>
        </w:tabs>
      </w:pPr>
      <w:hyperlink w:anchor="_Toc15113" w:history="1">
        <w:r>
          <w:rPr>
            <w:rFonts w:ascii="仿宋" w:eastAsia="仿宋" w:hAnsi="仿宋" w:cs="仿宋" w:hint="eastAsia"/>
            <w:lang w:eastAsia="zh-CN"/>
          </w:rPr>
          <w:t>(二)、知识产权保护措施</w:t>
        </w:r>
        <w:r>
          <w:tab/>
        </w:r>
        <w:r>
          <w:fldChar w:fldCharType="begin"/>
        </w:r>
        <w:r>
          <w:instrText xml:space="preserve"> PAGEREF _Toc15113 \h </w:instrText>
        </w:r>
        <w:r>
          <w:fldChar w:fldCharType="separate"/>
        </w:r>
        <w:r>
          <w:t>84</w:t>
        </w:r>
        <w:r>
          <w:fldChar w:fldCharType="end"/>
        </w:r>
      </w:hyperlink>
    </w:p>
    <w:p>
      <w:pPr>
        <w:pStyle w:val="TOC1"/>
        <w:tabs>
          <w:tab w:val="right" w:leader="dot" w:pos="8306"/>
        </w:tabs>
      </w:pPr>
      <w:hyperlink w:anchor="_Toc11971" w:history="1">
        <w:r>
          <w:rPr>
            <w:rFonts w:ascii="仿宋" w:eastAsia="仿宋" w:hAnsi="仿宋" w:cs="仿宋" w:hint="eastAsia"/>
            <w:lang w:eastAsia="zh-CN"/>
          </w:rPr>
          <w:t>十九、设施与设备管理</w:t>
        </w:r>
        <w:r>
          <w:tab/>
        </w:r>
        <w:r>
          <w:fldChar w:fldCharType="begin"/>
        </w:r>
        <w:r>
          <w:instrText xml:space="preserve"> PAGEREF _Toc11971 \h </w:instrText>
        </w:r>
        <w:r>
          <w:fldChar w:fldCharType="separate"/>
        </w:r>
        <w:r>
          <w:t>85</w:t>
        </w:r>
        <w:r>
          <w:fldChar w:fldCharType="end"/>
        </w:r>
      </w:hyperlink>
    </w:p>
    <w:p>
      <w:pPr>
        <w:pStyle w:val="TOC2"/>
        <w:tabs>
          <w:tab w:val="right" w:leader="dot" w:pos="8306"/>
        </w:tabs>
      </w:pPr>
      <w:hyperlink w:anchor="_Toc21989" w:history="1">
        <w:r>
          <w:rPr>
            <w:rFonts w:ascii="仿宋" w:eastAsia="仿宋" w:hAnsi="仿宋" w:cs="仿宋" w:hint="eastAsia"/>
            <w:lang w:eastAsia="zh-CN"/>
          </w:rPr>
          <w:t>(一)、设施规划与配置</w:t>
        </w:r>
        <w:r>
          <w:tab/>
        </w:r>
        <w:r>
          <w:fldChar w:fldCharType="begin"/>
        </w:r>
        <w:r>
          <w:instrText xml:space="preserve"> PAGEREF _Toc21989 \h </w:instrText>
        </w:r>
        <w:r>
          <w:fldChar w:fldCharType="separate"/>
        </w:r>
        <w:r>
          <w:t>85</w:t>
        </w:r>
        <w:r>
          <w:fldChar w:fldCharType="end"/>
        </w:r>
      </w:hyperlink>
    </w:p>
    <w:p>
      <w:pPr>
        <w:pStyle w:val="TOC2"/>
        <w:tabs>
          <w:tab w:val="right" w:leader="dot" w:pos="8306"/>
        </w:tabs>
      </w:pPr>
      <w:hyperlink w:anchor="_Toc14532" w:history="1">
        <w:r>
          <w:rPr>
            <w:rFonts w:ascii="仿宋" w:eastAsia="仿宋" w:hAnsi="仿宋" w:cs="仿宋" w:hint="eastAsia"/>
            <w:lang w:eastAsia="zh-CN"/>
          </w:rPr>
          <w:t>(二)、设备采购与维护管理</w:t>
        </w:r>
        <w:r>
          <w:tab/>
        </w:r>
        <w:r>
          <w:fldChar w:fldCharType="begin"/>
        </w:r>
        <w:r>
          <w:instrText xml:space="preserve"> PAGEREF _Toc14532 \h </w:instrText>
        </w:r>
        <w:r>
          <w:fldChar w:fldCharType="separate"/>
        </w:r>
        <w:r>
          <w:t>86</w:t>
        </w:r>
        <w:r>
          <w:fldChar w:fldCharType="end"/>
        </w:r>
      </w:hyperlink>
    </w:p>
    <w:p>
      <w:pPr>
        <w:pStyle w:val="TOC2"/>
        <w:tabs>
          <w:tab w:val="right" w:leader="dot" w:pos="8306"/>
        </w:tabs>
      </w:pPr>
      <w:hyperlink w:anchor="_Toc10693" w:history="1">
        <w:r>
          <w:rPr>
            <w:rFonts w:ascii="仿宋" w:eastAsia="仿宋" w:hAnsi="仿宋" w:cs="仿宋" w:hint="eastAsia"/>
            <w:lang w:eastAsia="zh-CN"/>
          </w:rPr>
          <w:t>(三)、设施设备升级策略</w:t>
        </w:r>
        <w:r>
          <w:tab/>
        </w:r>
        <w:r>
          <w:fldChar w:fldCharType="begin"/>
        </w:r>
        <w:r>
          <w:instrText xml:space="preserve"> PAGEREF _Toc10693 \h </w:instrText>
        </w:r>
        <w:r>
          <w:fldChar w:fldCharType="separate"/>
        </w:r>
        <w:r>
          <w:t>87</w:t>
        </w:r>
        <w:r>
          <w:fldChar w:fldCharType="end"/>
        </w:r>
      </w:hyperlink>
    </w:p>
    <w:p>
      <w:pPr>
        <w:pStyle w:val="TOC1"/>
        <w:tabs>
          <w:tab w:val="right" w:leader="dot" w:pos="8306"/>
        </w:tabs>
      </w:pPr>
      <w:hyperlink w:anchor="_Toc25238" w:history="1">
        <w:r>
          <w:rPr>
            <w:rFonts w:ascii="仿宋" w:eastAsia="仿宋" w:hAnsi="仿宋" w:cs="仿宋" w:hint="eastAsia"/>
            <w:lang w:eastAsia="zh-CN"/>
          </w:rPr>
          <w:t>二十、项目施工方案</w:t>
        </w:r>
        <w:r>
          <w:tab/>
        </w:r>
        <w:r>
          <w:fldChar w:fldCharType="begin"/>
        </w:r>
        <w:r>
          <w:instrText xml:space="preserve"> PAGEREF _Toc25238 \h </w:instrText>
        </w:r>
        <w:r>
          <w:fldChar w:fldCharType="separate"/>
        </w:r>
        <w:r>
          <w:t>87</w:t>
        </w:r>
        <w:r>
          <w:fldChar w:fldCharType="end"/>
        </w:r>
      </w:hyperlink>
    </w:p>
    <w:p>
      <w:pPr>
        <w:pStyle w:val="TOC2"/>
        <w:tabs>
          <w:tab w:val="right" w:leader="dot" w:pos="8306"/>
        </w:tabs>
      </w:pPr>
      <w:hyperlink w:anchor="_Toc19092" w:history="1">
        <w:r>
          <w:rPr>
            <w:rFonts w:ascii="仿宋" w:eastAsia="仿宋" w:hAnsi="仿宋" w:cs="仿宋" w:hint="eastAsia"/>
            <w:lang w:eastAsia="zh-CN"/>
          </w:rPr>
          <w:t>(一)、施工组织设计</w:t>
        </w:r>
        <w:r>
          <w:tab/>
        </w:r>
        <w:r>
          <w:fldChar w:fldCharType="begin"/>
        </w:r>
        <w:r>
          <w:instrText xml:space="preserve"> PAGEREF _Toc19092 \h </w:instrText>
        </w:r>
        <w:r>
          <w:fldChar w:fldCharType="separate"/>
        </w:r>
        <w:r>
          <w:t>87</w:t>
        </w:r>
        <w:r>
          <w:fldChar w:fldCharType="end"/>
        </w:r>
      </w:hyperlink>
    </w:p>
    <w:p>
      <w:pPr>
        <w:pStyle w:val="TOC2"/>
        <w:tabs>
          <w:tab w:val="right" w:leader="dot" w:pos="8306"/>
        </w:tabs>
      </w:pPr>
      <w:hyperlink w:anchor="_Toc31094" w:history="1">
        <w:r>
          <w:rPr>
            <w:rFonts w:ascii="仿宋" w:eastAsia="仿宋" w:hAnsi="仿宋" w:cs="仿宋" w:hint="eastAsia"/>
            <w:lang w:eastAsia="zh-CN"/>
          </w:rPr>
          <w:t>(二)、施工工艺与技术路线</w:t>
        </w:r>
        <w:r>
          <w:tab/>
        </w:r>
        <w:r>
          <w:fldChar w:fldCharType="begin"/>
        </w:r>
        <w:r>
          <w:instrText xml:space="preserve"> PAGEREF _Toc31094 \h </w:instrText>
        </w:r>
        <w:r>
          <w:fldChar w:fldCharType="separate"/>
        </w:r>
        <w:r>
          <w:t>89</w:t>
        </w:r>
        <w:r>
          <w:fldChar w:fldCharType="end"/>
        </w:r>
      </w:hyperlink>
    </w:p>
    <w:p>
      <w:pPr>
        <w:pStyle w:val="TOC2"/>
        <w:tabs>
          <w:tab w:val="right" w:leader="dot" w:pos="8306"/>
        </w:tabs>
      </w:pPr>
      <w:hyperlink w:anchor="_Toc7599" w:history="1">
        <w:r>
          <w:rPr>
            <w:rFonts w:ascii="仿宋" w:eastAsia="仿宋" w:hAnsi="仿宋" w:cs="仿宋" w:hint="eastAsia"/>
            <w:lang w:eastAsia="zh-CN"/>
          </w:rPr>
          <w:t>(三)、关键节点施工计划</w:t>
        </w:r>
        <w:r>
          <w:tab/>
        </w:r>
        <w:r>
          <w:fldChar w:fldCharType="begin"/>
        </w:r>
        <w:r>
          <w:instrText xml:space="preserve"> PAGEREF _Toc7599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97" w:history="1">
        <w:r>
          <w:rPr>
            <w:rFonts w:ascii="仿宋" w:eastAsia="仿宋" w:hAnsi="仿宋" w:cs="仿宋" w:hint="eastAsia"/>
            <w:lang w:eastAsia="zh-CN"/>
          </w:rPr>
          <w:t>(四)、施工现场管理</w:t>
        </w:r>
        <w:r>
          <w:tab/>
        </w:r>
        <w:r>
          <w:fldChar w:fldCharType="begin"/>
        </w:r>
        <w:r>
          <w:instrText xml:space="preserve"> PAGEREF _Toc11797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8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33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在全球经济快速发展和科技日新月异的今天，市场对创新技术和环保解决方案的需求日益增长。海洋装备项目恰好聚焦于这一趋势，提供涵盖人工智能、大数据分析和可持续能源等领域的高效、先进产品和服务。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海洋装备项目在其专注的领域内，特别是在人工智能和数据科学方面，有望推动显著的技术革新。项目的研发活动不仅有望孕育出改变行业运作方式的新技术，还可能在长远中影响整个技术生态系统。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海洋装备项目还致力于提升当地居民的技能和就业能力，通过与当地教育机构合作提供培训和教育机会，从而提高社区整体的生活水平和社会福祉。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装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7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装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装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058"/>
      <w:r>
        <w:rPr>
          <w:rFonts w:ascii="仿宋" w:eastAsia="仿宋" w:hAnsi="仿宋" w:cs="仿宋" w:hint="eastAsia"/>
          <w:sz w:val="28"/>
          <w:lang w:eastAsia="zh-CN"/>
        </w:rPr>
        <w:t>二、海洋装备项目概论</w:t>
      </w:r>
      <w:bookmarkEnd w:id="6"/>
    </w:p>
    <w:p>
      <w:pPr>
        <w:pStyle w:val="Heading2"/>
        <w:rPr>
          <w:rFonts w:ascii="仿宋" w:eastAsia="仿宋" w:hAnsi="仿宋" w:cs="仿宋" w:hint="eastAsia"/>
          <w:lang w:eastAsia="zh-CN"/>
        </w:rPr>
      </w:pPr>
      <w:bookmarkStart w:id="7" w:name="_Toc546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海洋装备项目的申报单位是“XXX实业发展公司”，这是一家在其所处行业内备受尊敬的企业。公司自成立以来，通过其在海洋装备项目中表现出的创新精神和卓越执行力，在市场上赢得了显著的地位。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该公司的法定代表人秦XX，在海洋装备项目及其他多个行业领域中都有着显著的贡献。秦XX以其出色的领导才能和敏锐的商业洞察力，带领公司在海洋装备项目等多个领域实现了持续的成长和成功。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实业发展公司，成立于[具体年份]，是海洋装备项目的重要合作伙伴。公司专注于[行业名称]领域，以创新作为驱动力，不断推动技术进步和市场扩张。在海洋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洋装备项目中展现了强劲的增长和稳定的财务表现。公司通过有效的策略，在海洋装备项目中扩大了其市场份额并增强了盈利能力。同时，公司积极承担社会责任，参与各类社会公益项目，增强了其在海洋装备项目中的品牌形象和社会影响力。</w:t>
      </w:r>
    </w:p>
    <w:p>
      <w:pPr>
        <w:pStyle w:val="Heading2"/>
        <w:ind w:firstLine="560" w:firstLineChars="200"/>
        <w:rPr>
          <w:rFonts w:ascii="仿宋" w:eastAsia="仿宋" w:hAnsi="仿宋" w:cs="仿宋" w:hint="eastAsia"/>
          <w:sz w:val="28"/>
          <w:lang w:eastAsia="zh-CN"/>
        </w:rPr>
      </w:pPr>
      <w:bookmarkStart w:id="8" w:name="_Toc981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海洋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https://d.book118.com/107005045131006036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6728E"/>
    <w:rsid w:val="73867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05045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2024-01-24T15:52:00Z</dcterms:created>
  <dcterms:modified xsi:type="dcterms:W3CDTF">2024-01-24T15:52:46Z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CA949E90368846E1870430D8DCDC370D_11</vt:lpwstr>
  </property>
  <property fmtid="{D5CDD505-2E9C-101B-9397-08002B2CF9AE}" pid="3" name="KSOProductBuildVer">
    <vt:lpwstr>2052-12.1.0.16120</vt:lpwstr>
  </property>
</Properties>
</file>