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太阳能电池生产专用原材料项目建设总纲及方案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91" w:history="1">
        <w:r>
          <w:rPr>
            <w:rFonts w:ascii="仿宋" w:eastAsia="仿宋" w:hAnsi="仿宋" w:cs="仿宋" w:hint="eastAsia"/>
            <w:lang w:eastAsia="zh-CN"/>
          </w:rPr>
          <w:t>序言</w:t>
        </w:r>
        <w:r>
          <w:tab/>
        </w:r>
        <w:r>
          <w:fldChar w:fldCharType="begin"/>
        </w:r>
        <w:r>
          <w:instrText xml:space="preserve"> PAGEREF _Toc12491 \h </w:instrText>
        </w:r>
        <w:r>
          <w:fldChar w:fldCharType="separate"/>
        </w:r>
        <w:r>
          <w:t>4</w:t>
        </w:r>
        <w:r>
          <w:fldChar w:fldCharType="end"/>
        </w:r>
      </w:hyperlink>
    </w:p>
    <w:p>
      <w:pPr>
        <w:pStyle w:val="TOC1"/>
        <w:tabs>
          <w:tab w:val="right" w:leader="dot" w:pos="8306"/>
        </w:tabs>
      </w:pPr>
      <w:hyperlink w:anchor="_Toc21509" w:history="1">
        <w:r>
          <w:rPr>
            <w:rFonts w:ascii="仿宋" w:eastAsia="仿宋" w:hAnsi="仿宋" w:cs="仿宋" w:hint="eastAsia"/>
            <w:lang w:eastAsia="zh-CN"/>
          </w:rPr>
          <w:t>一、社会影响分析</w:t>
        </w:r>
        <w:r>
          <w:tab/>
        </w:r>
        <w:r>
          <w:fldChar w:fldCharType="begin"/>
        </w:r>
        <w:r>
          <w:instrText xml:space="preserve"> PAGEREF _Toc21509 \h </w:instrText>
        </w:r>
        <w:r>
          <w:fldChar w:fldCharType="separate"/>
        </w:r>
        <w:r>
          <w:t>4</w:t>
        </w:r>
        <w:r>
          <w:fldChar w:fldCharType="end"/>
        </w:r>
      </w:hyperlink>
    </w:p>
    <w:p>
      <w:pPr>
        <w:pStyle w:val="TOC2"/>
        <w:tabs>
          <w:tab w:val="right" w:leader="dot" w:pos="8306"/>
        </w:tabs>
      </w:pPr>
      <w:hyperlink w:anchor="_Toc19943" w:history="1">
        <w:r>
          <w:rPr>
            <w:rFonts w:ascii="仿宋" w:eastAsia="仿宋" w:hAnsi="仿宋" w:cs="仿宋" w:hint="eastAsia"/>
            <w:lang w:eastAsia="zh-CN"/>
          </w:rPr>
          <w:t>(一)、社会影响效果分析</w:t>
        </w:r>
        <w:r>
          <w:tab/>
        </w:r>
        <w:r>
          <w:fldChar w:fldCharType="begin"/>
        </w:r>
        <w:r>
          <w:instrText xml:space="preserve"> PAGEREF _Toc19943 \h </w:instrText>
        </w:r>
        <w:r>
          <w:fldChar w:fldCharType="separate"/>
        </w:r>
        <w:r>
          <w:t>4</w:t>
        </w:r>
        <w:r>
          <w:fldChar w:fldCharType="end"/>
        </w:r>
      </w:hyperlink>
    </w:p>
    <w:p>
      <w:pPr>
        <w:pStyle w:val="TOC2"/>
        <w:tabs>
          <w:tab w:val="right" w:leader="dot" w:pos="8306"/>
        </w:tabs>
      </w:pPr>
      <w:hyperlink w:anchor="_Toc10049" w:history="1">
        <w:r>
          <w:rPr>
            <w:rFonts w:ascii="仿宋" w:eastAsia="仿宋" w:hAnsi="仿宋" w:cs="仿宋" w:hint="eastAsia"/>
            <w:lang w:eastAsia="zh-CN"/>
          </w:rPr>
          <w:t>(二)、社会适应性分析</w:t>
        </w:r>
        <w:r>
          <w:tab/>
        </w:r>
        <w:r>
          <w:fldChar w:fldCharType="begin"/>
        </w:r>
        <w:r>
          <w:instrText xml:space="preserve"> PAGEREF _Toc10049 \h </w:instrText>
        </w:r>
        <w:r>
          <w:fldChar w:fldCharType="separate"/>
        </w:r>
        <w:r>
          <w:t>7</w:t>
        </w:r>
        <w:r>
          <w:fldChar w:fldCharType="end"/>
        </w:r>
      </w:hyperlink>
    </w:p>
    <w:p>
      <w:pPr>
        <w:pStyle w:val="TOC2"/>
        <w:tabs>
          <w:tab w:val="right" w:leader="dot" w:pos="8306"/>
        </w:tabs>
      </w:pPr>
      <w:hyperlink w:anchor="_Toc12585" w:history="1">
        <w:r>
          <w:rPr>
            <w:rFonts w:ascii="仿宋" w:eastAsia="仿宋" w:hAnsi="仿宋" w:cs="仿宋" w:hint="eastAsia"/>
            <w:lang w:eastAsia="zh-CN"/>
          </w:rPr>
          <w:t>(三)、社会风险及对策分析</w:t>
        </w:r>
        <w:r>
          <w:tab/>
        </w:r>
        <w:r>
          <w:fldChar w:fldCharType="begin"/>
        </w:r>
        <w:r>
          <w:instrText xml:space="preserve"> PAGEREF _Toc12585 \h </w:instrText>
        </w:r>
        <w:r>
          <w:fldChar w:fldCharType="separate"/>
        </w:r>
        <w:r>
          <w:t>8</w:t>
        </w:r>
        <w:r>
          <w:fldChar w:fldCharType="end"/>
        </w:r>
      </w:hyperlink>
    </w:p>
    <w:p>
      <w:pPr>
        <w:pStyle w:val="TOC1"/>
        <w:tabs>
          <w:tab w:val="right" w:leader="dot" w:pos="8306"/>
        </w:tabs>
      </w:pPr>
      <w:hyperlink w:anchor="_Toc20671" w:history="1">
        <w:r>
          <w:rPr>
            <w:rFonts w:ascii="仿宋" w:eastAsia="仿宋" w:hAnsi="仿宋" w:cs="仿宋" w:hint="eastAsia"/>
            <w:lang w:eastAsia="zh-CN"/>
          </w:rPr>
          <w:t>二、资源开发及综合利用分析</w:t>
        </w:r>
        <w:r>
          <w:tab/>
        </w:r>
        <w:r>
          <w:fldChar w:fldCharType="begin"/>
        </w:r>
        <w:r>
          <w:instrText xml:space="preserve"> PAGEREF _Toc20671 \h </w:instrText>
        </w:r>
        <w:r>
          <w:fldChar w:fldCharType="separate"/>
        </w:r>
        <w:r>
          <w:t>11</w:t>
        </w:r>
        <w:r>
          <w:fldChar w:fldCharType="end"/>
        </w:r>
      </w:hyperlink>
    </w:p>
    <w:p>
      <w:pPr>
        <w:pStyle w:val="TOC2"/>
        <w:tabs>
          <w:tab w:val="right" w:leader="dot" w:pos="8306"/>
        </w:tabs>
      </w:pPr>
      <w:hyperlink w:anchor="_Toc31874" w:history="1">
        <w:r>
          <w:rPr>
            <w:rFonts w:ascii="仿宋" w:eastAsia="仿宋" w:hAnsi="仿宋" w:cs="仿宋" w:hint="eastAsia"/>
            <w:lang w:eastAsia="zh-CN"/>
          </w:rPr>
          <w:t>(一)、资源开发方案</w:t>
        </w:r>
        <w:r>
          <w:tab/>
        </w:r>
        <w:r>
          <w:fldChar w:fldCharType="begin"/>
        </w:r>
        <w:r>
          <w:instrText xml:space="preserve"> PAGEREF _Toc31874 \h </w:instrText>
        </w:r>
        <w:r>
          <w:fldChar w:fldCharType="separate"/>
        </w:r>
        <w:r>
          <w:t>11</w:t>
        </w:r>
        <w:r>
          <w:fldChar w:fldCharType="end"/>
        </w:r>
      </w:hyperlink>
    </w:p>
    <w:p>
      <w:pPr>
        <w:pStyle w:val="TOC2"/>
        <w:tabs>
          <w:tab w:val="right" w:leader="dot" w:pos="8306"/>
        </w:tabs>
      </w:pPr>
      <w:hyperlink w:anchor="_Toc21076" w:history="1">
        <w:r>
          <w:rPr>
            <w:rFonts w:ascii="仿宋" w:eastAsia="仿宋" w:hAnsi="仿宋" w:cs="仿宋" w:hint="eastAsia"/>
            <w:lang w:eastAsia="zh-CN"/>
          </w:rPr>
          <w:t>(二)、资源利用方案</w:t>
        </w:r>
        <w:r>
          <w:tab/>
        </w:r>
        <w:r>
          <w:fldChar w:fldCharType="begin"/>
        </w:r>
        <w:r>
          <w:instrText xml:space="preserve"> PAGEREF _Toc21076 \h </w:instrText>
        </w:r>
        <w:r>
          <w:fldChar w:fldCharType="separate"/>
        </w:r>
        <w:r>
          <w:t>13</w:t>
        </w:r>
        <w:r>
          <w:fldChar w:fldCharType="end"/>
        </w:r>
      </w:hyperlink>
    </w:p>
    <w:p>
      <w:pPr>
        <w:pStyle w:val="TOC2"/>
        <w:tabs>
          <w:tab w:val="right" w:leader="dot" w:pos="8306"/>
        </w:tabs>
      </w:pPr>
      <w:hyperlink w:anchor="_Toc7034" w:history="1">
        <w:r>
          <w:rPr>
            <w:rFonts w:ascii="仿宋" w:eastAsia="仿宋" w:hAnsi="仿宋" w:cs="仿宋" w:hint="eastAsia"/>
            <w:lang w:eastAsia="zh-CN"/>
          </w:rPr>
          <w:t>(三)、资源节约措施</w:t>
        </w:r>
        <w:r>
          <w:tab/>
        </w:r>
        <w:r>
          <w:fldChar w:fldCharType="begin"/>
        </w:r>
        <w:r>
          <w:instrText xml:space="preserve"> PAGEREF _Toc7034 \h </w:instrText>
        </w:r>
        <w:r>
          <w:fldChar w:fldCharType="separate"/>
        </w:r>
        <w:r>
          <w:t>14</w:t>
        </w:r>
        <w:r>
          <w:fldChar w:fldCharType="end"/>
        </w:r>
      </w:hyperlink>
    </w:p>
    <w:p>
      <w:pPr>
        <w:pStyle w:val="TOC1"/>
        <w:tabs>
          <w:tab w:val="right" w:leader="dot" w:pos="8306"/>
        </w:tabs>
      </w:pPr>
      <w:hyperlink w:anchor="_Toc7787" w:history="1">
        <w:r>
          <w:rPr>
            <w:rFonts w:ascii="仿宋" w:eastAsia="仿宋" w:hAnsi="仿宋" w:cs="仿宋" w:hint="eastAsia"/>
            <w:lang w:eastAsia="zh-CN"/>
          </w:rPr>
          <w:t>三、发展规划、产业政策和行业准入分析</w:t>
        </w:r>
        <w:r>
          <w:tab/>
        </w:r>
        <w:r>
          <w:fldChar w:fldCharType="begin"/>
        </w:r>
        <w:r>
          <w:instrText xml:space="preserve"> PAGEREF _Toc7787 \h </w:instrText>
        </w:r>
        <w:r>
          <w:fldChar w:fldCharType="separate"/>
        </w:r>
        <w:r>
          <w:t>15</w:t>
        </w:r>
        <w:r>
          <w:fldChar w:fldCharType="end"/>
        </w:r>
      </w:hyperlink>
    </w:p>
    <w:p>
      <w:pPr>
        <w:pStyle w:val="TOC2"/>
        <w:tabs>
          <w:tab w:val="right" w:leader="dot" w:pos="8306"/>
        </w:tabs>
      </w:pPr>
      <w:hyperlink w:anchor="_Toc32734" w:history="1">
        <w:r>
          <w:rPr>
            <w:rFonts w:ascii="仿宋" w:eastAsia="仿宋" w:hAnsi="仿宋" w:cs="仿宋" w:hint="eastAsia"/>
            <w:lang w:eastAsia="zh-CN"/>
          </w:rPr>
          <w:t>(一)、发展规划分析</w:t>
        </w:r>
        <w:r>
          <w:tab/>
        </w:r>
        <w:r>
          <w:fldChar w:fldCharType="begin"/>
        </w:r>
        <w:r>
          <w:instrText xml:space="preserve"> PAGEREF _Toc32734 \h </w:instrText>
        </w:r>
        <w:r>
          <w:fldChar w:fldCharType="separate"/>
        </w:r>
        <w:r>
          <w:t>15</w:t>
        </w:r>
        <w:r>
          <w:fldChar w:fldCharType="end"/>
        </w:r>
      </w:hyperlink>
    </w:p>
    <w:p>
      <w:pPr>
        <w:pStyle w:val="TOC2"/>
        <w:tabs>
          <w:tab w:val="right" w:leader="dot" w:pos="8306"/>
        </w:tabs>
      </w:pPr>
      <w:hyperlink w:anchor="_Toc19549" w:history="1">
        <w:r>
          <w:rPr>
            <w:rFonts w:ascii="仿宋" w:eastAsia="仿宋" w:hAnsi="仿宋" w:cs="仿宋" w:hint="eastAsia"/>
            <w:lang w:eastAsia="zh-CN"/>
          </w:rPr>
          <w:t>(二)、产业政策分析</w:t>
        </w:r>
        <w:r>
          <w:tab/>
        </w:r>
        <w:r>
          <w:fldChar w:fldCharType="begin"/>
        </w:r>
        <w:r>
          <w:instrText xml:space="preserve"> PAGEREF _Toc19549 \h </w:instrText>
        </w:r>
        <w:r>
          <w:fldChar w:fldCharType="separate"/>
        </w:r>
        <w:r>
          <w:t>17</w:t>
        </w:r>
        <w:r>
          <w:fldChar w:fldCharType="end"/>
        </w:r>
      </w:hyperlink>
    </w:p>
    <w:p>
      <w:pPr>
        <w:pStyle w:val="TOC2"/>
        <w:tabs>
          <w:tab w:val="right" w:leader="dot" w:pos="8306"/>
        </w:tabs>
      </w:pPr>
      <w:hyperlink w:anchor="_Toc17739" w:history="1">
        <w:r>
          <w:rPr>
            <w:rFonts w:ascii="仿宋" w:eastAsia="仿宋" w:hAnsi="仿宋" w:cs="仿宋" w:hint="eastAsia"/>
            <w:lang w:eastAsia="zh-CN"/>
          </w:rPr>
          <w:t>(三)、行业准入分析</w:t>
        </w:r>
        <w:r>
          <w:tab/>
        </w:r>
        <w:r>
          <w:fldChar w:fldCharType="begin"/>
        </w:r>
        <w:r>
          <w:instrText xml:space="preserve"> PAGEREF _Toc17739 \h </w:instrText>
        </w:r>
        <w:r>
          <w:fldChar w:fldCharType="separate"/>
        </w:r>
        <w:r>
          <w:t>18</w:t>
        </w:r>
        <w:r>
          <w:fldChar w:fldCharType="end"/>
        </w:r>
      </w:hyperlink>
    </w:p>
    <w:p>
      <w:pPr>
        <w:pStyle w:val="TOC1"/>
        <w:tabs>
          <w:tab w:val="right" w:leader="dot" w:pos="8306"/>
        </w:tabs>
      </w:pPr>
      <w:hyperlink w:anchor="_Toc27765" w:history="1">
        <w:r>
          <w:rPr>
            <w:rFonts w:ascii="仿宋" w:eastAsia="仿宋" w:hAnsi="仿宋" w:cs="仿宋" w:hint="eastAsia"/>
            <w:lang w:eastAsia="zh-CN"/>
          </w:rPr>
          <w:t>四、建设风险评估分析</w:t>
        </w:r>
        <w:r>
          <w:tab/>
        </w:r>
        <w:r>
          <w:fldChar w:fldCharType="begin"/>
        </w:r>
        <w:r>
          <w:instrText xml:space="preserve"> PAGEREF _Toc27765 \h </w:instrText>
        </w:r>
        <w:r>
          <w:fldChar w:fldCharType="separate"/>
        </w:r>
        <w:r>
          <w:t>20</w:t>
        </w:r>
        <w:r>
          <w:fldChar w:fldCharType="end"/>
        </w:r>
      </w:hyperlink>
    </w:p>
    <w:p>
      <w:pPr>
        <w:pStyle w:val="TOC2"/>
        <w:tabs>
          <w:tab w:val="right" w:leader="dot" w:pos="8306"/>
        </w:tabs>
      </w:pPr>
      <w:hyperlink w:anchor="_Toc31117" w:history="1">
        <w:r>
          <w:rPr>
            <w:rFonts w:ascii="仿宋" w:eastAsia="仿宋" w:hAnsi="仿宋" w:cs="仿宋" w:hint="eastAsia"/>
            <w:lang w:eastAsia="zh-CN"/>
          </w:rPr>
          <w:t>(一)、政策风险分析</w:t>
        </w:r>
        <w:r>
          <w:tab/>
        </w:r>
        <w:r>
          <w:fldChar w:fldCharType="begin"/>
        </w:r>
        <w:r>
          <w:instrText xml:space="preserve"> PAGEREF _Toc31117 \h </w:instrText>
        </w:r>
        <w:r>
          <w:fldChar w:fldCharType="separate"/>
        </w:r>
        <w:r>
          <w:t>20</w:t>
        </w:r>
        <w:r>
          <w:fldChar w:fldCharType="end"/>
        </w:r>
      </w:hyperlink>
    </w:p>
    <w:p>
      <w:pPr>
        <w:pStyle w:val="TOC2"/>
        <w:tabs>
          <w:tab w:val="right" w:leader="dot" w:pos="8306"/>
        </w:tabs>
      </w:pPr>
      <w:hyperlink w:anchor="_Toc24883" w:history="1">
        <w:r>
          <w:rPr>
            <w:rFonts w:ascii="仿宋" w:eastAsia="仿宋" w:hAnsi="仿宋" w:cs="仿宋" w:hint="eastAsia"/>
            <w:lang w:eastAsia="zh-CN"/>
          </w:rPr>
          <w:t>(二)、社会风险分析</w:t>
        </w:r>
        <w:r>
          <w:tab/>
        </w:r>
        <w:r>
          <w:fldChar w:fldCharType="begin"/>
        </w:r>
        <w:r>
          <w:instrText xml:space="preserve"> PAGEREF _Toc24883 \h </w:instrText>
        </w:r>
        <w:r>
          <w:fldChar w:fldCharType="separate"/>
        </w:r>
        <w:r>
          <w:t>21</w:t>
        </w:r>
        <w:r>
          <w:fldChar w:fldCharType="end"/>
        </w:r>
      </w:hyperlink>
    </w:p>
    <w:p>
      <w:pPr>
        <w:pStyle w:val="TOC2"/>
        <w:tabs>
          <w:tab w:val="right" w:leader="dot" w:pos="8306"/>
        </w:tabs>
      </w:pPr>
      <w:hyperlink w:anchor="_Toc31078" w:history="1">
        <w:r>
          <w:rPr>
            <w:rFonts w:ascii="仿宋" w:eastAsia="仿宋" w:hAnsi="仿宋" w:cs="仿宋" w:hint="eastAsia"/>
            <w:lang w:eastAsia="zh-CN"/>
          </w:rPr>
          <w:t>(三)、市场风险分析</w:t>
        </w:r>
        <w:r>
          <w:tab/>
        </w:r>
        <w:r>
          <w:fldChar w:fldCharType="begin"/>
        </w:r>
        <w:r>
          <w:instrText xml:space="preserve"> PAGEREF _Toc31078 \h </w:instrText>
        </w:r>
        <w:r>
          <w:fldChar w:fldCharType="separate"/>
        </w:r>
        <w:r>
          <w:t>22</w:t>
        </w:r>
        <w:r>
          <w:fldChar w:fldCharType="end"/>
        </w:r>
      </w:hyperlink>
    </w:p>
    <w:p>
      <w:pPr>
        <w:pStyle w:val="TOC2"/>
        <w:tabs>
          <w:tab w:val="right" w:leader="dot" w:pos="8306"/>
        </w:tabs>
      </w:pPr>
      <w:hyperlink w:anchor="_Toc3981" w:history="1">
        <w:r>
          <w:rPr>
            <w:rFonts w:ascii="仿宋" w:eastAsia="仿宋" w:hAnsi="仿宋" w:cs="仿宋" w:hint="eastAsia"/>
            <w:lang w:eastAsia="zh-CN"/>
          </w:rPr>
          <w:t>(四)、资金风险分析</w:t>
        </w:r>
        <w:r>
          <w:tab/>
        </w:r>
        <w:r>
          <w:fldChar w:fldCharType="begin"/>
        </w:r>
        <w:r>
          <w:instrText xml:space="preserve"> PAGEREF _Toc3981 \h </w:instrText>
        </w:r>
        <w:r>
          <w:fldChar w:fldCharType="separate"/>
        </w:r>
        <w:r>
          <w:t>23</w:t>
        </w:r>
        <w:r>
          <w:fldChar w:fldCharType="end"/>
        </w:r>
      </w:hyperlink>
    </w:p>
    <w:p>
      <w:pPr>
        <w:pStyle w:val="TOC2"/>
        <w:tabs>
          <w:tab w:val="right" w:leader="dot" w:pos="8306"/>
        </w:tabs>
      </w:pPr>
      <w:hyperlink w:anchor="_Toc3144" w:history="1">
        <w:r>
          <w:rPr>
            <w:rFonts w:ascii="仿宋" w:eastAsia="仿宋" w:hAnsi="仿宋" w:cs="仿宋" w:hint="eastAsia"/>
            <w:lang w:eastAsia="zh-CN"/>
          </w:rPr>
          <w:t>(五)、技术风险分析</w:t>
        </w:r>
        <w:r>
          <w:tab/>
        </w:r>
        <w:r>
          <w:fldChar w:fldCharType="begin"/>
        </w:r>
        <w:r>
          <w:instrText xml:space="preserve"> PAGEREF _Toc3144 \h </w:instrText>
        </w:r>
        <w:r>
          <w:fldChar w:fldCharType="separate"/>
        </w:r>
        <w:r>
          <w:t>24</w:t>
        </w:r>
        <w:r>
          <w:fldChar w:fldCharType="end"/>
        </w:r>
      </w:hyperlink>
    </w:p>
    <w:p>
      <w:pPr>
        <w:pStyle w:val="TOC2"/>
        <w:tabs>
          <w:tab w:val="right" w:leader="dot" w:pos="8306"/>
        </w:tabs>
      </w:pPr>
      <w:hyperlink w:anchor="_Toc1591" w:history="1">
        <w:r>
          <w:rPr>
            <w:rFonts w:ascii="仿宋" w:eastAsia="仿宋" w:hAnsi="仿宋" w:cs="仿宋" w:hint="eastAsia"/>
            <w:lang w:eastAsia="zh-CN"/>
          </w:rPr>
          <w:t>(六)、财务风险分析</w:t>
        </w:r>
        <w:r>
          <w:tab/>
        </w:r>
        <w:r>
          <w:fldChar w:fldCharType="begin"/>
        </w:r>
        <w:r>
          <w:instrText xml:space="preserve"> PAGEREF _Toc1591 \h </w:instrText>
        </w:r>
        <w:r>
          <w:fldChar w:fldCharType="separate"/>
        </w:r>
        <w:r>
          <w:t>26</w:t>
        </w:r>
        <w:r>
          <w:fldChar w:fldCharType="end"/>
        </w:r>
      </w:hyperlink>
    </w:p>
    <w:p>
      <w:pPr>
        <w:pStyle w:val="TOC2"/>
        <w:tabs>
          <w:tab w:val="right" w:leader="dot" w:pos="8306"/>
        </w:tabs>
      </w:pPr>
      <w:hyperlink w:anchor="_Toc32502" w:history="1">
        <w:r>
          <w:rPr>
            <w:rFonts w:ascii="仿宋" w:eastAsia="仿宋" w:hAnsi="仿宋" w:cs="仿宋" w:hint="eastAsia"/>
            <w:lang w:eastAsia="zh-CN"/>
          </w:rPr>
          <w:t>(七)、管理风险分析</w:t>
        </w:r>
        <w:r>
          <w:tab/>
        </w:r>
        <w:r>
          <w:fldChar w:fldCharType="begin"/>
        </w:r>
        <w:r>
          <w:instrText xml:space="preserve"> PAGEREF _Toc32502 \h </w:instrText>
        </w:r>
        <w:r>
          <w:fldChar w:fldCharType="separate"/>
        </w:r>
        <w:r>
          <w:t>27</w:t>
        </w:r>
        <w:r>
          <w:fldChar w:fldCharType="end"/>
        </w:r>
      </w:hyperlink>
    </w:p>
    <w:p>
      <w:pPr>
        <w:pStyle w:val="TOC2"/>
        <w:tabs>
          <w:tab w:val="right" w:leader="dot" w:pos="8306"/>
        </w:tabs>
      </w:pPr>
      <w:hyperlink w:anchor="_Toc31810" w:history="1">
        <w:r>
          <w:rPr>
            <w:rFonts w:ascii="仿宋" w:eastAsia="仿宋" w:hAnsi="仿宋" w:cs="仿宋" w:hint="eastAsia"/>
            <w:lang w:eastAsia="zh-CN"/>
          </w:rPr>
          <w:t>(八)、其它风险分析</w:t>
        </w:r>
        <w:r>
          <w:tab/>
        </w:r>
        <w:r>
          <w:fldChar w:fldCharType="begin"/>
        </w:r>
        <w:r>
          <w:instrText xml:space="preserve"> PAGEREF _Toc31810 \h </w:instrText>
        </w:r>
        <w:r>
          <w:fldChar w:fldCharType="separate"/>
        </w:r>
        <w:r>
          <w:t>29</w:t>
        </w:r>
        <w:r>
          <w:fldChar w:fldCharType="end"/>
        </w:r>
      </w:hyperlink>
    </w:p>
    <w:p>
      <w:pPr>
        <w:pStyle w:val="TOC2"/>
        <w:tabs>
          <w:tab w:val="right" w:leader="dot" w:pos="8306"/>
        </w:tabs>
      </w:pPr>
      <w:hyperlink w:anchor="_Toc15413" w:history="1">
        <w:r>
          <w:rPr>
            <w:rFonts w:ascii="仿宋" w:eastAsia="仿宋" w:hAnsi="仿宋" w:cs="仿宋" w:hint="eastAsia"/>
            <w:lang w:eastAsia="zh-CN"/>
          </w:rPr>
          <w:t>(九)、社会影响评估</w:t>
        </w:r>
        <w:r>
          <w:tab/>
        </w:r>
        <w:r>
          <w:fldChar w:fldCharType="begin"/>
        </w:r>
        <w:r>
          <w:instrText xml:space="preserve"> PAGEREF _Toc15413 \h </w:instrText>
        </w:r>
        <w:r>
          <w:fldChar w:fldCharType="separate"/>
        </w:r>
        <w:r>
          <w:t>30</w:t>
        </w:r>
        <w:r>
          <w:fldChar w:fldCharType="end"/>
        </w:r>
      </w:hyperlink>
    </w:p>
    <w:p>
      <w:pPr>
        <w:pStyle w:val="TOC1"/>
        <w:tabs>
          <w:tab w:val="right" w:leader="dot" w:pos="8306"/>
        </w:tabs>
      </w:pPr>
      <w:hyperlink w:anchor="_Toc18826" w:history="1">
        <w:r>
          <w:rPr>
            <w:rFonts w:ascii="仿宋" w:eastAsia="仿宋" w:hAnsi="仿宋" w:cs="仿宋" w:hint="eastAsia"/>
            <w:lang w:eastAsia="zh-CN"/>
          </w:rPr>
          <w:t>五、项目监理与质量保证</w:t>
        </w:r>
        <w:r>
          <w:tab/>
        </w:r>
        <w:r>
          <w:fldChar w:fldCharType="begin"/>
        </w:r>
        <w:r>
          <w:instrText xml:space="preserve"> PAGEREF _Toc18826 \h </w:instrText>
        </w:r>
        <w:r>
          <w:fldChar w:fldCharType="separate"/>
        </w:r>
        <w:r>
          <w:t>32</w:t>
        </w:r>
        <w:r>
          <w:fldChar w:fldCharType="end"/>
        </w:r>
      </w:hyperlink>
    </w:p>
    <w:p>
      <w:pPr>
        <w:pStyle w:val="TOC2"/>
        <w:tabs>
          <w:tab w:val="right" w:leader="dot" w:pos="8306"/>
        </w:tabs>
      </w:pPr>
      <w:hyperlink w:anchor="_Toc7149" w:history="1">
        <w:r>
          <w:rPr>
            <w:rFonts w:ascii="仿宋" w:eastAsia="仿宋" w:hAnsi="仿宋" w:cs="仿宋" w:hint="eastAsia"/>
            <w:lang w:eastAsia="zh-CN"/>
          </w:rPr>
          <w:t>(一)、监理体系构建</w:t>
        </w:r>
        <w:r>
          <w:tab/>
        </w:r>
        <w:r>
          <w:fldChar w:fldCharType="begin"/>
        </w:r>
        <w:r>
          <w:instrText xml:space="preserve"> PAGEREF _Toc7149 \h </w:instrText>
        </w:r>
        <w:r>
          <w:fldChar w:fldCharType="separate"/>
        </w:r>
        <w:r>
          <w:t>32</w:t>
        </w:r>
        <w:r>
          <w:fldChar w:fldCharType="end"/>
        </w:r>
      </w:hyperlink>
    </w:p>
    <w:p>
      <w:pPr>
        <w:pStyle w:val="TOC2"/>
        <w:tabs>
          <w:tab w:val="right" w:leader="dot" w:pos="8306"/>
        </w:tabs>
      </w:pPr>
      <w:hyperlink w:anchor="_Toc20434" w:history="1">
        <w:r>
          <w:rPr>
            <w:rFonts w:ascii="仿宋" w:eastAsia="仿宋" w:hAnsi="仿宋" w:cs="仿宋" w:hint="eastAsia"/>
            <w:lang w:eastAsia="zh-CN"/>
          </w:rPr>
          <w:t>(二)、质量保证体系实施</w:t>
        </w:r>
        <w:r>
          <w:tab/>
        </w:r>
        <w:r>
          <w:fldChar w:fldCharType="begin"/>
        </w:r>
        <w:r>
          <w:instrText xml:space="preserve"> PAGEREF _Toc20434 \h </w:instrText>
        </w:r>
        <w:r>
          <w:fldChar w:fldCharType="separate"/>
        </w:r>
        <w:r>
          <w:t>33</w:t>
        </w:r>
        <w:r>
          <w:fldChar w:fldCharType="end"/>
        </w:r>
      </w:hyperlink>
    </w:p>
    <w:p>
      <w:pPr>
        <w:pStyle w:val="TOC2"/>
        <w:tabs>
          <w:tab w:val="right" w:leader="dot" w:pos="8306"/>
        </w:tabs>
      </w:pPr>
      <w:hyperlink w:anchor="_Toc9322" w:history="1">
        <w:r>
          <w:rPr>
            <w:rFonts w:ascii="仿宋" w:eastAsia="仿宋" w:hAnsi="仿宋" w:cs="仿宋" w:hint="eastAsia"/>
            <w:lang w:eastAsia="zh-CN"/>
          </w:rPr>
          <w:t>(三)、监理与质量控制流程</w:t>
        </w:r>
        <w:r>
          <w:tab/>
        </w:r>
        <w:r>
          <w:fldChar w:fldCharType="begin"/>
        </w:r>
        <w:r>
          <w:instrText xml:space="preserve"> PAGEREF _Toc9322 \h </w:instrText>
        </w:r>
        <w:r>
          <w:fldChar w:fldCharType="separate"/>
        </w:r>
        <w:r>
          <w:t>33</w:t>
        </w:r>
        <w:r>
          <w:fldChar w:fldCharType="end"/>
        </w:r>
      </w:hyperlink>
    </w:p>
    <w:p>
      <w:pPr>
        <w:pStyle w:val="TOC1"/>
        <w:tabs>
          <w:tab w:val="right" w:leader="dot" w:pos="8306"/>
        </w:tabs>
      </w:pPr>
      <w:hyperlink w:anchor="_Toc16765" w:history="1">
        <w:r>
          <w:rPr>
            <w:rFonts w:ascii="仿宋" w:eastAsia="仿宋" w:hAnsi="仿宋" w:cs="仿宋" w:hint="eastAsia"/>
            <w:lang w:eastAsia="zh-CN"/>
          </w:rPr>
          <w:t>六、环境和生态影响分析</w:t>
        </w:r>
        <w:r>
          <w:tab/>
        </w:r>
        <w:r>
          <w:fldChar w:fldCharType="begin"/>
        </w:r>
        <w:r>
          <w:instrText xml:space="preserve"> PAGEREF _Toc16765 \h </w:instrText>
        </w:r>
        <w:r>
          <w:fldChar w:fldCharType="separate"/>
        </w:r>
        <w:r>
          <w:t>34</w:t>
        </w:r>
        <w:r>
          <w:fldChar w:fldCharType="end"/>
        </w:r>
      </w:hyperlink>
    </w:p>
    <w:p>
      <w:pPr>
        <w:pStyle w:val="TOC2"/>
        <w:tabs>
          <w:tab w:val="right" w:leader="dot" w:pos="8306"/>
        </w:tabs>
      </w:pPr>
      <w:hyperlink w:anchor="_Toc5795" w:history="1">
        <w:r>
          <w:rPr>
            <w:rFonts w:ascii="仿宋" w:eastAsia="仿宋" w:hAnsi="仿宋" w:cs="仿宋" w:hint="eastAsia"/>
            <w:lang w:eastAsia="zh-CN"/>
          </w:rPr>
          <w:t>(一)、环境和生态现状</w:t>
        </w:r>
        <w:r>
          <w:tab/>
        </w:r>
        <w:r>
          <w:fldChar w:fldCharType="begin"/>
        </w:r>
        <w:r>
          <w:instrText xml:space="preserve"> PAGEREF _Toc5795 \h </w:instrText>
        </w:r>
        <w:r>
          <w:fldChar w:fldCharType="separate"/>
        </w:r>
        <w:r>
          <w:t>34</w:t>
        </w:r>
        <w:r>
          <w:fldChar w:fldCharType="end"/>
        </w:r>
      </w:hyperlink>
    </w:p>
    <w:p>
      <w:pPr>
        <w:pStyle w:val="TOC2"/>
        <w:tabs>
          <w:tab w:val="right" w:leader="dot" w:pos="8306"/>
        </w:tabs>
      </w:pPr>
      <w:hyperlink w:anchor="_Toc23360" w:history="1">
        <w:r>
          <w:rPr>
            <w:rFonts w:ascii="仿宋" w:eastAsia="仿宋" w:hAnsi="仿宋" w:cs="仿宋" w:hint="eastAsia"/>
            <w:lang w:eastAsia="zh-CN"/>
          </w:rPr>
          <w:t>(二)、生态环境影响分析</w:t>
        </w:r>
        <w:r>
          <w:tab/>
        </w:r>
        <w:r>
          <w:fldChar w:fldCharType="begin"/>
        </w:r>
        <w:r>
          <w:instrText xml:space="preserve"> PAGEREF _Toc23360 \h </w:instrText>
        </w:r>
        <w:r>
          <w:fldChar w:fldCharType="separate"/>
        </w:r>
        <w:r>
          <w:t>36</w:t>
        </w:r>
        <w:r>
          <w:fldChar w:fldCharType="end"/>
        </w:r>
      </w:hyperlink>
    </w:p>
    <w:p>
      <w:pPr>
        <w:pStyle w:val="TOC2"/>
        <w:tabs>
          <w:tab w:val="right" w:leader="dot" w:pos="8306"/>
        </w:tabs>
      </w:pPr>
      <w:hyperlink w:anchor="_Toc9645" w:history="1">
        <w:r>
          <w:rPr>
            <w:rFonts w:ascii="仿宋" w:eastAsia="仿宋" w:hAnsi="仿宋" w:cs="仿宋" w:hint="eastAsia"/>
            <w:lang w:eastAsia="zh-CN"/>
          </w:rPr>
          <w:t>(三)、生态环境保护措施</w:t>
        </w:r>
        <w:r>
          <w:tab/>
        </w:r>
        <w:r>
          <w:fldChar w:fldCharType="begin"/>
        </w:r>
        <w:r>
          <w:instrText xml:space="preserve"> PAGEREF _Toc9645 \h </w:instrText>
        </w:r>
        <w:r>
          <w:fldChar w:fldCharType="separate"/>
        </w:r>
        <w:r>
          <w:t>37</w:t>
        </w:r>
        <w:r>
          <w:fldChar w:fldCharType="end"/>
        </w:r>
      </w:hyperlink>
    </w:p>
    <w:p>
      <w:pPr>
        <w:pStyle w:val="TOC2"/>
        <w:tabs>
          <w:tab w:val="right" w:leader="dot" w:pos="8306"/>
        </w:tabs>
      </w:pPr>
      <w:hyperlink w:anchor="_Toc4169" w:history="1">
        <w:r>
          <w:rPr>
            <w:rFonts w:ascii="仿宋" w:eastAsia="仿宋" w:hAnsi="仿宋" w:cs="仿宋" w:hint="eastAsia"/>
            <w:lang w:eastAsia="zh-CN"/>
          </w:rPr>
          <w:t>(四)、地质灾害影响分析</w:t>
        </w:r>
        <w:r>
          <w:tab/>
        </w:r>
        <w:r>
          <w:fldChar w:fldCharType="begin"/>
        </w:r>
        <w:r>
          <w:instrText xml:space="preserve"> PAGEREF _Toc4169 \h </w:instrText>
        </w:r>
        <w:r>
          <w:fldChar w:fldCharType="separate"/>
        </w:r>
        <w:r>
          <w:t>39</w:t>
        </w:r>
        <w:r>
          <w:fldChar w:fldCharType="end"/>
        </w:r>
      </w:hyperlink>
    </w:p>
    <w:p>
      <w:pPr>
        <w:pStyle w:val="TOC2"/>
        <w:tabs>
          <w:tab w:val="right" w:leader="dot" w:pos="8306"/>
        </w:tabs>
      </w:pPr>
      <w:hyperlink w:anchor="_Toc31423" w:history="1">
        <w:r>
          <w:rPr>
            <w:rFonts w:ascii="仿宋" w:eastAsia="仿宋" w:hAnsi="仿宋" w:cs="仿宋" w:hint="eastAsia"/>
            <w:lang w:eastAsia="zh-CN"/>
          </w:rPr>
          <w:t>(五)、特殊环境影响</w:t>
        </w:r>
        <w:r>
          <w:tab/>
        </w:r>
        <w:r>
          <w:fldChar w:fldCharType="begin"/>
        </w:r>
        <w:r>
          <w:instrText xml:space="preserve"> PAGEREF _Toc31423 \h </w:instrText>
        </w:r>
        <w:r>
          <w:fldChar w:fldCharType="separate"/>
        </w:r>
        <w:r>
          <w:t>40</w:t>
        </w:r>
        <w:r>
          <w:fldChar w:fldCharType="end"/>
        </w:r>
      </w:hyperlink>
    </w:p>
    <w:p>
      <w:pPr>
        <w:pStyle w:val="TOC1"/>
        <w:tabs>
          <w:tab w:val="right" w:leader="dot" w:pos="8306"/>
        </w:tabs>
      </w:pPr>
      <w:hyperlink w:anchor="_Toc25768" w:history="1">
        <w:r>
          <w:rPr>
            <w:rFonts w:ascii="仿宋" w:eastAsia="仿宋" w:hAnsi="仿宋" w:cs="仿宋" w:hint="eastAsia"/>
            <w:lang w:eastAsia="zh-CN"/>
          </w:rPr>
          <w:t>七、客户关系管理与市场拓展</w:t>
        </w:r>
        <w:r>
          <w:tab/>
        </w:r>
        <w:r>
          <w:fldChar w:fldCharType="begin"/>
        </w:r>
        <w:r>
          <w:instrText xml:space="preserve"> PAGEREF _Toc25768 \h </w:instrText>
        </w:r>
        <w:r>
          <w:fldChar w:fldCharType="separate"/>
        </w:r>
        <w:r>
          <w:t>41</w:t>
        </w:r>
        <w:r>
          <w:fldChar w:fldCharType="end"/>
        </w:r>
      </w:hyperlink>
    </w:p>
    <w:p>
      <w:pPr>
        <w:pStyle w:val="TOC2"/>
        <w:tabs>
          <w:tab w:val="right" w:leader="dot" w:pos="8306"/>
        </w:tabs>
      </w:pPr>
      <w:hyperlink w:anchor="_Toc29309" w:history="1">
        <w:r>
          <w:rPr>
            <w:rFonts w:ascii="仿宋" w:eastAsia="仿宋" w:hAnsi="仿宋" w:cs="仿宋" w:hint="eastAsia"/>
            <w:lang w:eastAsia="zh-CN"/>
          </w:rPr>
          <w:t>(一)、客户关系管理策略</w:t>
        </w:r>
        <w:r>
          <w:tab/>
        </w:r>
        <w:r>
          <w:fldChar w:fldCharType="begin"/>
        </w:r>
        <w:r>
          <w:instrText xml:space="preserve"> PAGEREF _Toc29309 \h </w:instrText>
        </w:r>
        <w:r>
          <w:fldChar w:fldCharType="separate"/>
        </w:r>
        <w:r>
          <w:t>41</w:t>
        </w:r>
        <w:r>
          <w:fldChar w:fldCharType="end"/>
        </w:r>
      </w:hyperlink>
    </w:p>
    <w:p>
      <w:pPr>
        <w:pStyle w:val="TOC2"/>
        <w:tabs>
          <w:tab w:val="right" w:leader="dot" w:pos="8306"/>
        </w:tabs>
      </w:pPr>
      <w:hyperlink w:anchor="_Toc20481" w:history="1">
        <w:r>
          <w:rPr>
            <w:rFonts w:ascii="仿宋" w:eastAsia="仿宋" w:hAnsi="仿宋" w:cs="仿宋" w:hint="eastAsia"/>
            <w:lang w:eastAsia="zh-CN"/>
          </w:rPr>
          <w:t>(二)、市场拓展方案</w:t>
        </w:r>
        <w:r>
          <w:tab/>
        </w:r>
        <w:r>
          <w:fldChar w:fldCharType="begin"/>
        </w:r>
        <w:r>
          <w:instrText xml:space="preserve"> PAGEREF _Toc20481 \h </w:instrText>
        </w:r>
        <w:r>
          <w:fldChar w:fldCharType="separate"/>
        </w:r>
        <w:r>
          <w:t>43</w:t>
        </w:r>
        <w:r>
          <w:fldChar w:fldCharType="end"/>
        </w:r>
      </w:hyperlink>
    </w:p>
    <w:p>
      <w:pPr>
        <w:pStyle w:val="TOC1"/>
        <w:tabs>
          <w:tab w:val="right" w:leader="dot" w:pos="8306"/>
        </w:tabs>
      </w:pPr>
      <w:hyperlink w:anchor="_Toc9563" w:history="1">
        <w:r>
          <w:rPr>
            <w:rFonts w:ascii="仿宋" w:eastAsia="仿宋" w:hAnsi="仿宋" w:cs="仿宋" w:hint="eastAsia"/>
            <w:lang w:eastAsia="zh-CN"/>
          </w:rPr>
          <w:t>八、项目进度计划</w:t>
        </w:r>
        <w:r>
          <w:tab/>
        </w:r>
        <w:r>
          <w:fldChar w:fldCharType="begin"/>
        </w:r>
        <w:r>
          <w:instrText xml:space="preserve"> PAGEREF _Toc9563 \h </w:instrText>
        </w:r>
        <w:r>
          <w:fldChar w:fldCharType="separate"/>
        </w:r>
        <w:r>
          <w:t>44</w:t>
        </w:r>
        <w:r>
          <w:fldChar w:fldCharType="end"/>
        </w:r>
      </w:hyperlink>
    </w:p>
    <w:p>
      <w:pPr>
        <w:pStyle w:val="TOC2"/>
        <w:tabs>
          <w:tab w:val="right" w:leader="dot" w:pos="8306"/>
        </w:tabs>
      </w:pPr>
      <w:hyperlink w:anchor="_Toc4816" w:history="1">
        <w:r>
          <w:rPr>
            <w:rFonts w:ascii="仿宋" w:eastAsia="仿宋" w:hAnsi="仿宋" w:cs="仿宋" w:hint="eastAsia"/>
            <w:lang w:eastAsia="zh-CN"/>
          </w:rPr>
          <w:t>(一)、建设周期</w:t>
        </w:r>
        <w:r>
          <w:tab/>
        </w:r>
        <w:r>
          <w:fldChar w:fldCharType="begin"/>
        </w:r>
        <w:r>
          <w:instrText xml:space="preserve"> PAGEREF _Toc4816 \h </w:instrText>
        </w:r>
        <w:r>
          <w:fldChar w:fldCharType="separate"/>
        </w:r>
        <w:r>
          <w:t>44</w:t>
        </w:r>
        <w:r>
          <w:fldChar w:fldCharType="end"/>
        </w:r>
      </w:hyperlink>
    </w:p>
    <w:p>
      <w:pPr>
        <w:pStyle w:val="TOC2"/>
        <w:tabs>
          <w:tab w:val="right" w:leader="dot" w:pos="8306"/>
        </w:tabs>
      </w:pPr>
      <w:hyperlink w:anchor="_Toc7255" w:history="1">
        <w:r>
          <w:rPr>
            <w:rFonts w:ascii="仿宋" w:eastAsia="仿宋" w:hAnsi="仿宋" w:cs="仿宋" w:hint="eastAsia"/>
            <w:lang w:eastAsia="zh-CN"/>
          </w:rPr>
          <w:t>(二)、建设进度</w:t>
        </w:r>
        <w:r>
          <w:tab/>
        </w:r>
        <w:r>
          <w:fldChar w:fldCharType="begin"/>
        </w:r>
        <w:r>
          <w:instrText xml:space="preserve"> PAGEREF _Toc7255 \h </w:instrText>
        </w:r>
        <w:r>
          <w:fldChar w:fldCharType="separate"/>
        </w:r>
        <w:r>
          <w:t>44</w:t>
        </w:r>
        <w:r>
          <w:fldChar w:fldCharType="end"/>
        </w:r>
      </w:hyperlink>
    </w:p>
    <w:p>
      <w:pPr>
        <w:pStyle w:val="TOC2"/>
        <w:tabs>
          <w:tab w:val="right" w:leader="dot" w:pos="8306"/>
        </w:tabs>
      </w:pPr>
      <w:hyperlink w:anchor="_Toc31428" w:history="1">
        <w:r>
          <w:rPr>
            <w:rFonts w:ascii="仿宋" w:eastAsia="仿宋" w:hAnsi="仿宋" w:cs="仿宋" w:hint="eastAsia"/>
            <w:lang w:eastAsia="zh-CN"/>
          </w:rPr>
          <w:t>(三)、进度安排注意事项</w:t>
        </w:r>
        <w:r>
          <w:tab/>
        </w:r>
        <w:r>
          <w:fldChar w:fldCharType="begin"/>
        </w:r>
        <w:r>
          <w:instrText xml:space="preserve"> PAGEREF _Toc31428 \h </w:instrText>
        </w:r>
        <w:r>
          <w:fldChar w:fldCharType="separate"/>
        </w:r>
        <w:r>
          <w:t>45</w:t>
        </w:r>
        <w:r>
          <w:fldChar w:fldCharType="end"/>
        </w:r>
      </w:hyperlink>
    </w:p>
    <w:p>
      <w:pPr>
        <w:pStyle w:val="TOC2"/>
        <w:tabs>
          <w:tab w:val="right" w:leader="dot" w:pos="8306"/>
        </w:tabs>
      </w:pPr>
      <w:hyperlink w:anchor="_Toc23651" w:history="1">
        <w:r>
          <w:rPr>
            <w:rFonts w:ascii="仿宋" w:eastAsia="仿宋" w:hAnsi="仿宋" w:cs="仿宋" w:hint="eastAsia"/>
            <w:lang w:eastAsia="zh-CN"/>
          </w:rPr>
          <w:t>(四)、人力资源配置</w:t>
        </w:r>
        <w:r>
          <w:tab/>
        </w:r>
        <w:r>
          <w:fldChar w:fldCharType="begin"/>
        </w:r>
        <w:r>
          <w:instrText xml:space="preserve"> PAGEREF _Toc23651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79" w:history="1">
        <w:r>
          <w:rPr>
            <w:rFonts w:ascii="仿宋" w:eastAsia="仿宋" w:hAnsi="仿宋" w:cs="仿宋" w:hint="eastAsia"/>
            <w:lang w:eastAsia="zh-CN"/>
          </w:rPr>
          <w:t>(五)、员工培训</w:t>
        </w:r>
        <w:r>
          <w:tab/>
        </w:r>
        <w:r>
          <w:fldChar w:fldCharType="begin"/>
        </w:r>
        <w:r>
          <w:instrText xml:space="preserve"> PAGEREF _Toc14079 \h </w:instrText>
        </w:r>
        <w:r>
          <w:fldChar w:fldCharType="separate"/>
        </w:r>
        <w:r>
          <w:t>48</w:t>
        </w:r>
        <w:r>
          <w:fldChar w:fldCharType="end"/>
        </w:r>
      </w:hyperlink>
    </w:p>
    <w:p>
      <w:pPr>
        <w:pStyle w:val="TOC2"/>
        <w:tabs>
          <w:tab w:val="right" w:leader="dot" w:pos="8306"/>
        </w:tabs>
      </w:pPr>
      <w:hyperlink w:anchor="_Toc1586" w:history="1">
        <w:r>
          <w:rPr>
            <w:rFonts w:ascii="仿宋" w:eastAsia="仿宋" w:hAnsi="仿宋" w:cs="仿宋" w:hint="eastAsia"/>
            <w:lang w:eastAsia="zh-CN"/>
          </w:rPr>
          <w:t>(六)、项目实施保障</w:t>
        </w:r>
        <w:r>
          <w:tab/>
        </w:r>
        <w:r>
          <w:fldChar w:fldCharType="begin"/>
        </w:r>
        <w:r>
          <w:instrText xml:space="preserve"> PAGEREF _Toc1586 \h </w:instrText>
        </w:r>
        <w:r>
          <w:fldChar w:fldCharType="separate"/>
        </w:r>
        <w:r>
          <w:t>49</w:t>
        </w:r>
        <w:r>
          <w:fldChar w:fldCharType="end"/>
        </w:r>
      </w:hyperlink>
    </w:p>
    <w:p>
      <w:pPr>
        <w:pStyle w:val="TOC2"/>
        <w:tabs>
          <w:tab w:val="right" w:leader="dot" w:pos="8306"/>
        </w:tabs>
      </w:pPr>
      <w:hyperlink w:anchor="_Toc9015" w:history="1">
        <w:r>
          <w:rPr>
            <w:rFonts w:ascii="仿宋" w:eastAsia="仿宋" w:hAnsi="仿宋" w:cs="仿宋" w:hint="eastAsia"/>
            <w:lang w:eastAsia="zh-CN"/>
          </w:rPr>
          <w:t>(七)、安全规范管理</w:t>
        </w:r>
        <w:r>
          <w:tab/>
        </w:r>
        <w:r>
          <w:fldChar w:fldCharType="begin"/>
        </w:r>
        <w:r>
          <w:instrText xml:space="preserve"> PAGEREF _Toc9015 \h </w:instrText>
        </w:r>
        <w:r>
          <w:fldChar w:fldCharType="separate"/>
        </w:r>
        <w:r>
          <w:t>50</w:t>
        </w:r>
        <w:r>
          <w:fldChar w:fldCharType="end"/>
        </w:r>
      </w:hyperlink>
    </w:p>
    <w:p>
      <w:pPr>
        <w:pStyle w:val="TOC1"/>
        <w:tabs>
          <w:tab w:val="right" w:leader="dot" w:pos="8306"/>
        </w:tabs>
      </w:pPr>
      <w:hyperlink w:anchor="_Toc30014" w:history="1">
        <w:r>
          <w:rPr>
            <w:rFonts w:ascii="仿宋" w:eastAsia="仿宋" w:hAnsi="仿宋" w:cs="仿宋" w:hint="eastAsia"/>
            <w:lang w:eastAsia="zh-CN"/>
          </w:rPr>
          <w:t>九、经济效益与社会效益优化</w:t>
        </w:r>
        <w:r>
          <w:tab/>
        </w:r>
        <w:r>
          <w:fldChar w:fldCharType="begin"/>
        </w:r>
        <w:r>
          <w:instrText xml:space="preserve"> PAGEREF _Toc30014 \h </w:instrText>
        </w:r>
        <w:r>
          <w:fldChar w:fldCharType="separate"/>
        </w:r>
        <w:r>
          <w:t>51</w:t>
        </w:r>
        <w:r>
          <w:fldChar w:fldCharType="end"/>
        </w:r>
      </w:hyperlink>
    </w:p>
    <w:p>
      <w:pPr>
        <w:pStyle w:val="TOC2"/>
        <w:tabs>
          <w:tab w:val="right" w:leader="dot" w:pos="8306"/>
        </w:tabs>
      </w:pPr>
      <w:hyperlink w:anchor="_Toc26898" w:history="1">
        <w:r>
          <w:rPr>
            <w:rFonts w:ascii="仿宋" w:eastAsia="仿宋" w:hAnsi="仿宋" w:cs="仿宋" w:hint="eastAsia"/>
            <w:lang w:eastAsia="zh-CN"/>
          </w:rPr>
          <w:t>(一)、经济效益提升策略</w:t>
        </w:r>
        <w:r>
          <w:tab/>
        </w:r>
        <w:r>
          <w:fldChar w:fldCharType="begin"/>
        </w:r>
        <w:r>
          <w:instrText xml:space="preserve"> PAGEREF _Toc26898 \h </w:instrText>
        </w:r>
        <w:r>
          <w:fldChar w:fldCharType="separate"/>
        </w:r>
        <w:r>
          <w:t>51</w:t>
        </w:r>
        <w:r>
          <w:fldChar w:fldCharType="end"/>
        </w:r>
      </w:hyperlink>
    </w:p>
    <w:p>
      <w:pPr>
        <w:pStyle w:val="TOC2"/>
        <w:tabs>
          <w:tab w:val="right" w:leader="dot" w:pos="8306"/>
        </w:tabs>
      </w:pPr>
      <w:hyperlink w:anchor="_Toc24652" w:history="1">
        <w:r>
          <w:rPr>
            <w:rFonts w:ascii="仿宋" w:eastAsia="仿宋" w:hAnsi="仿宋" w:cs="仿宋" w:hint="eastAsia"/>
            <w:lang w:eastAsia="zh-CN"/>
          </w:rPr>
          <w:t>(二)、社会效益增强方案</w:t>
        </w:r>
        <w:r>
          <w:tab/>
        </w:r>
        <w:r>
          <w:fldChar w:fldCharType="begin"/>
        </w:r>
        <w:r>
          <w:instrText xml:space="preserve"> PAGEREF _Toc24652 \h </w:instrText>
        </w:r>
        <w:r>
          <w:fldChar w:fldCharType="separate"/>
        </w:r>
        <w:r>
          <w:t>52</w:t>
        </w:r>
        <w:r>
          <w:fldChar w:fldCharType="end"/>
        </w:r>
      </w:hyperlink>
    </w:p>
    <w:p>
      <w:pPr>
        <w:pStyle w:val="TOC1"/>
        <w:tabs>
          <w:tab w:val="right" w:leader="dot" w:pos="8306"/>
        </w:tabs>
      </w:pPr>
      <w:hyperlink w:anchor="_Toc4402" w:history="1">
        <w:r>
          <w:rPr>
            <w:rFonts w:ascii="仿宋" w:eastAsia="仿宋" w:hAnsi="仿宋" w:cs="仿宋" w:hint="eastAsia"/>
            <w:lang w:eastAsia="zh-CN"/>
          </w:rPr>
          <w:t>十、环境保护与绿色发展</w:t>
        </w:r>
        <w:r>
          <w:tab/>
        </w:r>
        <w:r>
          <w:fldChar w:fldCharType="begin"/>
        </w:r>
        <w:r>
          <w:instrText xml:space="preserve"> PAGEREF _Toc4402 \h </w:instrText>
        </w:r>
        <w:r>
          <w:fldChar w:fldCharType="separate"/>
        </w:r>
        <w:r>
          <w:t>53</w:t>
        </w:r>
        <w:r>
          <w:fldChar w:fldCharType="end"/>
        </w:r>
      </w:hyperlink>
    </w:p>
    <w:p>
      <w:pPr>
        <w:pStyle w:val="TOC2"/>
        <w:tabs>
          <w:tab w:val="right" w:leader="dot" w:pos="8306"/>
        </w:tabs>
      </w:pPr>
      <w:hyperlink w:anchor="_Toc20145" w:history="1">
        <w:r>
          <w:rPr>
            <w:rFonts w:ascii="仿宋" w:eastAsia="仿宋" w:hAnsi="仿宋" w:cs="仿宋" w:hint="eastAsia"/>
            <w:lang w:eastAsia="zh-CN"/>
          </w:rPr>
          <w:t>(一)、环境保护措施</w:t>
        </w:r>
        <w:r>
          <w:tab/>
        </w:r>
        <w:r>
          <w:fldChar w:fldCharType="begin"/>
        </w:r>
        <w:r>
          <w:instrText xml:space="preserve"> PAGEREF _Toc20145 \h </w:instrText>
        </w:r>
        <w:r>
          <w:fldChar w:fldCharType="separate"/>
        </w:r>
        <w:r>
          <w:t>53</w:t>
        </w:r>
        <w:r>
          <w:fldChar w:fldCharType="end"/>
        </w:r>
      </w:hyperlink>
    </w:p>
    <w:p>
      <w:pPr>
        <w:pStyle w:val="TOC2"/>
        <w:tabs>
          <w:tab w:val="right" w:leader="dot" w:pos="8306"/>
        </w:tabs>
      </w:pPr>
      <w:hyperlink w:anchor="_Toc10700" w:history="1">
        <w:r>
          <w:rPr>
            <w:rFonts w:ascii="仿宋" w:eastAsia="仿宋" w:hAnsi="仿宋" w:cs="仿宋" w:hint="eastAsia"/>
            <w:lang w:eastAsia="zh-CN"/>
          </w:rPr>
          <w:t>(二)、绿色发展与可持续发展策略</w:t>
        </w:r>
        <w:r>
          <w:tab/>
        </w:r>
        <w:r>
          <w:fldChar w:fldCharType="begin"/>
        </w:r>
        <w:r>
          <w:instrText xml:space="preserve"> PAGEREF _Toc10700 \h </w:instrText>
        </w:r>
        <w:r>
          <w:fldChar w:fldCharType="separate"/>
        </w:r>
        <w:r>
          <w:t>55</w:t>
        </w:r>
        <w:r>
          <w:fldChar w:fldCharType="end"/>
        </w:r>
      </w:hyperlink>
    </w:p>
    <w:p>
      <w:pPr>
        <w:pStyle w:val="TOC1"/>
        <w:tabs>
          <w:tab w:val="right" w:leader="dot" w:pos="8306"/>
        </w:tabs>
      </w:pPr>
      <w:hyperlink w:anchor="_Toc4392" w:history="1">
        <w:r>
          <w:rPr>
            <w:rFonts w:ascii="仿宋" w:eastAsia="仿宋" w:hAnsi="仿宋" w:cs="仿宋" w:hint="eastAsia"/>
            <w:lang w:eastAsia="zh-CN"/>
          </w:rPr>
          <w:t>十一、项目变更管理</w:t>
        </w:r>
        <w:r>
          <w:tab/>
        </w:r>
        <w:r>
          <w:fldChar w:fldCharType="begin"/>
        </w:r>
        <w:r>
          <w:instrText xml:space="preserve"> PAGEREF _Toc4392 \h </w:instrText>
        </w:r>
        <w:r>
          <w:fldChar w:fldCharType="separate"/>
        </w:r>
        <w:r>
          <w:t>56</w:t>
        </w:r>
        <w:r>
          <w:fldChar w:fldCharType="end"/>
        </w:r>
      </w:hyperlink>
    </w:p>
    <w:p>
      <w:pPr>
        <w:pStyle w:val="TOC2"/>
        <w:tabs>
          <w:tab w:val="right" w:leader="dot" w:pos="8306"/>
        </w:tabs>
      </w:pPr>
      <w:hyperlink w:anchor="_Toc5818" w:history="1">
        <w:r>
          <w:rPr>
            <w:rFonts w:ascii="仿宋" w:eastAsia="仿宋" w:hAnsi="仿宋" w:cs="仿宋" w:hint="eastAsia"/>
            <w:lang w:eastAsia="zh-CN"/>
          </w:rPr>
          <w:t>(一)、变更控制流程</w:t>
        </w:r>
        <w:r>
          <w:tab/>
        </w:r>
        <w:r>
          <w:fldChar w:fldCharType="begin"/>
        </w:r>
        <w:r>
          <w:instrText xml:space="preserve"> PAGEREF _Toc5818 \h </w:instrText>
        </w:r>
        <w:r>
          <w:fldChar w:fldCharType="separate"/>
        </w:r>
        <w:r>
          <w:t>56</w:t>
        </w:r>
        <w:r>
          <w:fldChar w:fldCharType="end"/>
        </w:r>
      </w:hyperlink>
    </w:p>
    <w:p>
      <w:pPr>
        <w:pStyle w:val="TOC2"/>
        <w:tabs>
          <w:tab w:val="right" w:leader="dot" w:pos="8306"/>
        </w:tabs>
      </w:pPr>
      <w:hyperlink w:anchor="_Toc8704" w:history="1">
        <w:r>
          <w:rPr>
            <w:rFonts w:ascii="仿宋" w:eastAsia="仿宋" w:hAnsi="仿宋" w:cs="仿宋" w:hint="eastAsia"/>
            <w:lang w:eastAsia="zh-CN"/>
          </w:rPr>
          <w:t>(二)、影响评估与处理</w:t>
        </w:r>
        <w:r>
          <w:tab/>
        </w:r>
        <w:r>
          <w:fldChar w:fldCharType="begin"/>
        </w:r>
        <w:r>
          <w:instrText xml:space="preserve"> PAGEREF _Toc8704 \h </w:instrText>
        </w:r>
        <w:r>
          <w:fldChar w:fldCharType="separate"/>
        </w:r>
        <w:r>
          <w:t>57</w:t>
        </w:r>
        <w:r>
          <w:fldChar w:fldCharType="end"/>
        </w:r>
      </w:hyperlink>
    </w:p>
    <w:p>
      <w:pPr>
        <w:pStyle w:val="TOC2"/>
        <w:tabs>
          <w:tab w:val="right" w:leader="dot" w:pos="8306"/>
        </w:tabs>
      </w:pPr>
      <w:hyperlink w:anchor="_Toc32622" w:history="1">
        <w:r>
          <w:rPr>
            <w:rFonts w:ascii="仿宋" w:eastAsia="仿宋" w:hAnsi="仿宋" w:cs="仿宋" w:hint="eastAsia"/>
            <w:lang w:eastAsia="zh-CN"/>
          </w:rPr>
          <w:t>(三)、变更记录与追踪</w:t>
        </w:r>
        <w:r>
          <w:tab/>
        </w:r>
        <w:r>
          <w:fldChar w:fldCharType="begin"/>
        </w:r>
        <w:r>
          <w:instrText xml:space="preserve"> PAGEREF _Toc32622 \h </w:instrText>
        </w:r>
        <w:r>
          <w:fldChar w:fldCharType="separate"/>
        </w:r>
        <w:r>
          <w:t>59</w:t>
        </w:r>
        <w:r>
          <w:fldChar w:fldCharType="end"/>
        </w:r>
      </w:hyperlink>
    </w:p>
    <w:p>
      <w:pPr>
        <w:pStyle w:val="TOC2"/>
        <w:tabs>
          <w:tab w:val="right" w:leader="dot" w:pos="8306"/>
        </w:tabs>
      </w:pPr>
      <w:hyperlink w:anchor="_Toc12247" w:history="1">
        <w:r>
          <w:rPr>
            <w:rFonts w:ascii="仿宋" w:eastAsia="仿宋" w:hAnsi="仿宋" w:cs="仿宋" w:hint="eastAsia"/>
            <w:lang w:eastAsia="zh-CN"/>
          </w:rPr>
          <w:t>(四)、变更管理策略</w:t>
        </w:r>
        <w:r>
          <w:tab/>
        </w:r>
        <w:r>
          <w:fldChar w:fldCharType="begin"/>
        </w:r>
        <w:r>
          <w:instrText xml:space="preserve"> PAGEREF _Toc12247 \h </w:instrText>
        </w:r>
        <w:r>
          <w:fldChar w:fldCharType="separate"/>
        </w:r>
        <w:r>
          <w:t>60</w:t>
        </w:r>
        <w:r>
          <w:fldChar w:fldCharType="end"/>
        </w:r>
      </w:hyperlink>
    </w:p>
    <w:p>
      <w:pPr>
        <w:pStyle w:val="TOC1"/>
        <w:tabs>
          <w:tab w:val="right" w:leader="dot" w:pos="8306"/>
        </w:tabs>
      </w:pPr>
      <w:hyperlink w:anchor="_Toc12592" w:history="1">
        <w:r>
          <w:rPr>
            <w:rFonts w:ascii="仿宋" w:eastAsia="仿宋" w:hAnsi="仿宋" w:cs="仿宋" w:hint="eastAsia"/>
            <w:lang w:eastAsia="zh-CN"/>
          </w:rPr>
          <w:t>十二、土地利用与规划方案</w:t>
        </w:r>
        <w:r>
          <w:tab/>
        </w:r>
        <w:r>
          <w:fldChar w:fldCharType="begin"/>
        </w:r>
        <w:r>
          <w:instrText xml:space="preserve"> PAGEREF _Toc12592 \h </w:instrText>
        </w:r>
        <w:r>
          <w:fldChar w:fldCharType="separate"/>
        </w:r>
        <w:r>
          <w:t>62</w:t>
        </w:r>
        <w:r>
          <w:fldChar w:fldCharType="end"/>
        </w:r>
      </w:hyperlink>
    </w:p>
    <w:p>
      <w:pPr>
        <w:pStyle w:val="TOC2"/>
        <w:tabs>
          <w:tab w:val="right" w:leader="dot" w:pos="8306"/>
        </w:tabs>
      </w:pPr>
      <w:hyperlink w:anchor="_Toc28502" w:history="1">
        <w:r>
          <w:rPr>
            <w:rFonts w:ascii="仿宋" w:eastAsia="仿宋" w:hAnsi="仿宋" w:cs="仿宋" w:hint="eastAsia"/>
            <w:lang w:eastAsia="zh-CN"/>
          </w:rPr>
          <w:t>(一)、项目用地情况分析</w:t>
        </w:r>
        <w:r>
          <w:tab/>
        </w:r>
        <w:r>
          <w:fldChar w:fldCharType="begin"/>
        </w:r>
        <w:r>
          <w:instrText xml:space="preserve"> PAGEREF _Toc28502 \h </w:instrText>
        </w:r>
        <w:r>
          <w:fldChar w:fldCharType="separate"/>
        </w:r>
        <w:r>
          <w:t>62</w:t>
        </w:r>
        <w:r>
          <w:fldChar w:fldCharType="end"/>
        </w:r>
      </w:hyperlink>
    </w:p>
    <w:p>
      <w:pPr>
        <w:pStyle w:val="TOC2"/>
        <w:tabs>
          <w:tab w:val="right" w:leader="dot" w:pos="8306"/>
        </w:tabs>
      </w:pPr>
      <w:hyperlink w:anchor="_Toc16519" w:history="1">
        <w:r>
          <w:rPr>
            <w:rFonts w:ascii="仿宋" w:eastAsia="仿宋" w:hAnsi="仿宋" w:cs="仿宋" w:hint="eastAsia"/>
            <w:lang w:eastAsia="zh-CN"/>
          </w:rPr>
          <w:t>(二)、土地利用规划方案</w:t>
        </w:r>
        <w:r>
          <w:tab/>
        </w:r>
        <w:r>
          <w:fldChar w:fldCharType="begin"/>
        </w:r>
        <w:r>
          <w:instrText xml:space="preserve"> PAGEREF _Toc16519 \h </w:instrText>
        </w:r>
        <w:r>
          <w:fldChar w:fldCharType="separate"/>
        </w:r>
        <w:r>
          <w:t>63</w:t>
        </w:r>
        <w:r>
          <w:fldChar w:fldCharType="end"/>
        </w:r>
      </w:hyperlink>
    </w:p>
    <w:p>
      <w:pPr>
        <w:pStyle w:val="TOC1"/>
        <w:tabs>
          <w:tab w:val="right" w:leader="dot" w:pos="8306"/>
        </w:tabs>
      </w:pPr>
      <w:hyperlink w:anchor="_Toc29560" w:history="1">
        <w:r>
          <w:rPr>
            <w:rFonts w:ascii="仿宋" w:eastAsia="仿宋" w:hAnsi="仿宋" w:cs="仿宋" w:hint="eastAsia"/>
            <w:lang w:eastAsia="zh-CN"/>
          </w:rPr>
          <w:t>十三、人力资源管理与开发</w:t>
        </w:r>
        <w:r>
          <w:tab/>
        </w:r>
        <w:r>
          <w:fldChar w:fldCharType="begin"/>
        </w:r>
        <w:r>
          <w:instrText xml:space="preserve"> PAGEREF _Toc29560 \h </w:instrText>
        </w:r>
        <w:r>
          <w:fldChar w:fldCharType="separate"/>
        </w:r>
        <w:r>
          <w:t>64</w:t>
        </w:r>
        <w:r>
          <w:fldChar w:fldCharType="end"/>
        </w:r>
      </w:hyperlink>
    </w:p>
    <w:p>
      <w:pPr>
        <w:pStyle w:val="TOC2"/>
        <w:tabs>
          <w:tab w:val="right" w:leader="dot" w:pos="8306"/>
        </w:tabs>
      </w:pPr>
      <w:hyperlink w:anchor="_Toc19143" w:history="1">
        <w:r>
          <w:rPr>
            <w:rFonts w:ascii="仿宋" w:eastAsia="仿宋" w:hAnsi="仿宋" w:cs="仿宋" w:hint="eastAsia"/>
            <w:lang w:eastAsia="zh-CN"/>
          </w:rPr>
          <w:t>(一)、人力资源规划</w:t>
        </w:r>
        <w:r>
          <w:tab/>
        </w:r>
        <w:r>
          <w:fldChar w:fldCharType="begin"/>
        </w:r>
        <w:r>
          <w:instrText xml:space="preserve"> PAGEREF _Toc19143 \h </w:instrText>
        </w:r>
        <w:r>
          <w:fldChar w:fldCharType="separate"/>
        </w:r>
        <w:r>
          <w:t>64</w:t>
        </w:r>
        <w:r>
          <w:fldChar w:fldCharType="end"/>
        </w:r>
      </w:hyperlink>
    </w:p>
    <w:p>
      <w:pPr>
        <w:pStyle w:val="TOC2"/>
        <w:tabs>
          <w:tab w:val="right" w:leader="dot" w:pos="8306"/>
        </w:tabs>
      </w:pPr>
      <w:hyperlink w:anchor="_Toc2406" w:history="1">
        <w:r>
          <w:rPr>
            <w:rFonts w:ascii="仿宋" w:eastAsia="仿宋" w:hAnsi="仿宋" w:cs="仿宋" w:hint="eastAsia"/>
            <w:lang w:eastAsia="zh-CN"/>
          </w:rPr>
          <w:t>(二)、人力资源开发与培训</w:t>
        </w:r>
        <w:r>
          <w:tab/>
        </w:r>
        <w:r>
          <w:fldChar w:fldCharType="begin"/>
        </w:r>
        <w:r>
          <w:instrText xml:space="preserve"> PAGEREF _Toc2406 \h </w:instrText>
        </w:r>
        <w:r>
          <w:fldChar w:fldCharType="separate"/>
        </w:r>
        <w:r>
          <w:t>66</w:t>
        </w:r>
        <w:r>
          <w:fldChar w:fldCharType="end"/>
        </w:r>
      </w:hyperlink>
    </w:p>
    <w:p>
      <w:pPr>
        <w:pStyle w:val="TOC1"/>
        <w:tabs>
          <w:tab w:val="right" w:leader="dot" w:pos="8306"/>
        </w:tabs>
      </w:pPr>
      <w:hyperlink w:anchor="_Toc270" w:history="1">
        <w:r>
          <w:rPr>
            <w:rFonts w:ascii="仿宋" w:eastAsia="仿宋" w:hAnsi="仿宋" w:cs="仿宋" w:hint="eastAsia"/>
            <w:lang w:eastAsia="zh-CN"/>
          </w:rPr>
          <w:t>十四、成果转化与推广应用</w:t>
        </w:r>
        <w:r>
          <w:tab/>
        </w:r>
        <w:r>
          <w:fldChar w:fldCharType="begin"/>
        </w:r>
        <w:r>
          <w:instrText xml:space="preserve"> PAGEREF _Toc270 \h </w:instrText>
        </w:r>
        <w:r>
          <w:fldChar w:fldCharType="separate"/>
        </w:r>
        <w:r>
          <w:t>69</w:t>
        </w:r>
        <w:r>
          <w:fldChar w:fldCharType="end"/>
        </w:r>
      </w:hyperlink>
    </w:p>
    <w:p>
      <w:pPr>
        <w:pStyle w:val="TOC2"/>
        <w:tabs>
          <w:tab w:val="right" w:leader="dot" w:pos="8306"/>
        </w:tabs>
      </w:pPr>
      <w:hyperlink w:anchor="_Toc15355" w:history="1">
        <w:r>
          <w:rPr>
            <w:rFonts w:ascii="仿宋" w:eastAsia="仿宋" w:hAnsi="仿宋" w:cs="仿宋" w:hint="eastAsia"/>
            <w:lang w:eastAsia="zh-CN"/>
          </w:rPr>
          <w:t>(一)、成果转化策略制定</w:t>
        </w:r>
        <w:r>
          <w:tab/>
        </w:r>
        <w:r>
          <w:fldChar w:fldCharType="begin"/>
        </w:r>
        <w:r>
          <w:instrText xml:space="preserve"> PAGEREF _Toc15355 \h </w:instrText>
        </w:r>
        <w:r>
          <w:fldChar w:fldCharType="separate"/>
        </w:r>
        <w:r>
          <w:t>69</w:t>
        </w:r>
        <w:r>
          <w:fldChar w:fldCharType="end"/>
        </w:r>
      </w:hyperlink>
    </w:p>
    <w:p>
      <w:pPr>
        <w:pStyle w:val="TOC2"/>
        <w:tabs>
          <w:tab w:val="right" w:leader="dot" w:pos="8306"/>
        </w:tabs>
      </w:pPr>
      <w:hyperlink w:anchor="_Toc12348" w:history="1">
        <w:r>
          <w:rPr>
            <w:rFonts w:ascii="仿宋" w:eastAsia="仿宋" w:hAnsi="仿宋" w:cs="仿宋" w:hint="eastAsia"/>
            <w:lang w:eastAsia="zh-CN"/>
          </w:rPr>
          <w:t>(二)、成果推广应用方案</w:t>
        </w:r>
        <w:r>
          <w:tab/>
        </w:r>
        <w:r>
          <w:fldChar w:fldCharType="begin"/>
        </w:r>
        <w:r>
          <w:instrText xml:space="preserve"> PAGEREF _Toc12348 \h </w:instrText>
        </w:r>
        <w:r>
          <w:fldChar w:fldCharType="separate"/>
        </w:r>
        <w:r>
          <w:t>70</w:t>
        </w:r>
        <w:r>
          <w:fldChar w:fldCharType="end"/>
        </w:r>
      </w:hyperlink>
    </w:p>
    <w:p>
      <w:pPr>
        <w:pStyle w:val="TOC1"/>
        <w:tabs>
          <w:tab w:val="right" w:leader="dot" w:pos="8306"/>
        </w:tabs>
      </w:pPr>
      <w:hyperlink w:anchor="_Toc1107" w:history="1">
        <w:r>
          <w:rPr>
            <w:rFonts w:ascii="仿宋" w:eastAsia="仿宋" w:hAnsi="仿宋" w:cs="仿宋" w:hint="eastAsia"/>
            <w:lang w:eastAsia="zh-CN"/>
          </w:rPr>
          <w:t>十五、项目施工方案</w:t>
        </w:r>
        <w:r>
          <w:tab/>
        </w:r>
        <w:r>
          <w:fldChar w:fldCharType="begin"/>
        </w:r>
        <w:r>
          <w:instrText xml:space="preserve"> PAGEREF _Toc1107 \h </w:instrText>
        </w:r>
        <w:r>
          <w:fldChar w:fldCharType="separate"/>
        </w:r>
        <w:r>
          <w:t>72</w:t>
        </w:r>
        <w:r>
          <w:fldChar w:fldCharType="end"/>
        </w:r>
      </w:hyperlink>
    </w:p>
    <w:p>
      <w:pPr>
        <w:pStyle w:val="TOC2"/>
        <w:tabs>
          <w:tab w:val="right" w:leader="dot" w:pos="8306"/>
        </w:tabs>
      </w:pPr>
      <w:hyperlink w:anchor="_Toc21934" w:history="1">
        <w:r>
          <w:rPr>
            <w:rFonts w:ascii="仿宋" w:eastAsia="仿宋" w:hAnsi="仿宋" w:cs="仿宋" w:hint="eastAsia"/>
            <w:lang w:eastAsia="zh-CN"/>
          </w:rPr>
          <w:t>(一)、施工组织设计</w:t>
        </w:r>
        <w:r>
          <w:tab/>
        </w:r>
        <w:r>
          <w:fldChar w:fldCharType="begin"/>
        </w:r>
        <w:r>
          <w:instrText xml:space="preserve"> PAGEREF _Toc21934 \h </w:instrText>
        </w:r>
        <w:r>
          <w:fldChar w:fldCharType="separate"/>
        </w:r>
        <w:r>
          <w:t>72</w:t>
        </w:r>
        <w:r>
          <w:fldChar w:fldCharType="end"/>
        </w:r>
      </w:hyperlink>
    </w:p>
    <w:p>
      <w:pPr>
        <w:pStyle w:val="TOC2"/>
        <w:tabs>
          <w:tab w:val="right" w:leader="dot" w:pos="8306"/>
        </w:tabs>
      </w:pPr>
      <w:hyperlink w:anchor="_Toc6186" w:history="1">
        <w:r>
          <w:rPr>
            <w:rFonts w:ascii="仿宋" w:eastAsia="仿宋" w:hAnsi="仿宋" w:cs="仿宋" w:hint="eastAsia"/>
            <w:lang w:eastAsia="zh-CN"/>
          </w:rPr>
          <w:t>(二)、施工工艺与技术路线</w:t>
        </w:r>
        <w:r>
          <w:tab/>
        </w:r>
        <w:r>
          <w:fldChar w:fldCharType="begin"/>
        </w:r>
        <w:r>
          <w:instrText xml:space="preserve"> PAGEREF _Toc6186 \h </w:instrText>
        </w:r>
        <w:r>
          <w:fldChar w:fldCharType="separate"/>
        </w:r>
        <w:r>
          <w:t>73</w:t>
        </w:r>
        <w:r>
          <w:fldChar w:fldCharType="end"/>
        </w:r>
      </w:hyperlink>
    </w:p>
    <w:p>
      <w:pPr>
        <w:pStyle w:val="TOC2"/>
        <w:tabs>
          <w:tab w:val="right" w:leader="dot" w:pos="8306"/>
        </w:tabs>
      </w:pPr>
      <w:hyperlink w:anchor="_Toc3777" w:history="1">
        <w:r>
          <w:rPr>
            <w:rFonts w:ascii="仿宋" w:eastAsia="仿宋" w:hAnsi="仿宋" w:cs="仿宋" w:hint="eastAsia"/>
            <w:lang w:eastAsia="zh-CN"/>
          </w:rPr>
          <w:t>(三)、关键节点施工计划</w:t>
        </w:r>
        <w:r>
          <w:tab/>
        </w:r>
        <w:r>
          <w:fldChar w:fldCharType="begin"/>
        </w:r>
        <w:r>
          <w:instrText xml:space="preserve"> PAGEREF _Toc3777 \h </w:instrText>
        </w:r>
        <w:r>
          <w:fldChar w:fldCharType="separate"/>
        </w:r>
        <w:r>
          <w:t>74</w:t>
        </w:r>
        <w:r>
          <w:fldChar w:fldCharType="end"/>
        </w:r>
      </w:hyperlink>
    </w:p>
    <w:p>
      <w:pPr>
        <w:pStyle w:val="TOC2"/>
        <w:tabs>
          <w:tab w:val="right" w:leader="dot" w:pos="8306"/>
        </w:tabs>
      </w:pPr>
      <w:hyperlink w:anchor="_Toc3021" w:history="1">
        <w:r>
          <w:rPr>
            <w:rFonts w:ascii="仿宋" w:eastAsia="仿宋" w:hAnsi="仿宋" w:cs="仿宋" w:hint="eastAsia"/>
            <w:lang w:eastAsia="zh-CN"/>
          </w:rPr>
          <w:t>(四)、施工现场管理</w:t>
        </w:r>
        <w:r>
          <w:tab/>
        </w:r>
        <w:r>
          <w:fldChar w:fldCharType="begin"/>
        </w:r>
        <w:r>
          <w:instrText xml:space="preserve"> PAGEREF _Toc3021 \h </w:instrText>
        </w:r>
        <w:r>
          <w:fldChar w:fldCharType="separate"/>
        </w:r>
        <w:r>
          <w:t>76</w:t>
        </w:r>
        <w:r>
          <w:fldChar w:fldCharType="end"/>
        </w:r>
      </w:hyperlink>
    </w:p>
    <w:p>
      <w:pPr>
        <w:pStyle w:val="TOC1"/>
        <w:tabs>
          <w:tab w:val="right" w:leader="dot" w:pos="8306"/>
        </w:tabs>
      </w:pPr>
      <w:hyperlink w:anchor="_Toc24929" w:history="1">
        <w:r>
          <w:rPr>
            <w:rFonts w:ascii="仿宋" w:eastAsia="仿宋" w:hAnsi="仿宋" w:cs="仿宋" w:hint="eastAsia"/>
            <w:lang w:eastAsia="zh-CN"/>
          </w:rPr>
          <w:t>十六、企业合规与伦理</w:t>
        </w:r>
        <w:r>
          <w:tab/>
        </w:r>
        <w:r>
          <w:fldChar w:fldCharType="begin"/>
        </w:r>
        <w:r>
          <w:instrText xml:space="preserve"> PAGEREF _Toc24929 \h </w:instrText>
        </w:r>
        <w:r>
          <w:fldChar w:fldCharType="separate"/>
        </w:r>
        <w:r>
          <w:t>78</w:t>
        </w:r>
        <w:r>
          <w:fldChar w:fldCharType="end"/>
        </w:r>
      </w:hyperlink>
    </w:p>
    <w:p>
      <w:pPr>
        <w:pStyle w:val="TOC2"/>
        <w:tabs>
          <w:tab w:val="right" w:leader="dot" w:pos="8306"/>
        </w:tabs>
      </w:pPr>
      <w:hyperlink w:anchor="_Toc27881" w:history="1">
        <w:r>
          <w:rPr>
            <w:rFonts w:ascii="仿宋" w:eastAsia="仿宋" w:hAnsi="仿宋" w:cs="仿宋" w:hint="eastAsia"/>
            <w:lang w:eastAsia="zh-CN"/>
          </w:rPr>
          <w:t>(一)、合规政策与程序</w:t>
        </w:r>
        <w:r>
          <w:tab/>
        </w:r>
        <w:r>
          <w:fldChar w:fldCharType="begin"/>
        </w:r>
        <w:r>
          <w:instrText xml:space="preserve"> PAGEREF _Toc27881 \h </w:instrText>
        </w:r>
        <w:r>
          <w:fldChar w:fldCharType="separate"/>
        </w:r>
        <w:r>
          <w:t>78</w:t>
        </w:r>
        <w:r>
          <w:fldChar w:fldCharType="end"/>
        </w:r>
      </w:hyperlink>
    </w:p>
    <w:p>
      <w:pPr>
        <w:pStyle w:val="TOC2"/>
        <w:tabs>
          <w:tab w:val="right" w:leader="dot" w:pos="8306"/>
        </w:tabs>
      </w:pPr>
      <w:hyperlink w:anchor="_Toc3642" w:history="1">
        <w:r>
          <w:rPr>
            <w:rFonts w:ascii="仿宋" w:eastAsia="仿宋" w:hAnsi="仿宋" w:cs="仿宋" w:hint="eastAsia"/>
            <w:lang w:eastAsia="zh-CN"/>
          </w:rPr>
          <w:t>(二)、伦理规范与培训</w:t>
        </w:r>
        <w:r>
          <w:tab/>
        </w:r>
        <w:r>
          <w:fldChar w:fldCharType="begin"/>
        </w:r>
        <w:r>
          <w:instrText xml:space="preserve"> PAGEREF _Toc3642 \h </w:instrText>
        </w:r>
        <w:r>
          <w:fldChar w:fldCharType="separate"/>
        </w:r>
        <w:r>
          <w:t>79</w:t>
        </w:r>
        <w:r>
          <w:fldChar w:fldCharType="end"/>
        </w:r>
      </w:hyperlink>
    </w:p>
    <w:p>
      <w:pPr>
        <w:pStyle w:val="TOC2"/>
        <w:tabs>
          <w:tab w:val="right" w:leader="dot" w:pos="8306"/>
        </w:tabs>
      </w:pPr>
      <w:hyperlink w:anchor="_Toc25726" w:history="1">
        <w:r>
          <w:rPr>
            <w:rFonts w:ascii="仿宋" w:eastAsia="仿宋" w:hAnsi="仿宋" w:cs="仿宋" w:hint="eastAsia"/>
            <w:lang w:eastAsia="zh-CN"/>
          </w:rPr>
          <w:t>(三)、合规风险评估</w:t>
        </w:r>
        <w:r>
          <w:tab/>
        </w:r>
        <w:r>
          <w:fldChar w:fldCharType="begin"/>
        </w:r>
        <w:r>
          <w:instrText xml:space="preserve"> PAGEREF _Toc25726 \h </w:instrText>
        </w:r>
        <w:r>
          <w:fldChar w:fldCharType="separate"/>
        </w:r>
        <w:r>
          <w:t>80</w:t>
        </w:r>
        <w:r>
          <w:fldChar w:fldCharType="end"/>
        </w:r>
      </w:hyperlink>
    </w:p>
    <w:p>
      <w:pPr>
        <w:pStyle w:val="TOC2"/>
        <w:tabs>
          <w:tab w:val="right" w:leader="dot" w:pos="8306"/>
        </w:tabs>
      </w:pPr>
      <w:hyperlink w:anchor="_Toc24896" w:history="1">
        <w:r>
          <w:rPr>
            <w:rFonts w:ascii="仿宋" w:eastAsia="仿宋" w:hAnsi="仿宋" w:cs="仿宋" w:hint="eastAsia"/>
            <w:lang w:eastAsia="zh-CN"/>
          </w:rPr>
          <w:t>(四)、合规监督与执行</w:t>
        </w:r>
        <w:r>
          <w:tab/>
        </w:r>
        <w:r>
          <w:fldChar w:fldCharType="begin"/>
        </w:r>
        <w:r>
          <w:instrText xml:space="preserve"> PAGEREF _Toc24896 \h </w:instrText>
        </w:r>
        <w:r>
          <w:fldChar w:fldCharType="separate"/>
        </w:r>
        <w:r>
          <w:t>82</w:t>
        </w:r>
        <w:r>
          <w:fldChar w:fldCharType="end"/>
        </w:r>
      </w:hyperlink>
    </w:p>
    <w:p>
      <w:pPr>
        <w:pStyle w:val="TOC1"/>
        <w:tabs>
          <w:tab w:val="right" w:leader="dot" w:pos="8306"/>
        </w:tabs>
      </w:pPr>
      <w:hyperlink w:anchor="_Toc8636" w:history="1">
        <w:r>
          <w:rPr>
            <w:rFonts w:ascii="仿宋" w:eastAsia="仿宋" w:hAnsi="仿宋" w:cs="仿宋" w:hint="eastAsia"/>
            <w:lang w:eastAsia="zh-CN"/>
          </w:rPr>
          <w:t>十七、法律法规与政策遵循</w:t>
        </w:r>
        <w:r>
          <w:tab/>
        </w:r>
        <w:r>
          <w:fldChar w:fldCharType="begin"/>
        </w:r>
        <w:r>
          <w:instrText xml:space="preserve"> PAGEREF _Toc8636 \h </w:instrText>
        </w:r>
        <w:r>
          <w:fldChar w:fldCharType="separate"/>
        </w:r>
        <w:r>
          <w:t>82</w:t>
        </w:r>
        <w:r>
          <w:fldChar w:fldCharType="end"/>
        </w:r>
      </w:hyperlink>
    </w:p>
    <w:p>
      <w:pPr>
        <w:pStyle w:val="TOC2"/>
        <w:tabs>
          <w:tab w:val="right" w:leader="dot" w:pos="8306"/>
        </w:tabs>
      </w:pPr>
      <w:hyperlink w:anchor="_Toc23467" w:history="1">
        <w:r>
          <w:rPr>
            <w:rFonts w:ascii="仿宋" w:eastAsia="仿宋" w:hAnsi="仿宋" w:cs="仿宋" w:hint="eastAsia"/>
            <w:lang w:eastAsia="zh-CN"/>
          </w:rPr>
          <w:t>(一)、法律法规遵守</w:t>
        </w:r>
        <w:r>
          <w:tab/>
        </w:r>
        <w:r>
          <w:fldChar w:fldCharType="begin"/>
        </w:r>
        <w:r>
          <w:instrText xml:space="preserve"> PAGEREF _Toc23467 \h </w:instrText>
        </w:r>
        <w:r>
          <w:fldChar w:fldCharType="separate"/>
        </w:r>
        <w:r>
          <w:t>82</w:t>
        </w:r>
        <w:r>
          <w:fldChar w:fldCharType="end"/>
        </w:r>
      </w:hyperlink>
    </w:p>
    <w:p>
      <w:pPr>
        <w:pStyle w:val="TOC2"/>
        <w:tabs>
          <w:tab w:val="right" w:leader="dot" w:pos="8306"/>
        </w:tabs>
      </w:pPr>
      <w:hyperlink w:anchor="_Toc7332" w:history="1">
        <w:r>
          <w:rPr>
            <w:rFonts w:ascii="仿宋" w:eastAsia="仿宋" w:hAnsi="仿宋" w:cs="仿宋" w:hint="eastAsia"/>
            <w:lang w:eastAsia="zh-CN"/>
          </w:rPr>
          <w:t>(二)、政策导向与利用</w:t>
        </w:r>
        <w:r>
          <w:tab/>
        </w:r>
        <w:r>
          <w:fldChar w:fldCharType="begin"/>
        </w:r>
        <w:r>
          <w:instrText xml:space="preserve"> PAGEREF _Toc7332 \h </w:instrText>
        </w:r>
        <w:r>
          <w:fldChar w:fldCharType="separate"/>
        </w:r>
        <w:r>
          <w:t>83</w:t>
        </w:r>
        <w:r>
          <w:fldChar w:fldCharType="end"/>
        </w:r>
      </w:hyperlink>
    </w:p>
    <w:p>
      <w:pPr>
        <w:pStyle w:val="TOC1"/>
        <w:tabs>
          <w:tab w:val="right" w:leader="dot" w:pos="8306"/>
        </w:tabs>
      </w:pPr>
      <w:hyperlink w:anchor="_Toc10906" w:history="1">
        <w:r>
          <w:rPr>
            <w:rFonts w:ascii="仿宋" w:eastAsia="仿宋" w:hAnsi="仿宋" w:cs="仿宋" w:hint="eastAsia"/>
            <w:lang w:eastAsia="zh-CN"/>
          </w:rPr>
          <w:t>十八、创新驱动与持续发展</w:t>
        </w:r>
        <w:r>
          <w:tab/>
        </w:r>
        <w:r>
          <w:fldChar w:fldCharType="begin"/>
        </w:r>
        <w:r>
          <w:instrText xml:space="preserve"> PAGEREF _Toc10906 \h </w:instrText>
        </w:r>
        <w:r>
          <w:fldChar w:fldCharType="separate"/>
        </w:r>
        <w:r>
          <w:t>84</w:t>
        </w:r>
        <w:r>
          <w:fldChar w:fldCharType="end"/>
        </w:r>
      </w:hyperlink>
    </w:p>
    <w:p>
      <w:pPr>
        <w:pStyle w:val="TOC2"/>
        <w:tabs>
          <w:tab w:val="right" w:leader="dot" w:pos="8306"/>
        </w:tabs>
      </w:pPr>
      <w:hyperlink w:anchor="_Toc30347" w:history="1">
        <w:r>
          <w:rPr>
            <w:rFonts w:ascii="仿宋" w:eastAsia="仿宋" w:hAnsi="仿宋" w:cs="仿宋" w:hint="eastAsia"/>
            <w:lang w:eastAsia="zh-CN"/>
          </w:rPr>
          <w:t>(一)、创新驱动战略实施</w:t>
        </w:r>
        <w:r>
          <w:tab/>
        </w:r>
        <w:r>
          <w:fldChar w:fldCharType="begin"/>
        </w:r>
        <w:r>
          <w:instrText xml:space="preserve"> PAGEREF _Toc30347 \h </w:instrText>
        </w:r>
        <w:r>
          <w:fldChar w:fldCharType="separate"/>
        </w:r>
        <w:r>
          <w:t>84</w:t>
        </w:r>
        <w:r>
          <w:fldChar w:fldCharType="end"/>
        </w:r>
      </w:hyperlink>
    </w:p>
    <w:p>
      <w:pPr>
        <w:pStyle w:val="TOC2"/>
        <w:tabs>
          <w:tab w:val="right" w:leader="dot" w:pos="8306"/>
        </w:tabs>
      </w:pPr>
      <w:hyperlink w:anchor="_Toc14321" w:history="1">
        <w:r>
          <w:rPr>
            <w:rFonts w:ascii="仿宋" w:eastAsia="仿宋" w:hAnsi="仿宋" w:cs="仿宋" w:hint="eastAsia"/>
            <w:lang w:eastAsia="zh-CN"/>
          </w:rPr>
          <w:t>(二)、持续发展路径探索</w:t>
        </w:r>
        <w:r>
          <w:tab/>
        </w:r>
        <w:r>
          <w:fldChar w:fldCharType="begin"/>
        </w:r>
        <w:r>
          <w:instrText xml:space="preserve"> PAGEREF _Toc14321 \h </w:instrText>
        </w:r>
        <w:r>
          <w:fldChar w:fldCharType="separate"/>
        </w:r>
        <w:r>
          <w:t>86</w:t>
        </w:r>
        <w:r>
          <w:fldChar w:fldCharType="end"/>
        </w:r>
      </w:hyperlink>
    </w:p>
    <w:p>
      <w:pPr>
        <w:pStyle w:val="TOC1"/>
        <w:tabs>
          <w:tab w:val="right" w:leader="dot" w:pos="8306"/>
        </w:tabs>
      </w:pPr>
      <w:hyperlink w:anchor="_Toc12287" w:history="1">
        <w:r>
          <w:rPr>
            <w:rFonts w:ascii="仿宋" w:eastAsia="仿宋" w:hAnsi="仿宋" w:cs="仿宋" w:hint="eastAsia"/>
            <w:lang w:eastAsia="zh-CN"/>
          </w:rPr>
          <w:t>十九、设施与设备管理</w:t>
        </w:r>
        <w:r>
          <w:tab/>
        </w:r>
        <w:r>
          <w:fldChar w:fldCharType="begin"/>
        </w:r>
        <w:r>
          <w:instrText xml:space="preserve"> PAGEREF _Toc12287 \h </w:instrText>
        </w:r>
        <w:r>
          <w:fldChar w:fldCharType="separate"/>
        </w:r>
        <w:r>
          <w:t>90</w:t>
        </w:r>
        <w:r>
          <w:fldChar w:fldCharType="end"/>
        </w:r>
      </w:hyperlink>
    </w:p>
    <w:p>
      <w:pPr>
        <w:pStyle w:val="TOC2"/>
        <w:tabs>
          <w:tab w:val="right" w:leader="dot" w:pos="8306"/>
        </w:tabs>
      </w:pPr>
      <w:hyperlink w:anchor="_Toc20291" w:history="1">
        <w:r>
          <w:rPr>
            <w:rFonts w:ascii="仿宋" w:eastAsia="仿宋" w:hAnsi="仿宋" w:cs="仿宋" w:hint="eastAsia"/>
            <w:lang w:eastAsia="zh-CN"/>
          </w:rPr>
          <w:t>(一)、设施规划与配置</w:t>
        </w:r>
        <w:r>
          <w:tab/>
        </w:r>
        <w:r>
          <w:fldChar w:fldCharType="begin"/>
        </w:r>
        <w:r>
          <w:instrText xml:space="preserve"> PAGEREF _Toc20291 \h </w:instrText>
        </w:r>
        <w:r>
          <w:fldChar w:fldCharType="separate"/>
        </w:r>
        <w:r>
          <w:t>90</w:t>
        </w:r>
        <w:r>
          <w:fldChar w:fldCharType="end"/>
        </w:r>
      </w:hyperlink>
    </w:p>
    <w:p>
      <w:pPr>
        <w:pStyle w:val="TOC2"/>
        <w:tabs>
          <w:tab w:val="right" w:leader="dot" w:pos="8306"/>
        </w:tabs>
      </w:pPr>
      <w:hyperlink w:anchor="_Toc26274" w:history="1">
        <w:r>
          <w:rPr>
            <w:rFonts w:ascii="仿宋" w:eastAsia="仿宋" w:hAnsi="仿宋" w:cs="仿宋" w:hint="eastAsia"/>
            <w:lang w:eastAsia="zh-CN"/>
          </w:rPr>
          <w:t>(二)、设备采购与维护管理</w:t>
        </w:r>
        <w:r>
          <w:tab/>
        </w:r>
        <w:r>
          <w:fldChar w:fldCharType="begin"/>
        </w:r>
        <w:r>
          <w:instrText xml:space="preserve"> PAGEREF _Toc26274 \h </w:instrText>
        </w:r>
        <w:r>
          <w:fldChar w:fldCharType="separate"/>
        </w:r>
        <w:r>
          <w:t>91</w:t>
        </w:r>
        <w:r>
          <w:fldChar w:fldCharType="end"/>
        </w:r>
      </w:hyperlink>
    </w:p>
    <w:p>
      <w:pPr>
        <w:pStyle w:val="TOC2"/>
        <w:tabs>
          <w:tab w:val="right" w:leader="dot" w:pos="8306"/>
        </w:tabs>
      </w:pPr>
      <w:hyperlink w:anchor="_Toc24241" w:history="1">
        <w:r>
          <w:rPr>
            <w:rFonts w:ascii="仿宋" w:eastAsia="仿宋" w:hAnsi="仿宋" w:cs="仿宋" w:hint="eastAsia"/>
            <w:lang w:eastAsia="zh-CN"/>
          </w:rPr>
          <w:t>(三)、设施设备升级策略</w:t>
        </w:r>
        <w:r>
          <w:tab/>
        </w:r>
        <w:r>
          <w:fldChar w:fldCharType="begin"/>
        </w:r>
        <w:r>
          <w:instrText xml:space="preserve"> PAGEREF _Toc24241 \h </w:instrText>
        </w:r>
        <w:r>
          <w:fldChar w:fldCharType="separate"/>
        </w:r>
        <w:r>
          <w:t>91</w:t>
        </w:r>
        <w:r>
          <w:fldChar w:fldCharType="end"/>
        </w:r>
      </w:hyperlink>
    </w:p>
    <w:p>
      <w:pPr>
        <w:pStyle w:val="TOC1"/>
        <w:tabs>
          <w:tab w:val="right" w:leader="dot" w:pos="8306"/>
        </w:tabs>
      </w:pPr>
      <w:hyperlink w:anchor="_Toc8941" w:history="1">
        <w:r>
          <w:rPr>
            <w:rFonts w:ascii="仿宋" w:eastAsia="仿宋" w:hAnsi="仿宋" w:cs="仿宋" w:hint="eastAsia"/>
            <w:lang w:eastAsia="zh-CN"/>
          </w:rPr>
          <w:t>二十、合作与交流机制建立</w:t>
        </w:r>
        <w:r>
          <w:tab/>
        </w:r>
        <w:r>
          <w:fldChar w:fldCharType="begin"/>
        </w:r>
        <w:r>
          <w:instrText xml:space="preserve"> PAGEREF _Toc8941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598" w:history="1">
        <w:r>
          <w:rPr>
            <w:rFonts w:ascii="仿宋" w:eastAsia="仿宋" w:hAnsi="仿宋" w:cs="仿宋" w:hint="eastAsia"/>
            <w:lang w:eastAsia="zh-CN"/>
          </w:rPr>
          <w:t>(一)、合作伙伴选择与合作方式</w:t>
        </w:r>
        <w:r>
          <w:tab/>
        </w:r>
        <w:r>
          <w:fldChar w:fldCharType="begin"/>
        </w:r>
        <w:r>
          <w:instrText xml:space="preserve"> PAGEREF _Toc23598 \h </w:instrText>
        </w:r>
        <w:r>
          <w:fldChar w:fldCharType="separate"/>
        </w:r>
        <w:r>
          <w:t>92</w:t>
        </w:r>
        <w:r>
          <w:fldChar w:fldCharType="end"/>
        </w:r>
      </w:hyperlink>
    </w:p>
    <w:p>
      <w:pPr>
        <w:pStyle w:val="TOC2"/>
        <w:tabs>
          <w:tab w:val="right" w:leader="dot" w:pos="8306"/>
        </w:tabs>
      </w:pPr>
      <w:hyperlink w:anchor="_Toc15612" w:history="1">
        <w:r>
          <w:rPr>
            <w:rFonts w:ascii="仿宋" w:eastAsia="仿宋" w:hAnsi="仿宋" w:cs="仿宋" w:hint="eastAsia"/>
            <w:lang w:eastAsia="zh-CN"/>
          </w:rPr>
          <w:t>(二)、交流与合作平台搭建</w:t>
        </w:r>
        <w:r>
          <w:tab/>
        </w:r>
        <w:r>
          <w:fldChar w:fldCharType="begin"/>
        </w:r>
        <w:r>
          <w:instrText xml:space="preserve"> PAGEREF _Toc15612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50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94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太阳能电池生产专用原材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太阳能电池生产专用原材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太阳能电池生产专用原材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能电池生产专用原材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太阳能电池生产专用原材料项目的社会影响是全面而深远的。从提供就业机会和提升公共服务，到促进社会结构和劳动市场的多元化，再到推动社会责任和伦理标准的提高，项目对于提升社区的经济、文化和社会福祉有着重要作用。通过这些正面影响，太阳能电池生产专用原材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004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为了融入当地社区，太阳能电池生产专用原材料项目需深入理解当地的文化特色和社会习俗。例如，项目在设计广告和市场推广活动时，应考虑使用当地语言和符合地方文化的表达方式。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太阳能电池生产专用原材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58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为了确保太阳能电池生产专用原材料项目的成功并最大限度地减轻潜在的社会风险，详细的风险分析和具体的应对策略至关重要。以下是针对项目可能面临的具体社会风险及相应对策的分析：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风险描述：太阳能电池生产专用原材料项目可能遭遇社区抵制，尤其如果社区成员认为项目会破坏他们的生活环境或忽略他们的意见。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风险描述：太阳能电池生产专用原材料项目的商业实践可能与当地的文化和价值观存在冲突，导致社会紧张和文化冲突。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风险描述：太阳能电池生产专用原材料项目可能会增加对公共资源和基础设施的需求，给当地带来额外压力，例如在水资源、能源供应和交通系统方面。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风险描述：太阳能电池生产专用原材料项目可能会引起当地社会结构和动态的变化，例如改变社区的人口组成和社交模式。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风险描述：在太阳能电池生产专用原材料项目运营过程中，可能涉及大量个人和商业敏感信息，存在信息安全和隐私保护的风险。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67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187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一、太阳能电池生产专用原材料项目的技术资源开发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https://d.book118.com/107016103102006053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7E747A"/>
    <w:rsid w:val="617E74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7016103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2024-03-01T23:51:00Z</dcterms:created>
  <dcterms:modified xsi:type="dcterms:W3CDTF">2024-03-01T23:52:28Z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05A03E6BB31E42EAA1CA08802462EF53_11</vt:lpwstr>
  </property>
  <property fmtid="{D5CDD505-2E9C-101B-9397-08002B2CF9AE}" pid="3" name="KSOProductBuildVer">
    <vt:lpwstr>2052-12.1.0.16250</vt:lpwstr>
  </property>
</Properties>
</file>