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PP胶水项目规划设计纲要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8" w:history="1">
        <w:r>
          <w:rPr>
            <w:rFonts w:ascii="仿宋" w:eastAsia="仿宋" w:hAnsi="仿宋" w:cs="仿宋" w:hint="eastAsia"/>
            <w:lang w:eastAsia="zh-CN"/>
          </w:rPr>
          <w:t>概论</w:t>
        </w:r>
        <w:r>
          <w:tab/>
        </w:r>
        <w:r>
          <w:fldChar w:fldCharType="begin"/>
        </w:r>
        <w:r>
          <w:instrText xml:space="preserve"> PAGEREF _Toc18228 \h </w:instrText>
        </w:r>
        <w:r>
          <w:fldChar w:fldCharType="separate"/>
        </w:r>
        <w:r>
          <w:t>3</w:t>
        </w:r>
        <w:r>
          <w:fldChar w:fldCharType="end"/>
        </w:r>
      </w:hyperlink>
    </w:p>
    <w:p>
      <w:pPr>
        <w:pStyle w:val="TOC1"/>
        <w:tabs>
          <w:tab w:val="right" w:leader="dot" w:pos="8306"/>
        </w:tabs>
      </w:pPr>
      <w:hyperlink w:anchor="_Toc10603" w:history="1">
        <w:r>
          <w:rPr>
            <w:rFonts w:ascii="仿宋" w:eastAsia="仿宋" w:hAnsi="仿宋" w:cs="仿宋" w:hint="eastAsia"/>
            <w:lang w:eastAsia="zh-CN"/>
          </w:rPr>
          <w:t>一、产品规划分析</w:t>
        </w:r>
        <w:r>
          <w:tab/>
        </w:r>
        <w:r>
          <w:fldChar w:fldCharType="begin"/>
        </w:r>
        <w:r>
          <w:instrText xml:space="preserve"> PAGEREF _Toc10603 \h </w:instrText>
        </w:r>
        <w:r>
          <w:fldChar w:fldCharType="separate"/>
        </w:r>
        <w:r>
          <w:t>3</w:t>
        </w:r>
        <w:r>
          <w:fldChar w:fldCharType="end"/>
        </w:r>
      </w:hyperlink>
    </w:p>
    <w:p>
      <w:pPr>
        <w:pStyle w:val="TOC2"/>
        <w:tabs>
          <w:tab w:val="right" w:leader="dot" w:pos="8306"/>
        </w:tabs>
      </w:pPr>
      <w:hyperlink w:anchor="_Toc14399" w:history="1">
        <w:r>
          <w:rPr>
            <w:rFonts w:ascii="仿宋" w:eastAsia="仿宋" w:hAnsi="仿宋" w:cs="仿宋" w:hint="eastAsia"/>
            <w:lang w:eastAsia="zh-CN"/>
          </w:rPr>
          <w:t>(一)、产品规划</w:t>
        </w:r>
        <w:r>
          <w:tab/>
        </w:r>
        <w:r>
          <w:fldChar w:fldCharType="begin"/>
        </w:r>
        <w:r>
          <w:instrText xml:space="preserve"> PAGEREF _Toc14399 \h </w:instrText>
        </w:r>
        <w:r>
          <w:fldChar w:fldCharType="separate"/>
        </w:r>
        <w:r>
          <w:t>3</w:t>
        </w:r>
        <w:r>
          <w:fldChar w:fldCharType="end"/>
        </w:r>
      </w:hyperlink>
    </w:p>
    <w:p>
      <w:pPr>
        <w:pStyle w:val="TOC2"/>
        <w:tabs>
          <w:tab w:val="right" w:leader="dot" w:pos="8306"/>
        </w:tabs>
      </w:pPr>
      <w:hyperlink w:anchor="_Toc19275" w:history="1">
        <w:r>
          <w:rPr>
            <w:rFonts w:ascii="仿宋" w:eastAsia="仿宋" w:hAnsi="仿宋" w:cs="仿宋" w:hint="eastAsia"/>
            <w:lang w:eastAsia="zh-CN"/>
          </w:rPr>
          <w:t>(二)、建设规模</w:t>
        </w:r>
        <w:r>
          <w:tab/>
        </w:r>
        <w:r>
          <w:fldChar w:fldCharType="begin"/>
        </w:r>
        <w:r>
          <w:instrText xml:space="preserve"> PAGEREF _Toc19275 \h </w:instrText>
        </w:r>
        <w:r>
          <w:fldChar w:fldCharType="separate"/>
        </w:r>
        <w:r>
          <w:t>4</w:t>
        </w:r>
        <w:r>
          <w:fldChar w:fldCharType="end"/>
        </w:r>
      </w:hyperlink>
    </w:p>
    <w:p>
      <w:pPr>
        <w:pStyle w:val="TOC1"/>
        <w:tabs>
          <w:tab w:val="right" w:leader="dot" w:pos="8306"/>
        </w:tabs>
      </w:pPr>
      <w:hyperlink w:anchor="_Toc29625" w:history="1">
        <w:r>
          <w:rPr>
            <w:rFonts w:ascii="仿宋" w:eastAsia="仿宋" w:hAnsi="仿宋" w:cs="仿宋" w:hint="eastAsia"/>
            <w:lang w:eastAsia="zh-CN"/>
          </w:rPr>
          <w:t>二、PP胶水项目危机管理</w:t>
        </w:r>
        <w:r>
          <w:tab/>
        </w:r>
        <w:r>
          <w:fldChar w:fldCharType="begin"/>
        </w:r>
        <w:r>
          <w:instrText xml:space="preserve"> PAGEREF _Toc29625 \h </w:instrText>
        </w:r>
        <w:r>
          <w:fldChar w:fldCharType="separate"/>
        </w:r>
        <w:r>
          <w:t>5</w:t>
        </w:r>
        <w:r>
          <w:fldChar w:fldCharType="end"/>
        </w:r>
      </w:hyperlink>
    </w:p>
    <w:p>
      <w:pPr>
        <w:pStyle w:val="TOC2"/>
        <w:tabs>
          <w:tab w:val="right" w:leader="dot" w:pos="8306"/>
        </w:tabs>
      </w:pPr>
      <w:hyperlink w:anchor="_Toc13611" w:history="1">
        <w:r>
          <w:rPr>
            <w:rFonts w:ascii="仿宋" w:eastAsia="仿宋" w:hAnsi="仿宋" w:cs="仿宋" w:hint="eastAsia"/>
            <w:lang w:eastAsia="zh-CN"/>
          </w:rPr>
          <w:t>(一)、危机预警与识别</w:t>
        </w:r>
        <w:r>
          <w:tab/>
        </w:r>
        <w:r>
          <w:fldChar w:fldCharType="begin"/>
        </w:r>
        <w:r>
          <w:instrText xml:space="preserve"> PAGEREF _Toc13611 \h </w:instrText>
        </w:r>
        <w:r>
          <w:fldChar w:fldCharType="separate"/>
        </w:r>
        <w:r>
          <w:t>5</w:t>
        </w:r>
        <w:r>
          <w:fldChar w:fldCharType="end"/>
        </w:r>
      </w:hyperlink>
    </w:p>
    <w:p>
      <w:pPr>
        <w:pStyle w:val="TOC2"/>
        <w:tabs>
          <w:tab w:val="right" w:leader="dot" w:pos="8306"/>
        </w:tabs>
      </w:pPr>
      <w:hyperlink w:anchor="_Toc25168" w:history="1">
        <w:r>
          <w:rPr>
            <w:rFonts w:ascii="仿宋" w:eastAsia="仿宋" w:hAnsi="仿宋" w:cs="仿宋" w:hint="eastAsia"/>
            <w:lang w:eastAsia="zh-CN"/>
          </w:rPr>
          <w:t>(二)、危机应对与恢复</w:t>
        </w:r>
        <w:r>
          <w:tab/>
        </w:r>
        <w:r>
          <w:fldChar w:fldCharType="begin"/>
        </w:r>
        <w:r>
          <w:instrText xml:space="preserve"> PAGEREF _Toc25168 \h </w:instrText>
        </w:r>
        <w:r>
          <w:fldChar w:fldCharType="separate"/>
        </w:r>
        <w:r>
          <w:t>6</w:t>
        </w:r>
        <w:r>
          <w:fldChar w:fldCharType="end"/>
        </w:r>
      </w:hyperlink>
    </w:p>
    <w:p>
      <w:pPr>
        <w:pStyle w:val="TOC1"/>
        <w:tabs>
          <w:tab w:val="right" w:leader="dot" w:pos="8306"/>
        </w:tabs>
      </w:pPr>
      <w:hyperlink w:anchor="_Toc24932" w:history="1">
        <w:r>
          <w:rPr>
            <w:rFonts w:ascii="仿宋" w:eastAsia="仿宋" w:hAnsi="仿宋" w:cs="仿宋" w:hint="eastAsia"/>
            <w:lang w:eastAsia="zh-CN"/>
          </w:rPr>
          <w:t>三、PP胶水项目概论</w:t>
        </w:r>
        <w:r>
          <w:tab/>
        </w:r>
        <w:r>
          <w:fldChar w:fldCharType="begin"/>
        </w:r>
        <w:r>
          <w:instrText xml:space="preserve"> PAGEREF _Toc24932 \h </w:instrText>
        </w:r>
        <w:r>
          <w:fldChar w:fldCharType="separate"/>
        </w:r>
        <w:r>
          <w:t>7</w:t>
        </w:r>
        <w:r>
          <w:fldChar w:fldCharType="end"/>
        </w:r>
      </w:hyperlink>
    </w:p>
    <w:p>
      <w:pPr>
        <w:pStyle w:val="TOC2"/>
        <w:tabs>
          <w:tab w:val="right" w:leader="dot" w:pos="8306"/>
        </w:tabs>
      </w:pPr>
      <w:hyperlink w:anchor="_Toc32722" w:history="1">
        <w:r>
          <w:rPr>
            <w:rFonts w:ascii="仿宋" w:eastAsia="仿宋" w:hAnsi="仿宋" w:cs="仿宋" w:hint="eastAsia"/>
            <w:lang w:eastAsia="zh-CN"/>
          </w:rPr>
          <w:t>(一)、PP胶水项目概况</w:t>
        </w:r>
        <w:r>
          <w:tab/>
        </w:r>
        <w:r>
          <w:fldChar w:fldCharType="begin"/>
        </w:r>
        <w:r>
          <w:instrText xml:space="preserve"> PAGEREF _Toc32722 \h </w:instrText>
        </w:r>
        <w:r>
          <w:fldChar w:fldCharType="separate"/>
        </w:r>
        <w:r>
          <w:t>7</w:t>
        </w:r>
        <w:r>
          <w:fldChar w:fldCharType="end"/>
        </w:r>
      </w:hyperlink>
    </w:p>
    <w:p>
      <w:pPr>
        <w:pStyle w:val="TOC2"/>
        <w:tabs>
          <w:tab w:val="right" w:leader="dot" w:pos="8306"/>
        </w:tabs>
      </w:pPr>
      <w:hyperlink w:anchor="_Toc1017" w:history="1">
        <w:r>
          <w:rPr>
            <w:rFonts w:ascii="仿宋" w:eastAsia="仿宋" w:hAnsi="仿宋" w:cs="仿宋" w:hint="eastAsia"/>
            <w:lang w:eastAsia="zh-CN"/>
          </w:rPr>
          <w:t>(二)、PP胶水项目目标</w:t>
        </w:r>
        <w:r>
          <w:tab/>
        </w:r>
        <w:r>
          <w:fldChar w:fldCharType="begin"/>
        </w:r>
        <w:r>
          <w:instrText xml:space="preserve"> PAGEREF _Toc1017 \h </w:instrText>
        </w:r>
        <w:r>
          <w:fldChar w:fldCharType="separate"/>
        </w:r>
        <w:r>
          <w:t>9</w:t>
        </w:r>
        <w:r>
          <w:fldChar w:fldCharType="end"/>
        </w:r>
      </w:hyperlink>
    </w:p>
    <w:p>
      <w:pPr>
        <w:pStyle w:val="TOC2"/>
        <w:tabs>
          <w:tab w:val="right" w:leader="dot" w:pos="8306"/>
        </w:tabs>
      </w:pPr>
      <w:hyperlink w:anchor="_Toc477" w:history="1">
        <w:r>
          <w:rPr>
            <w:rFonts w:ascii="仿宋" w:eastAsia="仿宋" w:hAnsi="仿宋" w:cs="仿宋" w:hint="eastAsia"/>
            <w:lang w:eastAsia="zh-CN"/>
          </w:rPr>
          <w:t>(三)、PP胶水项目提出的理由</w:t>
        </w:r>
        <w:r>
          <w:tab/>
        </w:r>
        <w:r>
          <w:fldChar w:fldCharType="begin"/>
        </w:r>
        <w:r>
          <w:instrText xml:space="preserve"> PAGEREF _Toc477 \h </w:instrText>
        </w:r>
        <w:r>
          <w:fldChar w:fldCharType="separate"/>
        </w:r>
        <w:r>
          <w:t>10</w:t>
        </w:r>
        <w:r>
          <w:fldChar w:fldCharType="end"/>
        </w:r>
      </w:hyperlink>
    </w:p>
    <w:p>
      <w:pPr>
        <w:pStyle w:val="TOC2"/>
        <w:tabs>
          <w:tab w:val="right" w:leader="dot" w:pos="8306"/>
        </w:tabs>
      </w:pPr>
      <w:hyperlink w:anchor="_Toc12055" w:history="1">
        <w:r>
          <w:rPr>
            <w:rFonts w:ascii="仿宋" w:eastAsia="仿宋" w:hAnsi="仿宋" w:cs="仿宋" w:hint="eastAsia"/>
            <w:lang w:eastAsia="zh-CN"/>
          </w:rPr>
          <w:t>(四)、PP胶水项目意义</w:t>
        </w:r>
        <w:r>
          <w:tab/>
        </w:r>
        <w:r>
          <w:fldChar w:fldCharType="begin"/>
        </w:r>
        <w:r>
          <w:instrText xml:space="preserve"> PAGEREF _Toc12055 \h </w:instrText>
        </w:r>
        <w:r>
          <w:fldChar w:fldCharType="separate"/>
        </w:r>
        <w:r>
          <w:t>12</w:t>
        </w:r>
        <w:r>
          <w:fldChar w:fldCharType="end"/>
        </w:r>
      </w:hyperlink>
    </w:p>
    <w:p>
      <w:pPr>
        <w:pStyle w:val="TOC2"/>
        <w:tabs>
          <w:tab w:val="right" w:leader="dot" w:pos="8306"/>
        </w:tabs>
      </w:pPr>
      <w:hyperlink w:anchor="_Toc8424" w:history="1">
        <w:r>
          <w:rPr>
            <w:rFonts w:ascii="仿宋" w:eastAsia="仿宋" w:hAnsi="仿宋" w:cs="仿宋" w:hint="eastAsia"/>
            <w:lang w:eastAsia="zh-CN"/>
          </w:rPr>
          <w:t>(五)、PP胶水项目背景</w:t>
        </w:r>
        <w:r>
          <w:tab/>
        </w:r>
        <w:r>
          <w:fldChar w:fldCharType="begin"/>
        </w:r>
        <w:r>
          <w:instrText xml:space="preserve"> PAGEREF _Toc8424 \h </w:instrText>
        </w:r>
        <w:r>
          <w:fldChar w:fldCharType="separate"/>
        </w:r>
        <w:r>
          <w:t>13</w:t>
        </w:r>
        <w:r>
          <w:fldChar w:fldCharType="end"/>
        </w:r>
      </w:hyperlink>
    </w:p>
    <w:p>
      <w:pPr>
        <w:pStyle w:val="TOC1"/>
        <w:tabs>
          <w:tab w:val="right" w:leader="dot" w:pos="8306"/>
        </w:tabs>
      </w:pPr>
      <w:hyperlink w:anchor="_Toc21608" w:history="1">
        <w:r>
          <w:rPr>
            <w:rFonts w:ascii="仿宋" w:eastAsia="仿宋" w:hAnsi="仿宋" w:cs="仿宋" w:hint="eastAsia"/>
            <w:lang w:eastAsia="zh-CN"/>
          </w:rPr>
          <w:t>四、PP胶水项目选址可行性分析</w:t>
        </w:r>
        <w:r>
          <w:tab/>
        </w:r>
        <w:r>
          <w:fldChar w:fldCharType="begin"/>
        </w:r>
        <w:r>
          <w:instrText xml:space="preserve"> PAGEREF _Toc21608 \h </w:instrText>
        </w:r>
        <w:r>
          <w:fldChar w:fldCharType="separate"/>
        </w:r>
        <w:r>
          <w:t>14</w:t>
        </w:r>
        <w:r>
          <w:fldChar w:fldCharType="end"/>
        </w:r>
      </w:hyperlink>
    </w:p>
    <w:p>
      <w:pPr>
        <w:pStyle w:val="TOC2"/>
        <w:tabs>
          <w:tab w:val="right" w:leader="dot" w:pos="8306"/>
        </w:tabs>
      </w:pPr>
      <w:hyperlink w:anchor="_Toc32444" w:history="1">
        <w:r>
          <w:rPr>
            <w:rFonts w:ascii="仿宋" w:eastAsia="仿宋" w:hAnsi="仿宋" w:cs="仿宋" w:hint="eastAsia"/>
            <w:lang w:eastAsia="zh-CN"/>
          </w:rPr>
          <w:t>(一)、PP胶水项目选址</w:t>
        </w:r>
        <w:r>
          <w:tab/>
        </w:r>
        <w:r>
          <w:fldChar w:fldCharType="begin"/>
        </w:r>
        <w:r>
          <w:instrText xml:space="preserve"> PAGEREF _Toc32444 \h </w:instrText>
        </w:r>
        <w:r>
          <w:fldChar w:fldCharType="separate"/>
        </w:r>
        <w:r>
          <w:t>14</w:t>
        </w:r>
        <w:r>
          <w:fldChar w:fldCharType="end"/>
        </w:r>
      </w:hyperlink>
    </w:p>
    <w:p>
      <w:pPr>
        <w:pStyle w:val="TOC2"/>
        <w:tabs>
          <w:tab w:val="right" w:leader="dot" w:pos="8306"/>
        </w:tabs>
      </w:pPr>
      <w:hyperlink w:anchor="_Toc21045" w:history="1">
        <w:r>
          <w:rPr>
            <w:rFonts w:ascii="仿宋" w:eastAsia="仿宋" w:hAnsi="仿宋" w:cs="仿宋" w:hint="eastAsia"/>
            <w:lang w:eastAsia="zh-CN"/>
          </w:rPr>
          <w:t>(二)、用地控制指标</w:t>
        </w:r>
        <w:r>
          <w:tab/>
        </w:r>
        <w:r>
          <w:fldChar w:fldCharType="begin"/>
        </w:r>
        <w:r>
          <w:instrText xml:space="preserve"> PAGEREF _Toc21045 \h </w:instrText>
        </w:r>
        <w:r>
          <w:fldChar w:fldCharType="separate"/>
        </w:r>
        <w:r>
          <w:t>14</w:t>
        </w:r>
        <w:r>
          <w:fldChar w:fldCharType="end"/>
        </w:r>
      </w:hyperlink>
    </w:p>
    <w:p>
      <w:pPr>
        <w:pStyle w:val="TOC2"/>
        <w:tabs>
          <w:tab w:val="right" w:leader="dot" w:pos="8306"/>
        </w:tabs>
      </w:pPr>
      <w:hyperlink w:anchor="_Toc15769" w:history="1">
        <w:r>
          <w:rPr>
            <w:rFonts w:ascii="仿宋" w:eastAsia="仿宋" w:hAnsi="仿宋" w:cs="仿宋" w:hint="eastAsia"/>
            <w:lang w:eastAsia="zh-CN"/>
          </w:rPr>
          <w:t>(三)、节约用地措施</w:t>
        </w:r>
        <w:r>
          <w:tab/>
        </w:r>
        <w:r>
          <w:fldChar w:fldCharType="begin"/>
        </w:r>
        <w:r>
          <w:instrText xml:space="preserve"> PAGEREF _Toc15769 \h </w:instrText>
        </w:r>
        <w:r>
          <w:fldChar w:fldCharType="separate"/>
        </w:r>
        <w:r>
          <w:t>16</w:t>
        </w:r>
        <w:r>
          <w:fldChar w:fldCharType="end"/>
        </w:r>
      </w:hyperlink>
    </w:p>
    <w:p>
      <w:pPr>
        <w:pStyle w:val="TOC2"/>
        <w:tabs>
          <w:tab w:val="right" w:leader="dot" w:pos="8306"/>
        </w:tabs>
      </w:pPr>
      <w:hyperlink w:anchor="_Toc29295" w:history="1">
        <w:r>
          <w:rPr>
            <w:rFonts w:ascii="仿宋" w:eastAsia="仿宋" w:hAnsi="仿宋" w:cs="仿宋" w:hint="eastAsia"/>
            <w:lang w:eastAsia="zh-CN"/>
          </w:rPr>
          <w:t>(四)、总图布置方案</w:t>
        </w:r>
        <w:r>
          <w:tab/>
        </w:r>
        <w:r>
          <w:fldChar w:fldCharType="begin"/>
        </w:r>
        <w:r>
          <w:instrText xml:space="preserve"> PAGEREF _Toc29295 \h </w:instrText>
        </w:r>
        <w:r>
          <w:fldChar w:fldCharType="separate"/>
        </w:r>
        <w:r>
          <w:t>17</w:t>
        </w:r>
        <w:r>
          <w:fldChar w:fldCharType="end"/>
        </w:r>
      </w:hyperlink>
    </w:p>
    <w:p>
      <w:pPr>
        <w:pStyle w:val="TOC2"/>
        <w:tabs>
          <w:tab w:val="right" w:leader="dot" w:pos="8306"/>
        </w:tabs>
      </w:pPr>
      <w:hyperlink w:anchor="_Toc13721" w:history="1">
        <w:r>
          <w:rPr>
            <w:rFonts w:ascii="仿宋" w:eastAsia="仿宋" w:hAnsi="仿宋" w:cs="仿宋" w:hint="eastAsia"/>
            <w:lang w:eastAsia="zh-CN"/>
          </w:rPr>
          <w:t>(五)、选址综合评价</w:t>
        </w:r>
        <w:r>
          <w:tab/>
        </w:r>
        <w:r>
          <w:fldChar w:fldCharType="begin"/>
        </w:r>
        <w:r>
          <w:instrText xml:space="preserve"> PAGEREF _Toc13721 \h </w:instrText>
        </w:r>
        <w:r>
          <w:fldChar w:fldCharType="separate"/>
        </w:r>
        <w:r>
          <w:t>18</w:t>
        </w:r>
        <w:r>
          <w:fldChar w:fldCharType="end"/>
        </w:r>
      </w:hyperlink>
    </w:p>
    <w:p>
      <w:pPr>
        <w:pStyle w:val="TOC1"/>
        <w:tabs>
          <w:tab w:val="right" w:leader="dot" w:pos="8306"/>
        </w:tabs>
      </w:pPr>
      <w:hyperlink w:anchor="_Toc13069" w:history="1">
        <w:r>
          <w:rPr>
            <w:rFonts w:ascii="仿宋" w:eastAsia="仿宋" w:hAnsi="仿宋" w:cs="仿宋" w:hint="eastAsia"/>
            <w:lang w:eastAsia="zh-CN"/>
          </w:rPr>
          <w:t>五、市场分析、调研</w:t>
        </w:r>
        <w:r>
          <w:tab/>
        </w:r>
        <w:r>
          <w:fldChar w:fldCharType="begin"/>
        </w:r>
        <w:r>
          <w:instrText xml:space="preserve"> PAGEREF _Toc13069 \h </w:instrText>
        </w:r>
        <w:r>
          <w:fldChar w:fldCharType="separate"/>
        </w:r>
        <w:r>
          <w:t>19</w:t>
        </w:r>
        <w:r>
          <w:fldChar w:fldCharType="end"/>
        </w:r>
      </w:hyperlink>
    </w:p>
    <w:p>
      <w:pPr>
        <w:pStyle w:val="TOC2"/>
        <w:tabs>
          <w:tab w:val="right" w:leader="dot" w:pos="8306"/>
        </w:tabs>
      </w:pPr>
      <w:hyperlink w:anchor="_Toc25100" w:history="1">
        <w:r>
          <w:rPr>
            <w:rFonts w:ascii="仿宋" w:eastAsia="仿宋" w:hAnsi="仿宋" w:cs="仿宋" w:hint="eastAsia"/>
            <w:lang w:eastAsia="zh-CN"/>
          </w:rPr>
          <w:t>(一)、PP胶水行业分析</w:t>
        </w:r>
        <w:r>
          <w:tab/>
        </w:r>
        <w:r>
          <w:fldChar w:fldCharType="begin"/>
        </w:r>
        <w:r>
          <w:instrText xml:space="preserve"> PAGEREF _Toc25100 \h </w:instrText>
        </w:r>
        <w:r>
          <w:fldChar w:fldCharType="separate"/>
        </w:r>
        <w:r>
          <w:t>19</w:t>
        </w:r>
        <w:r>
          <w:fldChar w:fldCharType="end"/>
        </w:r>
      </w:hyperlink>
    </w:p>
    <w:p>
      <w:pPr>
        <w:pStyle w:val="TOC2"/>
        <w:tabs>
          <w:tab w:val="right" w:leader="dot" w:pos="8306"/>
        </w:tabs>
      </w:pPr>
      <w:hyperlink w:anchor="_Toc10860" w:history="1">
        <w:r>
          <w:rPr>
            <w:rFonts w:ascii="仿宋" w:eastAsia="仿宋" w:hAnsi="仿宋" w:cs="仿宋" w:hint="eastAsia"/>
            <w:lang w:eastAsia="zh-CN"/>
          </w:rPr>
          <w:t>(二)、PP胶水市场分析预测</w:t>
        </w:r>
        <w:r>
          <w:tab/>
        </w:r>
        <w:r>
          <w:fldChar w:fldCharType="begin"/>
        </w:r>
        <w:r>
          <w:instrText xml:space="preserve"> PAGEREF _Toc10860 \h </w:instrText>
        </w:r>
        <w:r>
          <w:fldChar w:fldCharType="separate"/>
        </w:r>
        <w:r>
          <w:t>20</w:t>
        </w:r>
        <w:r>
          <w:fldChar w:fldCharType="end"/>
        </w:r>
      </w:hyperlink>
    </w:p>
    <w:p>
      <w:pPr>
        <w:pStyle w:val="TOC1"/>
        <w:tabs>
          <w:tab w:val="right" w:leader="dot" w:pos="8306"/>
        </w:tabs>
      </w:pPr>
      <w:hyperlink w:anchor="_Toc12008" w:history="1">
        <w:r>
          <w:rPr>
            <w:rFonts w:ascii="仿宋" w:eastAsia="仿宋" w:hAnsi="仿宋" w:cs="仿宋" w:hint="eastAsia"/>
            <w:lang w:eastAsia="zh-CN"/>
          </w:rPr>
          <w:t>六、工艺说明</w:t>
        </w:r>
        <w:r>
          <w:tab/>
        </w:r>
        <w:r>
          <w:fldChar w:fldCharType="begin"/>
        </w:r>
        <w:r>
          <w:instrText xml:space="preserve"> PAGEREF _Toc12008 \h </w:instrText>
        </w:r>
        <w:r>
          <w:fldChar w:fldCharType="separate"/>
        </w:r>
        <w:r>
          <w:t>20</w:t>
        </w:r>
        <w:r>
          <w:fldChar w:fldCharType="end"/>
        </w:r>
      </w:hyperlink>
    </w:p>
    <w:p>
      <w:pPr>
        <w:pStyle w:val="TOC2"/>
        <w:tabs>
          <w:tab w:val="right" w:leader="dot" w:pos="8306"/>
        </w:tabs>
      </w:pPr>
      <w:hyperlink w:anchor="_Toc12174" w:history="1">
        <w:r>
          <w:rPr>
            <w:rFonts w:ascii="仿宋" w:eastAsia="仿宋" w:hAnsi="仿宋" w:cs="仿宋" w:hint="eastAsia"/>
            <w:lang w:eastAsia="zh-CN"/>
          </w:rPr>
          <w:t>(一)、技术管理特点</w:t>
        </w:r>
        <w:r>
          <w:tab/>
        </w:r>
        <w:r>
          <w:fldChar w:fldCharType="begin"/>
        </w:r>
        <w:r>
          <w:instrText xml:space="preserve"> PAGEREF _Toc12174 \h </w:instrText>
        </w:r>
        <w:r>
          <w:fldChar w:fldCharType="separate"/>
        </w:r>
        <w:r>
          <w:t>20</w:t>
        </w:r>
        <w:r>
          <w:fldChar w:fldCharType="end"/>
        </w:r>
      </w:hyperlink>
    </w:p>
    <w:p>
      <w:pPr>
        <w:pStyle w:val="TOC2"/>
        <w:tabs>
          <w:tab w:val="right" w:leader="dot" w:pos="8306"/>
        </w:tabs>
      </w:pPr>
      <w:hyperlink w:anchor="_Toc20097" w:history="1">
        <w:r>
          <w:rPr>
            <w:rFonts w:ascii="仿宋" w:eastAsia="仿宋" w:hAnsi="仿宋" w:cs="仿宋" w:hint="eastAsia"/>
            <w:lang w:eastAsia="zh-CN"/>
          </w:rPr>
          <w:t>(二)、PP胶水项目工艺技术设计方案</w:t>
        </w:r>
        <w:r>
          <w:tab/>
        </w:r>
        <w:r>
          <w:fldChar w:fldCharType="begin"/>
        </w:r>
        <w:r>
          <w:instrText xml:space="preserve"> PAGEREF _Toc20097 \h </w:instrText>
        </w:r>
        <w:r>
          <w:fldChar w:fldCharType="separate"/>
        </w:r>
        <w:r>
          <w:t>22</w:t>
        </w:r>
        <w:r>
          <w:fldChar w:fldCharType="end"/>
        </w:r>
      </w:hyperlink>
    </w:p>
    <w:p>
      <w:pPr>
        <w:pStyle w:val="TOC2"/>
        <w:tabs>
          <w:tab w:val="right" w:leader="dot" w:pos="8306"/>
        </w:tabs>
      </w:pPr>
      <w:hyperlink w:anchor="_Toc28008" w:history="1">
        <w:r>
          <w:rPr>
            <w:rFonts w:ascii="仿宋" w:eastAsia="仿宋" w:hAnsi="仿宋" w:cs="仿宋" w:hint="eastAsia"/>
            <w:lang w:eastAsia="zh-CN"/>
          </w:rPr>
          <w:t>(三)、设备选型方案</w:t>
        </w:r>
        <w:r>
          <w:tab/>
        </w:r>
        <w:r>
          <w:fldChar w:fldCharType="begin"/>
        </w:r>
        <w:r>
          <w:instrText xml:space="preserve"> PAGEREF _Toc28008 \h </w:instrText>
        </w:r>
        <w:r>
          <w:fldChar w:fldCharType="separate"/>
        </w:r>
        <w:r>
          <w:t>23</w:t>
        </w:r>
        <w:r>
          <w:fldChar w:fldCharType="end"/>
        </w:r>
      </w:hyperlink>
    </w:p>
    <w:p>
      <w:pPr>
        <w:pStyle w:val="TOC1"/>
        <w:tabs>
          <w:tab w:val="right" w:leader="dot" w:pos="8306"/>
        </w:tabs>
      </w:pPr>
      <w:hyperlink w:anchor="_Toc16925" w:history="1">
        <w:r>
          <w:rPr>
            <w:rFonts w:ascii="仿宋" w:eastAsia="仿宋" w:hAnsi="仿宋" w:cs="仿宋" w:hint="eastAsia"/>
            <w:lang w:eastAsia="zh-CN"/>
          </w:rPr>
          <w:t>七、PP胶水项目技术管理</w:t>
        </w:r>
        <w:r>
          <w:tab/>
        </w:r>
        <w:r>
          <w:fldChar w:fldCharType="begin"/>
        </w:r>
        <w:r>
          <w:instrText xml:space="preserve"> PAGEREF _Toc16925 \h </w:instrText>
        </w:r>
        <w:r>
          <w:fldChar w:fldCharType="separate"/>
        </w:r>
        <w:r>
          <w:t>24</w:t>
        </w:r>
        <w:r>
          <w:fldChar w:fldCharType="end"/>
        </w:r>
      </w:hyperlink>
    </w:p>
    <w:p>
      <w:pPr>
        <w:pStyle w:val="TOC2"/>
        <w:tabs>
          <w:tab w:val="right" w:leader="dot" w:pos="8306"/>
        </w:tabs>
      </w:pPr>
      <w:hyperlink w:anchor="_Toc427" w:history="1">
        <w:r>
          <w:rPr>
            <w:rFonts w:ascii="仿宋" w:eastAsia="仿宋" w:hAnsi="仿宋" w:cs="仿宋" w:hint="eastAsia"/>
            <w:lang w:eastAsia="zh-CN"/>
          </w:rPr>
          <w:t>(一)、技术方案选用方向</w:t>
        </w:r>
        <w:r>
          <w:tab/>
        </w:r>
        <w:r>
          <w:fldChar w:fldCharType="begin"/>
        </w:r>
        <w:r>
          <w:instrText xml:space="preserve"> PAGEREF _Toc427 \h </w:instrText>
        </w:r>
        <w:r>
          <w:fldChar w:fldCharType="separate"/>
        </w:r>
        <w:r>
          <w:t>24</w:t>
        </w:r>
        <w:r>
          <w:fldChar w:fldCharType="end"/>
        </w:r>
      </w:hyperlink>
    </w:p>
    <w:p>
      <w:pPr>
        <w:pStyle w:val="TOC2"/>
        <w:tabs>
          <w:tab w:val="right" w:leader="dot" w:pos="8306"/>
        </w:tabs>
      </w:pPr>
      <w:hyperlink w:anchor="_Toc21548" w:history="1">
        <w:r>
          <w:rPr>
            <w:rFonts w:ascii="仿宋" w:eastAsia="仿宋" w:hAnsi="仿宋" w:cs="仿宋" w:hint="eastAsia"/>
            <w:lang w:eastAsia="zh-CN"/>
          </w:rPr>
          <w:t>(二)、工艺技术方案选用原则</w:t>
        </w:r>
        <w:r>
          <w:tab/>
        </w:r>
        <w:r>
          <w:fldChar w:fldCharType="begin"/>
        </w:r>
        <w:r>
          <w:instrText xml:space="preserve"> PAGEREF _Toc21548 \h </w:instrText>
        </w:r>
        <w:r>
          <w:fldChar w:fldCharType="separate"/>
        </w:r>
        <w:r>
          <w:t>26</w:t>
        </w:r>
        <w:r>
          <w:fldChar w:fldCharType="end"/>
        </w:r>
      </w:hyperlink>
    </w:p>
    <w:p>
      <w:pPr>
        <w:pStyle w:val="TOC2"/>
        <w:tabs>
          <w:tab w:val="right" w:leader="dot" w:pos="8306"/>
        </w:tabs>
      </w:pPr>
      <w:hyperlink w:anchor="_Toc2717" w:history="1">
        <w:r>
          <w:rPr>
            <w:rFonts w:ascii="仿宋" w:eastAsia="仿宋" w:hAnsi="仿宋" w:cs="仿宋" w:hint="eastAsia"/>
            <w:lang w:eastAsia="zh-CN"/>
          </w:rPr>
          <w:t>(三)、工艺技术方案要求</w:t>
        </w:r>
        <w:r>
          <w:tab/>
        </w:r>
        <w:r>
          <w:fldChar w:fldCharType="begin"/>
        </w:r>
        <w:r>
          <w:instrText xml:space="preserve"> PAGEREF _Toc2717 \h </w:instrText>
        </w:r>
        <w:r>
          <w:fldChar w:fldCharType="separate"/>
        </w:r>
        <w:r>
          <w:t>28</w:t>
        </w:r>
        <w:r>
          <w:fldChar w:fldCharType="end"/>
        </w:r>
      </w:hyperlink>
    </w:p>
    <w:p>
      <w:pPr>
        <w:pStyle w:val="TOC1"/>
        <w:tabs>
          <w:tab w:val="right" w:leader="dot" w:pos="8306"/>
        </w:tabs>
      </w:pPr>
      <w:hyperlink w:anchor="_Toc31008" w:history="1">
        <w:r>
          <w:rPr>
            <w:rFonts w:ascii="仿宋" w:eastAsia="仿宋" w:hAnsi="仿宋" w:cs="仿宋" w:hint="eastAsia"/>
            <w:lang w:eastAsia="zh-CN"/>
          </w:rPr>
          <w:t>八、PP胶水项目创新与研发</w:t>
        </w:r>
        <w:r>
          <w:tab/>
        </w:r>
        <w:r>
          <w:fldChar w:fldCharType="begin"/>
        </w:r>
        <w:r>
          <w:instrText xml:space="preserve"> PAGEREF _Toc31008 \h </w:instrText>
        </w:r>
        <w:r>
          <w:fldChar w:fldCharType="separate"/>
        </w:r>
        <w:r>
          <w:t>30</w:t>
        </w:r>
        <w:r>
          <w:fldChar w:fldCharType="end"/>
        </w:r>
      </w:hyperlink>
    </w:p>
    <w:p>
      <w:pPr>
        <w:pStyle w:val="TOC2"/>
        <w:tabs>
          <w:tab w:val="right" w:leader="dot" w:pos="8306"/>
        </w:tabs>
      </w:pPr>
      <w:hyperlink w:anchor="_Toc25860" w:history="1">
        <w:r>
          <w:rPr>
            <w:rFonts w:ascii="仿宋" w:eastAsia="仿宋" w:hAnsi="仿宋" w:cs="仿宋" w:hint="eastAsia"/>
            <w:lang w:eastAsia="zh-CN"/>
          </w:rPr>
          <w:t>(一)、创新策略与方向</w:t>
        </w:r>
        <w:r>
          <w:tab/>
        </w:r>
        <w:r>
          <w:fldChar w:fldCharType="begin"/>
        </w:r>
        <w:r>
          <w:instrText xml:space="preserve"> PAGEREF _Toc25860 \h </w:instrText>
        </w:r>
        <w:r>
          <w:fldChar w:fldCharType="separate"/>
        </w:r>
        <w:r>
          <w:t>30</w:t>
        </w:r>
        <w:r>
          <w:fldChar w:fldCharType="end"/>
        </w:r>
      </w:hyperlink>
    </w:p>
    <w:p>
      <w:pPr>
        <w:pStyle w:val="TOC2"/>
        <w:tabs>
          <w:tab w:val="right" w:leader="dot" w:pos="8306"/>
        </w:tabs>
      </w:pPr>
      <w:hyperlink w:anchor="_Toc29763" w:history="1">
        <w:r>
          <w:rPr>
            <w:rFonts w:ascii="仿宋" w:eastAsia="仿宋" w:hAnsi="仿宋" w:cs="仿宋" w:hint="eastAsia"/>
            <w:lang w:eastAsia="zh-CN"/>
          </w:rPr>
          <w:t>(二)、研发规划与投入</w:t>
        </w:r>
        <w:r>
          <w:tab/>
        </w:r>
        <w:r>
          <w:fldChar w:fldCharType="begin"/>
        </w:r>
        <w:r>
          <w:instrText xml:space="preserve"> PAGEREF _Toc29763 \h </w:instrText>
        </w:r>
        <w:r>
          <w:fldChar w:fldCharType="separate"/>
        </w:r>
        <w:r>
          <w:t>32</w:t>
        </w:r>
        <w:r>
          <w:fldChar w:fldCharType="end"/>
        </w:r>
      </w:hyperlink>
    </w:p>
    <w:p>
      <w:pPr>
        <w:pStyle w:val="TOC1"/>
        <w:tabs>
          <w:tab w:val="right" w:leader="dot" w:pos="8306"/>
        </w:tabs>
      </w:pPr>
      <w:hyperlink w:anchor="_Toc8757" w:history="1">
        <w:r>
          <w:rPr>
            <w:rFonts w:ascii="仿宋" w:eastAsia="仿宋" w:hAnsi="仿宋" w:cs="仿宋" w:hint="eastAsia"/>
            <w:lang w:eastAsia="zh-CN"/>
          </w:rPr>
          <w:t>九、PP胶水项目计划安排</w:t>
        </w:r>
        <w:r>
          <w:tab/>
        </w:r>
        <w:r>
          <w:fldChar w:fldCharType="begin"/>
        </w:r>
        <w:r>
          <w:instrText xml:space="preserve"> PAGEREF _Toc8757 \h </w:instrText>
        </w:r>
        <w:r>
          <w:fldChar w:fldCharType="separate"/>
        </w:r>
        <w:r>
          <w:t>33</w:t>
        </w:r>
        <w:r>
          <w:fldChar w:fldCharType="end"/>
        </w:r>
      </w:hyperlink>
    </w:p>
    <w:p>
      <w:pPr>
        <w:pStyle w:val="TOC2"/>
        <w:tabs>
          <w:tab w:val="right" w:leader="dot" w:pos="8306"/>
        </w:tabs>
      </w:pPr>
      <w:hyperlink w:anchor="_Toc18427" w:history="1">
        <w:r>
          <w:rPr>
            <w:rFonts w:ascii="仿宋" w:eastAsia="仿宋" w:hAnsi="仿宋" w:cs="仿宋" w:hint="eastAsia"/>
            <w:lang w:eastAsia="zh-CN"/>
          </w:rPr>
          <w:t>(一)、建设周期</w:t>
        </w:r>
        <w:r>
          <w:tab/>
        </w:r>
        <w:r>
          <w:fldChar w:fldCharType="begin"/>
        </w:r>
        <w:r>
          <w:instrText xml:space="preserve"> PAGEREF _Toc18427 \h </w:instrText>
        </w:r>
        <w:r>
          <w:fldChar w:fldCharType="separate"/>
        </w:r>
        <w:r>
          <w:t>33</w:t>
        </w:r>
        <w:r>
          <w:fldChar w:fldCharType="end"/>
        </w:r>
      </w:hyperlink>
    </w:p>
    <w:p>
      <w:pPr>
        <w:pStyle w:val="TOC2"/>
        <w:tabs>
          <w:tab w:val="right" w:leader="dot" w:pos="8306"/>
        </w:tabs>
      </w:pPr>
      <w:hyperlink w:anchor="_Toc16322" w:history="1">
        <w:r>
          <w:rPr>
            <w:rFonts w:ascii="仿宋" w:eastAsia="仿宋" w:hAnsi="仿宋" w:cs="仿宋" w:hint="eastAsia"/>
            <w:lang w:eastAsia="zh-CN"/>
          </w:rPr>
          <w:t>(二)、建设进度</w:t>
        </w:r>
        <w:r>
          <w:tab/>
        </w:r>
        <w:r>
          <w:fldChar w:fldCharType="begin"/>
        </w:r>
        <w:r>
          <w:instrText xml:space="preserve"> PAGEREF _Toc16322 \h </w:instrText>
        </w:r>
        <w:r>
          <w:fldChar w:fldCharType="separate"/>
        </w:r>
        <w:r>
          <w:t>34</w:t>
        </w:r>
        <w:r>
          <w:fldChar w:fldCharType="end"/>
        </w:r>
      </w:hyperlink>
    </w:p>
    <w:p>
      <w:pPr>
        <w:pStyle w:val="TOC2"/>
        <w:tabs>
          <w:tab w:val="right" w:leader="dot" w:pos="8306"/>
        </w:tabs>
      </w:pPr>
      <w:hyperlink w:anchor="_Toc30038" w:history="1">
        <w:r>
          <w:rPr>
            <w:rFonts w:ascii="仿宋" w:eastAsia="仿宋" w:hAnsi="仿宋" w:cs="仿宋" w:hint="eastAsia"/>
            <w:lang w:eastAsia="zh-CN"/>
          </w:rPr>
          <w:t>(三)、进度安排注意事项</w:t>
        </w:r>
        <w:r>
          <w:tab/>
        </w:r>
        <w:r>
          <w:fldChar w:fldCharType="begin"/>
        </w:r>
        <w:r>
          <w:instrText xml:space="preserve"> PAGEREF _Toc30038 \h </w:instrText>
        </w:r>
        <w:r>
          <w:fldChar w:fldCharType="separate"/>
        </w:r>
        <w:r>
          <w:t>35</w:t>
        </w:r>
        <w:r>
          <w:fldChar w:fldCharType="end"/>
        </w:r>
      </w:hyperlink>
    </w:p>
    <w:p>
      <w:pPr>
        <w:pStyle w:val="TOC2"/>
        <w:tabs>
          <w:tab w:val="right" w:leader="dot" w:pos="8306"/>
        </w:tabs>
      </w:pPr>
      <w:hyperlink w:anchor="_Toc13653" w:history="1">
        <w:r>
          <w:rPr>
            <w:rFonts w:ascii="仿宋" w:eastAsia="仿宋" w:hAnsi="仿宋" w:cs="仿宋" w:hint="eastAsia"/>
            <w:lang w:eastAsia="zh-CN"/>
          </w:rPr>
          <w:t>(四)、人力资源配置</w:t>
        </w:r>
        <w:r>
          <w:tab/>
        </w:r>
        <w:r>
          <w:fldChar w:fldCharType="begin"/>
        </w:r>
        <w:r>
          <w:instrText xml:space="preserve"> PAGEREF _Toc13653 \h </w:instrText>
        </w:r>
        <w:r>
          <w:fldChar w:fldCharType="separate"/>
        </w:r>
        <w:r>
          <w:t>37</w:t>
        </w:r>
        <w:r>
          <w:fldChar w:fldCharType="end"/>
        </w:r>
      </w:hyperlink>
    </w:p>
    <w:p>
      <w:pPr>
        <w:pStyle w:val="TOC1"/>
        <w:tabs>
          <w:tab w:val="right" w:leader="dot" w:pos="8306"/>
        </w:tabs>
      </w:pPr>
      <w:hyperlink w:anchor="_Toc27862" w:history="1">
        <w:r>
          <w:rPr>
            <w:rFonts w:ascii="仿宋" w:eastAsia="仿宋" w:hAnsi="仿宋" w:cs="仿宋" w:hint="eastAsia"/>
            <w:lang w:eastAsia="zh-CN"/>
          </w:rPr>
          <w:t>十、PP胶水项目环境影响分析</w:t>
        </w:r>
        <w:r>
          <w:tab/>
        </w:r>
        <w:r>
          <w:fldChar w:fldCharType="begin"/>
        </w:r>
        <w:r>
          <w:instrText xml:space="preserve"> PAGEREF _Toc27862 \h </w:instrText>
        </w:r>
        <w:r>
          <w:fldChar w:fldCharType="separate"/>
        </w:r>
        <w:r>
          <w:t>37</w:t>
        </w:r>
        <w:r>
          <w:fldChar w:fldCharType="end"/>
        </w:r>
      </w:hyperlink>
    </w:p>
    <w:p>
      <w:pPr>
        <w:pStyle w:val="TOC2"/>
        <w:tabs>
          <w:tab w:val="right" w:leader="dot" w:pos="8306"/>
        </w:tabs>
      </w:pPr>
      <w:hyperlink w:anchor="_Toc21186" w:history="1">
        <w:r>
          <w:rPr>
            <w:rFonts w:ascii="仿宋" w:eastAsia="仿宋" w:hAnsi="仿宋" w:cs="仿宋" w:hint="eastAsia"/>
            <w:lang w:eastAsia="zh-CN"/>
          </w:rPr>
          <w:t>(一)、建设区域环境质量现状</w:t>
        </w:r>
        <w:r>
          <w:tab/>
        </w:r>
        <w:r>
          <w:fldChar w:fldCharType="begin"/>
        </w:r>
        <w:r>
          <w:instrText xml:space="preserve"> PAGEREF _Toc21186 \h </w:instrText>
        </w:r>
        <w:r>
          <w:fldChar w:fldCharType="separate"/>
        </w:r>
        <w:r>
          <w:t>37</w:t>
        </w:r>
        <w:r>
          <w:fldChar w:fldCharType="end"/>
        </w:r>
      </w:hyperlink>
    </w:p>
    <w:p>
      <w:pPr>
        <w:pStyle w:val="TOC2"/>
        <w:tabs>
          <w:tab w:val="right" w:leader="dot" w:pos="8306"/>
        </w:tabs>
      </w:pPr>
      <w:hyperlink w:anchor="_Toc25311" w:history="1">
        <w:r>
          <w:rPr>
            <w:rFonts w:ascii="仿宋" w:eastAsia="仿宋" w:hAnsi="仿宋" w:cs="仿宋" w:hint="eastAsia"/>
            <w:lang w:eastAsia="zh-CN"/>
          </w:rPr>
          <w:t>(二)、建设期环境保护</w:t>
        </w:r>
        <w:r>
          <w:tab/>
        </w:r>
        <w:r>
          <w:fldChar w:fldCharType="begin"/>
        </w:r>
        <w:r>
          <w:instrText xml:space="preserve"> PAGEREF _Toc25311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54" w:history="1">
        <w:r>
          <w:rPr>
            <w:rFonts w:ascii="仿宋" w:eastAsia="仿宋" w:hAnsi="仿宋" w:cs="仿宋" w:hint="eastAsia"/>
            <w:lang w:eastAsia="zh-CN"/>
          </w:rPr>
          <w:t>(三)、运营期环境保护</w:t>
        </w:r>
        <w:r>
          <w:tab/>
        </w:r>
        <w:r>
          <w:fldChar w:fldCharType="begin"/>
        </w:r>
        <w:r>
          <w:instrText xml:space="preserve"> PAGEREF _Toc30554 \h </w:instrText>
        </w:r>
        <w:r>
          <w:fldChar w:fldCharType="separate"/>
        </w:r>
        <w:r>
          <w:t>40</w:t>
        </w:r>
        <w:r>
          <w:fldChar w:fldCharType="end"/>
        </w:r>
      </w:hyperlink>
    </w:p>
    <w:p>
      <w:pPr>
        <w:pStyle w:val="TOC2"/>
        <w:tabs>
          <w:tab w:val="right" w:leader="dot" w:pos="8306"/>
        </w:tabs>
      </w:pPr>
      <w:hyperlink w:anchor="_Toc3110" w:history="1">
        <w:r>
          <w:rPr>
            <w:rFonts w:ascii="仿宋" w:eastAsia="仿宋" w:hAnsi="仿宋" w:cs="仿宋" w:hint="eastAsia"/>
            <w:lang w:eastAsia="zh-CN"/>
          </w:rPr>
          <w:t>(四)、PP胶水项目建设对区域经济的影响</w:t>
        </w:r>
        <w:r>
          <w:tab/>
        </w:r>
        <w:r>
          <w:fldChar w:fldCharType="begin"/>
        </w:r>
        <w:r>
          <w:instrText xml:space="preserve"> PAGEREF _Toc3110 \h </w:instrText>
        </w:r>
        <w:r>
          <w:fldChar w:fldCharType="separate"/>
        </w:r>
        <w:r>
          <w:t>42</w:t>
        </w:r>
        <w:r>
          <w:fldChar w:fldCharType="end"/>
        </w:r>
      </w:hyperlink>
    </w:p>
    <w:p>
      <w:pPr>
        <w:pStyle w:val="TOC2"/>
        <w:tabs>
          <w:tab w:val="right" w:leader="dot" w:pos="8306"/>
        </w:tabs>
      </w:pPr>
      <w:hyperlink w:anchor="_Toc13559" w:history="1">
        <w:r>
          <w:rPr>
            <w:rFonts w:ascii="仿宋" w:eastAsia="仿宋" w:hAnsi="仿宋" w:cs="仿宋" w:hint="eastAsia"/>
            <w:lang w:eastAsia="zh-CN"/>
          </w:rPr>
          <w:t>(五)、废弃物处理</w:t>
        </w:r>
        <w:r>
          <w:tab/>
        </w:r>
        <w:r>
          <w:fldChar w:fldCharType="begin"/>
        </w:r>
        <w:r>
          <w:instrText xml:space="preserve"> PAGEREF _Toc13559 \h </w:instrText>
        </w:r>
        <w:r>
          <w:fldChar w:fldCharType="separate"/>
        </w:r>
        <w:r>
          <w:t>43</w:t>
        </w:r>
        <w:r>
          <w:fldChar w:fldCharType="end"/>
        </w:r>
      </w:hyperlink>
    </w:p>
    <w:p>
      <w:pPr>
        <w:pStyle w:val="TOC2"/>
        <w:tabs>
          <w:tab w:val="right" w:leader="dot" w:pos="8306"/>
        </w:tabs>
      </w:pPr>
      <w:hyperlink w:anchor="_Toc11034" w:history="1">
        <w:r>
          <w:rPr>
            <w:rFonts w:ascii="仿宋" w:eastAsia="仿宋" w:hAnsi="仿宋" w:cs="仿宋" w:hint="eastAsia"/>
            <w:lang w:eastAsia="zh-CN"/>
          </w:rPr>
          <w:t>(六)、特殊环境影响分析</w:t>
        </w:r>
        <w:r>
          <w:tab/>
        </w:r>
        <w:r>
          <w:fldChar w:fldCharType="begin"/>
        </w:r>
        <w:r>
          <w:instrText xml:space="preserve"> PAGEREF _Toc11034 \h </w:instrText>
        </w:r>
        <w:r>
          <w:fldChar w:fldCharType="separate"/>
        </w:r>
        <w:r>
          <w:t>45</w:t>
        </w:r>
        <w:r>
          <w:fldChar w:fldCharType="end"/>
        </w:r>
      </w:hyperlink>
    </w:p>
    <w:p>
      <w:pPr>
        <w:pStyle w:val="TOC2"/>
        <w:tabs>
          <w:tab w:val="right" w:leader="dot" w:pos="8306"/>
        </w:tabs>
      </w:pPr>
      <w:hyperlink w:anchor="_Toc17507" w:history="1">
        <w:r>
          <w:rPr>
            <w:rFonts w:ascii="仿宋" w:eastAsia="仿宋" w:hAnsi="仿宋" w:cs="仿宋" w:hint="eastAsia"/>
            <w:lang w:eastAsia="zh-CN"/>
          </w:rPr>
          <w:t>(七)、清洁生产</w:t>
        </w:r>
        <w:r>
          <w:tab/>
        </w:r>
        <w:r>
          <w:fldChar w:fldCharType="begin"/>
        </w:r>
        <w:r>
          <w:instrText xml:space="preserve"> PAGEREF _Toc17507 \h </w:instrText>
        </w:r>
        <w:r>
          <w:fldChar w:fldCharType="separate"/>
        </w:r>
        <w:r>
          <w:t>46</w:t>
        </w:r>
        <w:r>
          <w:fldChar w:fldCharType="end"/>
        </w:r>
      </w:hyperlink>
    </w:p>
    <w:p>
      <w:pPr>
        <w:pStyle w:val="TOC2"/>
        <w:tabs>
          <w:tab w:val="right" w:leader="dot" w:pos="8306"/>
        </w:tabs>
      </w:pPr>
      <w:hyperlink w:anchor="_Toc23841" w:history="1">
        <w:r>
          <w:rPr>
            <w:rFonts w:ascii="仿宋" w:eastAsia="仿宋" w:hAnsi="仿宋" w:cs="仿宋" w:hint="eastAsia"/>
            <w:lang w:eastAsia="zh-CN"/>
          </w:rPr>
          <w:t>(八)、环境保护综合评价</w:t>
        </w:r>
        <w:r>
          <w:tab/>
        </w:r>
        <w:r>
          <w:fldChar w:fldCharType="begin"/>
        </w:r>
        <w:r>
          <w:instrText xml:space="preserve"> PAGEREF _Toc23841 \h </w:instrText>
        </w:r>
        <w:r>
          <w:fldChar w:fldCharType="separate"/>
        </w:r>
        <w:r>
          <w:t>47</w:t>
        </w:r>
        <w:r>
          <w:fldChar w:fldCharType="end"/>
        </w:r>
      </w:hyperlink>
    </w:p>
    <w:p>
      <w:pPr>
        <w:pStyle w:val="TOC1"/>
        <w:tabs>
          <w:tab w:val="right" w:leader="dot" w:pos="8306"/>
        </w:tabs>
      </w:pPr>
      <w:hyperlink w:anchor="_Toc7689" w:history="1">
        <w:r>
          <w:rPr>
            <w:rFonts w:ascii="仿宋" w:eastAsia="仿宋" w:hAnsi="仿宋" w:cs="仿宋" w:hint="eastAsia"/>
            <w:lang w:eastAsia="zh-CN"/>
          </w:rPr>
          <w:t>十一、PP胶水项目风险管理</w:t>
        </w:r>
        <w:r>
          <w:tab/>
        </w:r>
        <w:r>
          <w:fldChar w:fldCharType="begin"/>
        </w:r>
        <w:r>
          <w:instrText xml:space="preserve"> PAGEREF _Toc7689 \h </w:instrText>
        </w:r>
        <w:r>
          <w:fldChar w:fldCharType="separate"/>
        </w:r>
        <w:r>
          <w:t>48</w:t>
        </w:r>
        <w:r>
          <w:fldChar w:fldCharType="end"/>
        </w:r>
      </w:hyperlink>
    </w:p>
    <w:p>
      <w:pPr>
        <w:pStyle w:val="TOC2"/>
        <w:tabs>
          <w:tab w:val="right" w:leader="dot" w:pos="8306"/>
        </w:tabs>
      </w:pPr>
      <w:hyperlink w:anchor="_Toc20246" w:history="1">
        <w:r>
          <w:rPr>
            <w:rFonts w:ascii="仿宋" w:eastAsia="仿宋" w:hAnsi="仿宋" w:cs="仿宋" w:hint="eastAsia"/>
            <w:lang w:eastAsia="zh-CN"/>
          </w:rPr>
          <w:t>(一)、风险识别与评估</w:t>
        </w:r>
        <w:r>
          <w:tab/>
        </w:r>
        <w:r>
          <w:fldChar w:fldCharType="begin"/>
        </w:r>
        <w:r>
          <w:instrText xml:space="preserve"> PAGEREF _Toc20246 \h </w:instrText>
        </w:r>
        <w:r>
          <w:fldChar w:fldCharType="separate"/>
        </w:r>
        <w:r>
          <w:t>48</w:t>
        </w:r>
        <w:r>
          <w:fldChar w:fldCharType="end"/>
        </w:r>
      </w:hyperlink>
    </w:p>
    <w:p>
      <w:pPr>
        <w:pStyle w:val="TOC2"/>
        <w:tabs>
          <w:tab w:val="right" w:leader="dot" w:pos="8306"/>
        </w:tabs>
      </w:pPr>
      <w:hyperlink w:anchor="_Toc24847" w:history="1">
        <w:r>
          <w:rPr>
            <w:rFonts w:ascii="仿宋" w:eastAsia="仿宋" w:hAnsi="仿宋" w:cs="仿宋" w:hint="eastAsia"/>
            <w:lang w:eastAsia="zh-CN"/>
          </w:rPr>
          <w:t>(二)、风险应对策略</w:t>
        </w:r>
        <w:r>
          <w:tab/>
        </w:r>
        <w:r>
          <w:fldChar w:fldCharType="begin"/>
        </w:r>
        <w:r>
          <w:instrText xml:space="preserve"> PAGEREF _Toc24847 \h </w:instrText>
        </w:r>
        <w:r>
          <w:fldChar w:fldCharType="separate"/>
        </w:r>
        <w:r>
          <w:t>49</w:t>
        </w:r>
        <w:r>
          <w:fldChar w:fldCharType="end"/>
        </w:r>
      </w:hyperlink>
    </w:p>
    <w:p>
      <w:pPr>
        <w:pStyle w:val="TOC2"/>
        <w:tabs>
          <w:tab w:val="right" w:leader="dot" w:pos="8306"/>
        </w:tabs>
      </w:pPr>
      <w:hyperlink w:anchor="_Toc31349" w:history="1">
        <w:r>
          <w:rPr>
            <w:rFonts w:ascii="仿宋" w:eastAsia="仿宋" w:hAnsi="仿宋" w:cs="仿宋" w:hint="eastAsia"/>
            <w:lang w:eastAsia="zh-CN"/>
          </w:rPr>
          <w:t>(三)、风险监控与控制</w:t>
        </w:r>
        <w:r>
          <w:tab/>
        </w:r>
        <w:r>
          <w:fldChar w:fldCharType="begin"/>
        </w:r>
        <w:r>
          <w:instrText xml:space="preserve"> PAGEREF _Toc31349 \h </w:instrText>
        </w:r>
        <w:r>
          <w:fldChar w:fldCharType="separate"/>
        </w:r>
        <w:r>
          <w:t>51</w:t>
        </w:r>
        <w:r>
          <w:fldChar w:fldCharType="end"/>
        </w:r>
      </w:hyperlink>
    </w:p>
    <w:p>
      <w:pPr>
        <w:pStyle w:val="TOC1"/>
        <w:tabs>
          <w:tab w:val="right" w:leader="dot" w:pos="8306"/>
        </w:tabs>
      </w:pPr>
      <w:hyperlink w:anchor="_Toc17474" w:history="1">
        <w:r>
          <w:rPr>
            <w:rFonts w:ascii="仿宋" w:eastAsia="仿宋" w:hAnsi="仿宋" w:cs="仿宋" w:hint="eastAsia"/>
            <w:lang w:eastAsia="zh-CN"/>
          </w:rPr>
          <w:t>十二、PP胶水项目社会影响</w:t>
        </w:r>
        <w:r>
          <w:tab/>
        </w:r>
        <w:r>
          <w:fldChar w:fldCharType="begin"/>
        </w:r>
        <w:r>
          <w:instrText xml:space="preserve"> PAGEREF _Toc17474 \h </w:instrText>
        </w:r>
        <w:r>
          <w:fldChar w:fldCharType="separate"/>
        </w:r>
        <w:r>
          <w:t>52</w:t>
        </w:r>
        <w:r>
          <w:fldChar w:fldCharType="end"/>
        </w:r>
      </w:hyperlink>
    </w:p>
    <w:p>
      <w:pPr>
        <w:pStyle w:val="TOC2"/>
        <w:tabs>
          <w:tab w:val="right" w:leader="dot" w:pos="8306"/>
        </w:tabs>
      </w:pPr>
      <w:hyperlink w:anchor="_Toc22796" w:history="1">
        <w:r>
          <w:rPr>
            <w:rFonts w:ascii="仿宋" w:eastAsia="仿宋" w:hAnsi="仿宋" w:cs="仿宋" w:hint="eastAsia"/>
            <w:lang w:eastAsia="zh-CN"/>
          </w:rPr>
          <w:t>(一)、社会责任与义务</w:t>
        </w:r>
        <w:r>
          <w:tab/>
        </w:r>
        <w:r>
          <w:fldChar w:fldCharType="begin"/>
        </w:r>
        <w:r>
          <w:instrText xml:space="preserve"> PAGEREF _Toc22796 \h </w:instrText>
        </w:r>
        <w:r>
          <w:fldChar w:fldCharType="separate"/>
        </w:r>
        <w:r>
          <w:t>52</w:t>
        </w:r>
        <w:r>
          <w:fldChar w:fldCharType="end"/>
        </w:r>
      </w:hyperlink>
    </w:p>
    <w:p>
      <w:pPr>
        <w:pStyle w:val="TOC2"/>
        <w:tabs>
          <w:tab w:val="right" w:leader="dot" w:pos="8306"/>
        </w:tabs>
      </w:pPr>
      <w:hyperlink w:anchor="_Toc26504" w:history="1">
        <w:r>
          <w:rPr>
            <w:rFonts w:ascii="仿宋" w:eastAsia="仿宋" w:hAnsi="仿宋" w:cs="仿宋" w:hint="eastAsia"/>
            <w:lang w:eastAsia="zh-CN"/>
          </w:rPr>
          <w:t>(二)、社会参与与沟通</w:t>
        </w:r>
        <w:r>
          <w:tab/>
        </w:r>
        <w:r>
          <w:fldChar w:fldCharType="begin"/>
        </w:r>
        <w:r>
          <w:instrText xml:space="preserve"> PAGEREF _Toc26504 \h </w:instrText>
        </w:r>
        <w:r>
          <w:fldChar w:fldCharType="separate"/>
        </w:r>
        <w:r>
          <w:t>53</w:t>
        </w:r>
        <w:r>
          <w:fldChar w:fldCharType="end"/>
        </w:r>
      </w:hyperlink>
    </w:p>
    <w:p>
      <w:pPr>
        <w:pStyle w:val="TOC1"/>
        <w:tabs>
          <w:tab w:val="right" w:leader="dot" w:pos="8306"/>
        </w:tabs>
      </w:pPr>
      <w:hyperlink w:anchor="_Toc11065" w:history="1">
        <w:r>
          <w:rPr>
            <w:rFonts w:ascii="仿宋" w:eastAsia="仿宋" w:hAnsi="仿宋" w:cs="仿宋" w:hint="eastAsia"/>
            <w:lang w:eastAsia="zh-CN"/>
          </w:rPr>
          <w:t>十三、PP胶水项目变更管理</w:t>
        </w:r>
        <w:r>
          <w:tab/>
        </w:r>
        <w:r>
          <w:fldChar w:fldCharType="begin"/>
        </w:r>
        <w:r>
          <w:instrText xml:space="preserve"> PAGEREF _Toc11065 \h </w:instrText>
        </w:r>
        <w:r>
          <w:fldChar w:fldCharType="separate"/>
        </w:r>
        <w:r>
          <w:t>54</w:t>
        </w:r>
        <w:r>
          <w:fldChar w:fldCharType="end"/>
        </w:r>
      </w:hyperlink>
    </w:p>
    <w:p>
      <w:pPr>
        <w:pStyle w:val="TOC2"/>
        <w:tabs>
          <w:tab w:val="right" w:leader="dot" w:pos="8306"/>
        </w:tabs>
      </w:pPr>
      <w:hyperlink w:anchor="_Toc20907" w:history="1">
        <w:r>
          <w:rPr>
            <w:rFonts w:ascii="仿宋" w:eastAsia="仿宋" w:hAnsi="仿宋" w:cs="仿宋" w:hint="eastAsia"/>
            <w:lang w:eastAsia="zh-CN"/>
          </w:rPr>
          <w:t>(一)、变更申请与评估</w:t>
        </w:r>
        <w:r>
          <w:tab/>
        </w:r>
        <w:r>
          <w:fldChar w:fldCharType="begin"/>
        </w:r>
        <w:r>
          <w:instrText xml:space="preserve"> PAGEREF _Toc20907 \h </w:instrText>
        </w:r>
        <w:r>
          <w:fldChar w:fldCharType="separate"/>
        </w:r>
        <w:r>
          <w:t>54</w:t>
        </w:r>
        <w:r>
          <w:fldChar w:fldCharType="end"/>
        </w:r>
      </w:hyperlink>
    </w:p>
    <w:p>
      <w:pPr>
        <w:pStyle w:val="TOC2"/>
        <w:tabs>
          <w:tab w:val="right" w:leader="dot" w:pos="8306"/>
        </w:tabs>
      </w:pPr>
      <w:hyperlink w:anchor="_Toc3313" w:history="1">
        <w:r>
          <w:rPr>
            <w:rFonts w:ascii="仿宋" w:eastAsia="仿宋" w:hAnsi="仿宋" w:cs="仿宋" w:hint="eastAsia"/>
            <w:lang w:eastAsia="zh-CN"/>
          </w:rPr>
          <w:t>(二)、变更实施与控制</w:t>
        </w:r>
        <w:r>
          <w:tab/>
        </w:r>
        <w:r>
          <w:fldChar w:fldCharType="begin"/>
        </w:r>
        <w:r>
          <w:instrText xml:space="preserve"> PAGEREF _Toc3313 \h </w:instrText>
        </w:r>
        <w:r>
          <w:fldChar w:fldCharType="separate"/>
        </w:r>
        <w:r>
          <w:t>54</w:t>
        </w:r>
        <w:r>
          <w:fldChar w:fldCharType="end"/>
        </w:r>
      </w:hyperlink>
    </w:p>
    <w:p>
      <w:pPr>
        <w:pStyle w:val="TOC1"/>
        <w:tabs>
          <w:tab w:val="right" w:leader="dot" w:pos="8306"/>
        </w:tabs>
      </w:pPr>
      <w:hyperlink w:anchor="_Toc1472" w:history="1">
        <w:r>
          <w:rPr>
            <w:rFonts w:ascii="仿宋" w:eastAsia="仿宋" w:hAnsi="仿宋" w:cs="仿宋" w:hint="eastAsia"/>
            <w:lang w:eastAsia="zh-CN"/>
          </w:rPr>
          <w:t>十四、供应链管理</w:t>
        </w:r>
        <w:r>
          <w:tab/>
        </w:r>
        <w:r>
          <w:fldChar w:fldCharType="begin"/>
        </w:r>
        <w:r>
          <w:instrText xml:space="preserve"> PAGEREF _Toc1472 \h </w:instrText>
        </w:r>
        <w:r>
          <w:fldChar w:fldCharType="separate"/>
        </w:r>
        <w:r>
          <w:t>55</w:t>
        </w:r>
        <w:r>
          <w:fldChar w:fldCharType="end"/>
        </w:r>
      </w:hyperlink>
    </w:p>
    <w:p>
      <w:pPr>
        <w:pStyle w:val="TOC2"/>
        <w:tabs>
          <w:tab w:val="right" w:leader="dot" w:pos="8306"/>
        </w:tabs>
      </w:pPr>
      <w:hyperlink w:anchor="_Toc14372" w:history="1">
        <w:r>
          <w:rPr>
            <w:rFonts w:ascii="仿宋" w:eastAsia="仿宋" w:hAnsi="仿宋" w:cs="仿宋" w:hint="eastAsia"/>
            <w:lang w:eastAsia="zh-CN"/>
          </w:rPr>
          <w:t>(一)、供应链战略规划</w:t>
        </w:r>
        <w:r>
          <w:tab/>
        </w:r>
        <w:r>
          <w:fldChar w:fldCharType="begin"/>
        </w:r>
        <w:r>
          <w:instrText xml:space="preserve"> PAGEREF _Toc14372 \h </w:instrText>
        </w:r>
        <w:r>
          <w:fldChar w:fldCharType="separate"/>
        </w:r>
        <w:r>
          <w:t>55</w:t>
        </w:r>
        <w:r>
          <w:fldChar w:fldCharType="end"/>
        </w:r>
      </w:hyperlink>
    </w:p>
    <w:p>
      <w:pPr>
        <w:pStyle w:val="TOC2"/>
        <w:tabs>
          <w:tab w:val="right" w:leader="dot" w:pos="8306"/>
        </w:tabs>
      </w:pPr>
      <w:hyperlink w:anchor="_Toc13426" w:history="1">
        <w:r>
          <w:rPr>
            <w:rFonts w:ascii="仿宋" w:eastAsia="仿宋" w:hAnsi="仿宋" w:cs="仿宋" w:hint="eastAsia"/>
            <w:lang w:eastAsia="zh-CN"/>
          </w:rPr>
          <w:t>(二)、供应商选择与合作</w:t>
        </w:r>
        <w:r>
          <w:tab/>
        </w:r>
        <w:r>
          <w:fldChar w:fldCharType="begin"/>
        </w:r>
        <w:r>
          <w:instrText xml:space="preserve"> PAGEREF _Toc13426 \h </w:instrText>
        </w:r>
        <w:r>
          <w:fldChar w:fldCharType="separate"/>
        </w:r>
        <w:r>
          <w:t>56</w:t>
        </w:r>
        <w:r>
          <w:fldChar w:fldCharType="end"/>
        </w:r>
      </w:hyperlink>
    </w:p>
    <w:p>
      <w:pPr>
        <w:pStyle w:val="TOC2"/>
        <w:tabs>
          <w:tab w:val="right" w:leader="dot" w:pos="8306"/>
        </w:tabs>
      </w:pPr>
      <w:hyperlink w:anchor="_Toc1863" w:history="1">
        <w:r>
          <w:rPr>
            <w:rFonts w:ascii="仿宋" w:eastAsia="仿宋" w:hAnsi="仿宋" w:cs="仿宋" w:hint="eastAsia"/>
            <w:lang w:eastAsia="zh-CN"/>
          </w:rPr>
          <w:t>(三)、物流与库存管理</w:t>
        </w:r>
        <w:r>
          <w:tab/>
        </w:r>
        <w:r>
          <w:fldChar w:fldCharType="begin"/>
        </w:r>
        <w:r>
          <w:instrText xml:space="preserve"> PAGEREF _Toc1863 \h </w:instrText>
        </w:r>
        <w:r>
          <w:fldChar w:fldCharType="separate"/>
        </w:r>
        <w:r>
          <w:t>58</w:t>
        </w:r>
        <w:r>
          <w:fldChar w:fldCharType="end"/>
        </w:r>
      </w:hyperlink>
    </w:p>
    <w:p>
      <w:pPr>
        <w:pStyle w:val="TOC1"/>
        <w:tabs>
          <w:tab w:val="right" w:leader="dot" w:pos="8306"/>
        </w:tabs>
      </w:pPr>
      <w:hyperlink w:anchor="_Toc28922" w:history="1">
        <w:r>
          <w:rPr>
            <w:rFonts w:ascii="仿宋" w:eastAsia="仿宋" w:hAnsi="仿宋" w:cs="仿宋" w:hint="eastAsia"/>
            <w:lang w:eastAsia="zh-CN"/>
          </w:rPr>
          <w:t>十五、PP胶水项目工程方案分析</w:t>
        </w:r>
        <w:r>
          <w:tab/>
        </w:r>
        <w:r>
          <w:fldChar w:fldCharType="begin"/>
        </w:r>
        <w:r>
          <w:instrText xml:space="preserve"> PAGEREF _Toc28922 \h </w:instrText>
        </w:r>
        <w:r>
          <w:fldChar w:fldCharType="separate"/>
        </w:r>
        <w:r>
          <w:t>59</w:t>
        </w:r>
        <w:r>
          <w:fldChar w:fldCharType="end"/>
        </w:r>
      </w:hyperlink>
    </w:p>
    <w:p>
      <w:pPr>
        <w:pStyle w:val="TOC2"/>
        <w:tabs>
          <w:tab w:val="right" w:leader="dot" w:pos="8306"/>
        </w:tabs>
      </w:pPr>
      <w:hyperlink w:anchor="_Toc8445" w:history="1">
        <w:r>
          <w:rPr>
            <w:rFonts w:ascii="仿宋" w:eastAsia="仿宋" w:hAnsi="仿宋" w:cs="仿宋" w:hint="eastAsia"/>
            <w:lang w:eastAsia="zh-CN"/>
          </w:rPr>
          <w:t>(一)、建筑工程设计原则</w:t>
        </w:r>
        <w:r>
          <w:tab/>
        </w:r>
        <w:r>
          <w:fldChar w:fldCharType="begin"/>
        </w:r>
        <w:r>
          <w:instrText xml:space="preserve"> PAGEREF _Toc8445 \h </w:instrText>
        </w:r>
        <w:r>
          <w:fldChar w:fldCharType="separate"/>
        </w:r>
        <w:r>
          <w:t>59</w:t>
        </w:r>
        <w:r>
          <w:fldChar w:fldCharType="end"/>
        </w:r>
      </w:hyperlink>
    </w:p>
    <w:p>
      <w:pPr>
        <w:pStyle w:val="TOC2"/>
        <w:tabs>
          <w:tab w:val="right" w:leader="dot" w:pos="8306"/>
        </w:tabs>
      </w:pPr>
      <w:hyperlink w:anchor="_Toc20111" w:history="1">
        <w:r>
          <w:rPr>
            <w:rFonts w:ascii="仿宋" w:eastAsia="仿宋" w:hAnsi="仿宋" w:cs="仿宋" w:hint="eastAsia"/>
            <w:lang w:eastAsia="zh-CN"/>
          </w:rPr>
          <w:t>(二)、土建工程建设指标</w:t>
        </w:r>
        <w:r>
          <w:tab/>
        </w:r>
        <w:r>
          <w:fldChar w:fldCharType="begin"/>
        </w:r>
        <w:r>
          <w:instrText xml:space="preserve"> PAGEREF _Toc20111 \h </w:instrText>
        </w:r>
        <w:r>
          <w:fldChar w:fldCharType="separate"/>
        </w:r>
        <w:r>
          <w:t>62</w:t>
        </w:r>
        <w:r>
          <w:fldChar w:fldCharType="end"/>
        </w:r>
      </w:hyperlink>
    </w:p>
    <w:p>
      <w:pPr>
        <w:pStyle w:val="TOC1"/>
        <w:tabs>
          <w:tab w:val="right" w:leader="dot" w:pos="8306"/>
        </w:tabs>
      </w:pPr>
      <w:hyperlink w:anchor="_Toc15928" w:history="1">
        <w:r>
          <w:rPr>
            <w:rFonts w:ascii="仿宋" w:eastAsia="仿宋" w:hAnsi="仿宋" w:cs="仿宋" w:hint="eastAsia"/>
            <w:lang w:eastAsia="zh-CN"/>
          </w:rPr>
          <w:t>十六、质量管理体系</w:t>
        </w:r>
        <w:r>
          <w:tab/>
        </w:r>
        <w:r>
          <w:fldChar w:fldCharType="begin"/>
        </w:r>
        <w:r>
          <w:instrText xml:space="preserve"> PAGEREF _Toc15928 \h </w:instrText>
        </w:r>
        <w:r>
          <w:fldChar w:fldCharType="separate"/>
        </w:r>
        <w:r>
          <w:t>64</w:t>
        </w:r>
        <w:r>
          <w:fldChar w:fldCharType="end"/>
        </w:r>
      </w:hyperlink>
    </w:p>
    <w:p>
      <w:pPr>
        <w:pStyle w:val="TOC2"/>
        <w:tabs>
          <w:tab w:val="right" w:leader="dot" w:pos="8306"/>
        </w:tabs>
      </w:pPr>
      <w:hyperlink w:anchor="_Toc12941" w:history="1">
        <w:r>
          <w:rPr>
            <w:rFonts w:ascii="仿宋" w:eastAsia="仿宋" w:hAnsi="仿宋" w:cs="仿宋" w:hint="eastAsia"/>
            <w:lang w:eastAsia="zh-CN"/>
          </w:rPr>
          <w:t>(一)、质量目标与方针</w:t>
        </w:r>
        <w:r>
          <w:tab/>
        </w:r>
        <w:r>
          <w:fldChar w:fldCharType="begin"/>
        </w:r>
        <w:r>
          <w:instrText xml:space="preserve"> PAGEREF _Toc12941 \h </w:instrText>
        </w:r>
        <w:r>
          <w:fldChar w:fldCharType="separate"/>
        </w:r>
        <w:r>
          <w:t>64</w:t>
        </w:r>
        <w:r>
          <w:fldChar w:fldCharType="end"/>
        </w:r>
      </w:hyperlink>
    </w:p>
    <w:p>
      <w:pPr>
        <w:pStyle w:val="TOC2"/>
        <w:tabs>
          <w:tab w:val="right" w:leader="dot" w:pos="8306"/>
        </w:tabs>
      </w:pPr>
      <w:hyperlink w:anchor="_Toc18002" w:history="1">
        <w:r>
          <w:rPr>
            <w:rFonts w:ascii="仿宋" w:eastAsia="仿宋" w:hAnsi="仿宋" w:cs="仿宋" w:hint="eastAsia"/>
            <w:lang w:eastAsia="zh-CN"/>
          </w:rPr>
          <w:t>(二)、质量管理责任</w:t>
        </w:r>
        <w:r>
          <w:tab/>
        </w:r>
        <w:r>
          <w:fldChar w:fldCharType="begin"/>
        </w:r>
        <w:r>
          <w:instrText xml:space="preserve"> PAGEREF _Toc18002 \h </w:instrText>
        </w:r>
        <w:r>
          <w:fldChar w:fldCharType="separate"/>
        </w:r>
        <w:r>
          <w:t>65</w:t>
        </w:r>
        <w:r>
          <w:fldChar w:fldCharType="end"/>
        </w:r>
      </w:hyperlink>
    </w:p>
    <w:p>
      <w:pPr>
        <w:pStyle w:val="TOC2"/>
        <w:tabs>
          <w:tab w:val="right" w:leader="dot" w:pos="8306"/>
        </w:tabs>
      </w:pPr>
      <w:hyperlink w:anchor="_Toc18599" w:history="1">
        <w:r>
          <w:rPr>
            <w:rFonts w:ascii="仿宋" w:eastAsia="仿宋" w:hAnsi="仿宋" w:cs="仿宋" w:hint="eastAsia"/>
            <w:lang w:eastAsia="zh-CN"/>
          </w:rPr>
          <w:t>(三)、质量管理体系文件</w:t>
        </w:r>
        <w:r>
          <w:tab/>
        </w:r>
        <w:r>
          <w:fldChar w:fldCharType="begin"/>
        </w:r>
        <w:r>
          <w:instrText xml:space="preserve"> PAGEREF _Toc18599 \h </w:instrText>
        </w:r>
        <w:r>
          <w:fldChar w:fldCharType="separate"/>
        </w:r>
        <w:r>
          <w:t>66</w:t>
        </w:r>
        <w:r>
          <w:fldChar w:fldCharType="end"/>
        </w:r>
      </w:hyperlink>
    </w:p>
    <w:p>
      <w:pPr>
        <w:pStyle w:val="TOC2"/>
        <w:tabs>
          <w:tab w:val="right" w:leader="dot" w:pos="8306"/>
        </w:tabs>
      </w:pPr>
      <w:hyperlink w:anchor="_Toc6373" w:history="1">
        <w:r>
          <w:rPr>
            <w:rFonts w:ascii="仿宋" w:eastAsia="仿宋" w:hAnsi="仿宋" w:cs="仿宋" w:hint="eastAsia"/>
            <w:lang w:eastAsia="zh-CN"/>
          </w:rPr>
          <w:t>(四)、质量培训与教育</w:t>
        </w:r>
        <w:r>
          <w:tab/>
        </w:r>
        <w:r>
          <w:fldChar w:fldCharType="begin"/>
        </w:r>
        <w:r>
          <w:instrText xml:space="preserve"> PAGEREF _Toc6373 \h </w:instrText>
        </w:r>
        <w:r>
          <w:fldChar w:fldCharType="separate"/>
        </w:r>
        <w:r>
          <w:t>68</w:t>
        </w:r>
        <w:r>
          <w:fldChar w:fldCharType="end"/>
        </w:r>
      </w:hyperlink>
    </w:p>
    <w:p>
      <w:pPr>
        <w:pStyle w:val="TOC2"/>
        <w:tabs>
          <w:tab w:val="right" w:leader="dot" w:pos="8306"/>
        </w:tabs>
      </w:pPr>
      <w:hyperlink w:anchor="_Toc12772" w:history="1">
        <w:r>
          <w:rPr>
            <w:rFonts w:ascii="仿宋" w:eastAsia="仿宋" w:hAnsi="仿宋" w:cs="仿宋" w:hint="eastAsia"/>
            <w:lang w:eastAsia="zh-CN"/>
          </w:rPr>
          <w:t>(五)、质量审核与评价</w:t>
        </w:r>
        <w:r>
          <w:tab/>
        </w:r>
        <w:r>
          <w:fldChar w:fldCharType="begin"/>
        </w:r>
        <w:r>
          <w:instrText xml:space="preserve"> PAGEREF _Toc12772 \h </w:instrText>
        </w:r>
        <w:r>
          <w:fldChar w:fldCharType="separate"/>
        </w:r>
        <w:r>
          <w:t>69</w:t>
        </w:r>
        <w:r>
          <w:fldChar w:fldCharType="end"/>
        </w:r>
      </w:hyperlink>
    </w:p>
    <w:p>
      <w:pPr>
        <w:pStyle w:val="TOC2"/>
        <w:tabs>
          <w:tab w:val="right" w:leader="dot" w:pos="8306"/>
        </w:tabs>
      </w:pPr>
      <w:hyperlink w:anchor="_Toc23405" w:history="1">
        <w:r>
          <w:rPr>
            <w:rFonts w:ascii="仿宋" w:eastAsia="仿宋" w:hAnsi="仿宋" w:cs="仿宋" w:hint="eastAsia"/>
            <w:lang w:eastAsia="zh-CN"/>
          </w:rPr>
          <w:t>(六)、不符合与纠正措施</w:t>
        </w:r>
        <w:r>
          <w:tab/>
        </w:r>
        <w:r>
          <w:fldChar w:fldCharType="begin"/>
        </w:r>
        <w:r>
          <w:instrText xml:space="preserve"> PAGEREF _Toc23405 \h </w:instrText>
        </w:r>
        <w:r>
          <w:fldChar w:fldCharType="separate"/>
        </w:r>
        <w:r>
          <w:t>71</w:t>
        </w:r>
        <w:r>
          <w:fldChar w:fldCharType="end"/>
        </w:r>
      </w:hyperlink>
    </w:p>
    <w:p>
      <w:pPr>
        <w:pStyle w:val="TOC1"/>
        <w:tabs>
          <w:tab w:val="right" w:leader="dot" w:pos="8306"/>
        </w:tabs>
      </w:pPr>
      <w:hyperlink w:anchor="_Toc3121" w:history="1">
        <w:r>
          <w:rPr>
            <w:rFonts w:ascii="仿宋" w:eastAsia="仿宋" w:hAnsi="仿宋" w:cs="仿宋" w:hint="eastAsia"/>
            <w:lang w:eastAsia="zh-CN"/>
          </w:rPr>
          <w:t>十七、利益相关者分析与沟通计划</w:t>
        </w:r>
        <w:r>
          <w:tab/>
        </w:r>
        <w:r>
          <w:fldChar w:fldCharType="begin"/>
        </w:r>
        <w:r>
          <w:instrText xml:space="preserve"> PAGEREF _Toc3121 \h </w:instrText>
        </w:r>
        <w:r>
          <w:fldChar w:fldCharType="separate"/>
        </w:r>
        <w:r>
          <w:t>72</w:t>
        </w:r>
        <w:r>
          <w:fldChar w:fldCharType="end"/>
        </w:r>
      </w:hyperlink>
    </w:p>
    <w:p>
      <w:pPr>
        <w:pStyle w:val="TOC2"/>
        <w:tabs>
          <w:tab w:val="right" w:leader="dot" w:pos="8306"/>
        </w:tabs>
      </w:pPr>
      <w:hyperlink w:anchor="_Toc4348" w:history="1">
        <w:r>
          <w:rPr>
            <w:rFonts w:ascii="仿宋" w:eastAsia="仿宋" w:hAnsi="仿宋" w:cs="仿宋" w:hint="eastAsia"/>
            <w:lang w:eastAsia="zh-CN"/>
          </w:rPr>
          <w:t>(一)、利益相关者分析</w:t>
        </w:r>
        <w:r>
          <w:tab/>
        </w:r>
        <w:r>
          <w:fldChar w:fldCharType="begin"/>
        </w:r>
        <w:r>
          <w:instrText xml:space="preserve"> PAGEREF _Toc4348 \h </w:instrText>
        </w:r>
        <w:r>
          <w:fldChar w:fldCharType="separate"/>
        </w:r>
        <w:r>
          <w:t>72</w:t>
        </w:r>
        <w:r>
          <w:fldChar w:fldCharType="end"/>
        </w:r>
      </w:hyperlink>
    </w:p>
    <w:p>
      <w:pPr>
        <w:pStyle w:val="TOC2"/>
        <w:tabs>
          <w:tab w:val="right" w:leader="dot" w:pos="8306"/>
        </w:tabs>
      </w:pPr>
      <w:hyperlink w:anchor="_Toc8138" w:history="1">
        <w:r>
          <w:rPr>
            <w:rFonts w:ascii="仿宋" w:eastAsia="仿宋" w:hAnsi="仿宋" w:cs="仿宋" w:hint="eastAsia"/>
            <w:lang w:eastAsia="zh-CN"/>
          </w:rPr>
          <w:t>(二)、沟通计划</w:t>
        </w:r>
        <w:r>
          <w:tab/>
        </w:r>
        <w:r>
          <w:fldChar w:fldCharType="begin"/>
        </w:r>
        <w:r>
          <w:instrText xml:space="preserve"> PAGEREF _Toc8138 \h </w:instrText>
        </w:r>
        <w:r>
          <w:fldChar w:fldCharType="separate"/>
        </w:r>
        <w:r>
          <w:t>73</w:t>
        </w:r>
        <w:r>
          <w:fldChar w:fldCharType="end"/>
        </w:r>
      </w:hyperlink>
    </w:p>
    <w:p>
      <w:pPr>
        <w:pStyle w:val="TOC1"/>
        <w:tabs>
          <w:tab w:val="right" w:leader="dot" w:pos="8306"/>
        </w:tabs>
      </w:pPr>
      <w:hyperlink w:anchor="_Toc13444" w:history="1">
        <w:r>
          <w:rPr>
            <w:rFonts w:ascii="仿宋" w:eastAsia="仿宋" w:hAnsi="仿宋" w:cs="仿宋" w:hint="eastAsia"/>
            <w:lang w:eastAsia="zh-CN"/>
          </w:rPr>
          <w:t>十八、PP胶水项目实施时间节点</w:t>
        </w:r>
        <w:r>
          <w:tab/>
        </w:r>
        <w:r>
          <w:fldChar w:fldCharType="begin"/>
        </w:r>
        <w:r>
          <w:instrText xml:space="preserve"> PAGEREF _Toc13444 \h </w:instrText>
        </w:r>
        <w:r>
          <w:fldChar w:fldCharType="separate"/>
        </w:r>
        <w:r>
          <w:t>74</w:t>
        </w:r>
        <w:r>
          <w:fldChar w:fldCharType="end"/>
        </w:r>
      </w:hyperlink>
    </w:p>
    <w:p>
      <w:pPr>
        <w:pStyle w:val="TOC2"/>
        <w:tabs>
          <w:tab w:val="right" w:leader="dot" w:pos="8306"/>
        </w:tabs>
      </w:pPr>
      <w:hyperlink w:anchor="_Toc10455" w:history="1">
        <w:r>
          <w:rPr>
            <w:rFonts w:ascii="仿宋" w:eastAsia="仿宋" w:hAnsi="仿宋" w:cs="仿宋" w:hint="eastAsia"/>
            <w:lang w:eastAsia="zh-CN"/>
          </w:rPr>
          <w:t>(一)、PP胶水项目启动阶段时间节点</w:t>
        </w:r>
        <w:r>
          <w:tab/>
        </w:r>
        <w:r>
          <w:fldChar w:fldCharType="begin"/>
        </w:r>
        <w:r>
          <w:instrText xml:space="preserve"> PAGEREF _Toc10455 \h </w:instrText>
        </w:r>
        <w:r>
          <w:fldChar w:fldCharType="separate"/>
        </w:r>
        <w:r>
          <w:t>74</w:t>
        </w:r>
        <w:r>
          <w:fldChar w:fldCharType="end"/>
        </w:r>
      </w:hyperlink>
    </w:p>
    <w:p>
      <w:pPr>
        <w:pStyle w:val="TOC2"/>
        <w:tabs>
          <w:tab w:val="right" w:leader="dot" w:pos="8306"/>
        </w:tabs>
      </w:pPr>
      <w:hyperlink w:anchor="_Toc4744" w:history="1">
        <w:r>
          <w:rPr>
            <w:rFonts w:ascii="仿宋" w:eastAsia="仿宋" w:hAnsi="仿宋" w:cs="仿宋" w:hint="eastAsia"/>
            <w:lang w:eastAsia="zh-CN"/>
          </w:rPr>
          <w:t>(二)、PP胶水项目执行阶段时间节点</w:t>
        </w:r>
        <w:r>
          <w:tab/>
        </w:r>
        <w:r>
          <w:fldChar w:fldCharType="begin"/>
        </w:r>
        <w:r>
          <w:instrText xml:space="preserve"> PAGEREF _Toc4744 \h </w:instrText>
        </w:r>
        <w:r>
          <w:fldChar w:fldCharType="separate"/>
        </w:r>
        <w:r>
          <w:t>75</w:t>
        </w:r>
        <w:r>
          <w:fldChar w:fldCharType="end"/>
        </w:r>
      </w:hyperlink>
    </w:p>
    <w:p>
      <w:pPr>
        <w:pStyle w:val="TOC2"/>
        <w:tabs>
          <w:tab w:val="right" w:leader="dot" w:pos="8306"/>
        </w:tabs>
      </w:pPr>
      <w:hyperlink w:anchor="_Toc9956" w:history="1">
        <w:r>
          <w:rPr>
            <w:rFonts w:ascii="仿宋" w:eastAsia="仿宋" w:hAnsi="仿宋" w:cs="仿宋" w:hint="eastAsia"/>
            <w:lang w:eastAsia="zh-CN"/>
          </w:rPr>
          <w:t>(三)、PP胶水项目完成阶段时间节点</w:t>
        </w:r>
        <w:r>
          <w:tab/>
        </w:r>
        <w:r>
          <w:fldChar w:fldCharType="begin"/>
        </w:r>
        <w:r>
          <w:instrText xml:space="preserve"> PAGEREF _Toc9956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3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PP胶水项目的主要产品是XXXX，预计年产值为XXX万元。这一产品在市场中占据着重要的地位，其广泛的应用范围使得该PP胶水项目的市场前景非常广阔。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胶水项目的xxx产品作为重要的原材料之一，将在多个领域发挥关键作用。其在建筑、交通、能源等方面的广泛应用将为整个产业链提供强大的支持，形成产业协同效应。PP胶水项目的年产值XXX万XXX万XXX万万元不仅反映了其在市场上的巨大潜力，更预示着它对国民经济的积极贡献。这种关联度高、涉及面广的产业关系，使得该PP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2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总征地面积为XXXX平方米，相当于约XX.XX亩，其中净用地面积为XXXX平方米，红线范围内相当于约XX.XX亩。这一用地规模充分考虑了PP胶水项目的建设需求，保障了PP胶水项目在合适的空间内得以充分发展。PP胶水项目规划的总建筑面积为XXXX平方米，其中主体工程建设占XXXX平方米，计容建筑面积达XXXX平方米。预计建筑工程的投资将达到XXXX万元，为PP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计划购置的设备共计XXXX台（套），设备购置费用为XXXX万元。这一设备购置计划充分考虑到PP胶水项目的生产需求和技术要求，确保了PP胶水项目在生产运营中具备先进的技术装备和高效的生产能力。设备的合理配置将为PP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计划总投资为XXXX万元，预计年实现营业收入为XXXX万元。这一产能规模的设定旨在确保PP胶水项目能够在投资与回报之间取得平衡，实现长期可持续的发展。PP胶水项目的总投资充分考虑到各个方面的需求，包括用地建设、设备购置等多个环节，以确保PP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25"/>
      <w:r>
        <w:rPr>
          <w:rFonts w:ascii="仿宋" w:eastAsia="仿宋" w:hAnsi="仿宋" w:cs="仿宋" w:hint="eastAsia"/>
          <w:sz w:val="28"/>
          <w:lang w:eastAsia="zh-CN"/>
        </w:rPr>
        <w:t>二、PP胶水项目危机管理</w:t>
      </w:r>
      <w:bookmarkEnd w:id="5"/>
    </w:p>
    <w:p>
      <w:pPr>
        <w:pStyle w:val="Heading2"/>
        <w:rPr>
          <w:rFonts w:ascii="仿宋" w:eastAsia="仿宋" w:hAnsi="仿宋" w:cs="仿宋" w:hint="eastAsia"/>
          <w:lang w:eastAsia="zh-CN"/>
        </w:rPr>
      </w:pPr>
      <w:bookmarkStart w:id="6" w:name="_Toc1361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危机管理中，危机预警与识别是确保PP胶水项目稳健运行的核心步骤。通过建立全面的监测机制，PP胶水项目团队旨在及时发现和理解潜在的风险和危机因素，以便采取及时的预防和应对措施，确保PP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首先，通过深入的风险评估，PP胶水项目团队全面分析了整个PP胶水项目和各个阶段可能存在的威胁。这包括准确评估每个潜在风险的发生概率和可能影响的程度，为后续危机预警提供了有力支持。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P胶水项目团队着重于明确定义PP胶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P胶水项目进展的持续监控，团队能够及时发现潜在问题并作出迅速反应。PP胶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在这一阶段，团队的专业素养和反应速度将发挥至关重要的作用，以确保潜在危机能够在初期得到有效的处理，最大程度地减轻负面影响。通过危机预警与识别，PP胶水项目得以更有序、可控地推进。</w:t>
      </w:r>
    </w:p>
    <w:p>
      <w:pPr>
        <w:pStyle w:val="Heading2"/>
        <w:ind w:firstLine="560" w:firstLineChars="200"/>
        <w:rPr>
          <w:rFonts w:ascii="仿宋" w:eastAsia="仿宋" w:hAnsi="仿宋" w:cs="仿宋" w:hint="eastAsia"/>
          <w:sz w:val="28"/>
          <w:lang w:eastAsia="zh-CN"/>
        </w:rPr>
      </w:pPr>
      <w:bookmarkStart w:id="7" w:name="_Toc251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在危机发生时，PP胶水项目团队立即行动，成立了应急小组。该小组的任务是迅速制定并实施紧急应对措施，以最小化潜在损失。以下是采取的主要措施：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暂停PP胶水项目进度：为遏制危机蔓延，PP胶水项目暂时停止进行，以便全面评估当前状况。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资源重新分配：重新评估PP胶水项目资源的分配，确保最大限度地减小损失。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实时沟通：与关键利益相关者建立实时沟通机制，向他们传递PP胶水项目危机的实际状况，保障PP胶水项目核心利益。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在紧急应对的同时，PP胶水项目团队强调了团队协作和有效沟通的重要性。以下是团队协作的关键举措：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信息共享机制：建立了信息共享平台，确保团队成员能够及时获取PP胶水项目危机的实时信息。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领导者沟通：PP胶水项目领导者通过定期会议和即时沟通工具，指导团队应对危机，保持团队稳定运行。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随着危机得到初步控制，PP胶水项目团队转向制定恢复计划，以确保PP胶水项目能够从中迅速恢复。主要恢复计划包括：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修复受损的进度计划：重新评估PP胶水项目进度，制定修复计划，确保PP胶水项目尽快回归正常进程。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重新调整资源分配：优化资源分配，确保PP胶水项目在有限资源下高效运转。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风险管理机制加强：对PP胶水项目风险进行全面评估，制定更强化的风险管理策略，以预防未来可能的危机。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932"/>
      <w:r>
        <w:rPr>
          <w:rFonts w:ascii="仿宋" w:eastAsia="仿宋" w:hAnsi="仿宋" w:cs="仿宋" w:hint="eastAsia"/>
          <w:sz w:val="28"/>
          <w:lang w:eastAsia="zh-CN"/>
        </w:rPr>
        <w:t>三、PP胶水项目概论</w:t>
      </w:r>
      <w:bookmarkEnd w:id="8"/>
    </w:p>
    <w:p>
      <w:pPr>
        <w:pStyle w:val="Heading2"/>
        <w:rPr>
          <w:rFonts w:ascii="仿宋" w:eastAsia="仿宋" w:hAnsi="仿宋" w:cs="仿宋" w:hint="eastAsia"/>
          <w:lang w:eastAsia="zh-CN"/>
        </w:rPr>
      </w:pPr>
      <w:bookmarkStart w:id="9" w:name="_Toc32722"/>
      <w:r>
        <w:rPr>
          <w:rFonts w:ascii="仿宋" w:eastAsia="仿宋" w:hAnsi="仿宋" w:cs="仿宋" w:hint="eastAsia"/>
          <w:lang w:eastAsia="zh-CN"/>
        </w:rPr>
        <w:t>(一)、PP胶水项目概况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起源追溯至对市场的深入洞察。市场的不断演变与变革为PP胶水项目提供了难得的机遇。当前市场存在的需求缺口和变革的大环境共同构成了PP胶水项目的背景。这个PP胶水项目旨在充分利用市场机遇，填补行业中尚未满足的需求，为客户提供全新的解决方案。市场的变革和需求的增长使得这个PP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PP胶水项目正式命名为PP胶水。这个名称不仅仅是一个标识，更代表了PP胶水项目的核心理念和愿景。它蕴含着PP胶水项目所要解决问题的关键字，具有强烈的表达和辨识度，为PP胶水项目树立了鲜明的品牌形象。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核心目标是提供一种全新、高效的解决方案，满足客户日益增长的需求。PP胶水项目追求的不仅仅是满足市场需求，更是在市场中获得卓越的竞争优势。通过不断提升产品或服务的质量和创新水平，PP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全面涵盖了产品研发、制造、市场推广和售后服务，确保从产品设计到最终用户体验的全方位关注。这一全面的PP胶水项目范围是为了确保PP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PP胶水项目计划在未来18个月内完成，包括研发、测试、市场试点和正式推出等不同阶段。这个时间表的合理设计是为了确保PP胶水项目各个阶段的顺利推进，以便按时交付高质量的成果。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PP胶水项目预算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PP胶水项目总预算估算为XX百万美元，主要分配在研发、市场推广、人员培训和运营等方面。这一充足的预算为PP胶水项目提供了充足的资源，确保PP胶水项目在各个方面都能取得优异的表现。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PP胶水项目可能面临的风险包括市场接受度低、技术难题、竞争激烈等。PP胶水项目团队已经制定了相应的风险应对计划，通过前瞻性的风险管理，确保PP胶水项目在面对不确定性时能够迅速做出应对。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PP胶水项目汇聚了一支经验丰富、多领域专业素养的核心团队，确保PP胶水项目在各个方面都能拥有高水平的执行力。团队的协同作战是PP胶水项目成功的关键因素之一。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PP胶水项目的背景根植于市场对更高效、创新产品的渴望，同时也受到科技发展对行业格局的深刻改变的影响。这为PP胶水项目提供了广阔的发展空间和市场需求。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截至目前，PP胶水项目已完成市场调研和技术验证，取得了初步的成功。这为PP胶水项目在未来的发展奠定了坚实的基础，为更远大的目标打下了坚实的基石。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17"/>
      <w:r>
        <w:rPr>
          <w:rFonts w:ascii="仿宋" w:eastAsia="仿宋" w:hAnsi="仿宋" w:cs="仿宋" w:hint="eastAsia"/>
          <w:sz w:val="28"/>
          <w:lang w:eastAsia="zh-CN"/>
        </w:rPr>
        <w:t>(二)、PP胶水项目目标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keyword》PP胶水项目首要业务目标是在市场中占据有利地位，实现产品/服务的成功推广和销售。通过不断提升产品质量、创新性，PP胶水项目追求成为行业中的领导者，赢得更多客户的青睐。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在科技迅速发展的时代，PP胶水项目着眼于技术创新。通过持续的研发和技术升级，PP胶水项目旨在推出更具创新性的产品或服务，以满足市场对新鲜、先进解决方案的需求。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为了建立可持续的客户关系，PP胶水项目设定了客户满意度目标。通过提供卓越的产品质量和优质的客户服务，PP胶水项目追求赢得客户的信任和忠诚度，确保他们的满意度达到行业领先水平。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PP胶水项目注重社会责任和可持续发展。通过实施环保、社会责任PP胶水项目，PP胶水项目致力于在经济发展的同时保护环境，促进社会公平，实现可持续经营。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PP胶水项目的团队是实现目标的核心驱动力。因此，PP胶水项目设定了团队发展目标，包括提升团队成员的专业技能、培养领导力，以及搭建协同高效的团队工作氛围。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77"/>
      <w:r>
        <w:rPr>
          <w:rFonts w:ascii="仿宋" w:eastAsia="仿宋" w:hAnsi="仿宋" w:cs="仿宋" w:hint="eastAsia"/>
          <w:sz w:val="28"/>
          <w:lang w:eastAsia="zh-CN"/>
        </w:rPr>
        <w:t>(三)、PP胶水项目提出的理由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PP胶水项目提出的理由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P胶水项目的提出源于对市场机遇的深刻洞察。当前市场中存在的需求缺口和行业发展趋势表明，有巨大的商业机会等待被开发。通过准确捕捉市场机遇，PP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理念基于对技术创新的信仰。通过持续的研发和技术投入，PP胶水项目有望推出更具创新性的产品或服务。在科技飞速发展的当下，PP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是为了增强企业的行业竞争力。通过提升产品或服务的质量和独特性，PP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响应了消费者需求的变化。随着社会和科技的不断发展，消费者对产品和服务的需求也在发生变化。通过深入了解并及时回应消费者的新需求，PP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PP胶水项目的提出是企业战略发展规划的一部分。在面对日益激烈的市场竞争和不断变化的商业环境中，PP胶水项目作为企业战略的一环，旨在为企业开辟新的增长领域，巩固企业在行业中的地位。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PP胶水项目的提出不仅仅是基于商业考量，还注重社会责任。通过推出环保、社会责任等方面的PP胶水项目，PP胶水企业可以在社会中树立积极形象，为社会做出积极贡献，实现经济效益和社会效益的双赢。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PP胶水项目的提出反映了对利益相关者期望的关注。包括客户、员工、投资者等利益相关者在企业发展中都有着各自的期望，PP胶水项目力求在满足这些期望的同时，取得更大的共赢。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055"/>
      <w:r>
        <w:rPr>
          <w:rFonts w:ascii="仿宋" w:eastAsia="仿宋" w:hAnsi="仿宋" w:cs="仿宋" w:hint="eastAsia"/>
          <w:sz w:val="28"/>
          <w:lang w:eastAsia="zh-CN"/>
        </w:rPr>
        <w:t>(四)、PP胶水项目意义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胶水项目的首要意义在于提升企业的市场竞争力。通过持续的创新和对产品质量的高标准要求，PP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胶水项目的推进将促使行业技术水平的提升。通过引入先进技术和创新性解决方案，PP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在社会层面，PP胶水项目不仅创造了大量就业机会，提高了就业水平，还注重社会责任和环保。通过参与社会公益事业和推动环保PP胶水项目，PP胶水项目为社会贡献了一份力量，体现了企业对社会的积极回馈。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424"/>
      <w:r>
        <w:rPr>
          <w:rFonts w:ascii="仿宋" w:eastAsia="仿宋" w:hAnsi="仿宋" w:cs="仿宋" w:hint="eastAsia"/>
          <w:sz w:val="28"/>
          <w:lang w:eastAsia="zh-CN"/>
        </w:rPr>
        <w:t>(五)、PP胶水项目背景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在当今迅猛发展的商业环境中，PP胶水项目的动因根植于对多方面因素的审慎考量。这个PP胶水项目的提出并非孤立的决策，而是对企业所处背景深入思考的产物。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市场的不断演变是PP胶水项目背后的首要原因。科技的迅速发展和全球市场的快速变化使得企业必须灵活应对。PP胶水项目应运而生，旨在通过创新性的解决方案迎合市场的多变需求，赢得竞争中的先机。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竞争的激烈程度也是PP胶水项目背景中不可忽视的一环。企业需要在激烈竞争中脱颖而出，为此，PP胶水项目致力于打破常规，提供独特的价值主张，以吸引客户并确保市场份额的增长。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技术的迅速发展为企业带来了机遇与挑战。作为PP胶水项目启动的背景之一，对新兴技术的应用将有助于提升企业的技术水平，使其在不断演进的商业环境中保持竞争优势。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此外，社会对企业责任的期望也在逐渐升高。PP胶水项目充分融入了社会责任的理念，通过可持续经营和社会公益PP胶水项目，企图为社会贡献一份力量，在商业成功的同时关注社会价值。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608"/>
      <w:r>
        <w:rPr>
          <w:rFonts w:ascii="仿宋" w:eastAsia="仿宋" w:hAnsi="仿宋" w:cs="仿宋" w:hint="eastAsia"/>
          <w:sz w:val="28"/>
          <w:lang w:eastAsia="zh-CN"/>
        </w:rPr>
        <w:t>四、PP胶水项目选址可行性分析</w:t>
      </w:r>
      <w:bookmarkEnd w:id="14"/>
    </w:p>
    <w:p>
      <w:pPr>
        <w:pStyle w:val="Heading2"/>
        <w:rPr>
          <w:rFonts w:ascii="仿宋" w:eastAsia="仿宋" w:hAnsi="仿宋" w:cs="仿宋" w:hint="eastAsia"/>
          <w:lang w:eastAsia="zh-CN"/>
        </w:rPr>
      </w:pPr>
      <w:bookmarkStart w:id="15" w:name="_Toc32444"/>
      <w:r>
        <w:rPr>
          <w:rFonts w:ascii="仿宋" w:eastAsia="仿宋" w:hAnsi="仿宋" w:cs="仿宋" w:hint="eastAsia"/>
          <w:lang w:eastAsia="zh-CN"/>
        </w:rPr>
        <w:t>(一)、PP胶水项目选址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该PP胶水项目选址位于XX省XX市XX区XXX街道</w:t>
      </w:r>
    </w:p>
    <w:p>
      <w:pPr>
        <w:pStyle w:val="Heading2"/>
        <w:ind w:firstLine="560" w:firstLineChars="200"/>
        <w:rPr>
          <w:rFonts w:ascii="仿宋" w:eastAsia="仿宋" w:hAnsi="仿宋" w:cs="仿宋" w:hint="eastAsia"/>
          <w:sz w:val="28"/>
          <w:lang w:eastAsia="zh-CN"/>
        </w:rPr>
      </w:pPr>
      <w:bookmarkStart w:id="16" w:name="_Toc2104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PP胶水项目的征地面积将根据PP胶水项目的实际规模和需求进行精确规划。具体面积XXX平方米，旨在确保PP胶水项目不仅能够满足当前的发展需求，还能够预留空间以适应未来的扩展。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PP胶水项目计划建设的建筑总规模具体面积XXX平方米。这一规模的确定综合考虑了PP胶水项目的性质、规模，以及城市规划的相关要求，确保建筑布局与周边环境协调一致。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绿地率是PP胶水项目用地中被规划为绿地的比例。具体面积XXX平方米，旨在通过合理规划绿地，改善PP胶水项目周边环境，提升居民生活质量，并符合城市整体绿化规划。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容积率是用地上可以建设的建筑总体积与用地面积之比。具体面积XXX，通过合理的容积率规划，确保PP胶水项目建筑规模与周边环境和谐共生。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确保PP胶水项目选址与当地城市规划相一致，具体面积XXX平方米。通过与城市规划部门深入沟通，确保PP胶水项目不仅符合城市的整体发展方向，还能够融入城市的发展布局，为城市的长远发展贡献力量。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充分了解并确保PP胶水项目选址符合当地产业政策，具体面积XXX平方米。这包括PP胶水项目对当地经济的促进作用，以及对相关产业的带动效应，确保PP胶水项目与地方政府的产业政策保持一致，促进共赢合作。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确保PP胶水项目选址具备必要的公共设施配套，具体面积XXX平方米。这包括交通便利性、教育、医疗等基础设施，以提高居民生活品质，使得PP胶水项目选址更具吸引力。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考虑用地总体要求对当地社会稳定性的影响，具体面积XXX平方米。通过深入了解当地社区反馈，确保PP胶水项目的选址和建设过程对当地社会和谐稳定产生积极作用。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P胶水项目选址不仅符合法规和规划，还在实际操作中具有可行性。这一全面规划将为PP胶水项目的成功实施提供坚实的基础，确保PP胶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76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胶水项目的设备规划和空间设计中，我们将采取灵活设备布局的措施。设备布局将根据实际需求进行灵活设计，避免不必要的浪费。通过合理规划设备摆放位置，我们将提高设备的利用率，减少设备间距，以确保PP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https://d.book118.com/107063130142006025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PP胶水项目规划设计纲要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96C9B"/>
    <w:rsid w:val="3A696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631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2024-01-04T01:28:00Z</dcterms:created>
  <dcterms:modified xsi:type="dcterms:W3CDTF">2024-01-04T01:28:46Z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67D974C473544F05922BD684789F019D_11</vt:lpwstr>
  </property>
  <property fmtid="{D5CDD505-2E9C-101B-9397-08002B2CF9AE}" pid="3" name="KSOProductBuildVer">
    <vt:lpwstr>2052-12.1.0.16120</vt:lpwstr>
  </property>
</Properties>
</file>