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空调被项目规划设计蓝图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254" w:history="1">
        <w:r>
          <w:rPr>
            <w:rFonts w:ascii="仿宋" w:eastAsia="仿宋" w:hAnsi="仿宋" w:cs="仿宋" w:hint="eastAsia"/>
            <w:lang w:eastAsia="zh-CN"/>
          </w:rPr>
          <w:t>序言</w:t>
        </w:r>
        <w:r>
          <w:tab/>
        </w:r>
        <w:r>
          <w:fldChar w:fldCharType="begin"/>
        </w:r>
        <w:r>
          <w:instrText xml:space="preserve"> PAGEREF _Toc19254 \h </w:instrText>
        </w:r>
        <w:r>
          <w:fldChar w:fldCharType="separate"/>
        </w:r>
        <w:r>
          <w:t>3</w:t>
        </w:r>
        <w:r>
          <w:fldChar w:fldCharType="end"/>
        </w:r>
      </w:hyperlink>
    </w:p>
    <w:p>
      <w:pPr>
        <w:pStyle w:val="TOC1"/>
        <w:tabs>
          <w:tab w:val="right" w:leader="dot" w:pos="8306"/>
        </w:tabs>
      </w:pPr>
      <w:hyperlink w:anchor="_Toc1824" w:history="1">
        <w:r>
          <w:rPr>
            <w:rFonts w:ascii="仿宋" w:eastAsia="仿宋" w:hAnsi="仿宋" w:cs="仿宋" w:hint="eastAsia"/>
            <w:lang w:eastAsia="zh-CN"/>
          </w:rPr>
          <w:t>一、工艺说明</w:t>
        </w:r>
        <w:r>
          <w:tab/>
        </w:r>
        <w:r>
          <w:fldChar w:fldCharType="begin"/>
        </w:r>
        <w:r>
          <w:instrText xml:space="preserve"> PAGEREF _Toc1824 \h </w:instrText>
        </w:r>
        <w:r>
          <w:fldChar w:fldCharType="separate"/>
        </w:r>
        <w:r>
          <w:t>3</w:t>
        </w:r>
        <w:r>
          <w:fldChar w:fldCharType="end"/>
        </w:r>
      </w:hyperlink>
    </w:p>
    <w:p>
      <w:pPr>
        <w:pStyle w:val="TOC2"/>
        <w:tabs>
          <w:tab w:val="right" w:leader="dot" w:pos="8306"/>
        </w:tabs>
      </w:pPr>
      <w:hyperlink w:anchor="_Toc15558" w:history="1">
        <w:r>
          <w:rPr>
            <w:rFonts w:ascii="仿宋" w:eastAsia="仿宋" w:hAnsi="仿宋" w:cs="仿宋" w:hint="eastAsia"/>
            <w:lang w:eastAsia="zh-CN"/>
          </w:rPr>
          <w:t>(一)、技术管理特点</w:t>
        </w:r>
        <w:r>
          <w:tab/>
        </w:r>
        <w:r>
          <w:fldChar w:fldCharType="begin"/>
        </w:r>
        <w:r>
          <w:instrText xml:space="preserve"> PAGEREF _Toc15558 \h </w:instrText>
        </w:r>
        <w:r>
          <w:fldChar w:fldCharType="separate"/>
        </w:r>
        <w:r>
          <w:t>3</w:t>
        </w:r>
        <w:r>
          <w:fldChar w:fldCharType="end"/>
        </w:r>
      </w:hyperlink>
    </w:p>
    <w:p>
      <w:pPr>
        <w:pStyle w:val="TOC2"/>
        <w:tabs>
          <w:tab w:val="right" w:leader="dot" w:pos="8306"/>
        </w:tabs>
      </w:pPr>
      <w:hyperlink w:anchor="_Toc5203" w:history="1">
        <w:r>
          <w:rPr>
            <w:rFonts w:ascii="仿宋" w:eastAsia="仿宋" w:hAnsi="仿宋" w:cs="仿宋" w:hint="eastAsia"/>
            <w:lang w:eastAsia="zh-CN"/>
          </w:rPr>
          <w:t>(二)、空调被项目工艺技术设计方案</w:t>
        </w:r>
        <w:r>
          <w:tab/>
        </w:r>
        <w:r>
          <w:fldChar w:fldCharType="begin"/>
        </w:r>
        <w:r>
          <w:instrText xml:space="preserve"> PAGEREF _Toc5203 \h </w:instrText>
        </w:r>
        <w:r>
          <w:fldChar w:fldCharType="separate"/>
        </w:r>
        <w:r>
          <w:t>4</w:t>
        </w:r>
        <w:r>
          <w:fldChar w:fldCharType="end"/>
        </w:r>
      </w:hyperlink>
    </w:p>
    <w:p>
      <w:pPr>
        <w:pStyle w:val="TOC2"/>
        <w:tabs>
          <w:tab w:val="right" w:leader="dot" w:pos="8306"/>
        </w:tabs>
      </w:pPr>
      <w:hyperlink w:anchor="_Toc17949" w:history="1">
        <w:r>
          <w:rPr>
            <w:rFonts w:ascii="仿宋" w:eastAsia="仿宋" w:hAnsi="仿宋" w:cs="仿宋" w:hint="eastAsia"/>
            <w:lang w:eastAsia="zh-CN"/>
          </w:rPr>
          <w:t>(三)、设备选型方案</w:t>
        </w:r>
        <w:r>
          <w:tab/>
        </w:r>
        <w:r>
          <w:fldChar w:fldCharType="begin"/>
        </w:r>
        <w:r>
          <w:instrText xml:space="preserve"> PAGEREF _Toc17949 \h </w:instrText>
        </w:r>
        <w:r>
          <w:fldChar w:fldCharType="separate"/>
        </w:r>
        <w:r>
          <w:t>5</w:t>
        </w:r>
        <w:r>
          <w:fldChar w:fldCharType="end"/>
        </w:r>
      </w:hyperlink>
    </w:p>
    <w:p>
      <w:pPr>
        <w:pStyle w:val="TOC1"/>
        <w:tabs>
          <w:tab w:val="right" w:leader="dot" w:pos="8306"/>
        </w:tabs>
      </w:pPr>
      <w:hyperlink w:anchor="_Toc24989" w:history="1">
        <w:r>
          <w:rPr>
            <w:rFonts w:ascii="仿宋" w:eastAsia="仿宋" w:hAnsi="仿宋" w:cs="仿宋" w:hint="eastAsia"/>
            <w:lang w:eastAsia="zh-CN"/>
          </w:rPr>
          <w:t>二、空调被项目可持续发展</w:t>
        </w:r>
        <w:r>
          <w:tab/>
        </w:r>
        <w:r>
          <w:fldChar w:fldCharType="begin"/>
        </w:r>
        <w:r>
          <w:instrText xml:space="preserve"> PAGEREF _Toc24989 \h </w:instrText>
        </w:r>
        <w:r>
          <w:fldChar w:fldCharType="separate"/>
        </w:r>
        <w:r>
          <w:t>7</w:t>
        </w:r>
        <w:r>
          <w:fldChar w:fldCharType="end"/>
        </w:r>
      </w:hyperlink>
    </w:p>
    <w:p>
      <w:pPr>
        <w:pStyle w:val="TOC2"/>
        <w:tabs>
          <w:tab w:val="right" w:leader="dot" w:pos="8306"/>
        </w:tabs>
      </w:pPr>
      <w:hyperlink w:anchor="_Toc11765" w:history="1">
        <w:r>
          <w:rPr>
            <w:rFonts w:ascii="仿宋" w:eastAsia="仿宋" w:hAnsi="仿宋" w:cs="仿宋" w:hint="eastAsia"/>
            <w:lang w:eastAsia="zh-CN"/>
          </w:rPr>
          <w:t>(一)、可持续战略与实践</w:t>
        </w:r>
        <w:r>
          <w:tab/>
        </w:r>
        <w:r>
          <w:fldChar w:fldCharType="begin"/>
        </w:r>
        <w:r>
          <w:instrText xml:space="preserve"> PAGEREF _Toc11765 \h </w:instrText>
        </w:r>
        <w:r>
          <w:fldChar w:fldCharType="separate"/>
        </w:r>
        <w:r>
          <w:t>7</w:t>
        </w:r>
        <w:r>
          <w:fldChar w:fldCharType="end"/>
        </w:r>
      </w:hyperlink>
    </w:p>
    <w:p>
      <w:pPr>
        <w:pStyle w:val="TOC2"/>
        <w:tabs>
          <w:tab w:val="right" w:leader="dot" w:pos="8306"/>
        </w:tabs>
      </w:pPr>
      <w:hyperlink w:anchor="_Toc6166" w:history="1">
        <w:r>
          <w:rPr>
            <w:rFonts w:ascii="仿宋" w:eastAsia="仿宋" w:hAnsi="仿宋" w:cs="仿宋" w:hint="eastAsia"/>
            <w:lang w:eastAsia="zh-CN"/>
          </w:rPr>
          <w:t>(二)、环保与社会责任</w:t>
        </w:r>
        <w:r>
          <w:tab/>
        </w:r>
        <w:r>
          <w:fldChar w:fldCharType="begin"/>
        </w:r>
        <w:r>
          <w:instrText xml:space="preserve"> PAGEREF _Toc6166 \h </w:instrText>
        </w:r>
        <w:r>
          <w:fldChar w:fldCharType="separate"/>
        </w:r>
        <w:r>
          <w:t>7</w:t>
        </w:r>
        <w:r>
          <w:fldChar w:fldCharType="end"/>
        </w:r>
      </w:hyperlink>
    </w:p>
    <w:p>
      <w:pPr>
        <w:pStyle w:val="TOC1"/>
        <w:tabs>
          <w:tab w:val="right" w:leader="dot" w:pos="8306"/>
        </w:tabs>
      </w:pPr>
      <w:hyperlink w:anchor="_Toc10531" w:history="1">
        <w:r>
          <w:rPr>
            <w:rFonts w:ascii="仿宋" w:eastAsia="仿宋" w:hAnsi="仿宋" w:cs="仿宋" w:hint="eastAsia"/>
            <w:lang w:eastAsia="zh-CN"/>
          </w:rPr>
          <w:t>三、空调被项目选址可行性分析</w:t>
        </w:r>
        <w:r>
          <w:tab/>
        </w:r>
        <w:r>
          <w:fldChar w:fldCharType="begin"/>
        </w:r>
        <w:r>
          <w:instrText xml:space="preserve"> PAGEREF _Toc10531 \h </w:instrText>
        </w:r>
        <w:r>
          <w:fldChar w:fldCharType="separate"/>
        </w:r>
        <w:r>
          <w:t>8</w:t>
        </w:r>
        <w:r>
          <w:fldChar w:fldCharType="end"/>
        </w:r>
      </w:hyperlink>
    </w:p>
    <w:p>
      <w:pPr>
        <w:pStyle w:val="TOC2"/>
        <w:tabs>
          <w:tab w:val="right" w:leader="dot" w:pos="8306"/>
        </w:tabs>
      </w:pPr>
      <w:hyperlink w:anchor="_Toc4315" w:history="1">
        <w:r>
          <w:rPr>
            <w:rFonts w:ascii="仿宋" w:eastAsia="仿宋" w:hAnsi="仿宋" w:cs="仿宋" w:hint="eastAsia"/>
            <w:lang w:eastAsia="zh-CN"/>
          </w:rPr>
          <w:t>(一)、空调被项目选址</w:t>
        </w:r>
        <w:r>
          <w:tab/>
        </w:r>
        <w:r>
          <w:fldChar w:fldCharType="begin"/>
        </w:r>
        <w:r>
          <w:instrText xml:space="preserve"> PAGEREF _Toc4315 \h </w:instrText>
        </w:r>
        <w:r>
          <w:fldChar w:fldCharType="separate"/>
        </w:r>
        <w:r>
          <w:t>8</w:t>
        </w:r>
        <w:r>
          <w:fldChar w:fldCharType="end"/>
        </w:r>
      </w:hyperlink>
    </w:p>
    <w:p>
      <w:pPr>
        <w:pStyle w:val="TOC2"/>
        <w:tabs>
          <w:tab w:val="right" w:leader="dot" w:pos="8306"/>
        </w:tabs>
      </w:pPr>
      <w:hyperlink w:anchor="_Toc11658" w:history="1">
        <w:r>
          <w:rPr>
            <w:rFonts w:ascii="仿宋" w:eastAsia="仿宋" w:hAnsi="仿宋" w:cs="仿宋" w:hint="eastAsia"/>
            <w:lang w:eastAsia="zh-CN"/>
          </w:rPr>
          <w:t>(二)、用地控制指标</w:t>
        </w:r>
        <w:r>
          <w:tab/>
        </w:r>
        <w:r>
          <w:fldChar w:fldCharType="begin"/>
        </w:r>
        <w:r>
          <w:instrText xml:space="preserve"> PAGEREF _Toc11658 \h </w:instrText>
        </w:r>
        <w:r>
          <w:fldChar w:fldCharType="separate"/>
        </w:r>
        <w:r>
          <w:t>8</w:t>
        </w:r>
        <w:r>
          <w:fldChar w:fldCharType="end"/>
        </w:r>
      </w:hyperlink>
    </w:p>
    <w:p>
      <w:pPr>
        <w:pStyle w:val="TOC2"/>
        <w:tabs>
          <w:tab w:val="right" w:leader="dot" w:pos="8306"/>
        </w:tabs>
      </w:pPr>
      <w:hyperlink w:anchor="_Toc11949" w:history="1">
        <w:r>
          <w:rPr>
            <w:rFonts w:ascii="仿宋" w:eastAsia="仿宋" w:hAnsi="仿宋" w:cs="仿宋" w:hint="eastAsia"/>
            <w:lang w:eastAsia="zh-CN"/>
          </w:rPr>
          <w:t>(三)、节约用地措施</w:t>
        </w:r>
        <w:r>
          <w:tab/>
        </w:r>
        <w:r>
          <w:fldChar w:fldCharType="begin"/>
        </w:r>
        <w:r>
          <w:instrText xml:space="preserve"> PAGEREF _Toc11949 \h </w:instrText>
        </w:r>
        <w:r>
          <w:fldChar w:fldCharType="separate"/>
        </w:r>
        <w:r>
          <w:t>10</w:t>
        </w:r>
        <w:r>
          <w:fldChar w:fldCharType="end"/>
        </w:r>
      </w:hyperlink>
    </w:p>
    <w:p>
      <w:pPr>
        <w:pStyle w:val="TOC2"/>
        <w:tabs>
          <w:tab w:val="right" w:leader="dot" w:pos="8306"/>
        </w:tabs>
      </w:pPr>
      <w:hyperlink w:anchor="_Toc28063" w:history="1">
        <w:r>
          <w:rPr>
            <w:rFonts w:ascii="仿宋" w:eastAsia="仿宋" w:hAnsi="仿宋" w:cs="仿宋" w:hint="eastAsia"/>
            <w:lang w:eastAsia="zh-CN"/>
          </w:rPr>
          <w:t>(四)、总图布置方案</w:t>
        </w:r>
        <w:r>
          <w:tab/>
        </w:r>
        <w:r>
          <w:fldChar w:fldCharType="begin"/>
        </w:r>
        <w:r>
          <w:instrText xml:space="preserve"> PAGEREF _Toc28063 \h </w:instrText>
        </w:r>
        <w:r>
          <w:fldChar w:fldCharType="separate"/>
        </w:r>
        <w:r>
          <w:t>11</w:t>
        </w:r>
        <w:r>
          <w:fldChar w:fldCharType="end"/>
        </w:r>
      </w:hyperlink>
    </w:p>
    <w:p>
      <w:pPr>
        <w:pStyle w:val="TOC2"/>
        <w:tabs>
          <w:tab w:val="right" w:leader="dot" w:pos="8306"/>
        </w:tabs>
      </w:pPr>
      <w:hyperlink w:anchor="_Toc20964" w:history="1">
        <w:r>
          <w:rPr>
            <w:rFonts w:ascii="仿宋" w:eastAsia="仿宋" w:hAnsi="仿宋" w:cs="仿宋" w:hint="eastAsia"/>
            <w:lang w:eastAsia="zh-CN"/>
          </w:rPr>
          <w:t>(五)、选址综合评价</w:t>
        </w:r>
        <w:r>
          <w:tab/>
        </w:r>
        <w:r>
          <w:fldChar w:fldCharType="begin"/>
        </w:r>
        <w:r>
          <w:instrText xml:space="preserve"> PAGEREF _Toc20964 \h </w:instrText>
        </w:r>
        <w:r>
          <w:fldChar w:fldCharType="separate"/>
        </w:r>
        <w:r>
          <w:t>12</w:t>
        </w:r>
        <w:r>
          <w:fldChar w:fldCharType="end"/>
        </w:r>
      </w:hyperlink>
    </w:p>
    <w:p>
      <w:pPr>
        <w:pStyle w:val="TOC1"/>
        <w:tabs>
          <w:tab w:val="right" w:leader="dot" w:pos="8306"/>
        </w:tabs>
      </w:pPr>
      <w:hyperlink w:anchor="_Toc18739" w:history="1">
        <w:r>
          <w:rPr>
            <w:rFonts w:ascii="仿宋" w:eastAsia="仿宋" w:hAnsi="仿宋" w:cs="仿宋" w:hint="eastAsia"/>
            <w:lang w:eastAsia="zh-CN"/>
          </w:rPr>
          <w:t>四、空调被项目建设单位说明</w:t>
        </w:r>
        <w:r>
          <w:tab/>
        </w:r>
        <w:r>
          <w:fldChar w:fldCharType="begin"/>
        </w:r>
        <w:r>
          <w:instrText xml:space="preserve"> PAGEREF _Toc18739 \h </w:instrText>
        </w:r>
        <w:r>
          <w:fldChar w:fldCharType="separate"/>
        </w:r>
        <w:r>
          <w:t>13</w:t>
        </w:r>
        <w:r>
          <w:fldChar w:fldCharType="end"/>
        </w:r>
      </w:hyperlink>
    </w:p>
    <w:p>
      <w:pPr>
        <w:pStyle w:val="TOC2"/>
        <w:tabs>
          <w:tab w:val="right" w:leader="dot" w:pos="8306"/>
        </w:tabs>
      </w:pPr>
      <w:hyperlink w:anchor="_Toc8347" w:history="1">
        <w:r>
          <w:rPr>
            <w:rFonts w:ascii="仿宋" w:eastAsia="仿宋" w:hAnsi="仿宋" w:cs="仿宋" w:hint="eastAsia"/>
            <w:lang w:eastAsia="zh-CN"/>
          </w:rPr>
          <w:t>(一)、空调被项目承办单位基本情况</w:t>
        </w:r>
        <w:r>
          <w:tab/>
        </w:r>
        <w:r>
          <w:fldChar w:fldCharType="begin"/>
        </w:r>
        <w:r>
          <w:instrText xml:space="preserve"> PAGEREF _Toc8347 \h </w:instrText>
        </w:r>
        <w:r>
          <w:fldChar w:fldCharType="separate"/>
        </w:r>
        <w:r>
          <w:t>13</w:t>
        </w:r>
        <w:r>
          <w:fldChar w:fldCharType="end"/>
        </w:r>
      </w:hyperlink>
    </w:p>
    <w:p>
      <w:pPr>
        <w:pStyle w:val="TOC2"/>
        <w:tabs>
          <w:tab w:val="right" w:leader="dot" w:pos="8306"/>
        </w:tabs>
      </w:pPr>
      <w:hyperlink w:anchor="_Toc9561" w:history="1">
        <w:r>
          <w:rPr>
            <w:rFonts w:ascii="仿宋" w:eastAsia="仿宋" w:hAnsi="仿宋" w:cs="仿宋" w:hint="eastAsia"/>
            <w:lang w:eastAsia="zh-CN"/>
          </w:rPr>
          <w:t>(二)、公司经济效益分析</w:t>
        </w:r>
        <w:r>
          <w:tab/>
        </w:r>
        <w:r>
          <w:fldChar w:fldCharType="begin"/>
        </w:r>
        <w:r>
          <w:instrText xml:space="preserve"> PAGEREF _Toc9561 \h </w:instrText>
        </w:r>
        <w:r>
          <w:fldChar w:fldCharType="separate"/>
        </w:r>
        <w:r>
          <w:t>14</w:t>
        </w:r>
        <w:r>
          <w:fldChar w:fldCharType="end"/>
        </w:r>
      </w:hyperlink>
    </w:p>
    <w:p>
      <w:pPr>
        <w:pStyle w:val="TOC1"/>
        <w:tabs>
          <w:tab w:val="right" w:leader="dot" w:pos="8306"/>
        </w:tabs>
      </w:pPr>
      <w:hyperlink w:anchor="_Toc28018" w:history="1">
        <w:r>
          <w:rPr>
            <w:rFonts w:ascii="仿宋" w:eastAsia="仿宋" w:hAnsi="仿宋" w:cs="仿宋" w:hint="eastAsia"/>
            <w:lang w:eastAsia="zh-CN"/>
          </w:rPr>
          <w:t>五、市场分析、调研</w:t>
        </w:r>
        <w:r>
          <w:tab/>
        </w:r>
        <w:r>
          <w:fldChar w:fldCharType="begin"/>
        </w:r>
        <w:r>
          <w:instrText xml:space="preserve"> PAGEREF _Toc28018 \h </w:instrText>
        </w:r>
        <w:r>
          <w:fldChar w:fldCharType="separate"/>
        </w:r>
        <w:r>
          <w:t>15</w:t>
        </w:r>
        <w:r>
          <w:fldChar w:fldCharType="end"/>
        </w:r>
      </w:hyperlink>
    </w:p>
    <w:p>
      <w:pPr>
        <w:pStyle w:val="TOC2"/>
        <w:tabs>
          <w:tab w:val="right" w:leader="dot" w:pos="8306"/>
        </w:tabs>
      </w:pPr>
      <w:hyperlink w:anchor="_Toc27804" w:history="1">
        <w:r>
          <w:rPr>
            <w:rFonts w:ascii="仿宋" w:eastAsia="仿宋" w:hAnsi="仿宋" w:cs="仿宋" w:hint="eastAsia"/>
            <w:lang w:eastAsia="zh-CN"/>
          </w:rPr>
          <w:t>(一)、空调被行业分析</w:t>
        </w:r>
        <w:r>
          <w:tab/>
        </w:r>
        <w:r>
          <w:fldChar w:fldCharType="begin"/>
        </w:r>
        <w:r>
          <w:instrText xml:space="preserve"> PAGEREF _Toc27804 \h </w:instrText>
        </w:r>
        <w:r>
          <w:fldChar w:fldCharType="separate"/>
        </w:r>
        <w:r>
          <w:t>15</w:t>
        </w:r>
        <w:r>
          <w:fldChar w:fldCharType="end"/>
        </w:r>
      </w:hyperlink>
    </w:p>
    <w:p>
      <w:pPr>
        <w:pStyle w:val="TOC2"/>
        <w:tabs>
          <w:tab w:val="right" w:leader="dot" w:pos="8306"/>
        </w:tabs>
      </w:pPr>
      <w:hyperlink w:anchor="_Toc6511" w:history="1">
        <w:r>
          <w:rPr>
            <w:rFonts w:ascii="仿宋" w:eastAsia="仿宋" w:hAnsi="仿宋" w:cs="仿宋" w:hint="eastAsia"/>
            <w:lang w:eastAsia="zh-CN"/>
          </w:rPr>
          <w:t>(二)、空调被市场分析预测</w:t>
        </w:r>
        <w:r>
          <w:tab/>
        </w:r>
        <w:r>
          <w:fldChar w:fldCharType="begin"/>
        </w:r>
        <w:r>
          <w:instrText xml:space="preserve"> PAGEREF _Toc6511 \h </w:instrText>
        </w:r>
        <w:r>
          <w:fldChar w:fldCharType="separate"/>
        </w:r>
        <w:r>
          <w:t>16</w:t>
        </w:r>
        <w:r>
          <w:fldChar w:fldCharType="end"/>
        </w:r>
      </w:hyperlink>
    </w:p>
    <w:p>
      <w:pPr>
        <w:pStyle w:val="TOC1"/>
        <w:tabs>
          <w:tab w:val="right" w:leader="dot" w:pos="8306"/>
        </w:tabs>
      </w:pPr>
      <w:hyperlink w:anchor="_Toc16878" w:history="1">
        <w:r>
          <w:rPr>
            <w:rFonts w:ascii="仿宋" w:eastAsia="仿宋" w:hAnsi="仿宋" w:cs="仿宋" w:hint="eastAsia"/>
            <w:lang w:eastAsia="zh-CN"/>
          </w:rPr>
          <w:t>六、空调被项目绩效评估</w:t>
        </w:r>
        <w:r>
          <w:tab/>
        </w:r>
        <w:r>
          <w:fldChar w:fldCharType="begin"/>
        </w:r>
        <w:r>
          <w:instrText xml:space="preserve"> PAGEREF _Toc16878 \h </w:instrText>
        </w:r>
        <w:r>
          <w:fldChar w:fldCharType="separate"/>
        </w:r>
        <w:r>
          <w:t>17</w:t>
        </w:r>
        <w:r>
          <w:fldChar w:fldCharType="end"/>
        </w:r>
      </w:hyperlink>
    </w:p>
    <w:p>
      <w:pPr>
        <w:pStyle w:val="TOC2"/>
        <w:tabs>
          <w:tab w:val="right" w:leader="dot" w:pos="8306"/>
        </w:tabs>
      </w:pPr>
      <w:hyperlink w:anchor="_Toc29113" w:history="1">
        <w:r>
          <w:rPr>
            <w:rFonts w:ascii="仿宋" w:eastAsia="仿宋" w:hAnsi="仿宋" w:cs="仿宋" w:hint="eastAsia"/>
            <w:lang w:eastAsia="zh-CN"/>
          </w:rPr>
          <w:t>(一)、绩效评估指标</w:t>
        </w:r>
        <w:r>
          <w:tab/>
        </w:r>
        <w:r>
          <w:fldChar w:fldCharType="begin"/>
        </w:r>
        <w:r>
          <w:instrText xml:space="preserve"> PAGEREF _Toc29113 \h </w:instrText>
        </w:r>
        <w:r>
          <w:fldChar w:fldCharType="separate"/>
        </w:r>
        <w:r>
          <w:t>17</w:t>
        </w:r>
        <w:r>
          <w:fldChar w:fldCharType="end"/>
        </w:r>
      </w:hyperlink>
    </w:p>
    <w:p>
      <w:pPr>
        <w:pStyle w:val="TOC2"/>
        <w:tabs>
          <w:tab w:val="right" w:leader="dot" w:pos="8306"/>
        </w:tabs>
      </w:pPr>
      <w:hyperlink w:anchor="_Toc1006" w:history="1">
        <w:r>
          <w:rPr>
            <w:rFonts w:ascii="仿宋" w:eastAsia="仿宋" w:hAnsi="仿宋" w:cs="仿宋" w:hint="eastAsia"/>
            <w:lang w:eastAsia="zh-CN"/>
          </w:rPr>
          <w:t>(二)、绩效评估方法</w:t>
        </w:r>
        <w:r>
          <w:tab/>
        </w:r>
        <w:r>
          <w:fldChar w:fldCharType="begin"/>
        </w:r>
        <w:r>
          <w:instrText xml:space="preserve"> PAGEREF _Toc1006 \h </w:instrText>
        </w:r>
        <w:r>
          <w:fldChar w:fldCharType="separate"/>
        </w:r>
        <w:r>
          <w:t>18</w:t>
        </w:r>
        <w:r>
          <w:fldChar w:fldCharType="end"/>
        </w:r>
      </w:hyperlink>
    </w:p>
    <w:p>
      <w:pPr>
        <w:pStyle w:val="TOC2"/>
        <w:tabs>
          <w:tab w:val="right" w:leader="dot" w:pos="8306"/>
        </w:tabs>
      </w:pPr>
      <w:hyperlink w:anchor="_Toc20542" w:history="1">
        <w:r>
          <w:rPr>
            <w:rFonts w:ascii="仿宋" w:eastAsia="仿宋" w:hAnsi="仿宋" w:cs="仿宋" w:hint="eastAsia"/>
            <w:lang w:eastAsia="zh-CN"/>
          </w:rPr>
          <w:t>(三)、绩效评估周期</w:t>
        </w:r>
        <w:r>
          <w:tab/>
        </w:r>
        <w:r>
          <w:fldChar w:fldCharType="begin"/>
        </w:r>
        <w:r>
          <w:instrText xml:space="preserve"> PAGEREF _Toc20542 \h </w:instrText>
        </w:r>
        <w:r>
          <w:fldChar w:fldCharType="separate"/>
        </w:r>
        <w:r>
          <w:t>19</w:t>
        </w:r>
        <w:r>
          <w:fldChar w:fldCharType="end"/>
        </w:r>
      </w:hyperlink>
    </w:p>
    <w:p>
      <w:pPr>
        <w:pStyle w:val="TOC1"/>
        <w:tabs>
          <w:tab w:val="right" w:leader="dot" w:pos="8306"/>
        </w:tabs>
      </w:pPr>
      <w:hyperlink w:anchor="_Toc27510" w:history="1">
        <w:r>
          <w:rPr>
            <w:rFonts w:ascii="仿宋" w:eastAsia="仿宋" w:hAnsi="仿宋" w:cs="仿宋" w:hint="eastAsia"/>
            <w:lang w:eastAsia="zh-CN"/>
          </w:rPr>
          <w:t>七、生产安全保护</w:t>
        </w:r>
        <w:r>
          <w:tab/>
        </w:r>
        <w:r>
          <w:fldChar w:fldCharType="begin"/>
        </w:r>
        <w:r>
          <w:instrText xml:space="preserve"> PAGEREF _Toc27510 \h </w:instrText>
        </w:r>
        <w:r>
          <w:fldChar w:fldCharType="separate"/>
        </w:r>
        <w:r>
          <w:t>20</w:t>
        </w:r>
        <w:r>
          <w:fldChar w:fldCharType="end"/>
        </w:r>
      </w:hyperlink>
    </w:p>
    <w:p>
      <w:pPr>
        <w:pStyle w:val="TOC2"/>
        <w:tabs>
          <w:tab w:val="right" w:leader="dot" w:pos="8306"/>
        </w:tabs>
      </w:pPr>
      <w:hyperlink w:anchor="_Toc16008" w:history="1">
        <w:r>
          <w:rPr>
            <w:rFonts w:ascii="仿宋" w:eastAsia="仿宋" w:hAnsi="仿宋" w:cs="仿宋" w:hint="eastAsia"/>
            <w:lang w:eastAsia="zh-CN"/>
          </w:rPr>
          <w:t>(一)、消防安全</w:t>
        </w:r>
        <w:r>
          <w:tab/>
        </w:r>
        <w:r>
          <w:fldChar w:fldCharType="begin"/>
        </w:r>
        <w:r>
          <w:instrText xml:space="preserve"> PAGEREF _Toc16008 \h </w:instrText>
        </w:r>
        <w:r>
          <w:fldChar w:fldCharType="separate"/>
        </w:r>
        <w:r>
          <w:t>20</w:t>
        </w:r>
        <w:r>
          <w:fldChar w:fldCharType="end"/>
        </w:r>
      </w:hyperlink>
    </w:p>
    <w:p>
      <w:pPr>
        <w:pStyle w:val="TOC2"/>
        <w:tabs>
          <w:tab w:val="right" w:leader="dot" w:pos="8306"/>
        </w:tabs>
      </w:pPr>
      <w:hyperlink w:anchor="_Toc10134" w:history="1">
        <w:r>
          <w:rPr>
            <w:rFonts w:ascii="仿宋" w:eastAsia="仿宋" w:hAnsi="仿宋" w:cs="仿宋" w:hint="eastAsia"/>
            <w:lang w:eastAsia="zh-CN"/>
          </w:rPr>
          <w:t>(二)、防火防爆总图布置措施</w:t>
        </w:r>
        <w:r>
          <w:tab/>
        </w:r>
        <w:r>
          <w:fldChar w:fldCharType="begin"/>
        </w:r>
        <w:r>
          <w:instrText xml:space="preserve"> PAGEREF _Toc10134 \h </w:instrText>
        </w:r>
        <w:r>
          <w:fldChar w:fldCharType="separate"/>
        </w:r>
        <w:r>
          <w:t>21</w:t>
        </w:r>
        <w:r>
          <w:fldChar w:fldCharType="end"/>
        </w:r>
      </w:hyperlink>
    </w:p>
    <w:p>
      <w:pPr>
        <w:pStyle w:val="TOC2"/>
        <w:tabs>
          <w:tab w:val="right" w:leader="dot" w:pos="8306"/>
        </w:tabs>
      </w:pPr>
      <w:hyperlink w:anchor="_Toc5200" w:history="1">
        <w:r>
          <w:rPr>
            <w:rFonts w:ascii="仿宋" w:eastAsia="仿宋" w:hAnsi="仿宋" w:cs="仿宋" w:hint="eastAsia"/>
            <w:lang w:eastAsia="zh-CN"/>
          </w:rPr>
          <w:t>(三)、自然灾害防范措施</w:t>
        </w:r>
        <w:r>
          <w:tab/>
        </w:r>
        <w:r>
          <w:fldChar w:fldCharType="begin"/>
        </w:r>
        <w:r>
          <w:instrText xml:space="preserve"> PAGEREF _Toc5200 \h </w:instrText>
        </w:r>
        <w:r>
          <w:fldChar w:fldCharType="separate"/>
        </w:r>
        <w:r>
          <w:t>22</w:t>
        </w:r>
        <w:r>
          <w:fldChar w:fldCharType="end"/>
        </w:r>
      </w:hyperlink>
    </w:p>
    <w:p>
      <w:pPr>
        <w:pStyle w:val="TOC2"/>
        <w:tabs>
          <w:tab w:val="right" w:leader="dot" w:pos="8306"/>
        </w:tabs>
      </w:pPr>
      <w:hyperlink w:anchor="_Toc10851" w:history="1">
        <w:r>
          <w:rPr>
            <w:rFonts w:ascii="仿宋" w:eastAsia="仿宋" w:hAnsi="仿宋" w:cs="仿宋" w:hint="eastAsia"/>
            <w:lang w:eastAsia="zh-CN"/>
          </w:rPr>
          <w:t>(四)、安全色及安全标志使用要求</w:t>
        </w:r>
        <w:r>
          <w:tab/>
        </w:r>
        <w:r>
          <w:fldChar w:fldCharType="begin"/>
        </w:r>
        <w:r>
          <w:instrText xml:space="preserve"> PAGEREF _Toc10851 \h </w:instrText>
        </w:r>
        <w:r>
          <w:fldChar w:fldCharType="separate"/>
        </w:r>
        <w:r>
          <w:t>23</w:t>
        </w:r>
        <w:r>
          <w:fldChar w:fldCharType="end"/>
        </w:r>
      </w:hyperlink>
    </w:p>
    <w:p>
      <w:pPr>
        <w:pStyle w:val="TOC2"/>
        <w:tabs>
          <w:tab w:val="right" w:leader="dot" w:pos="8306"/>
        </w:tabs>
      </w:pPr>
      <w:hyperlink w:anchor="_Toc6032" w:history="1">
        <w:r>
          <w:rPr>
            <w:rFonts w:ascii="仿宋" w:eastAsia="仿宋" w:hAnsi="仿宋" w:cs="仿宋" w:hint="eastAsia"/>
            <w:lang w:eastAsia="zh-CN"/>
          </w:rPr>
          <w:t>(五)、防尘防毒措施</w:t>
        </w:r>
        <w:r>
          <w:tab/>
        </w:r>
        <w:r>
          <w:fldChar w:fldCharType="begin"/>
        </w:r>
        <w:r>
          <w:instrText xml:space="preserve"> PAGEREF _Toc6032 \h </w:instrText>
        </w:r>
        <w:r>
          <w:fldChar w:fldCharType="separate"/>
        </w:r>
        <w:r>
          <w:t>24</w:t>
        </w:r>
        <w:r>
          <w:fldChar w:fldCharType="end"/>
        </w:r>
      </w:hyperlink>
    </w:p>
    <w:p>
      <w:pPr>
        <w:pStyle w:val="TOC2"/>
        <w:tabs>
          <w:tab w:val="right" w:leader="dot" w:pos="8306"/>
        </w:tabs>
      </w:pPr>
      <w:hyperlink w:anchor="_Toc13639" w:history="1">
        <w:r>
          <w:rPr>
            <w:rFonts w:ascii="仿宋" w:eastAsia="仿宋" w:hAnsi="仿宋" w:cs="仿宋" w:hint="eastAsia"/>
            <w:lang w:eastAsia="zh-CN"/>
          </w:rPr>
          <w:t>(六)、防静电、触电防护及防雷措施</w:t>
        </w:r>
        <w:r>
          <w:tab/>
        </w:r>
        <w:r>
          <w:fldChar w:fldCharType="begin"/>
        </w:r>
        <w:r>
          <w:instrText xml:space="preserve"> PAGEREF _Toc13639 \h </w:instrText>
        </w:r>
        <w:r>
          <w:fldChar w:fldCharType="separate"/>
        </w:r>
        <w:r>
          <w:t>25</w:t>
        </w:r>
        <w:r>
          <w:fldChar w:fldCharType="end"/>
        </w:r>
      </w:hyperlink>
    </w:p>
    <w:p>
      <w:pPr>
        <w:pStyle w:val="TOC2"/>
        <w:tabs>
          <w:tab w:val="right" w:leader="dot" w:pos="8306"/>
        </w:tabs>
      </w:pPr>
      <w:hyperlink w:anchor="_Toc4634" w:history="1">
        <w:r>
          <w:rPr>
            <w:rFonts w:ascii="仿宋" w:eastAsia="仿宋" w:hAnsi="仿宋" w:cs="仿宋" w:hint="eastAsia"/>
            <w:lang w:eastAsia="zh-CN"/>
          </w:rPr>
          <w:t>(七)、机械设备安全保障措施</w:t>
        </w:r>
        <w:r>
          <w:tab/>
        </w:r>
        <w:r>
          <w:fldChar w:fldCharType="begin"/>
        </w:r>
        <w:r>
          <w:instrText xml:space="preserve"> PAGEREF _Toc4634 \h </w:instrText>
        </w:r>
        <w:r>
          <w:fldChar w:fldCharType="separate"/>
        </w:r>
        <w:r>
          <w:t>26</w:t>
        </w:r>
        <w:r>
          <w:fldChar w:fldCharType="end"/>
        </w:r>
      </w:hyperlink>
    </w:p>
    <w:p>
      <w:pPr>
        <w:pStyle w:val="TOC1"/>
        <w:tabs>
          <w:tab w:val="right" w:leader="dot" w:pos="8306"/>
        </w:tabs>
      </w:pPr>
      <w:hyperlink w:anchor="_Toc26796" w:history="1">
        <w:r>
          <w:rPr>
            <w:rFonts w:ascii="仿宋" w:eastAsia="仿宋" w:hAnsi="仿宋" w:cs="仿宋" w:hint="eastAsia"/>
            <w:lang w:eastAsia="zh-CN"/>
          </w:rPr>
          <w:t>八、空调被项目财务管理</w:t>
        </w:r>
        <w:r>
          <w:tab/>
        </w:r>
        <w:r>
          <w:fldChar w:fldCharType="begin"/>
        </w:r>
        <w:r>
          <w:instrText xml:space="preserve"> PAGEREF _Toc26796 \h </w:instrText>
        </w:r>
        <w:r>
          <w:fldChar w:fldCharType="separate"/>
        </w:r>
        <w:r>
          <w:t>28</w:t>
        </w:r>
        <w:r>
          <w:fldChar w:fldCharType="end"/>
        </w:r>
      </w:hyperlink>
    </w:p>
    <w:p>
      <w:pPr>
        <w:pStyle w:val="TOC2"/>
        <w:tabs>
          <w:tab w:val="right" w:leader="dot" w:pos="8306"/>
        </w:tabs>
      </w:pPr>
      <w:hyperlink w:anchor="_Toc12547" w:history="1">
        <w:r>
          <w:rPr>
            <w:rFonts w:ascii="仿宋" w:eastAsia="仿宋" w:hAnsi="仿宋" w:cs="仿宋" w:hint="eastAsia"/>
            <w:lang w:eastAsia="zh-CN"/>
          </w:rPr>
          <w:t>(一)、资金需求大</w:t>
        </w:r>
        <w:r>
          <w:tab/>
        </w:r>
        <w:r>
          <w:fldChar w:fldCharType="begin"/>
        </w:r>
        <w:r>
          <w:instrText xml:space="preserve"> PAGEREF _Toc12547 \h </w:instrText>
        </w:r>
        <w:r>
          <w:fldChar w:fldCharType="separate"/>
        </w:r>
        <w:r>
          <w:t>28</w:t>
        </w:r>
        <w:r>
          <w:fldChar w:fldCharType="end"/>
        </w:r>
      </w:hyperlink>
    </w:p>
    <w:p>
      <w:pPr>
        <w:pStyle w:val="TOC2"/>
        <w:tabs>
          <w:tab w:val="right" w:leader="dot" w:pos="8306"/>
        </w:tabs>
      </w:pPr>
      <w:hyperlink w:anchor="_Toc31298" w:history="1">
        <w:r>
          <w:rPr>
            <w:rFonts w:ascii="仿宋" w:eastAsia="仿宋" w:hAnsi="仿宋" w:cs="仿宋" w:hint="eastAsia"/>
            <w:lang w:eastAsia="zh-CN"/>
          </w:rPr>
          <w:t>(二)、研发周期长</w:t>
        </w:r>
        <w:r>
          <w:tab/>
        </w:r>
        <w:r>
          <w:fldChar w:fldCharType="begin"/>
        </w:r>
        <w:r>
          <w:instrText xml:space="preserve"> PAGEREF _Toc31298 \h </w:instrText>
        </w:r>
        <w:r>
          <w:fldChar w:fldCharType="separate"/>
        </w:r>
        <w:r>
          <w:t>29</w:t>
        </w:r>
        <w:r>
          <w:fldChar w:fldCharType="end"/>
        </w:r>
      </w:hyperlink>
    </w:p>
    <w:p>
      <w:pPr>
        <w:pStyle w:val="TOC2"/>
        <w:tabs>
          <w:tab w:val="right" w:leader="dot" w:pos="8306"/>
        </w:tabs>
      </w:pPr>
      <w:hyperlink w:anchor="_Toc25708" w:history="1">
        <w:r>
          <w:rPr>
            <w:rFonts w:ascii="仿宋" w:eastAsia="仿宋" w:hAnsi="仿宋" w:cs="仿宋" w:hint="eastAsia"/>
            <w:lang w:eastAsia="zh-CN"/>
          </w:rPr>
          <w:t>(三)、市场风险大</w:t>
        </w:r>
        <w:r>
          <w:tab/>
        </w:r>
        <w:r>
          <w:fldChar w:fldCharType="begin"/>
        </w:r>
        <w:r>
          <w:instrText xml:space="preserve"> PAGEREF _Toc25708 \h </w:instrText>
        </w:r>
        <w:r>
          <w:fldChar w:fldCharType="separate"/>
        </w:r>
        <w:r>
          <w:t>30</w:t>
        </w:r>
        <w:r>
          <w:fldChar w:fldCharType="end"/>
        </w:r>
      </w:hyperlink>
    </w:p>
    <w:p>
      <w:pPr>
        <w:pStyle w:val="TOC2"/>
        <w:tabs>
          <w:tab w:val="right" w:leader="dot" w:pos="8306"/>
        </w:tabs>
      </w:pPr>
      <w:hyperlink w:anchor="_Toc3628" w:history="1">
        <w:r>
          <w:rPr>
            <w:rFonts w:ascii="仿宋" w:eastAsia="仿宋" w:hAnsi="仿宋" w:cs="仿宋" w:hint="eastAsia"/>
            <w:lang w:eastAsia="zh-CN"/>
          </w:rPr>
          <w:t>(四)、利润率高</w:t>
        </w:r>
        <w:r>
          <w:tab/>
        </w:r>
        <w:r>
          <w:fldChar w:fldCharType="begin"/>
        </w:r>
        <w:r>
          <w:instrText xml:space="preserve"> PAGEREF _Toc3628 \h </w:instrText>
        </w:r>
        <w:r>
          <w:fldChar w:fldCharType="separate"/>
        </w:r>
        <w:r>
          <w:t>33</w:t>
        </w:r>
        <w:r>
          <w:fldChar w:fldCharType="end"/>
        </w:r>
      </w:hyperlink>
    </w:p>
    <w:p>
      <w:pPr>
        <w:pStyle w:val="TOC1"/>
        <w:tabs>
          <w:tab w:val="right" w:leader="dot" w:pos="8306"/>
        </w:tabs>
      </w:pPr>
      <w:hyperlink w:anchor="_Toc27234" w:history="1">
        <w:r>
          <w:rPr>
            <w:rFonts w:ascii="仿宋" w:eastAsia="仿宋" w:hAnsi="仿宋" w:cs="仿宋" w:hint="eastAsia"/>
            <w:lang w:eastAsia="zh-CN"/>
          </w:rPr>
          <w:t>九、空调被项目人力资源培养与发展</w:t>
        </w:r>
        <w:r>
          <w:tab/>
        </w:r>
        <w:r>
          <w:fldChar w:fldCharType="begin"/>
        </w:r>
        <w:r>
          <w:instrText xml:space="preserve"> PAGEREF _Toc27234 \h </w:instrText>
        </w:r>
        <w:r>
          <w:fldChar w:fldCharType="separate"/>
        </w:r>
        <w:r>
          <w:t>35</w:t>
        </w:r>
        <w:r>
          <w:fldChar w:fldCharType="end"/>
        </w:r>
      </w:hyperlink>
    </w:p>
    <w:p>
      <w:pPr>
        <w:pStyle w:val="TOC2"/>
        <w:tabs>
          <w:tab w:val="right" w:leader="dot" w:pos="8306"/>
        </w:tabs>
      </w:pPr>
      <w:hyperlink w:anchor="_Toc21205" w:history="1">
        <w:r>
          <w:rPr>
            <w:rFonts w:ascii="仿宋" w:eastAsia="仿宋" w:hAnsi="仿宋" w:cs="仿宋" w:hint="eastAsia"/>
            <w:lang w:eastAsia="zh-CN"/>
          </w:rPr>
          <w:t>(一)、人才需求与规划</w:t>
        </w:r>
        <w:r>
          <w:tab/>
        </w:r>
        <w:r>
          <w:fldChar w:fldCharType="begin"/>
        </w:r>
        <w:r>
          <w:instrText xml:space="preserve"> PAGEREF _Toc21205 \h </w:instrText>
        </w:r>
        <w:r>
          <w:fldChar w:fldCharType="separate"/>
        </w:r>
        <w:r>
          <w:t>35</w:t>
        </w:r>
        <w:r>
          <w:fldChar w:fldCharType="end"/>
        </w:r>
      </w:hyperlink>
    </w:p>
    <w:p>
      <w:pPr>
        <w:pStyle w:val="TOC2"/>
        <w:tabs>
          <w:tab w:val="right" w:leader="dot" w:pos="8306"/>
        </w:tabs>
      </w:pPr>
      <w:hyperlink w:anchor="_Toc17900" w:history="1">
        <w:r>
          <w:rPr>
            <w:rFonts w:ascii="仿宋" w:eastAsia="仿宋" w:hAnsi="仿宋" w:cs="仿宋" w:hint="eastAsia"/>
            <w:lang w:eastAsia="zh-CN"/>
          </w:rPr>
          <w:t>(二)、培训与发展计划</w:t>
        </w:r>
        <w:r>
          <w:tab/>
        </w:r>
        <w:r>
          <w:fldChar w:fldCharType="begin"/>
        </w:r>
        <w:r>
          <w:instrText xml:space="preserve"> PAGEREF _Toc17900 \h </w:instrText>
        </w:r>
        <w:r>
          <w:fldChar w:fldCharType="separate"/>
        </w:r>
        <w:r>
          <w:t>35</w:t>
        </w:r>
        <w:r>
          <w:fldChar w:fldCharType="end"/>
        </w:r>
      </w:hyperlink>
    </w:p>
    <w:p>
      <w:pPr>
        <w:pStyle w:val="TOC1"/>
        <w:tabs>
          <w:tab w:val="right" w:leader="dot" w:pos="8306"/>
        </w:tabs>
      </w:pPr>
      <w:hyperlink w:anchor="_Toc15429" w:history="1">
        <w:r>
          <w:rPr>
            <w:rFonts w:ascii="仿宋" w:eastAsia="仿宋" w:hAnsi="仿宋" w:cs="仿宋" w:hint="eastAsia"/>
            <w:lang w:eastAsia="zh-CN"/>
          </w:rPr>
          <w:t>十、空调被项目经营效益</w:t>
        </w:r>
        <w:r>
          <w:tab/>
        </w:r>
        <w:r>
          <w:fldChar w:fldCharType="begin"/>
        </w:r>
        <w:r>
          <w:instrText xml:space="preserve"> PAGEREF _Toc15429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152" w:history="1">
        <w:r>
          <w:rPr>
            <w:rFonts w:ascii="仿宋" w:eastAsia="仿宋" w:hAnsi="仿宋" w:cs="仿宋" w:hint="eastAsia"/>
            <w:lang w:eastAsia="zh-CN"/>
          </w:rPr>
          <w:t>(一)、经济评价财务测算</w:t>
        </w:r>
        <w:r>
          <w:tab/>
        </w:r>
        <w:r>
          <w:fldChar w:fldCharType="begin"/>
        </w:r>
        <w:r>
          <w:instrText xml:space="preserve"> PAGEREF _Toc11152 \h </w:instrText>
        </w:r>
        <w:r>
          <w:fldChar w:fldCharType="separate"/>
        </w:r>
        <w:r>
          <w:t>36</w:t>
        </w:r>
        <w:r>
          <w:fldChar w:fldCharType="end"/>
        </w:r>
      </w:hyperlink>
    </w:p>
    <w:p>
      <w:pPr>
        <w:pStyle w:val="TOC2"/>
        <w:tabs>
          <w:tab w:val="right" w:leader="dot" w:pos="8306"/>
        </w:tabs>
      </w:pPr>
      <w:hyperlink w:anchor="_Toc25377" w:history="1">
        <w:r>
          <w:rPr>
            <w:rFonts w:ascii="仿宋" w:eastAsia="仿宋" w:hAnsi="仿宋" w:cs="仿宋" w:hint="eastAsia"/>
            <w:lang w:eastAsia="zh-CN"/>
          </w:rPr>
          <w:t>(二)、空调被项目盈利能力分析</w:t>
        </w:r>
        <w:r>
          <w:tab/>
        </w:r>
        <w:r>
          <w:fldChar w:fldCharType="begin"/>
        </w:r>
        <w:r>
          <w:instrText xml:space="preserve"> PAGEREF _Toc25377 \h </w:instrText>
        </w:r>
        <w:r>
          <w:fldChar w:fldCharType="separate"/>
        </w:r>
        <w:r>
          <w:t>37</w:t>
        </w:r>
        <w:r>
          <w:fldChar w:fldCharType="end"/>
        </w:r>
      </w:hyperlink>
    </w:p>
    <w:p>
      <w:pPr>
        <w:pStyle w:val="TOC1"/>
        <w:tabs>
          <w:tab w:val="right" w:leader="dot" w:pos="8306"/>
        </w:tabs>
      </w:pPr>
      <w:hyperlink w:anchor="_Toc30403" w:history="1">
        <w:r>
          <w:rPr>
            <w:rFonts w:ascii="仿宋" w:eastAsia="仿宋" w:hAnsi="仿宋" w:cs="仿宋" w:hint="eastAsia"/>
            <w:lang w:eastAsia="zh-CN"/>
          </w:rPr>
          <w:t>十一、空调被项目技术管理</w:t>
        </w:r>
        <w:r>
          <w:tab/>
        </w:r>
        <w:r>
          <w:fldChar w:fldCharType="begin"/>
        </w:r>
        <w:r>
          <w:instrText xml:space="preserve"> PAGEREF _Toc30403 \h </w:instrText>
        </w:r>
        <w:r>
          <w:fldChar w:fldCharType="separate"/>
        </w:r>
        <w:r>
          <w:t>38</w:t>
        </w:r>
        <w:r>
          <w:fldChar w:fldCharType="end"/>
        </w:r>
      </w:hyperlink>
    </w:p>
    <w:p>
      <w:pPr>
        <w:pStyle w:val="TOC2"/>
        <w:tabs>
          <w:tab w:val="right" w:leader="dot" w:pos="8306"/>
        </w:tabs>
      </w:pPr>
      <w:hyperlink w:anchor="_Toc27848" w:history="1">
        <w:r>
          <w:rPr>
            <w:rFonts w:ascii="仿宋" w:eastAsia="仿宋" w:hAnsi="仿宋" w:cs="仿宋" w:hint="eastAsia"/>
            <w:lang w:eastAsia="zh-CN"/>
          </w:rPr>
          <w:t>(一)、技术方案选用方向</w:t>
        </w:r>
        <w:r>
          <w:tab/>
        </w:r>
        <w:r>
          <w:fldChar w:fldCharType="begin"/>
        </w:r>
        <w:r>
          <w:instrText xml:space="preserve"> PAGEREF _Toc27848 \h </w:instrText>
        </w:r>
        <w:r>
          <w:fldChar w:fldCharType="separate"/>
        </w:r>
        <w:r>
          <w:t>38</w:t>
        </w:r>
        <w:r>
          <w:fldChar w:fldCharType="end"/>
        </w:r>
      </w:hyperlink>
    </w:p>
    <w:p>
      <w:pPr>
        <w:pStyle w:val="TOC2"/>
        <w:tabs>
          <w:tab w:val="right" w:leader="dot" w:pos="8306"/>
        </w:tabs>
      </w:pPr>
      <w:hyperlink w:anchor="_Toc6186" w:history="1">
        <w:r>
          <w:rPr>
            <w:rFonts w:ascii="仿宋" w:eastAsia="仿宋" w:hAnsi="仿宋" w:cs="仿宋" w:hint="eastAsia"/>
            <w:lang w:eastAsia="zh-CN"/>
          </w:rPr>
          <w:t>(二)、工艺技术方案选用原则</w:t>
        </w:r>
        <w:r>
          <w:tab/>
        </w:r>
        <w:r>
          <w:fldChar w:fldCharType="begin"/>
        </w:r>
        <w:r>
          <w:instrText xml:space="preserve"> PAGEREF _Toc6186 \h </w:instrText>
        </w:r>
        <w:r>
          <w:fldChar w:fldCharType="separate"/>
        </w:r>
        <w:r>
          <w:t>40</w:t>
        </w:r>
        <w:r>
          <w:fldChar w:fldCharType="end"/>
        </w:r>
      </w:hyperlink>
    </w:p>
    <w:p>
      <w:pPr>
        <w:pStyle w:val="TOC2"/>
        <w:tabs>
          <w:tab w:val="right" w:leader="dot" w:pos="8306"/>
        </w:tabs>
      </w:pPr>
      <w:hyperlink w:anchor="_Toc19745" w:history="1">
        <w:r>
          <w:rPr>
            <w:rFonts w:ascii="仿宋" w:eastAsia="仿宋" w:hAnsi="仿宋" w:cs="仿宋" w:hint="eastAsia"/>
            <w:lang w:eastAsia="zh-CN"/>
          </w:rPr>
          <w:t>(三)、工艺技术方案要求</w:t>
        </w:r>
        <w:r>
          <w:tab/>
        </w:r>
        <w:r>
          <w:fldChar w:fldCharType="begin"/>
        </w:r>
        <w:r>
          <w:instrText xml:space="preserve"> PAGEREF _Toc19745 \h </w:instrText>
        </w:r>
        <w:r>
          <w:fldChar w:fldCharType="separate"/>
        </w:r>
        <w:r>
          <w:t>42</w:t>
        </w:r>
        <w:r>
          <w:fldChar w:fldCharType="end"/>
        </w:r>
      </w:hyperlink>
    </w:p>
    <w:p>
      <w:pPr>
        <w:pStyle w:val="TOC1"/>
        <w:tabs>
          <w:tab w:val="right" w:leader="dot" w:pos="8306"/>
        </w:tabs>
      </w:pPr>
      <w:hyperlink w:anchor="_Toc10902" w:history="1">
        <w:r>
          <w:rPr>
            <w:rFonts w:ascii="仿宋" w:eastAsia="仿宋" w:hAnsi="仿宋" w:cs="仿宋" w:hint="eastAsia"/>
            <w:lang w:eastAsia="zh-CN"/>
          </w:rPr>
          <w:t>十二、空调被项目人力资源管理</w:t>
        </w:r>
        <w:r>
          <w:tab/>
        </w:r>
        <w:r>
          <w:fldChar w:fldCharType="begin"/>
        </w:r>
        <w:r>
          <w:instrText xml:space="preserve"> PAGEREF _Toc10902 \h </w:instrText>
        </w:r>
        <w:r>
          <w:fldChar w:fldCharType="separate"/>
        </w:r>
        <w:r>
          <w:t>44</w:t>
        </w:r>
        <w:r>
          <w:fldChar w:fldCharType="end"/>
        </w:r>
      </w:hyperlink>
    </w:p>
    <w:p>
      <w:pPr>
        <w:pStyle w:val="TOC2"/>
        <w:tabs>
          <w:tab w:val="right" w:leader="dot" w:pos="8306"/>
        </w:tabs>
      </w:pPr>
      <w:hyperlink w:anchor="_Toc30745" w:history="1">
        <w:r>
          <w:rPr>
            <w:rFonts w:ascii="仿宋" w:eastAsia="仿宋" w:hAnsi="仿宋" w:cs="仿宋" w:hint="eastAsia"/>
            <w:lang w:eastAsia="zh-CN"/>
          </w:rPr>
          <w:t>(一)、建立健全的预算管理制度</w:t>
        </w:r>
        <w:r>
          <w:tab/>
        </w:r>
        <w:r>
          <w:fldChar w:fldCharType="begin"/>
        </w:r>
        <w:r>
          <w:instrText xml:space="preserve"> PAGEREF _Toc30745 \h </w:instrText>
        </w:r>
        <w:r>
          <w:fldChar w:fldCharType="separate"/>
        </w:r>
        <w:r>
          <w:t>44</w:t>
        </w:r>
        <w:r>
          <w:fldChar w:fldCharType="end"/>
        </w:r>
      </w:hyperlink>
    </w:p>
    <w:p>
      <w:pPr>
        <w:pStyle w:val="TOC2"/>
        <w:tabs>
          <w:tab w:val="right" w:leader="dot" w:pos="8306"/>
        </w:tabs>
      </w:pPr>
      <w:hyperlink w:anchor="_Toc3355" w:history="1">
        <w:r>
          <w:rPr>
            <w:rFonts w:ascii="仿宋" w:eastAsia="仿宋" w:hAnsi="仿宋" w:cs="仿宋" w:hint="eastAsia"/>
            <w:lang w:eastAsia="zh-CN"/>
          </w:rPr>
          <w:t>(二)、加强资金流动监控</w:t>
        </w:r>
        <w:r>
          <w:tab/>
        </w:r>
        <w:r>
          <w:fldChar w:fldCharType="begin"/>
        </w:r>
        <w:r>
          <w:instrText xml:space="preserve"> PAGEREF _Toc3355 \h </w:instrText>
        </w:r>
        <w:r>
          <w:fldChar w:fldCharType="separate"/>
        </w:r>
        <w:r>
          <w:t>45</w:t>
        </w:r>
        <w:r>
          <w:fldChar w:fldCharType="end"/>
        </w:r>
      </w:hyperlink>
    </w:p>
    <w:p>
      <w:pPr>
        <w:pStyle w:val="TOC2"/>
        <w:tabs>
          <w:tab w:val="right" w:leader="dot" w:pos="8306"/>
        </w:tabs>
      </w:pPr>
      <w:hyperlink w:anchor="_Toc2024" w:history="1">
        <w:r>
          <w:rPr>
            <w:rFonts w:ascii="仿宋" w:eastAsia="仿宋" w:hAnsi="仿宋" w:cs="仿宋" w:hint="eastAsia"/>
            <w:lang w:eastAsia="zh-CN"/>
          </w:rPr>
          <w:t>(三)、制定完善的风险控制机制</w:t>
        </w:r>
        <w:r>
          <w:tab/>
        </w:r>
        <w:r>
          <w:fldChar w:fldCharType="begin"/>
        </w:r>
        <w:r>
          <w:instrText xml:space="preserve"> PAGEREF _Toc2024 \h </w:instrText>
        </w:r>
        <w:r>
          <w:fldChar w:fldCharType="separate"/>
        </w:r>
        <w:r>
          <w:t>46</w:t>
        </w:r>
        <w:r>
          <w:fldChar w:fldCharType="end"/>
        </w:r>
      </w:hyperlink>
    </w:p>
    <w:p>
      <w:pPr>
        <w:pStyle w:val="TOC2"/>
        <w:tabs>
          <w:tab w:val="right" w:leader="dot" w:pos="8306"/>
        </w:tabs>
      </w:pPr>
      <w:hyperlink w:anchor="_Toc4792" w:history="1">
        <w:r>
          <w:rPr>
            <w:rFonts w:ascii="仿宋" w:eastAsia="仿宋" w:hAnsi="仿宋" w:cs="仿宋" w:hint="eastAsia"/>
            <w:lang w:eastAsia="zh-CN"/>
          </w:rPr>
          <w:t>(四)、优化成本管理</w:t>
        </w:r>
        <w:r>
          <w:tab/>
        </w:r>
        <w:r>
          <w:fldChar w:fldCharType="begin"/>
        </w:r>
        <w:r>
          <w:instrText xml:space="preserve"> PAGEREF _Toc4792 \h </w:instrText>
        </w:r>
        <w:r>
          <w:fldChar w:fldCharType="separate"/>
        </w:r>
        <w:r>
          <w:t>48</w:t>
        </w:r>
        <w:r>
          <w:fldChar w:fldCharType="end"/>
        </w:r>
      </w:hyperlink>
    </w:p>
    <w:p>
      <w:pPr>
        <w:pStyle w:val="TOC1"/>
        <w:tabs>
          <w:tab w:val="right" w:leader="dot" w:pos="8306"/>
        </w:tabs>
      </w:pPr>
      <w:hyperlink w:anchor="_Toc18062" w:history="1">
        <w:r>
          <w:rPr>
            <w:rFonts w:ascii="仿宋" w:eastAsia="仿宋" w:hAnsi="仿宋" w:cs="仿宋" w:hint="eastAsia"/>
            <w:lang w:eastAsia="zh-CN"/>
          </w:rPr>
          <w:t>十三、利益相关者分析与沟通计划</w:t>
        </w:r>
        <w:r>
          <w:tab/>
        </w:r>
        <w:r>
          <w:fldChar w:fldCharType="begin"/>
        </w:r>
        <w:r>
          <w:instrText xml:space="preserve"> PAGEREF _Toc18062 \h </w:instrText>
        </w:r>
        <w:r>
          <w:fldChar w:fldCharType="separate"/>
        </w:r>
        <w:r>
          <w:t>49</w:t>
        </w:r>
        <w:r>
          <w:fldChar w:fldCharType="end"/>
        </w:r>
      </w:hyperlink>
    </w:p>
    <w:p>
      <w:pPr>
        <w:pStyle w:val="TOC2"/>
        <w:tabs>
          <w:tab w:val="right" w:leader="dot" w:pos="8306"/>
        </w:tabs>
      </w:pPr>
      <w:hyperlink w:anchor="_Toc7274" w:history="1">
        <w:r>
          <w:rPr>
            <w:rFonts w:ascii="仿宋" w:eastAsia="仿宋" w:hAnsi="仿宋" w:cs="仿宋" w:hint="eastAsia"/>
            <w:lang w:eastAsia="zh-CN"/>
          </w:rPr>
          <w:t>(一)、利益相关者分析</w:t>
        </w:r>
        <w:r>
          <w:tab/>
        </w:r>
        <w:r>
          <w:fldChar w:fldCharType="begin"/>
        </w:r>
        <w:r>
          <w:instrText xml:space="preserve"> PAGEREF _Toc7274 \h </w:instrText>
        </w:r>
        <w:r>
          <w:fldChar w:fldCharType="separate"/>
        </w:r>
        <w:r>
          <w:t>49</w:t>
        </w:r>
        <w:r>
          <w:fldChar w:fldCharType="end"/>
        </w:r>
      </w:hyperlink>
    </w:p>
    <w:p>
      <w:pPr>
        <w:pStyle w:val="TOC2"/>
        <w:tabs>
          <w:tab w:val="right" w:leader="dot" w:pos="8306"/>
        </w:tabs>
      </w:pPr>
      <w:hyperlink w:anchor="_Toc15402" w:history="1">
        <w:r>
          <w:rPr>
            <w:rFonts w:ascii="仿宋" w:eastAsia="仿宋" w:hAnsi="仿宋" w:cs="仿宋" w:hint="eastAsia"/>
            <w:lang w:eastAsia="zh-CN"/>
          </w:rPr>
          <w:t>(二)、沟通计划</w:t>
        </w:r>
        <w:r>
          <w:tab/>
        </w:r>
        <w:r>
          <w:fldChar w:fldCharType="begin"/>
        </w:r>
        <w:r>
          <w:instrText xml:space="preserve"> PAGEREF _Toc15402 \h </w:instrText>
        </w:r>
        <w:r>
          <w:fldChar w:fldCharType="separate"/>
        </w:r>
        <w:r>
          <w:t>50</w:t>
        </w:r>
        <w:r>
          <w:fldChar w:fldCharType="end"/>
        </w:r>
      </w:hyperlink>
    </w:p>
    <w:p>
      <w:pPr>
        <w:pStyle w:val="TOC1"/>
        <w:tabs>
          <w:tab w:val="right" w:leader="dot" w:pos="8306"/>
        </w:tabs>
      </w:pPr>
      <w:hyperlink w:anchor="_Toc22686" w:history="1">
        <w:r>
          <w:rPr>
            <w:rFonts w:ascii="仿宋" w:eastAsia="仿宋" w:hAnsi="仿宋" w:cs="仿宋" w:hint="eastAsia"/>
            <w:lang w:eastAsia="zh-CN"/>
          </w:rPr>
          <w:t>十四、质量管理体系</w:t>
        </w:r>
        <w:r>
          <w:tab/>
        </w:r>
        <w:r>
          <w:fldChar w:fldCharType="begin"/>
        </w:r>
        <w:r>
          <w:instrText xml:space="preserve"> PAGEREF _Toc22686 \h </w:instrText>
        </w:r>
        <w:r>
          <w:fldChar w:fldCharType="separate"/>
        </w:r>
        <w:r>
          <w:t>51</w:t>
        </w:r>
        <w:r>
          <w:fldChar w:fldCharType="end"/>
        </w:r>
      </w:hyperlink>
    </w:p>
    <w:p>
      <w:pPr>
        <w:pStyle w:val="TOC2"/>
        <w:tabs>
          <w:tab w:val="right" w:leader="dot" w:pos="8306"/>
        </w:tabs>
      </w:pPr>
      <w:hyperlink w:anchor="_Toc12569" w:history="1">
        <w:r>
          <w:rPr>
            <w:rFonts w:ascii="仿宋" w:eastAsia="仿宋" w:hAnsi="仿宋" w:cs="仿宋" w:hint="eastAsia"/>
            <w:lang w:eastAsia="zh-CN"/>
          </w:rPr>
          <w:t>(一)、质量目标与方针</w:t>
        </w:r>
        <w:r>
          <w:tab/>
        </w:r>
        <w:r>
          <w:fldChar w:fldCharType="begin"/>
        </w:r>
        <w:r>
          <w:instrText xml:space="preserve"> PAGEREF _Toc12569 \h </w:instrText>
        </w:r>
        <w:r>
          <w:fldChar w:fldCharType="separate"/>
        </w:r>
        <w:r>
          <w:t>51</w:t>
        </w:r>
        <w:r>
          <w:fldChar w:fldCharType="end"/>
        </w:r>
      </w:hyperlink>
    </w:p>
    <w:p>
      <w:pPr>
        <w:pStyle w:val="TOC2"/>
        <w:tabs>
          <w:tab w:val="right" w:leader="dot" w:pos="8306"/>
        </w:tabs>
      </w:pPr>
      <w:hyperlink w:anchor="_Toc31575" w:history="1">
        <w:r>
          <w:rPr>
            <w:rFonts w:ascii="仿宋" w:eastAsia="仿宋" w:hAnsi="仿宋" w:cs="仿宋" w:hint="eastAsia"/>
            <w:lang w:eastAsia="zh-CN"/>
          </w:rPr>
          <w:t>(二)、质量管理责任</w:t>
        </w:r>
        <w:r>
          <w:tab/>
        </w:r>
        <w:r>
          <w:fldChar w:fldCharType="begin"/>
        </w:r>
        <w:r>
          <w:instrText xml:space="preserve"> PAGEREF _Toc31575 \h </w:instrText>
        </w:r>
        <w:r>
          <w:fldChar w:fldCharType="separate"/>
        </w:r>
        <w:r>
          <w:t>52</w:t>
        </w:r>
        <w:r>
          <w:fldChar w:fldCharType="end"/>
        </w:r>
      </w:hyperlink>
    </w:p>
    <w:p>
      <w:pPr>
        <w:pStyle w:val="TOC2"/>
        <w:tabs>
          <w:tab w:val="right" w:leader="dot" w:pos="8306"/>
        </w:tabs>
      </w:pPr>
      <w:hyperlink w:anchor="_Toc18942" w:history="1">
        <w:r>
          <w:rPr>
            <w:rFonts w:ascii="仿宋" w:eastAsia="仿宋" w:hAnsi="仿宋" w:cs="仿宋" w:hint="eastAsia"/>
            <w:lang w:eastAsia="zh-CN"/>
          </w:rPr>
          <w:t>(三)、质量管理体系文件</w:t>
        </w:r>
        <w:r>
          <w:tab/>
        </w:r>
        <w:r>
          <w:fldChar w:fldCharType="begin"/>
        </w:r>
        <w:r>
          <w:instrText xml:space="preserve"> PAGEREF _Toc18942 \h </w:instrText>
        </w:r>
        <w:r>
          <w:fldChar w:fldCharType="separate"/>
        </w:r>
        <w:r>
          <w:t>54</w:t>
        </w:r>
        <w:r>
          <w:fldChar w:fldCharType="end"/>
        </w:r>
      </w:hyperlink>
    </w:p>
    <w:p>
      <w:pPr>
        <w:pStyle w:val="TOC2"/>
        <w:tabs>
          <w:tab w:val="right" w:leader="dot" w:pos="8306"/>
        </w:tabs>
      </w:pPr>
      <w:hyperlink w:anchor="_Toc7315" w:history="1">
        <w:r>
          <w:rPr>
            <w:rFonts w:ascii="仿宋" w:eastAsia="仿宋" w:hAnsi="仿宋" w:cs="仿宋" w:hint="eastAsia"/>
            <w:lang w:eastAsia="zh-CN"/>
          </w:rPr>
          <w:t>(四)、质量培训与教育</w:t>
        </w:r>
        <w:r>
          <w:tab/>
        </w:r>
        <w:r>
          <w:fldChar w:fldCharType="begin"/>
        </w:r>
        <w:r>
          <w:instrText xml:space="preserve"> PAGEREF _Toc7315 \h </w:instrText>
        </w:r>
        <w:r>
          <w:fldChar w:fldCharType="separate"/>
        </w:r>
        <w:r>
          <w:t>56</w:t>
        </w:r>
        <w:r>
          <w:fldChar w:fldCharType="end"/>
        </w:r>
      </w:hyperlink>
    </w:p>
    <w:p>
      <w:pPr>
        <w:pStyle w:val="TOC2"/>
        <w:tabs>
          <w:tab w:val="right" w:leader="dot" w:pos="8306"/>
        </w:tabs>
      </w:pPr>
      <w:hyperlink w:anchor="_Toc21799" w:history="1">
        <w:r>
          <w:rPr>
            <w:rFonts w:ascii="仿宋" w:eastAsia="仿宋" w:hAnsi="仿宋" w:cs="仿宋" w:hint="eastAsia"/>
            <w:lang w:eastAsia="zh-CN"/>
          </w:rPr>
          <w:t>(五)、质量审核与评价</w:t>
        </w:r>
        <w:r>
          <w:tab/>
        </w:r>
        <w:r>
          <w:fldChar w:fldCharType="begin"/>
        </w:r>
        <w:r>
          <w:instrText xml:space="preserve"> PAGEREF _Toc21799 \h </w:instrText>
        </w:r>
        <w:r>
          <w:fldChar w:fldCharType="separate"/>
        </w:r>
        <w:r>
          <w:t>57</w:t>
        </w:r>
        <w:r>
          <w:fldChar w:fldCharType="end"/>
        </w:r>
      </w:hyperlink>
    </w:p>
    <w:p>
      <w:pPr>
        <w:pStyle w:val="TOC2"/>
        <w:tabs>
          <w:tab w:val="right" w:leader="dot" w:pos="8306"/>
        </w:tabs>
      </w:pPr>
      <w:hyperlink w:anchor="_Toc5799" w:history="1">
        <w:r>
          <w:rPr>
            <w:rFonts w:ascii="仿宋" w:eastAsia="仿宋" w:hAnsi="仿宋" w:cs="仿宋" w:hint="eastAsia"/>
            <w:lang w:eastAsia="zh-CN"/>
          </w:rPr>
          <w:t>(六)、不符合与纠正措施</w:t>
        </w:r>
        <w:r>
          <w:tab/>
        </w:r>
        <w:r>
          <w:fldChar w:fldCharType="begin"/>
        </w:r>
        <w:r>
          <w:instrText xml:space="preserve"> PAGEREF _Toc5799 \h </w:instrText>
        </w:r>
        <w:r>
          <w:fldChar w:fldCharType="separate"/>
        </w:r>
        <w:r>
          <w:t>58</w:t>
        </w:r>
        <w:r>
          <w:fldChar w:fldCharType="end"/>
        </w:r>
      </w:hyperlink>
    </w:p>
    <w:p>
      <w:pPr>
        <w:pStyle w:val="TOC1"/>
        <w:tabs>
          <w:tab w:val="right" w:leader="dot" w:pos="8306"/>
        </w:tabs>
      </w:pPr>
      <w:hyperlink w:anchor="_Toc23522" w:history="1">
        <w:r>
          <w:rPr>
            <w:rFonts w:ascii="仿宋" w:eastAsia="仿宋" w:hAnsi="仿宋" w:cs="仿宋" w:hint="eastAsia"/>
            <w:lang w:eastAsia="zh-CN"/>
          </w:rPr>
          <w:t>十五、空调被项目工程方案分析</w:t>
        </w:r>
        <w:r>
          <w:tab/>
        </w:r>
        <w:r>
          <w:fldChar w:fldCharType="begin"/>
        </w:r>
        <w:r>
          <w:instrText xml:space="preserve"> PAGEREF _Toc23522 \h </w:instrText>
        </w:r>
        <w:r>
          <w:fldChar w:fldCharType="separate"/>
        </w:r>
        <w:r>
          <w:t>59</w:t>
        </w:r>
        <w:r>
          <w:fldChar w:fldCharType="end"/>
        </w:r>
      </w:hyperlink>
    </w:p>
    <w:p>
      <w:pPr>
        <w:pStyle w:val="TOC2"/>
        <w:tabs>
          <w:tab w:val="right" w:leader="dot" w:pos="8306"/>
        </w:tabs>
      </w:pPr>
      <w:hyperlink w:anchor="_Toc19628" w:history="1">
        <w:r>
          <w:rPr>
            <w:rFonts w:ascii="仿宋" w:eastAsia="仿宋" w:hAnsi="仿宋" w:cs="仿宋" w:hint="eastAsia"/>
            <w:lang w:eastAsia="zh-CN"/>
          </w:rPr>
          <w:t>(一)、建筑工程设计原则</w:t>
        </w:r>
        <w:r>
          <w:tab/>
        </w:r>
        <w:r>
          <w:fldChar w:fldCharType="begin"/>
        </w:r>
        <w:r>
          <w:instrText xml:space="preserve"> PAGEREF _Toc19628 \h </w:instrText>
        </w:r>
        <w:r>
          <w:fldChar w:fldCharType="separate"/>
        </w:r>
        <w:r>
          <w:t>59</w:t>
        </w:r>
        <w:r>
          <w:fldChar w:fldCharType="end"/>
        </w:r>
      </w:hyperlink>
    </w:p>
    <w:p>
      <w:pPr>
        <w:pStyle w:val="TOC2"/>
        <w:tabs>
          <w:tab w:val="right" w:leader="dot" w:pos="8306"/>
        </w:tabs>
      </w:pPr>
      <w:hyperlink w:anchor="_Toc24519" w:history="1">
        <w:r>
          <w:rPr>
            <w:rFonts w:ascii="仿宋" w:eastAsia="仿宋" w:hAnsi="仿宋" w:cs="仿宋" w:hint="eastAsia"/>
            <w:lang w:eastAsia="zh-CN"/>
          </w:rPr>
          <w:t>(二)、土建工程建设指标</w:t>
        </w:r>
        <w:r>
          <w:tab/>
        </w:r>
        <w:r>
          <w:fldChar w:fldCharType="begin"/>
        </w:r>
        <w:r>
          <w:instrText xml:space="preserve"> PAGEREF _Toc24519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2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2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555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空调被项目的技术管理特点体现在其创新导向。通过引入最先进的技术趋势和解决方案，空调被项目致力于提升科技含量、提高质量和效率水平。这意味着我们将采用最新的工具和方法，确保空调被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空调被项目技术管理的显著特征。通过整合不同领域的技术资源，我们实现了跨学科的协同工作。这有助于优化技术架构，提高整体效能。此外，整合性策略还促进了不同技术团队之间的紧密沟通和高效合作，确保空调被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空调被项目所采用的技术。通过不断优化技术方案，空调被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空调被项目团队将在空调被项目初期识别可能的技术风险，并采取相应的预防和应对措施。通过建立健全的风险评估机制，空调被项目能够在实施过程中及时发现并解决潜在的技术问题，保障空调被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通过这些独特的技术管理特点，我们确信在空调被项目中，技术将成为空调被项目成功的有力支持。这一深度剖析揭示了技术管理在空调被项目实施中的关键作用，为空调被项目的技术基础奠定了坚实的基础。</w:t>
      </w:r>
    </w:p>
    <w:p>
      <w:pPr>
        <w:pStyle w:val="Heading2"/>
        <w:ind w:firstLine="560" w:firstLineChars="200"/>
        <w:rPr>
          <w:rFonts w:ascii="仿宋" w:eastAsia="仿宋" w:hAnsi="仿宋" w:cs="仿宋" w:hint="eastAsia"/>
          <w:sz w:val="28"/>
          <w:lang w:eastAsia="zh-CN"/>
        </w:rPr>
      </w:pPr>
      <w:bookmarkStart w:id="4" w:name="_Toc5203"/>
      <w:r>
        <w:rPr>
          <w:rFonts w:ascii="仿宋" w:eastAsia="仿宋" w:hAnsi="仿宋" w:cs="仿宋" w:hint="eastAsia"/>
          <w:sz w:val="28"/>
          <w:lang w:eastAsia="zh-CN"/>
        </w:rPr>
        <w:t>(二)、空调被项目工艺技术设计方案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空调被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空调被项目将严格按照相关行业规范要求进行组织。通过有效控制产品质量，空调被项目将致力于为顾客提供优质的空调被项目产品和良好的服务。这体现了空调被项目对于生产活动合规性和质量标准的高度重视，为空调被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空调被项目注重生态效益和清洁生产原则。空调被项目建设将紧密结合地方特色经济发展，与社会经济发展规划和区域环境保护规划方案相协调一致。通过与当地区域自然生态系统的结合，空调被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空调被项目产品具有多样化的客户需求和个性化的特点。因此，空调被项目产品规格品种多样，且单批生产数量较小。为满足这一特点，空调被项目承办单位将建设先进的柔性制造生产线。通过广泛应用柔性制造技术，空调被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空调被项目采用的技术具有较高的技术含量和自动化水平，处于国内先进水平。这一技术选用不仅体现了对生产效率、质量和环境友好性的高标准要求，同时为空调被项目的可持续发展奠定了坚实的基础。</w:t>
      </w:r>
    </w:p>
    <w:p>
      <w:pPr>
        <w:pStyle w:val="Heading2"/>
        <w:ind w:firstLine="560" w:firstLineChars="200"/>
        <w:rPr>
          <w:rFonts w:ascii="仿宋" w:eastAsia="仿宋" w:hAnsi="仿宋" w:cs="仿宋" w:hint="eastAsia"/>
          <w:sz w:val="28"/>
          <w:lang w:eastAsia="zh-CN"/>
        </w:rPr>
      </w:pPr>
      <w:bookmarkStart w:id="5" w:name="_Toc1794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为确保空调被项目的高效生产和技术实施，我们制定了一套精心设计的设备选型方案，以满足空调被项目生产、质量和环保的要求。该方案的主要特点如下：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空调被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针对空调被项目产品的多样性和小批量生产的特点，我们将建设柔性制造生产线。通过在设备选型中考虑柔性制造技术，可以灵活应对不同产品规格和生产需求，实现生产线的高度灵活性和适应性。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4989"/>
      <w:r>
        <w:rPr>
          <w:rFonts w:ascii="仿宋" w:eastAsia="仿宋" w:hAnsi="仿宋" w:cs="仿宋" w:hint="eastAsia"/>
          <w:sz w:val="28"/>
          <w:lang w:eastAsia="zh-CN"/>
        </w:rPr>
        <w:t>二、空调被项目可持续发展</w:t>
      </w:r>
      <w:bookmarkEnd w:id="6"/>
    </w:p>
    <w:p>
      <w:pPr>
        <w:pStyle w:val="Heading2"/>
        <w:rPr>
          <w:rFonts w:ascii="仿宋" w:eastAsia="仿宋" w:hAnsi="仿宋" w:cs="仿宋" w:hint="eastAsia"/>
          <w:lang w:eastAsia="zh-CN"/>
        </w:rPr>
      </w:pPr>
      <w:bookmarkStart w:id="7" w:name="_Toc11765"/>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调被项目中，空调被项目团队着眼于未来，明确了可持续发展的战略方向。制定的具体可持续发展目标包括降低资源使用、采用环保技术、最大化社会效益等。这一步骤不仅有助于空调被项目在环保和社会责任方面达到最高标准，也为未来提供了明确的指引，确保空调被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可持续实践的融入空调被项目管理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空调被项目管理周期。从空调被项目规划开始，空调被项目团队就考虑了环境和社会的因素。在执行阶段，空调被项目团队积极推动绿色技术的应用，优化资源利用。此外，关注员工的社会责任，通过培训和沟通活动提高员工对可持续发展的认知，使他们能够在日常工作中践行可持续实践。这些举措不仅为空调被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6166"/>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扎根于空调被项目的可持续发展理念，我们深信环保与社会责任是空调被项目成功的关键支柱。在空调被项目的每一步，我们都致力于通过创新和实践，履行对环境和社会的坚定责任。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空调被项目团队通过引入先进的环保技术、建立高效的废物处理系统以及推动能源节约措施，积极履行环保责任。定期的环保监测和评估确保空调被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空调被项目不仅致力于自身可持续发展，还注重对社会的回馈。通过支持社区空调被项目、参与慈善事业、提供培训机会等方式，空调被项目积极履行社会责任。与当地社区建立积极互动，关注员工的工作与生活平衡，以及员工的身心健康，是空调被项目在社会责任层面的关键举措。这样的实践不仅增强了空调被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0531"/>
      <w:r>
        <w:rPr>
          <w:rFonts w:ascii="仿宋" w:eastAsia="仿宋" w:hAnsi="仿宋" w:cs="仿宋" w:hint="eastAsia"/>
          <w:sz w:val="28"/>
          <w:lang w:eastAsia="zh-CN"/>
        </w:rPr>
        <w:t>三、空调被项目选址可行性分析</w:t>
      </w:r>
      <w:bookmarkEnd w:id="9"/>
    </w:p>
    <w:p>
      <w:pPr>
        <w:pStyle w:val="Heading2"/>
        <w:rPr>
          <w:rFonts w:ascii="仿宋" w:eastAsia="仿宋" w:hAnsi="仿宋" w:cs="仿宋" w:hint="eastAsia"/>
          <w:lang w:eastAsia="zh-CN"/>
        </w:rPr>
      </w:pPr>
      <w:bookmarkStart w:id="10" w:name="_Toc4315"/>
      <w:r>
        <w:rPr>
          <w:rFonts w:ascii="仿宋" w:eastAsia="仿宋" w:hAnsi="仿宋" w:cs="仿宋" w:hint="eastAsia"/>
          <w:lang w:eastAsia="zh-CN"/>
        </w:rPr>
        <w:t>(一)、空调被项目选址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该空调被项目选址位于XX省XX市XX区XXX街道</w:t>
      </w:r>
    </w:p>
    <w:p>
      <w:pPr>
        <w:pStyle w:val="Heading2"/>
        <w:ind w:firstLine="560" w:firstLineChars="200"/>
        <w:rPr>
          <w:rFonts w:ascii="仿宋" w:eastAsia="仿宋" w:hAnsi="仿宋" w:cs="仿宋" w:hint="eastAsia"/>
          <w:sz w:val="28"/>
          <w:lang w:eastAsia="zh-CN"/>
        </w:rPr>
      </w:pPr>
      <w:bookmarkStart w:id="11" w:name="_Toc11658"/>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空调被项目的征地面积将根据空调被项目的实际规模和需求进行精确规划。具体面积XXX平方米，旨在确保空调被项目不仅能够满足当前的发展需求，还能够预留空间以适应未来的扩展。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净用地面积是在征地面积基础上去除不可利用面积后的实际可开发用地。具体面积XXX平方米，考虑到环保、交通、安全等多方面因素，以确保空调被项目在整体利用效率上达到最优。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空调被项目计划建设的建筑总规模具体面积XXX平方米。这一规模的确定综合考虑了空调被项目的性质、规模，以及城市规划的相关要求，确保建筑布局与周边环境协调一致。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绿地率是空调被项目用地中被规划为绿地的比例。具体面积XXX平方米，旨在通过合理规划绿地，改善空调被项目周边环境，提升居民生活质量，并符合城市整体绿化规划。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容积率是用地上可以建设的建筑总体积与用地面积之比。具体面积XXX，通过合理的容积率规划，确保空调被项目建筑规模与周边环境和谐共生。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确保空调被项目选址与当地城市规划相一致，具体面积XXX平方米。通过与城市规划部门深入沟通，确保空调被项目不仅符合城市的整体发展方向，还能够融入城市的发展布局，为城市的长远发展贡献力量。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充分了解并确保空调被项目选址符合当地产业政策，具体面积XXX平方米。这包括空调被项目对当地经济的促进作用，以及对相关产业的带动效应，确保空调被项目与地方政府的产业政策保持一致，促进共赢合作。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用地总体要求必须符合环保和可持续发展的原则，具体面积XXX平方米。通过采用绿色建筑设计、节能减排等措施，确保空调被项目在建设和运营过程中对环境的影响最小化，达到可持续发展的要求。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确保空调被项目选址具备必要的公共设施配套，具体面积XXX平方米。这包括交通便利性、教育、医疗等基础设施，以提高居民生活品质，使得空调被项目选址更具吸引力。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考虑用地总体要求对当地社会稳定性的影响，具体面积XXX平方米。通过深入了解当地社区反馈，确保空调被项目的选址和建设过程对当地社会和谐稳定产生积极作用。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空调被项目选址不仅符合法规和规划，还在实际操作中具有可行性。这一全面规划将为空调被项目的成功实施提供坚实的基础，确保空调被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194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调被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空调被项目的设备规划和空间设计中，我们将采取灵活设备布局的措施。设备布局将根据实际需求进行灵活设计，避免不必要的浪费。通过合理规划设备摆放位置，我们将提高设备的利用率，减少设备间距，以确保空调被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空调被项目内部引入共享设施的概念，例如共享会议室、办公区等。通过这种方式，我们可以减少对资源的重复建设，提高资源共享效率，从而减小空调被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8063"/>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空调被项目的总图布置中，我们将不同功能区域进行明确的规划，以最大程度满足空调被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0964"/>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我们首先关注市场因素，包括潜在客户分布、竞争对手位置、市场需求等。通过深入的市场调研，我们能够更准确地评估选址对于市场开拓和产品销售的影响，确保空调被项目能够在有利的市场环境中蓬勃发展。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空调被项目对环境的影响是综合评价的重要因素之一。我们将详细考虑选址周边的自然环境、生态保护区、水源地等情况，确保空调被项目的建设和运营对环境影响最小化，并符合当地的环保法规标准。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对选址的评价还需充分考虑当地政府的产业政策和法规。我们将详细了解空调被项目所在地的相关政策，确保空调被项目的规划和运营与当地法规相符，降低不必要的法律风险。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考虑到社会稳定性对企业运营的重要性，我们将评估选址地区的社会安全情况、劳工关系、社区反馈等方面，以确保空调被项目的建设和运营不会受到社会稳定性的负面影响。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最后，我们将综合考虑用地成本，包括土地购置费用、土地开发成本等。通过对用地成本的详细评估，我们能够做出更为精确的经济效益分析，为空调被项目的投资决策提供有力支持。</w:t>
      </w:r>
    </w:p>
    <w:p>
      <w:pPr>
        <w:pStyle w:val="Heading1"/>
        <w:ind w:firstLine="560" w:firstLineChars="200"/>
        <w:rPr>
          <w:rFonts w:ascii="仿宋" w:eastAsia="仿宋" w:hAnsi="仿宋" w:cs="仿宋" w:hint="eastAsia"/>
          <w:sz w:val="28"/>
          <w:lang w:eastAsia="zh-CN"/>
        </w:rPr>
      </w:pPr>
      <w:bookmarkStart w:id="15" w:name="_Toc18739"/>
      <w:r>
        <w:rPr>
          <w:rFonts w:ascii="仿宋" w:eastAsia="仿宋" w:hAnsi="仿宋" w:cs="仿宋" w:hint="eastAsia"/>
          <w:sz w:val="28"/>
          <w:lang w:eastAsia="zh-CN"/>
        </w:rPr>
        <w:t>四、空调被项目建设单位说明</w:t>
      </w:r>
      <w:bookmarkEnd w:id="15"/>
    </w:p>
    <w:p>
      <w:pPr>
        <w:pStyle w:val="Heading2"/>
        <w:rPr>
          <w:rFonts w:ascii="仿宋" w:eastAsia="仿宋" w:hAnsi="仿宋" w:cs="仿宋" w:hint="eastAsia"/>
          <w:lang w:eastAsia="zh-CN"/>
        </w:rPr>
      </w:pPr>
      <w:bookmarkStart w:id="16" w:name="_Toc8347"/>
      <w:r>
        <w:rPr>
          <w:rFonts w:ascii="仿宋" w:eastAsia="仿宋" w:hAnsi="仿宋" w:cs="仿宋" w:hint="eastAsia"/>
          <w:lang w:eastAsia="zh-CN"/>
        </w:rPr>
        <w:t>(一)、空调被项目承办单位基本情况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9561"/>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空调被项目承办单位的XXXX，我们着眼于实现可持续的经济效益。通过技术创新和解决方案的提供，公司预计在空调被项目执行期间将获得可观的收入增长。这一收入来源主要包括空调被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同时，我们注重成本控制和效率提升，以确保空调被项目的可持续盈利。透过精细的管理和资源优化，公司期望实现空调被项目利润最大化。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空调被项目实施进行全面的投资评估，包括空调被项目启动阶段的资金投入和后续运营成本。通过对空调被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空调被项目实施过程中具备足够的资金流动性，公司将进行详尽的现金流分析。这包括资金需求的合理预测、空调被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8018"/>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27804"/>
      <w:r>
        <w:rPr>
          <w:rFonts w:ascii="仿宋" w:eastAsia="仿宋" w:hAnsi="仿宋" w:cs="仿宋" w:hint="eastAsia"/>
          <w:lang w:eastAsia="zh-CN"/>
        </w:rPr>
        <w:t>(一)、空调被行业分析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空调被行业一直以来都是市场的关注焦点。行业内的发展趋势、竞争态势以及潜在机会都对空调被项目的推进产生深远的影响。通过深入研究行业的整体概貌，我们将更好地理解行业的核心特征，为空调被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调被行业，技术一直是推动创新和发展的关键因素。我们将对当前技术趋势进行详尽分析，包括但不限于人工智能、大数据应用、先进制造技术等。这有助于空调被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空调被项目成功的基础。我们将对主要竞争对手进行深入研究，包括其市场份额、产品特点、市场定位等。通过全面了解竞争对手的优势和劣势，空调被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6511"/>
      <w:r>
        <w:rPr>
          <w:rFonts w:ascii="仿宋" w:eastAsia="仿宋" w:hAnsi="仿宋" w:cs="仿宋" w:hint="eastAsia"/>
          <w:sz w:val="28"/>
          <w:lang w:eastAsia="zh-CN"/>
        </w:rPr>
        <w:t>(二)、空调被市场分析预测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通过对市场规模的深入调研，我们将预测空调被市场未来的增长趋势。这包括市场的整体规模、各细分领域的发展趋势等。空调被项目可以根据市场的扩张速度和潜在机会，制定更符合市场需求的发展策略。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了解消费者的需求是市场分析的核心。我们将通过调查研究，深入挖掘目标消费者的需求特点、购买习惯以及对产品和服务的期望。这有助于空调被项目更好地定位目标市场，提供更符合消费者期待的解决方案。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空调被项目实施过程中需要充分考虑的因素。我们将对市场风险进行全面评估，包括但不限于政策法规风险、市场竞争风险、技术变革风险等。通过对潜在风险的深入分析，空调被项目可以制定相应的风险缓解策略，降低不确定性对空调被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https://d.book118.com/107123163026006040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空调被项目规划设计蓝图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DC4E2E"/>
    <w:rsid w:val="7EDC4E2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712316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2024-02-01T18:01:00Z</dcterms:created>
  <dcterms:modified xsi:type="dcterms:W3CDTF">2024-02-01T18:02:04Z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61480F37F4E2476985B609DDFCABD275_11</vt:lpwstr>
  </property>
  <property fmtid="{D5CDD505-2E9C-101B-9397-08002B2CF9AE}" pid="3" name="KSOProductBuildVer">
    <vt:lpwstr>2052-12.1.0.16250</vt:lpwstr>
  </property>
</Properties>
</file>