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导电海绵项目可行性建设方案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63" w:history="1">
        <w:r>
          <w:rPr>
            <w:rFonts w:ascii="仿宋" w:eastAsia="仿宋" w:hAnsi="仿宋" w:cs="仿宋" w:hint="eastAsia"/>
            <w:lang w:eastAsia="zh-CN"/>
          </w:rPr>
          <w:t>概论</w:t>
        </w:r>
        <w:r>
          <w:tab/>
        </w:r>
        <w:r>
          <w:fldChar w:fldCharType="begin"/>
        </w:r>
        <w:r>
          <w:instrText xml:space="preserve"> PAGEREF _Toc22363 \h </w:instrText>
        </w:r>
        <w:r>
          <w:fldChar w:fldCharType="separate"/>
        </w:r>
        <w:r>
          <w:t>4</w:t>
        </w:r>
        <w:r>
          <w:fldChar w:fldCharType="end"/>
        </w:r>
      </w:hyperlink>
    </w:p>
    <w:p>
      <w:pPr>
        <w:pStyle w:val="TOC1"/>
        <w:tabs>
          <w:tab w:val="right" w:leader="dot" w:pos="8306"/>
        </w:tabs>
      </w:pPr>
      <w:hyperlink w:anchor="_Toc19638" w:history="1">
        <w:r>
          <w:rPr>
            <w:rFonts w:ascii="仿宋" w:eastAsia="仿宋" w:hAnsi="仿宋" w:cs="仿宋" w:hint="eastAsia"/>
            <w:lang w:eastAsia="zh-CN"/>
          </w:rPr>
          <w:t>一、经济影响分析</w:t>
        </w:r>
        <w:r>
          <w:tab/>
        </w:r>
        <w:r>
          <w:fldChar w:fldCharType="begin"/>
        </w:r>
        <w:r>
          <w:instrText xml:space="preserve"> PAGEREF _Toc19638 \h </w:instrText>
        </w:r>
        <w:r>
          <w:fldChar w:fldCharType="separate"/>
        </w:r>
        <w:r>
          <w:t>4</w:t>
        </w:r>
        <w:r>
          <w:fldChar w:fldCharType="end"/>
        </w:r>
      </w:hyperlink>
    </w:p>
    <w:p>
      <w:pPr>
        <w:pStyle w:val="TOC2"/>
        <w:tabs>
          <w:tab w:val="right" w:leader="dot" w:pos="8306"/>
        </w:tabs>
      </w:pPr>
      <w:hyperlink w:anchor="_Toc15904" w:history="1">
        <w:r>
          <w:rPr>
            <w:rFonts w:ascii="仿宋" w:eastAsia="仿宋" w:hAnsi="仿宋" w:cs="仿宋" w:hint="eastAsia"/>
            <w:lang w:eastAsia="zh-CN"/>
          </w:rPr>
          <w:t>(一)、经济费用效益或费用效果分析</w:t>
        </w:r>
        <w:r>
          <w:tab/>
        </w:r>
        <w:r>
          <w:fldChar w:fldCharType="begin"/>
        </w:r>
        <w:r>
          <w:instrText xml:space="preserve"> PAGEREF _Toc15904 \h </w:instrText>
        </w:r>
        <w:r>
          <w:fldChar w:fldCharType="separate"/>
        </w:r>
        <w:r>
          <w:t>4</w:t>
        </w:r>
        <w:r>
          <w:fldChar w:fldCharType="end"/>
        </w:r>
      </w:hyperlink>
    </w:p>
    <w:p>
      <w:pPr>
        <w:pStyle w:val="TOC2"/>
        <w:tabs>
          <w:tab w:val="right" w:leader="dot" w:pos="8306"/>
        </w:tabs>
      </w:pPr>
      <w:hyperlink w:anchor="_Toc10589" w:history="1">
        <w:r>
          <w:rPr>
            <w:rFonts w:ascii="仿宋" w:eastAsia="仿宋" w:hAnsi="仿宋" w:cs="仿宋" w:hint="eastAsia"/>
            <w:lang w:eastAsia="zh-CN"/>
          </w:rPr>
          <w:t>(二)、行业影响分析</w:t>
        </w:r>
        <w:r>
          <w:tab/>
        </w:r>
        <w:r>
          <w:fldChar w:fldCharType="begin"/>
        </w:r>
        <w:r>
          <w:instrText xml:space="preserve"> PAGEREF _Toc10589 \h </w:instrText>
        </w:r>
        <w:r>
          <w:fldChar w:fldCharType="separate"/>
        </w:r>
        <w:r>
          <w:t>6</w:t>
        </w:r>
        <w:r>
          <w:fldChar w:fldCharType="end"/>
        </w:r>
      </w:hyperlink>
    </w:p>
    <w:p>
      <w:pPr>
        <w:pStyle w:val="TOC2"/>
        <w:tabs>
          <w:tab w:val="right" w:leader="dot" w:pos="8306"/>
        </w:tabs>
      </w:pPr>
      <w:hyperlink w:anchor="_Toc19813" w:history="1">
        <w:r>
          <w:rPr>
            <w:rFonts w:ascii="仿宋" w:eastAsia="仿宋" w:hAnsi="仿宋" w:cs="仿宋" w:hint="eastAsia"/>
            <w:lang w:eastAsia="zh-CN"/>
          </w:rPr>
          <w:t>(三)、区域经济影响分析</w:t>
        </w:r>
        <w:r>
          <w:tab/>
        </w:r>
        <w:r>
          <w:fldChar w:fldCharType="begin"/>
        </w:r>
        <w:r>
          <w:instrText xml:space="preserve"> PAGEREF _Toc19813 \h </w:instrText>
        </w:r>
        <w:r>
          <w:fldChar w:fldCharType="separate"/>
        </w:r>
        <w:r>
          <w:t>8</w:t>
        </w:r>
        <w:r>
          <w:fldChar w:fldCharType="end"/>
        </w:r>
      </w:hyperlink>
    </w:p>
    <w:p>
      <w:pPr>
        <w:pStyle w:val="TOC2"/>
        <w:tabs>
          <w:tab w:val="right" w:leader="dot" w:pos="8306"/>
        </w:tabs>
      </w:pPr>
      <w:hyperlink w:anchor="_Toc899" w:history="1">
        <w:r>
          <w:rPr>
            <w:rFonts w:ascii="仿宋" w:eastAsia="仿宋" w:hAnsi="仿宋" w:cs="仿宋" w:hint="eastAsia"/>
            <w:lang w:eastAsia="zh-CN"/>
          </w:rPr>
          <w:t>(四)、宏观经济影响分析</w:t>
        </w:r>
        <w:r>
          <w:tab/>
        </w:r>
        <w:r>
          <w:fldChar w:fldCharType="begin"/>
        </w:r>
        <w:r>
          <w:instrText xml:space="preserve"> PAGEREF _Toc899 \h </w:instrText>
        </w:r>
        <w:r>
          <w:fldChar w:fldCharType="separate"/>
        </w:r>
        <w:r>
          <w:t>9</w:t>
        </w:r>
        <w:r>
          <w:fldChar w:fldCharType="end"/>
        </w:r>
      </w:hyperlink>
    </w:p>
    <w:p>
      <w:pPr>
        <w:pStyle w:val="TOC1"/>
        <w:tabs>
          <w:tab w:val="right" w:leader="dot" w:pos="8306"/>
        </w:tabs>
      </w:pPr>
      <w:hyperlink w:anchor="_Toc16440" w:history="1">
        <w:r>
          <w:rPr>
            <w:rFonts w:ascii="仿宋" w:eastAsia="仿宋" w:hAnsi="仿宋" w:cs="仿宋" w:hint="eastAsia"/>
            <w:lang w:eastAsia="zh-CN"/>
          </w:rPr>
          <w:t>二、背景、必要性分析</w:t>
        </w:r>
        <w:r>
          <w:tab/>
        </w:r>
        <w:r>
          <w:fldChar w:fldCharType="begin"/>
        </w:r>
        <w:r>
          <w:instrText xml:space="preserve"> PAGEREF _Toc16440 \h </w:instrText>
        </w:r>
        <w:r>
          <w:fldChar w:fldCharType="separate"/>
        </w:r>
        <w:r>
          <w:t>10</w:t>
        </w:r>
        <w:r>
          <w:fldChar w:fldCharType="end"/>
        </w:r>
      </w:hyperlink>
    </w:p>
    <w:p>
      <w:pPr>
        <w:pStyle w:val="TOC2"/>
        <w:tabs>
          <w:tab w:val="right" w:leader="dot" w:pos="8306"/>
        </w:tabs>
      </w:pPr>
      <w:hyperlink w:anchor="_Toc23517" w:history="1">
        <w:r>
          <w:rPr>
            <w:rFonts w:ascii="仿宋" w:eastAsia="仿宋" w:hAnsi="仿宋" w:cs="仿宋" w:hint="eastAsia"/>
            <w:lang w:eastAsia="zh-CN"/>
          </w:rPr>
          <w:t>(一)、项目建设背景</w:t>
        </w:r>
        <w:r>
          <w:tab/>
        </w:r>
        <w:r>
          <w:fldChar w:fldCharType="begin"/>
        </w:r>
        <w:r>
          <w:instrText xml:space="preserve"> PAGEREF _Toc23517 \h </w:instrText>
        </w:r>
        <w:r>
          <w:fldChar w:fldCharType="separate"/>
        </w:r>
        <w:r>
          <w:t>10</w:t>
        </w:r>
        <w:r>
          <w:fldChar w:fldCharType="end"/>
        </w:r>
      </w:hyperlink>
    </w:p>
    <w:p>
      <w:pPr>
        <w:pStyle w:val="TOC2"/>
        <w:tabs>
          <w:tab w:val="right" w:leader="dot" w:pos="8306"/>
        </w:tabs>
      </w:pPr>
      <w:hyperlink w:anchor="_Toc1748" w:history="1">
        <w:r>
          <w:rPr>
            <w:rFonts w:ascii="仿宋" w:eastAsia="仿宋" w:hAnsi="仿宋" w:cs="仿宋" w:hint="eastAsia"/>
            <w:lang w:eastAsia="zh-CN"/>
          </w:rPr>
          <w:t>(二)、必要性分析</w:t>
        </w:r>
        <w:r>
          <w:tab/>
        </w:r>
        <w:r>
          <w:fldChar w:fldCharType="begin"/>
        </w:r>
        <w:r>
          <w:instrText xml:space="preserve"> PAGEREF _Toc1748 \h </w:instrText>
        </w:r>
        <w:r>
          <w:fldChar w:fldCharType="separate"/>
        </w:r>
        <w:r>
          <w:t>11</w:t>
        </w:r>
        <w:r>
          <w:fldChar w:fldCharType="end"/>
        </w:r>
      </w:hyperlink>
    </w:p>
    <w:p>
      <w:pPr>
        <w:pStyle w:val="TOC2"/>
        <w:tabs>
          <w:tab w:val="right" w:leader="dot" w:pos="8306"/>
        </w:tabs>
      </w:pPr>
      <w:hyperlink w:anchor="_Toc29354" w:history="1">
        <w:r>
          <w:rPr>
            <w:rFonts w:ascii="仿宋" w:eastAsia="仿宋" w:hAnsi="仿宋" w:cs="仿宋" w:hint="eastAsia"/>
            <w:lang w:eastAsia="zh-CN"/>
          </w:rPr>
          <w:t>(三)、项目建设有利条件</w:t>
        </w:r>
        <w:r>
          <w:tab/>
        </w:r>
        <w:r>
          <w:fldChar w:fldCharType="begin"/>
        </w:r>
        <w:r>
          <w:instrText xml:space="preserve"> PAGEREF _Toc29354 \h </w:instrText>
        </w:r>
        <w:r>
          <w:fldChar w:fldCharType="separate"/>
        </w:r>
        <w:r>
          <w:t>13</w:t>
        </w:r>
        <w:r>
          <w:fldChar w:fldCharType="end"/>
        </w:r>
      </w:hyperlink>
    </w:p>
    <w:p>
      <w:pPr>
        <w:pStyle w:val="TOC1"/>
        <w:tabs>
          <w:tab w:val="right" w:leader="dot" w:pos="8306"/>
        </w:tabs>
      </w:pPr>
      <w:hyperlink w:anchor="_Toc30119" w:history="1">
        <w:r>
          <w:rPr>
            <w:rFonts w:ascii="仿宋" w:eastAsia="仿宋" w:hAnsi="仿宋" w:cs="仿宋" w:hint="eastAsia"/>
            <w:lang w:eastAsia="zh-CN"/>
          </w:rPr>
          <w:t>三、项目选址研究</w:t>
        </w:r>
        <w:r>
          <w:tab/>
        </w:r>
        <w:r>
          <w:fldChar w:fldCharType="begin"/>
        </w:r>
        <w:r>
          <w:instrText xml:space="preserve"> PAGEREF _Toc30119 \h </w:instrText>
        </w:r>
        <w:r>
          <w:fldChar w:fldCharType="separate"/>
        </w:r>
        <w:r>
          <w:t>14</w:t>
        </w:r>
        <w:r>
          <w:fldChar w:fldCharType="end"/>
        </w:r>
      </w:hyperlink>
    </w:p>
    <w:p>
      <w:pPr>
        <w:pStyle w:val="TOC2"/>
        <w:tabs>
          <w:tab w:val="right" w:leader="dot" w:pos="8306"/>
        </w:tabs>
      </w:pPr>
      <w:hyperlink w:anchor="_Toc13095" w:history="1">
        <w:r>
          <w:rPr>
            <w:rFonts w:ascii="仿宋" w:eastAsia="仿宋" w:hAnsi="仿宋" w:cs="仿宋" w:hint="eastAsia"/>
            <w:lang w:eastAsia="zh-CN"/>
          </w:rPr>
          <w:t>(一)、项目选址原则</w:t>
        </w:r>
        <w:r>
          <w:tab/>
        </w:r>
        <w:r>
          <w:fldChar w:fldCharType="begin"/>
        </w:r>
        <w:r>
          <w:instrText xml:space="preserve"> PAGEREF _Toc13095 \h </w:instrText>
        </w:r>
        <w:r>
          <w:fldChar w:fldCharType="separate"/>
        </w:r>
        <w:r>
          <w:t>14</w:t>
        </w:r>
        <w:r>
          <w:fldChar w:fldCharType="end"/>
        </w:r>
      </w:hyperlink>
    </w:p>
    <w:p>
      <w:pPr>
        <w:pStyle w:val="TOC2"/>
        <w:tabs>
          <w:tab w:val="right" w:leader="dot" w:pos="8306"/>
        </w:tabs>
      </w:pPr>
      <w:hyperlink w:anchor="_Toc6513" w:history="1">
        <w:r>
          <w:rPr>
            <w:rFonts w:ascii="仿宋" w:eastAsia="仿宋" w:hAnsi="仿宋" w:cs="仿宋" w:hint="eastAsia"/>
            <w:lang w:eastAsia="zh-CN"/>
          </w:rPr>
          <w:t>(二)、项目选址</w:t>
        </w:r>
        <w:r>
          <w:tab/>
        </w:r>
        <w:r>
          <w:fldChar w:fldCharType="begin"/>
        </w:r>
        <w:r>
          <w:instrText xml:space="preserve"> PAGEREF _Toc6513 \h </w:instrText>
        </w:r>
        <w:r>
          <w:fldChar w:fldCharType="separate"/>
        </w:r>
        <w:r>
          <w:t>18</w:t>
        </w:r>
        <w:r>
          <w:fldChar w:fldCharType="end"/>
        </w:r>
      </w:hyperlink>
    </w:p>
    <w:p>
      <w:pPr>
        <w:pStyle w:val="TOC2"/>
        <w:tabs>
          <w:tab w:val="right" w:leader="dot" w:pos="8306"/>
        </w:tabs>
      </w:pPr>
      <w:hyperlink w:anchor="_Toc29601" w:history="1">
        <w:r>
          <w:rPr>
            <w:rFonts w:ascii="仿宋" w:eastAsia="仿宋" w:hAnsi="仿宋" w:cs="仿宋" w:hint="eastAsia"/>
            <w:lang w:eastAsia="zh-CN"/>
          </w:rPr>
          <w:t>(三)、建设条件分析</w:t>
        </w:r>
        <w:r>
          <w:tab/>
        </w:r>
        <w:r>
          <w:fldChar w:fldCharType="begin"/>
        </w:r>
        <w:r>
          <w:instrText xml:space="preserve"> PAGEREF _Toc29601 \h </w:instrText>
        </w:r>
        <w:r>
          <w:fldChar w:fldCharType="separate"/>
        </w:r>
        <w:r>
          <w:t>20</w:t>
        </w:r>
        <w:r>
          <w:fldChar w:fldCharType="end"/>
        </w:r>
      </w:hyperlink>
    </w:p>
    <w:p>
      <w:pPr>
        <w:pStyle w:val="TOC2"/>
        <w:tabs>
          <w:tab w:val="right" w:leader="dot" w:pos="8306"/>
        </w:tabs>
      </w:pPr>
      <w:hyperlink w:anchor="_Toc16793" w:history="1">
        <w:r>
          <w:rPr>
            <w:rFonts w:ascii="仿宋" w:eastAsia="仿宋" w:hAnsi="仿宋" w:cs="仿宋" w:hint="eastAsia"/>
            <w:lang w:eastAsia="zh-CN"/>
          </w:rPr>
          <w:t>(四)、用地控制指标</w:t>
        </w:r>
        <w:r>
          <w:tab/>
        </w:r>
        <w:r>
          <w:fldChar w:fldCharType="begin"/>
        </w:r>
        <w:r>
          <w:instrText xml:space="preserve"> PAGEREF _Toc16793 \h </w:instrText>
        </w:r>
        <w:r>
          <w:fldChar w:fldCharType="separate"/>
        </w:r>
        <w:r>
          <w:t>21</w:t>
        </w:r>
        <w:r>
          <w:fldChar w:fldCharType="end"/>
        </w:r>
      </w:hyperlink>
    </w:p>
    <w:p>
      <w:pPr>
        <w:pStyle w:val="TOC2"/>
        <w:tabs>
          <w:tab w:val="right" w:leader="dot" w:pos="8306"/>
        </w:tabs>
      </w:pPr>
      <w:hyperlink w:anchor="_Toc30472" w:history="1">
        <w:r>
          <w:rPr>
            <w:rFonts w:ascii="仿宋" w:eastAsia="仿宋" w:hAnsi="仿宋" w:cs="仿宋" w:hint="eastAsia"/>
            <w:lang w:eastAsia="zh-CN"/>
          </w:rPr>
          <w:t>(五)、地总体要求</w:t>
        </w:r>
        <w:r>
          <w:tab/>
        </w:r>
        <w:r>
          <w:fldChar w:fldCharType="begin"/>
        </w:r>
        <w:r>
          <w:instrText xml:space="preserve"> PAGEREF _Toc30472 \h </w:instrText>
        </w:r>
        <w:r>
          <w:fldChar w:fldCharType="separate"/>
        </w:r>
        <w:r>
          <w:t>22</w:t>
        </w:r>
        <w:r>
          <w:fldChar w:fldCharType="end"/>
        </w:r>
      </w:hyperlink>
    </w:p>
    <w:p>
      <w:pPr>
        <w:pStyle w:val="TOC2"/>
        <w:tabs>
          <w:tab w:val="right" w:leader="dot" w:pos="8306"/>
        </w:tabs>
      </w:pPr>
      <w:hyperlink w:anchor="_Toc6632" w:history="1">
        <w:r>
          <w:rPr>
            <w:rFonts w:ascii="仿宋" w:eastAsia="仿宋" w:hAnsi="仿宋" w:cs="仿宋" w:hint="eastAsia"/>
            <w:lang w:eastAsia="zh-CN"/>
          </w:rPr>
          <w:t>(六)、节约用地措施</w:t>
        </w:r>
        <w:r>
          <w:tab/>
        </w:r>
        <w:r>
          <w:fldChar w:fldCharType="begin"/>
        </w:r>
        <w:r>
          <w:instrText xml:space="preserve"> PAGEREF _Toc6632 \h </w:instrText>
        </w:r>
        <w:r>
          <w:fldChar w:fldCharType="separate"/>
        </w:r>
        <w:r>
          <w:t>24</w:t>
        </w:r>
        <w:r>
          <w:fldChar w:fldCharType="end"/>
        </w:r>
      </w:hyperlink>
    </w:p>
    <w:p>
      <w:pPr>
        <w:pStyle w:val="TOC2"/>
        <w:tabs>
          <w:tab w:val="right" w:leader="dot" w:pos="8306"/>
        </w:tabs>
      </w:pPr>
      <w:hyperlink w:anchor="_Toc17459" w:history="1">
        <w:r>
          <w:rPr>
            <w:rFonts w:ascii="仿宋" w:eastAsia="仿宋" w:hAnsi="仿宋" w:cs="仿宋" w:hint="eastAsia"/>
            <w:lang w:eastAsia="zh-CN"/>
          </w:rPr>
          <w:t>(七)、选址综合评价</w:t>
        </w:r>
        <w:r>
          <w:tab/>
        </w:r>
        <w:r>
          <w:fldChar w:fldCharType="begin"/>
        </w:r>
        <w:r>
          <w:instrText xml:space="preserve"> PAGEREF _Toc17459 \h </w:instrText>
        </w:r>
        <w:r>
          <w:fldChar w:fldCharType="separate"/>
        </w:r>
        <w:r>
          <w:t>25</w:t>
        </w:r>
        <w:r>
          <w:fldChar w:fldCharType="end"/>
        </w:r>
      </w:hyperlink>
    </w:p>
    <w:p>
      <w:pPr>
        <w:pStyle w:val="TOC1"/>
        <w:tabs>
          <w:tab w:val="right" w:leader="dot" w:pos="8306"/>
        </w:tabs>
      </w:pPr>
      <w:hyperlink w:anchor="_Toc14145" w:history="1">
        <w:r>
          <w:rPr>
            <w:rFonts w:ascii="仿宋" w:eastAsia="仿宋" w:hAnsi="仿宋" w:cs="仿宋" w:hint="eastAsia"/>
            <w:lang w:eastAsia="zh-CN"/>
          </w:rPr>
          <w:t>四、项目监理与质量保证</w:t>
        </w:r>
        <w:r>
          <w:tab/>
        </w:r>
        <w:r>
          <w:fldChar w:fldCharType="begin"/>
        </w:r>
        <w:r>
          <w:instrText xml:space="preserve"> PAGEREF _Toc14145 \h </w:instrText>
        </w:r>
        <w:r>
          <w:fldChar w:fldCharType="separate"/>
        </w:r>
        <w:r>
          <w:t>26</w:t>
        </w:r>
        <w:r>
          <w:fldChar w:fldCharType="end"/>
        </w:r>
      </w:hyperlink>
    </w:p>
    <w:p>
      <w:pPr>
        <w:pStyle w:val="TOC2"/>
        <w:tabs>
          <w:tab w:val="right" w:leader="dot" w:pos="8306"/>
        </w:tabs>
      </w:pPr>
      <w:hyperlink w:anchor="_Toc18488" w:history="1">
        <w:r>
          <w:rPr>
            <w:rFonts w:ascii="仿宋" w:eastAsia="仿宋" w:hAnsi="仿宋" w:cs="仿宋" w:hint="eastAsia"/>
            <w:lang w:eastAsia="zh-CN"/>
          </w:rPr>
          <w:t>(一)、监理体系构建</w:t>
        </w:r>
        <w:r>
          <w:tab/>
        </w:r>
        <w:r>
          <w:fldChar w:fldCharType="begin"/>
        </w:r>
        <w:r>
          <w:instrText xml:space="preserve"> PAGEREF _Toc18488 \h </w:instrText>
        </w:r>
        <w:r>
          <w:fldChar w:fldCharType="separate"/>
        </w:r>
        <w:r>
          <w:t>26</w:t>
        </w:r>
        <w:r>
          <w:fldChar w:fldCharType="end"/>
        </w:r>
      </w:hyperlink>
    </w:p>
    <w:p>
      <w:pPr>
        <w:pStyle w:val="TOC2"/>
        <w:tabs>
          <w:tab w:val="right" w:leader="dot" w:pos="8306"/>
        </w:tabs>
      </w:pPr>
      <w:hyperlink w:anchor="_Toc22302" w:history="1">
        <w:r>
          <w:rPr>
            <w:rFonts w:ascii="仿宋" w:eastAsia="仿宋" w:hAnsi="仿宋" w:cs="仿宋" w:hint="eastAsia"/>
            <w:lang w:eastAsia="zh-CN"/>
          </w:rPr>
          <w:t>(二)、质量保证体系实施</w:t>
        </w:r>
        <w:r>
          <w:tab/>
        </w:r>
        <w:r>
          <w:fldChar w:fldCharType="begin"/>
        </w:r>
        <w:r>
          <w:instrText xml:space="preserve"> PAGEREF _Toc22302 \h </w:instrText>
        </w:r>
        <w:r>
          <w:fldChar w:fldCharType="separate"/>
        </w:r>
        <w:r>
          <w:t>27</w:t>
        </w:r>
        <w:r>
          <w:fldChar w:fldCharType="end"/>
        </w:r>
      </w:hyperlink>
    </w:p>
    <w:p>
      <w:pPr>
        <w:pStyle w:val="TOC2"/>
        <w:tabs>
          <w:tab w:val="right" w:leader="dot" w:pos="8306"/>
        </w:tabs>
      </w:pPr>
      <w:hyperlink w:anchor="_Toc9344" w:history="1">
        <w:r>
          <w:rPr>
            <w:rFonts w:ascii="仿宋" w:eastAsia="仿宋" w:hAnsi="仿宋" w:cs="仿宋" w:hint="eastAsia"/>
            <w:lang w:eastAsia="zh-CN"/>
          </w:rPr>
          <w:t>(三)、监理与质量控制流程</w:t>
        </w:r>
        <w:r>
          <w:tab/>
        </w:r>
        <w:r>
          <w:fldChar w:fldCharType="begin"/>
        </w:r>
        <w:r>
          <w:instrText xml:space="preserve"> PAGEREF _Toc9344 \h </w:instrText>
        </w:r>
        <w:r>
          <w:fldChar w:fldCharType="separate"/>
        </w:r>
        <w:r>
          <w:t>27</w:t>
        </w:r>
        <w:r>
          <w:fldChar w:fldCharType="end"/>
        </w:r>
      </w:hyperlink>
    </w:p>
    <w:p>
      <w:pPr>
        <w:pStyle w:val="TOC1"/>
        <w:tabs>
          <w:tab w:val="right" w:leader="dot" w:pos="8306"/>
        </w:tabs>
      </w:pPr>
      <w:hyperlink w:anchor="_Toc20428" w:history="1">
        <w:r>
          <w:rPr>
            <w:rFonts w:ascii="仿宋" w:eastAsia="仿宋" w:hAnsi="仿宋" w:cs="仿宋" w:hint="eastAsia"/>
            <w:lang w:eastAsia="zh-CN"/>
          </w:rPr>
          <w:t>五、建设风险评估分析</w:t>
        </w:r>
        <w:r>
          <w:tab/>
        </w:r>
        <w:r>
          <w:fldChar w:fldCharType="begin"/>
        </w:r>
        <w:r>
          <w:instrText xml:space="preserve"> PAGEREF _Toc20428 \h </w:instrText>
        </w:r>
        <w:r>
          <w:fldChar w:fldCharType="separate"/>
        </w:r>
        <w:r>
          <w:t>28</w:t>
        </w:r>
        <w:r>
          <w:fldChar w:fldCharType="end"/>
        </w:r>
      </w:hyperlink>
    </w:p>
    <w:p>
      <w:pPr>
        <w:pStyle w:val="TOC2"/>
        <w:tabs>
          <w:tab w:val="right" w:leader="dot" w:pos="8306"/>
        </w:tabs>
      </w:pPr>
      <w:hyperlink w:anchor="_Toc20097" w:history="1">
        <w:r>
          <w:rPr>
            <w:rFonts w:ascii="仿宋" w:eastAsia="仿宋" w:hAnsi="仿宋" w:cs="仿宋" w:hint="eastAsia"/>
            <w:lang w:eastAsia="zh-CN"/>
          </w:rPr>
          <w:t>(一)、政策风险分析</w:t>
        </w:r>
        <w:r>
          <w:tab/>
        </w:r>
        <w:r>
          <w:fldChar w:fldCharType="begin"/>
        </w:r>
        <w:r>
          <w:instrText xml:space="preserve"> PAGEREF _Toc20097 \h </w:instrText>
        </w:r>
        <w:r>
          <w:fldChar w:fldCharType="separate"/>
        </w:r>
        <w:r>
          <w:t>28</w:t>
        </w:r>
        <w:r>
          <w:fldChar w:fldCharType="end"/>
        </w:r>
      </w:hyperlink>
    </w:p>
    <w:p>
      <w:pPr>
        <w:pStyle w:val="TOC2"/>
        <w:tabs>
          <w:tab w:val="right" w:leader="dot" w:pos="8306"/>
        </w:tabs>
      </w:pPr>
      <w:hyperlink w:anchor="_Toc24516" w:history="1">
        <w:r>
          <w:rPr>
            <w:rFonts w:ascii="仿宋" w:eastAsia="仿宋" w:hAnsi="仿宋" w:cs="仿宋" w:hint="eastAsia"/>
            <w:lang w:eastAsia="zh-CN"/>
          </w:rPr>
          <w:t>(二)、社会风险分析</w:t>
        </w:r>
        <w:r>
          <w:tab/>
        </w:r>
        <w:r>
          <w:fldChar w:fldCharType="begin"/>
        </w:r>
        <w:r>
          <w:instrText xml:space="preserve"> PAGEREF _Toc24516 \h </w:instrText>
        </w:r>
        <w:r>
          <w:fldChar w:fldCharType="separate"/>
        </w:r>
        <w:r>
          <w:t>29</w:t>
        </w:r>
        <w:r>
          <w:fldChar w:fldCharType="end"/>
        </w:r>
      </w:hyperlink>
    </w:p>
    <w:p>
      <w:pPr>
        <w:pStyle w:val="TOC2"/>
        <w:tabs>
          <w:tab w:val="right" w:leader="dot" w:pos="8306"/>
        </w:tabs>
      </w:pPr>
      <w:hyperlink w:anchor="_Toc5701" w:history="1">
        <w:r>
          <w:rPr>
            <w:rFonts w:ascii="仿宋" w:eastAsia="仿宋" w:hAnsi="仿宋" w:cs="仿宋" w:hint="eastAsia"/>
            <w:lang w:eastAsia="zh-CN"/>
          </w:rPr>
          <w:t>(三)、市场风险分析</w:t>
        </w:r>
        <w:r>
          <w:tab/>
        </w:r>
        <w:r>
          <w:fldChar w:fldCharType="begin"/>
        </w:r>
        <w:r>
          <w:instrText xml:space="preserve"> PAGEREF _Toc5701 \h </w:instrText>
        </w:r>
        <w:r>
          <w:fldChar w:fldCharType="separate"/>
        </w:r>
        <w:r>
          <w:t>31</w:t>
        </w:r>
        <w:r>
          <w:fldChar w:fldCharType="end"/>
        </w:r>
      </w:hyperlink>
    </w:p>
    <w:p>
      <w:pPr>
        <w:pStyle w:val="TOC2"/>
        <w:tabs>
          <w:tab w:val="right" w:leader="dot" w:pos="8306"/>
        </w:tabs>
      </w:pPr>
      <w:hyperlink w:anchor="_Toc15508" w:history="1">
        <w:r>
          <w:rPr>
            <w:rFonts w:ascii="仿宋" w:eastAsia="仿宋" w:hAnsi="仿宋" w:cs="仿宋" w:hint="eastAsia"/>
            <w:lang w:eastAsia="zh-CN"/>
          </w:rPr>
          <w:t>(四)、资金风险分析</w:t>
        </w:r>
        <w:r>
          <w:tab/>
        </w:r>
        <w:r>
          <w:fldChar w:fldCharType="begin"/>
        </w:r>
        <w:r>
          <w:instrText xml:space="preserve"> PAGEREF _Toc15508 \h </w:instrText>
        </w:r>
        <w:r>
          <w:fldChar w:fldCharType="separate"/>
        </w:r>
        <w:r>
          <w:t>31</w:t>
        </w:r>
        <w:r>
          <w:fldChar w:fldCharType="end"/>
        </w:r>
      </w:hyperlink>
    </w:p>
    <w:p>
      <w:pPr>
        <w:pStyle w:val="TOC2"/>
        <w:tabs>
          <w:tab w:val="right" w:leader="dot" w:pos="8306"/>
        </w:tabs>
      </w:pPr>
      <w:hyperlink w:anchor="_Toc4643" w:history="1">
        <w:r>
          <w:rPr>
            <w:rFonts w:ascii="仿宋" w:eastAsia="仿宋" w:hAnsi="仿宋" w:cs="仿宋" w:hint="eastAsia"/>
            <w:lang w:eastAsia="zh-CN"/>
          </w:rPr>
          <w:t>(五)、技术风险分析</w:t>
        </w:r>
        <w:r>
          <w:tab/>
        </w:r>
        <w:r>
          <w:fldChar w:fldCharType="begin"/>
        </w:r>
        <w:r>
          <w:instrText xml:space="preserve"> PAGEREF _Toc4643 \h </w:instrText>
        </w:r>
        <w:r>
          <w:fldChar w:fldCharType="separate"/>
        </w:r>
        <w:r>
          <w:t>33</w:t>
        </w:r>
        <w:r>
          <w:fldChar w:fldCharType="end"/>
        </w:r>
      </w:hyperlink>
    </w:p>
    <w:p>
      <w:pPr>
        <w:pStyle w:val="TOC2"/>
        <w:tabs>
          <w:tab w:val="right" w:leader="dot" w:pos="8306"/>
        </w:tabs>
      </w:pPr>
      <w:hyperlink w:anchor="_Toc1581" w:history="1">
        <w:r>
          <w:rPr>
            <w:rFonts w:ascii="仿宋" w:eastAsia="仿宋" w:hAnsi="仿宋" w:cs="仿宋" w:hint="eastAsia"/>
            <w:lang w:eastAsia="zh-CN"/>
          </w:rPr>
          <w:t>(六)、财务风险分析</w:t>
        </w:r>
        <w:r>
          <w:tab/>
        </w:r>
        <w:r>
          <w:fldChar w:fldCharType="begin"/>
        </w:r>
        <w:r>
          <w:instrText xml:space="preserve"> PAGEREF _Toc1581 \h </w:instrText>
        </w:r>
        <w:r>
          <w:fldChar w:fldCharType="separate"/>
        </w:r>
        <w:r>
          <w:t>34</w:t>
        </w:r>
        <w:r>
          <w:fldChar w:fldCharType="end"/>
        </w:r>
      </w:hyperlink>
    </w:p>
    <w:p>
      <w:pPr>
        <w:pStyle w:val="TOC2"/>
        <w:tabs>
          <w:tab w:val="right" w:leader="dot" w:pos="8306"/>
        </w:tabs>
      </w:pPr>
      <w:hyperlink w:anchor="_Toc8541" w:history="1">
        <w:r>
          <w:rPr>
            <w:rFonts w:ascii="仿宋" w:eastAsia="仿宋" w:hAnsi="仿宋" w:cs="仿宋" w:hint="eastAsia"/>
            <w:lang w:eastAsia="zh-CN"/>
          </w:rPr>
          <w:t>(七)、管理风险分析</w:t>
        </w:r>
        <w:r>
          <w:tab/>
        </w:r>
        <w:r>
          <w:fldChar w:fldCharType="begin"/>
        </w:r>
        <w:r>
          <w:instrText xml:space="preserve"> PAGEREF _Toc8541 \h </w:instrText>
        </w:r>
        <w:r>
          <w:fldChar w:fldCharType="separate"/>
        </w:r>
        <w:r>
          <w:t>36</w:t>
        </w:r>
        <w:r>
          <w:fldChar w:fldCharType="end"/>
        </w:r>
      </w:hyperlink>
    </w:p>
    <w:p>
      <w:pPr>
        <w:pStyle w:val="TOC2"/>
        <w:tabs>
          <w:tab w:val="right" w:leader="dot" w:pos="8306"/>
        </w:tabs>
      </w:pPr>
      <w:hyperlink w:anchor="_Toc10647" w:history="1">
        <w:r>
          <w:rPr>
            <w:rFonts w:ascii="仿宋" w:eastAsia="仿宋" w:hAnsi="仿宋" w:cs="仿宋" w:hint="eastAsia"/>
            <w:lang w:eastAsia="zh-CN"/>
          </w:rPr>
          <w:t>(八)、其它风险分析</w:t>
        </w:r>
        <w:r>
          <w:tab/>
        </w:r>
        <w:r>
          <w:fldChar w:fldCharType="begin"/>
        </w:r>
        <w:r>
          <w:instrText xml:space="preserve"> PAGEREF _Toc10647 \h </w:instrText>
        </w:r>
        <w:r>
          <w:fldChar w:fldCharType="separate"/>
        </w:r>
        <w:r>
          <w:t>37</w:t>
        </w:r>
        <w:r>
          <w:fldChar w:fldCharType="end"/>
        </w:r>
      </w:hyperlink>
    </w:p>
    <w:p>
      <w:pPr>
        <w:pStyle w:val="TOC2"/>
        <w:tabs>
          <w:tab w:val="right" w:leader="dot" w:pos="8306"/>
        </w:tabs>
      </w:pPr>
      <w:hyperlink w:anchor="_Toc1144" w:history="1">
        <w:r>
          <w:rPr>
            <w:rFonts w:ascii="仿宋" w:eastAsia="仿宋" w:hAnsi="仿宋" w:cs="仿宋" w:hint="eastAsia"/>
            <w:lang w:eastAsia="zh-CN"/>
          </w:rPr>
          <w:t>(九)、社会影响评估</w:t>
        </w:r>
        <w:r>
          <w:tab/>
        </w:r>
        <w:r>
          <w:fldChar w:fldCharType="begin"/>
        </w:r>
        <w:r>
          <w:instrText xml:space="preserve"> PAGEREF _Toc1144 \h </w:instrText>
        </w:r>
        <w:r>
          <w:fldChar w:fldCharType="separate"/>
        </w:r>
        <w:r>
          <w:t>38</w:t>
        </w:r>
        <w:r>
          <w:fldChar w:fldCharType="end"/>
        </w:r>
      </w:hyperlink>
    </w:p>
    <w:p>
      <w:pPr>
        <w:pStyle w:val="TOC1"/>
        <w:tabs>
          <w:tab w:val="right" w:leader="dot" w:pos="8306"/>
        </w:tabs>
      </w:pPr>
      <w:hyperlink w:anchor="_Toc22108" w:history="1">
        <w:r>
          <w:rPr>
            <w:rFonts w:ascii="仿宋" w:eastAsia="仿宋" w:hAnsi="仿宋" w:cs="仿宋" w:hint="eastAsia"/>
            <w:lang w:eastAsia="zh-CN"/>
          </w:rPr>
          <w:t>六、环境和生态影响分析</w:t>
        </w:r>
        <w:r>
          <w:tab/>
        </w:r>
        <w:r>
          <w:fldChar w:fldCharType="begin"/>
        </w:r>
        <w:r>
          <w:instrText xml:space="preserve"> PAGEREF _Toc22108 \h </w:instrText>
        </w:r>
        <w:r>
          <w:fldChar w:fldCharType="separate"/>
        </w:r>
        <w:r>
          <w:t>40</w:t>
        </w:r>
        <w:r>
          <w:fldChar w:fldCharType="end"/>
        </w:r>
      </w:hyperlink>
    </w:p>
    <w:p>
      <w:pPr>
        <w:pStyle w:val="TOC2"/>
        <w:tabs>
          <w:tab w:val="right" w:leader="dot" w:pos="8306"/>
        </w:tabs>
      </w:pPr>
      <w:hyperlink w:anchor="_Toc16776" w:history="1">
        <w:r>
          <w:rPr>
            <w:rFonts w:ascii="仿宋" w:eastAsia="仿宋" w:hAnsi="仿宋" w:cs="仿宋" w:hint="eastAsia"/>
            <w:lang w:eastAsia="zh-CN"/>
          </w:rPr>
          <w:t>(一)、环境和生态现状</w:t>
        </w:r>
        <w:r>
          <w:tab/>
        </w:r>
        <w:r>
          <w:fldChar w:fldCharType="begin"/>
        </w:r>
        <w:r>
          <w:instrText xml:space="preserve"> PAGEREF _Toc16776 \h </w:instrText>
        </w:r>
        <w:r>
          <w:fldChar w:fldCharType="separate"/>
        </w:r>
        <w:r>
          <w:t>40</w:t>
        </w:r>
        <w:r>
          <w:fldChar w:fldCharType="end"/>
        </w:r>
      </w:hyperlink>
    </w:p>
    <w:p>
      <w:pPr>
        <w:pStyle w:val="TOC2"/>
        <w:tabs>
          <w:tab w:val="right" w:leader="dot" w:pos="8306"/>
        </w:tabs>
      </w:pPr>
      <w:hyperlink w:anchor="_Toc1063" w:history="1">
        <w:r>
          <w:rPr>
            <w:rFonts w:ascii="仿宋" w:eastAsia="仿宋" w:hAnsi="仿宋" w:cs="仿宋" w:hint="eastAsia"/>
            <w:lang w:eastAsia="zh-CN"/>
          </w:rPr>
          <w:t>(二)、生态环境影响分析</w:t>
        </w:r>
        <w:r>
          <w:tab/>
        </w:r>
        <w:r>
          <w:fldChar w:fldCharType="begin"/>
        </w:r>
        <w:r>
          <w:instrText xml:space="preserve"> PAGEREF _Toc1063 \h </w:instrText>
        </w:r>
        <w:r>
          <w:fldChar w:fldCharType="separate"/>
        </w:r>
        <w:r>
          <w:t>42</w:t>
        </w:r>
        <w:r>
          <w:fldChar w:fldCharType="end"/>
        </w:r>
      </w:hyperlink>
    </w:p>
    <w:p>
      <w:pPr>
        <w:pStyle w:val="TOC2"/>
        <w:tabs>
          <w:tab w:val="right" w:leader="dot" w:pos="8306"/>
        </w:tabs>
      </w:pPr>
      <w:hyperlink w:anchor="_Toc31700" w:history="1">
        <w:r>
          <w:rPr>
            <w:rFonts w:ascii="仿宋" w:eastAsia="仿宋" w:hAnsi="仿宋" w:cs="仿宋" w:hint="eastAsia"/>
            <w:lang w:eastAsia="zh-CN"/>
          </w:rPr>
          <w:t>(三)、生态环境保护措施</w:t>
        </w:r>
        <w:r>
          <w:tab/>
        </w:r>
        <w:r>
          <w:fldChar w:fldCharType="begin"/>
        </w:r>
        <w:r>
          <w:instrText xml:space="preserve"> PAGEREF _Toc31700 \h </w:instrText>
        </w:r>
        <w:r>
          <w:fldChar w:fldCharType="separate"/>
        </w:r>
        <w:r>
          <w:t>43</w:t>
        </w:r>
        <w:r>
          <w:fldChar w:fldCharType="end"/>
        </w:r>
      </w:hyperlink>
    </w:p>
    <w:p>
      <w:pPr>
        <w:pStyle w:val="TOC2"/>
        <w:tabs>
          <w:tab w:val="right" w:leader="dot" w:pos="8306"/>
        </w:tabs>
      </w:pPr>
      <w:hyperlink w:anchor="_Toc12898" w:history="1">
        <w:r>
          <w:rPr>
            <w:rFonts w:ascii="仿宋" w:eastAsia="仿宋" w:hAnsi="仿宋" w:cs="仿宋" w:hint="eastAsia"/>
            <w:lang w:eastAsia="zh-CN"/>
          </w:rPr>
          <w:t>(四)、地质灾害影响分析</w:t>
        </w:r>
        <w:r>
          <w:tab/>
        </w:r>
        <w:r>
          <w:fldChar w:fldCharType="begin"/>
        </w:r>
        <w:r>
          <w:instrText xml:space="preserve"> PAGEREF _Toc12898 \h </w:instrText>
        </w:r>
        <w:r>
          <w:fldChar w:fldCharType="separate"/>
        </w:r>
        <w:r>
          <w:t>45</w:t>
        </w:r>
        <w:r>
          <w:fldChar w:fldCharType="end"/>
        </w:r>
      </w:hyperlink>
    </w:p>
    <w:p>
      <w:pPr>
        <w:pStyle w:val="TOC2"/>
        <w:tabs>
          <w:tab w:val="right" w:leader="dot" w:pos="8306"/>
        </w:tabs>
      </w:pPr>
      <w:hyperlink w:anchor="_Toc24940" w:history="1">
        <w:r>
          <w:rPr>
            <w:rFonts w:ascii="仿宋" w:eastAsia="仿宋" w:hAnsi="仿宋" w:cs="仿宋" w:hint="eastAsia"/>
            <w:lang w:eastAsia="zh-CN"/>
          </w:rPr>
          <w:t>(五)、特殊环境影响</w:t>
        </w:r>
        <w:r>
          <w:tab/>
        </w:r>
        <w:r>
          <w:fldChar w:fldCharType="begin"/>
        </w:r>
        <w:r>
          <w:instrText xml:space="preserve"> PAGEREF _Toc24940 \h </w:instrText>
        </w:r>
        <w:r>
          <w:fldChar w:fldCharType="separate"/>
        </w:r>
        <w:r>
          <w:t>46</w:t>
        </w:r>
        <w:r>
          <w:fldChar w:fldCharType="end"/>
        </w:r>
      </w:hyperlink>
    </w:p>
    <w:p>
      <w:pPr>
        <w:pStyle w:val="TOC1"/>
        <w:tabs>
          <w:tab w:val="right" w:leader="dot" w:pos="8306"/>
        </w:tabs>
      </w:pPr>
      <w:hyperlink w:anchor="_Toc6627" w:history="1">
        <w:r>
          <w:rPr>
            <w:rFonts w:ascii="仿宋" w:eastAsia="仿宋" w:hAnsi="仿宋" w:cs="仿宋" w:hint="eastAsia"/>
            <w:lang w:eastAsia="zh-CN"/>
          </w:rPr>
          <w:t>七、客户关系管理与市场拓展</w:t>
        </w:r>
        <w:r>
          <w:tab/>
        </w:r>
        <w:r>
          <w:fldChar w:fldCharType="begin"/>
        </w:r>
        <w:r>
          <w:instrText xml:space="preserve"> PAGEREF _Toc6627 \h </w:instrText>
        </w:r>
        <w:r>
          <w:fldChar w:fldCharType="separate"/>
        </w:r>
        <w:r>
          <w:t>47</w:t>
        </w:r>
        <w:r>
          <w:fldChar w:fldCharType="end"/>
        </w:r>
      </w:hyperlink>
    </w:p>
    <w:p>
      <w:pPr>
        <w:pStyle w:val="TOC2"/>
        <w:tabs>
          <w:tab w:val="right" w:leader="dot" w:pos="8306"/>
        </w:tabs>
      </w:pPr>
      <w:hyperlink w:anchor="_Toc9903" w:history="1">
        <w:r>
          <w:rPr>
            <w:rFonts w:ascii="仿宋" w:eastAsia="仿宋" w:hAnsi="仿宋" w:cs="仿宋" w:hint="eastAsia"/>
            <w:lang w:eastAsia="zh-CN"/>
          </w:rPr>
          <w:t>(一)、客户关系管理策略</w:t>
        </w:r>
        <w:r>
          <w:tab/>
        </w:r>
        <w:r>
          <w:fldChar w:fldCharType="begin"/>
        </w:r>
        <w:r>
          <w:instrText xml:space="preserve"> PAGEREF _Toc9903 \h </w:instrText>
        </w:r>
        <w:r>
          <w:fldChar w:fldCharType="separate"/>
        </w:r>
        <w:r>
          <w:t>47</w:t>
        </w:r>
        <w:r>
          <w:fldChar w:fldCharType="end"/>
        </w:r>
      </w:hyperlink>
    </w:p>
    <w:p>
      <w:pPr>
        <w:pStyle w:val="TOC2"/>
        <w:tabs>
          <w:tab w:val="right" w:leader="dot" w:pos="8306"/>
        </w:tabs>
      </w:pPr>
      <w:hyperlink w:anchor="_Toc2279" w:history="1">
        <w:r>
          <w:rPr>
            <w:rFonts w:ascii="仿宋" w:eastAsia="仿宋" w:hAnsi="仿宋" w:cs="仿宋" w:hint="eastAsia"/>
            <w:lang w:eastAsia="zh-CN"/>
          </w:rPr>
          <w:t>(二)、市场拓展方案</w:t>
        </w:r>
        <w:r>
          <w:tab/>
        </w:r>
        <w:r>
          <w:fldChar w:fldCharType="begin"/>
        </w:r>
        <w:r>
          <w:instrText xml:space="preserve"> PAGEREF _Toc2279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3" w:history="1">
        <w:r>
          <w:rPr>
            <w:rFonts w:ascii="仿宋" w:eastAsia="仿宋" w:hAnsi="仿宋" w:cs="仿宋" w:hint="eastAsia"/>
            <w:lang w:eastAsia="zh-CN"/>
          </w:rPr>
          <w:t>八、环境保护与绿色发展</w:t>
        </w:r>
        <w:r>
          <w:tab/>
        </w:r>
        <w:r>
          <w:fldChar w:fldCharType="begin"/>
        </w:r>
        <w:r>
          <w:instrText xml:space="preserve"> PAGEREF _Toc1753 \h </w:instrText>
        </w:r>
        <w:r>
          <w:fldChar w:fldCharType="separate"/>
        </w:r>
        <w:r>
          <w:t>50</w:t>
        </w:r>
        <w:r>
          <w:fldChar w:fldCharType="end"/>
        </w:r>
      </w:hyperlink>
    </w:p>
    <w:p>
      <w:pPr>
        <w:pStyle w:val="TOC2"/>
        <w:tabs>
          <w:tab w:val="right" w:leader="dot" w:pos="8306"/>
        </w:tabs>
      </w:pPr>
      <w:hyperlink w:anchor="_Toc9189" w:history="1">
        <w:r>
          <w:rPr>
            <w:rFonts w:ascii="仿宋" w:eastAsia="仿宋" w:hAnsi="仿宋" w:cs="仿宋" w:hint="eastAsia"/>
            <w:lang w:eastAsia="zh-CN"/>
          </w:rPr>
          <w:t>(一)、环境保护措施</w:t>
        </w:r>
        <w:r>
          <w:tab/>
        </w:r>
        <w:r>
          <w:fldChar w:fldCharType="begin"/>
        </w:r>
        <w:r>
          <w:instrText xml:space="preserve"> PAGEREF _Toc9189 \h </w:instrText>
        </w:r>
        <w:r>
          <w:fldChar w:fldCharType="separate"/>
        </w:r>
        <w:r>
          <w:t>50</w:t>
        </w:r>
        <w:r>
          <w:fldChar w:fldCharType="end"/>
        </w:r>
      </w:hyperlink>
    </w:p>
    <w:p>
      <w:pPr>
        <w:pStyle w:val="TOC2"/>
        <w:tabs>
          <w:tab w:val="right" w:leader="dot" w:pos="8306"/>
        </w:tabs>
      </w:pPr>
      <w:hyperlink w:anchor="_Toc14854" w:history="1">
        <w:r>
          <w:rPr>
            <w:rFonts w:ascii="仿宋" w:eastAsia="仿宋" w:hAnsi="仿宋" w:cs="仿宋" w:hint="eastAsia"/>
            <w:lang w:eastAsia="zh-CN"/>
          </w:rPr>
          <w:t>(二)、绿色发展与可持续发展策略</w:t>
        </w:r>
        <w:r>
          <w:tab/>
        </w:r>
        <w:r>
          <w:fldChar w:fldCharType="begin"/>
        </w:r>
        <w:r>
          <w:instrText xml:space="preserve"> PAGEREF _Toc14854 \h </w:instrText>
        </w:r>
        <w:r>
          <w:fldChar w:fldCharType="separate"/>
        </w:r>
        <w:r>
          <w:t>52</w:t>
        </w:r>
        <w:r>
          <w:fldChar w:fldCharType="end"/>
        </w:r>
      </w:hyperlink>
    </w:p>
    <w:p>
      <w:pPr>
        <w:pStyle w:val="TOC1"/>
        <w:tabs>
          <w:tab w:val="right" w:leader="dot" w:pos="8306"/>
        </w:tabs>
      </w:pPr>
      <w:hyperlink w:anchor="_Toc23046" w:history="1">
        <w:r>
          <w:rPr>
            <w:rFonts w:ascii="仿宋" w:eastAsia="仿宋" w:hAnsi="仿宋" w:cs="仿宋" w:hint="eastAsia"/>
            <w:lang w:eastAsia="zh-CN"/>
          </w:rPr>
          <w:t>九、土地利用与规划方案</w:t>
        </w:r>
        <w:r>
          <w:tab/>
        </w:r>
        <w:r>
          <w:fldChar w:fldCharType="begin"/>
        </w:r>
        <w:r>
          <w:instrText xml:space="preserve"> PAGEREF _Toc23046 \h </w:instrText>
        </w:r>
        <w:r>
          <w:fldChar w:fldCharType="separate"/>
        </w:r>
        <w:r>
          <w:t>53</w:t>
        </w:r>
        <w:r>
          <w:fldChar w:fldCharType="end"/>
        </w:r>
      </w:hyperlink>
    </w:p>
    <w:p>
      <w:pPr>
        <w:pStyle w:val="TOC2"/>
        <w:tabs>
          <w:tab w:val="right" w:leader="dot" w:pos="8306"/>
        </w:tabs>
      </w:pPr>
      <w:hyperlink w:anchor="_Toc5201" w:history="1">
        <w:r>
          <w:rPr>
            <w:rFonts w:ascii="仿宋" w:eastAsia="仿宋" w:hAnsi="仿宋" w:cs="仿宋" w:hint="eastAsia"/>
            <w:lang w:eastAsia="zh-CN"/>
          </w:rPr>
          <w:t>(一)、项目用地情况分析</w:t>
        </w:r>
        <w:r>
          <w:tab/>
        </w:r>
        <w:r>
          <w:fldChar w:fldCharType="begin"/>
        </w:r>
        <w:r>
          <w:instrText xml:space="preserve"> PAGEREF _Toc5201 \h </w:instrText>
        </w:r>
        <w:r>
          <w:fldChar w:fldCharType="separate"/>
        </w:r>
        <w:r>
          <w:t>53</w:t>
        </w:r>
        <w:r>
          <w:fldChar w:fldCharType="end"/>
        </w:r>
      </w:hyperlink>
    </w:p>
    <w:p>
      <w:pPr>
        <w:pStyle w:val="TOC2"/>
        <w:tabs>
          <w:tab w:val="right" w:leader="dot" w:pos="8306"/>
        </w:tabs>
      </w:pPr>
      <w:hyperlink w:anchor="_Toc4669" w:history="1">
        <w:r>
          <w:rPr>
            <w:rFonts w:ascii="仿宋" w:eastAsia="仿宋" w:hAnsi="仿宋" w:cs="仿宋" w:hint="eastAsia"/>
            <w:lang w:eastAsia="zh-CN"/>
          </w:rPr>
          <w:t>(二)、土地利用规划方案</w:t>
        </w:r>
        <w:r>
          <w:tab/>
        </w:r>
        <w:r>
          <w:fldChar w:fldCharType="begin"/>
        </w:r>
        <w:r>
          <w:instrText xml:space="preserve"> PAGEREF _Toc4669 \h </w:instrText>
        </w:r>
        <w:r>
          <w:fldChar w:fldCharType="separate"/>
        </w:r>
        <w:r>
          <w:t>54</w:t>
        </w:r>
        <w:r>
          <w:fldChar w:fldCharType="end"/>
        </w:r>
      </w:hyperlink>
    </w:p>
    <w:p>
      <w:pPr>
        <w:pStyle w:val="TOC1"/>
        <w:tabs>
          <w:tab w:val="right" w:leader="dot" w:pos="8306"/>
        </w:tabs>
      </w:pPr>
      <w:hyperlink w:anchor="_Toc24318" w:history="1">
        <w:r>
          <w:rPr>
            <w:rFonts w:ascii="仿宋" w:eastAsia="仿宋" w:hAnsi="仿宋" w:cs="仿宋" w:hint="eastAsia"/>
            <w:lang w:eastAsia="zh-CN"/>
          </w:rPr>
          <w:t>十、项目变更管理</w:t>
        </w:r>
        <w:r>
          <w:tab/>
        </w:r>
        <w:r>
          <w:fldChar w:fldCharType="begin"/>
        </w:r>
        <w:r>
          <w:instrText xml:space="preserve"> PAGEREF _Toc24318 \h </w:instrText>
        </w:r>
        <w:r>
          <w:fldChar w:fldCharType="separate"/>
        </w:r>
        <w:r>
          <w:t>55</w:t>
        </w:r>
        <w:r>
          <w:fldChar w:fldCharType="end"/>
        </w:r>
      </w:hyperlink>
    </w:p>
    <w:p>
      <w:pPr>
        <w:pStyle w:val="TOC2"/>
        <w:tabs>
          <w:tab w:val="right" w:leader="dot" w:pos="8306"/>
        </w:tabs>
      </w:pPr>
      <w:hyperlink w:anchor="_Toc32350" w:history="1">
        <w:r>
          <w:rPr>
            <w:rFonts w:ascii="仿宋" w:eastAsia="仿宋" w:hAnsi="仿宋" w:cs="仿宋" w:hint="eastAsia"/>
            <w:lang w:eastAsia="zh-CN"/>
          </w:rPr>
          <w:t>(一)、变更控制流程</w:t>
        </w:r>
        <w:r>
          <w:tab/>
        </w:r>
        <w:r>
          <w:fldChar w:fldCharType="begin"/>
        </w:r>
        <w:r>
          <w:instrText xml:space="preserve"> PAGEREF _Toc32350 \h </w:instrText>
        </w:r>
        <w:r>
          <w:fldChar w:fldCharType="separate"/>
        </w:r>
        <w:r>
          <w:t>55</w:t>
        </w:r>
        <w:r>
          <w:fldChar w:fldCharType="end"/>
        </w:r>
      </w:hyperlink>
    </w:p>
    <w:p>
      <w:pPr>
        <w:pStyle w:val="TOC2"/>
        <w:tabs>
          <w:tab w:val="right" w:leader="dot" w:pos="8306"/>
        </w:tabs>
      </w:pPr>
      <w:hyperlink w:anchor="_Toc17352" w:history="1">
        <w:r>
          <w:rPr>
            <w:rFonts w:ascii="仿宋" w:eastAsia="仿宋" w:hAnsi="仿宋" w:cs="仿宋" w:hint="eastAsia"/>
            <w:lang w:eastAsia="zh-CN"/>
          </w:rPr>
          <w:t>(二)、影响评估与处理</w:t>
        </w:r>
        <w:r>
          <w:tab/>
        </w:r>
        <w:r>
          <w:fldChar w:fldCharType="begin"/>
        </w:r>
        <w:r>
          <w:instrText xml:space="preserve"> PAGEREF _Toc17352 \h </w:instrText>
        </w:r>
        <w:r>
          <w:fldChar w:fldCharType="separate"/>
        </w:r>
        <w:r>
          <w:t>56</w:t>
        </w:r>
        <w:r>
          <w:fldChar w:fldCharType="end"/>
        </w:r>
      </w:hyperlink>
    </w:p>
    <w:p>
      <w:pPr>
        <w:pStyle w:val="TOC2"/>
        <w:tabs>
          <w:tab w:val="right" w:leader="dot" w:pos="8306"/>
        </w:tabs>
      </w:pPr>
      <w:hyperlink w:anchor="_Toc11166" w:history="1">
        <w:r>
          <w:rPr>
            <w:rFonts w:ascii="仿宋" w:eastAsia="仿宋" w:hAnsi="仿宋" w:cs="仿宋" w:hint="eastAsia"/>
            <w:lang w:eastAsia="zh-CN"/>
          </w:rPr>
          <w:t>(三)、变更记录与追踪</w:t>
        </w:r>
        <w:r>
          <w:tab/>
        </w:r>
        <w:r>
          <w:fldChar w:fldCharType="begin"/>
        </w:r>
        <w:r>
          <w:instrText xml:space="preserve"> PAGEREF _Toc11166 \h </w:instrText>
        </w:r>
        <w:r>
          <w:fldChar w:fldCharType="separate"/>
        </w:r>
        <w:r>
          <w:t>57</w:t>
        </w:r>
        <w:r>
          <w:fldChar w:fldCharType="end"/>
        </w:r>
      </w:hyperlink>
    </w:p>
    <w:p>
      <w:pPr>
        <w:pStyle w:val="TOC2"/>
        <w:tabs>
          <w:tab w:val="right" w:leader="dot" w:pos="8306"/>
        </w:tabs>
      </w:pPr>
      <w:hyperlink w:anchor="_Toc9163" w:history="1">
        <w:r>
          <w:rPr>
            <w:rFonts w:ascii="仿宋" w:eastAsia="仿宋" w:hAnsi="仿宋" w:cs="仿宋" w:hint="eastAsia"/>
            <w:lang w:eastAsia="zh-CN"/>
          </w:rPr>
          <w:t>(四)、变更管理策略</w:t>
        </w:r>
        <w:r>
          <w:tab/>
        </w:r>
        <w:r>
          <w:fldChar w:fldCharType="begin"/>
        </w:r>
        <w:r>
          <w:instrText xml:space="preserve"> PAGEREF _Toc9163 \h </w:instrText>
        </w:r>
        <w:r>
          <w:fldChar w:fldCharType="separate"/>
        </w:r>
        <w:r>
          <w:t>59</w:t>
        </w:r>
        <w:r>
          <w:fldChar w:fldCharType="end"/>
        </w:r>
      </w:hyperlink>
    </w:p>
    <w:p>
      <w:pPr>
        <w:pStyle w:val="TOC1"/>
        <w:tabs>
          <w:tab w:val="right" w:leader="dot" w:pos="8306"/>
        </w:tabs>
      </w:pPr>
      <w:hyperlink w:anchor="_Toc25701" w:history="1">
        <w:r>
          <w:rPr>
            <w:rFonts w:ascii="仿宋" w:eastAsia="仿宋" w:hAnsi="仿宋" w:cs="仿宋" w:hint="eastAsia"/>
            <w:lang w:eastAsia="zh-CN"/>
          </w:rPr>
          <w:t>十一、项目实施与管理方案</w:t>
        </w:r>
        <w:r>
          <w:tab/>
        </w:r>
        <w:r>
          <w:fldChar w:fldCharType="begin"/>
        </w:r>
        <w:r>
          <w:instrText xml:space="preserve"> PAGEREF _Toc25701 \h </w:instrText>
        </w:r>
        <w:r>
          <w:fldChar w:fldCharType="separate"/>
        </w:r>
        <w:r>
          <w:t>61</w:t>
        </w:r>
        <w:r>
          <w:fldChar w:fldCharType="end"/>
        </w:r>
      </w:hyperlink>
    </w:p>
    <w:p>
      <w:pPr>
        <w:pStyle w:val="TOC2"/>
        <w:tabs>
          <w:tab w:val="right" w:leader="dot" w:pos="8306"/>
        </w:tabs>
      </w:pPr>
      <w:hyperlink w:anchor="_Toc16040" w:history="1">
        <w:r>
          <w:rPr>
            <w:rFonts w:ascii="仿宋" w:eastAsia="仿宋" w:hAnsi="仿宋" w:cs="仿宋" w:hint="eastAsia"/>
            <w:lang w:eastAsia="zh-CN"/>
          </w:rPr>
          <w:t>(一)、项目实施计划</w:t>
        </w:r>
        <w:r>
          <w:tab/>
        </w:r>
        <w:r>
          <w:fldChar w:fldCharType="begin"/>
        </w:r>
        <w:r>
          <w:instrText xml:space="preserve"> PAGEREF _Toc16040 \h </w:instrText>
        </w:r>
        <w:r>
          <w:fldChar w:fldCharType="separate"/>
        </w:r>
        <w:r>
          <w:t>61</w:t>
        </w:r>
        <w:r>
          <w:fldChar w:fldCharType="end"/>
        </w:r>
      </w:hyperlink>
    </w:p>
    <w:p>
      <w:pPr>
        <w:pStyle w:val="TOC2"/>
        <w:tabs>
          <w:tab w:val="right" w:leader="dot" w:pos="8306"/>
        </w:tabs>
      </w:pPr>
      <w:hyperlink w:anchor="_Toc21848" w:history="1">
        <w:r>
          <w:rPr>
            <w:rFonts w:ascii="仿宋" w:eastAsia="仿宋" w:hAnsi="仿宋" w:cs="仿宋" w:hint="eastAsia"/>
            <w:lang w:eastAsia="zh-CN"/>
          </w:rPr>
          <w:t>(二)、项目组织机构与职责</w:t>
        </w:r>
        <w:r>
          <w:tab/>
        </w:r>
        <w:r>
          <w:fldChar w:fldCharType="begin"/>
        </w:r>
        <w:r>
          <w:instrText xml:space="preserve"> PAGEREF _Toc21848 \h </w:instrText>
        </w:r>
        <w:r>
          <w:fldChar w:fldCharType="separate"/>
        </w:r>
        <w:r>
          <w:t>62</w:t>
        </w:r>
        <w:r>
          <w:fldChar w:fldCharType="end"/>
        </w:r>
      </w:hyperlink>
    </w:p>
    <w:p>
      <w:pPr>
        <w:pStyle w:val="TOC2"/>
        <w:tabs>
          <w:tab w:val="right" w:leader="dot" w:pos="8306"/>
        </w:tabs>
      </w:pPr>
      <w:hyperlink w:anchor="_Toc29648" w:history="1">
        <w:r>
          <w:rPr>
            <w:rFonts w:ascii="仿宋" w:eastAsia="仿宋" w:hAnsi="仿宋" w:cs="仿宋" w:hint="eastAsia"/>
            <w:lang w:eastAsia="zh-CN"/>
          </w:rPr>
          <w:t>(三)、项目管理与监控体系</w:t>
        </w:r>
        <w:r>
          <w:tab/>
        </w:r>
        <w:r>
          <w:fldChar w:fldCharType="begin"/>
        </w:r>
        <w:r>
          <w:instrText xml:space="preserve"> PAGEREF _Toc29648 \h </w:instrText>
        </w:r>
        <w:r>
          <w:fldChar w:fldCharType="separate"/>
        </w:r>
        <w:r>
          <w:t>65</w:t>
        </w:r>
        <w:r>
          <w:fldChar w:fldCharType="end"/>
        </w:r>
      </w:hyperlink>
    </w:p>
    <w:p>
      <w:pPr>
        <w:pStyle w:val="TOC1"/>
        <w:tabs>
          <w:tab w:val="right" w:leader="dot" w:pos="8306"/>
        </w:tabs>
      </w:pPr>
      <w:hyperlink w:anchor="_Toc14336" w:history="1">
        <w:r>
          <w:rPr>
            <w:rFonts w:ascii="仿宋" w:eastAsia="仿宋" w:hAnsi="仿宋" w:cs="仿宋" w:hint="eastAsia"/>
            <w:lang w:eastAsia="zh-CN"/>
          </w:rPr>
          <w:t>十二、环境保护与治理方案</w:t>
        </w:r>
        <w:r>
          <w:tab/>
        </w:r>
        <w:r>
          <w:fldChar w:fldCharType="begin"/>
        </w:r>
        <w:r>
          <w:instrText xml:space="preserve"> PAGEREF _Toc14336 \h </w:instrText>
        </w:r>
        <w:r>
          <w:fldChar w:fldCharType="separate"/>
        </w:r>
        <w:r>
          <w:t>66</w:t>
        </w:r>
        <w:r>
          <w:fldChar w:fldCharType="end"/>
        </w:r>
      </w:hyperlink>
    </w:p>
    <w:p>
      <w:pPr>
        <w:pStyle w:val="TOC2"/>
        <w:tabs>
          <w:tab w:val="right" w:leader="dot" w:pos="8306"/>
        </w:tabs>
      </w:pPr>
      <w:hyperlink w:anchor="_Toc30488" w:history="1">
        <w:r>
          <w:rPr>
            <w:rFonts w:ascii="仿宋" w:eastAsia="仿宋" w:hAnsi="仿宋" w:cs="仿宋" w:hint="eastAsia"/>
            <w:lang w:eastAsia="zh-CN"/>
          </w:rPr>
          <w:t>(一)、项目环境影响评估</w:t>
        </w:r>
        <w:r>
          <w:tab/>
        </w:r>
        <w:r>
          <w:fldChar w:fldCharType="begin"/>
        </w:r>
        <w:r>
          <w:instrText xml:space="preserve"> PAGEREF _Toc30488 \h </w:instrText>
        </w:r>
        <w:r>
          <w:fldChar w:fldCharType="separate"/>
        </w:r>
        <w:r>
          <w:t>66</w:t>
        </w:r>
        <w:r>
          <w:fldChar w:fldCharType="end"/>
        </w:r>
      </w:hyperlink>
    </w:p>
    <w:p>
      <w:pPr>
        <w:pStyle w:val="TOC2"/>
        <w:tabs>
          <w:tab w:val="right" w:leader="dot" w:pos="8306"/>
        </w:tabs>
      </w:pPr>
      <w:hyperlink w:anchor="_Toc6022" w:history="1">
        <w:r>
          <w:rPr>
            <w:rFonts w:ascii="仿宋" w:eastAsia="仿宋" w:hAnsi="仿宋" w:cs="仿宋" w:hint="eastAsia"/>
            <w:lang w:eastAsia="zh-CN"/>
          </w:rPr>
          <w:t>(二)、环境保护措施与治理方案</w:t>
        </w:r>
        <w:r>
          <w:tab/>
        </w:r>
        <w:r>
          <w:fldChar w:fldCharType="begin"/>
        </w:r>
        <w:r>
          <w:instrText xml:space="preserve"> PAGEREF _Toc6022 \h </w:instrText>
        </w:r>
        <w:r>
          <w:fldChar w:fldCharType="separate"/>
        </w:r>
        <w:r>
          <w:t>67</w:t>
        </w:r>
        <w:r>
          <w:fldChar w:fldCharType="end"/>
        </w:r>
      </w:hyperlink>
    </w:p>
    <w:p>
      <w:pPr>
        <w:pStyle w:val="TOC1"/>
        <w:tabs>
          <w:tab w:val="right" w:leader="dot" w:pos="8306"/>
        </w:tabs>
      </w:pPr>
      <w:hyperlink w:anchor="_Toc23303" w:history="1">
        <w:r>
          <w:rPr>
            <w:rFonts w:ascii="仿宋" w:eastAsia="仿宋" w:hAnsi="仿宋" w:cs="仿宋" w:hint="eastAsia"/>
            <w:lang w:eastAsia="zh-CN"/>
          </w:rPr>
          <w:t>十三、知识产权管理与保护</w:t>
        </w:r>
        <w:r>
          <w:tab/>
        </w:r>
        <w:r>
          <w:fldChar w:fldCharType="begin"/>
        </w:r>
        <w:r>
          <w:instrText xml:space="preserve"> PAGEREF _Toc23303 \h </w:instrText>
        </w:r>
        <w:r>
          <w:fldChar w:fldCharType="separate"/>
        </w:r>
        <w:r>
          <w:t>67</w:t>
        </w:r>
        <w:r>
          <w:fldChar w:fldCharType="end"/>
        </w:r>
      </w:hyperlink>
    </w:p>
    <w:p>
      <w:pPr>
        <w:pStyle w:val="TOC2"/>
        <w:tabs>
          <w:tab w:val="right" w:leader="dot" w:pos="8306"/>
        </w:tabs>
      </w:pPr>
      <w:hyperlink w:anchor="_Toc10321" w:history="1">
        <w:r>
          <w:rPr>
            <w:rFonts w:ascii="仿宋" w:eastAsia="仿宋" w:hAnsi="仿宋" w:cs="仿宋" w:hint="eastAsia"/>
            <w:lang w:eastAsia="zh-CN"/>
          </w:rPr>
          <w:t>(一)、知识产权管理体系建设</w:t>
        </w:r>
        <w:r>
          <w:tab/>
        </w:r>
        <w:r>
          <w:fldChar w:fldCharType="begin"/>
        </w:r>
        <w:r>
          <w:instrText xml:space="preserve"> PAGEREF _Toc10321 \h </w:instrText>
        </w:r>
        <w:r>
          <w:fldChar w:fldCharType="separate"/>
        </w:r>
        <w:r>
          <w:t>67</w:t>
        </w:r>
        <w:r>
          <w:fldChar w:fldCharType="end"/>
        </w:r>
      </w:hyperlink>
    </w:p>
    <w:p>
      <w:pPr>
        <w:pStyle w:val="TOC2"/>
        <w:tabs>
          <w:tab w:val="right" w:leader="dot" w:pos="8306"/>
        </w:tabs>
      </w:pPr>
      <w:hyperlink w:anchor="_Toc9854" w:history="1">
        <w:r>
          <w:rPr>
            <w:rFonts w:ascii="仿宋" w:eastAsia="仿宋" w:hAnsi="仿宋" w:cs="仿宋" w:hint="eastAsia"/>
            <w:lang w:eastAsia="zh-CN"/>
          </w:rPr>
          <w:t>(二)、知识产权保护措施</w:t>
        </w:r>
        <w:r>
          <w:tab/>
        </w:r>
        <w:r>
          <w:fldChar w:fldCharType="begin"/>
        </w:r>
        <w:r>
          <w:instrText xml:space="preserve"> PAGEREF _Toc9854 \h </w:instrText>
        </w:r>
        <w:r>
          <w:fldChar w:fldCharType="separate"/>
        </w:r>
        <w:r>
          <w:t>68</w:t>
        </w:r>
        <w:r>
          <w:fldChar w:fldCharType="end"/>
        </w:r>
      </w:hyperlink>
    </w:p>
    <w:p>
      <w:pPr>
        <w:pStyle w:val="TOC1"/>
        <w:tabs>
          <w:tab w:val="right" w:leader="dot" w:pos="8306"/>
        </w:tabs>
      </w:pPr>
      <w:hyperlink w:anchor="_Toc12681" w:history="1">
        <w:r>
          <w:rPr>
            <w:rFonts w:ascii="仿宋" w:eastAsia="仿宋" w:hAnsi="仿宋" w:cs="仿宋" w:hint="eastAsia"/>
            <w:lang w:eastAsia="zh-CN"/>
          </w:rPr>
          <w:t>十四、成果转化与推广应用</w:t>
        </w:r>
        <w:r>
          <w:tab/>
        </w:r>
        <w:r>
          <w:fldChar w:fldCharType="begin"/>
        </w:r>
        <w:r>
          <w:instrText xml:space="preserve"> PAGEREF _Toc12681 \h </w:instrText>
        </w:r>
        <w:r>
          <w:fldChar w:fldCharType="separate"/>
        </w:r>
        <w:r>
          <w:t>70</w:t>
        </w:r>
        <w:r>
          <w:fldChar w:fldCharType="end"/>
        </w:r>
      </w:hyperlink>
    </w:p>
    <w:p>
      <w:pPr>
        <w:pStyle w:val="TOC2"/>
        <w:tabs>
          <w:tab w:val="right" w:leader="dot" w:pos="8306"/>
        </w:tabs>
      </w:pPr>
      <w:hyperlink w:anchor="_Toc6308" w:history="1">
        <w:r>
          <w:rPr>
            <w:rFonts w:ascii="仿宋" w:eastAsia="仿宋" w:hAnsi="仿宋" w:cs="仿宋" w:hint="eastAsia"/>
            <w:lang w:eastAsia="zh-CN"/>
          </w:rPr>
          <w:t>(一)、成果转化策略制定</w:t>
        </w:r>
        <w:r>
          <w:tab/>
        </w:r>
        <w:r>
          <w:fldChar w:fldCharType="begin"/>
        </w:r>
        <w:r>
          <w:instrText xml:space="preserve"> PAGEREF _Toc6308 \h </w:instrText>
        </w:r>
        <w:r>
          <w:fldChar w:fldCharType="separate"/>
        </w:r>
        <w:r>
          <w:t>70</w:t>
        </w:r>
        <w:r>
          <w:fldChar w:fldCharType="end"/>
        </w:r>
      </w:hyperlink>
    </w:p>
    <w:p>
      <w:pPr>
        <w:pStyle w:val="TOC2"/>
        <w:tabs>
          <w:tab w:val="right" w:leader="dot" w:pos="8306"/>
        </w:tabs>
      </w:pPr>
      <w:hyperlink w:anchor="_Toc16336" w:history="1">
        <w:r>
          <w:rPr>
            <w:rFonts w:ascii="仿宋" w:eastAsia="仿宋" w:hAnsi="仿宋" w:cs="仿宋" w:hint="eastAsia"/>
            <w:lang w:eastAsia="zh-CN"/>
          </w:rPr>
          <w:t>(二)、成果推广应用方案</w:t>
        </w:r>
        <w:r>
          <w:tab/>
        </w:r>
        <w:r>
          <w:fldChar w:fldCharType="begin"/>
        </w:r>
        <w:r>
          <w:instrText xml:space="preserve"> PAGEREF _Toc16336 \h </w:instrText>
        </w:r>
        <w:r>
          <w:fldChar w:fldCharType="separate"/>
        </w:r>
        <w:r>
          <w:t>71</w:t>
        </w:r>
        <w:r>
          <w:fldChar w:fldCharType="end"/>
        </w:r>
      </w:hyperlink>
    </w:p>
    <w:p>
      <w:pPr>
        <w:pStyle w:val="TOC1"/>
        <w:tabs>
          <w:tab w:val="right" w:leader="dot" w:pos="8306"/>
        </w:tabs>
      </w:pPr>
      <w:hyperlink w:anchor="_Toc5442" w:history="1">
        <w:r>
          <w:rPr>
            <w:rFonts w:ascii="仿宋" w:eastAsia="仿宋" w:hAnsi="仿宋" w:cs="仿宋" w:hint="eastAsia"/>
            <w:lang w:eastAsia="zh-CN"/>
          </w:rPr>
          <w:t>十五、创新驱动与持续发展</w:t>
        </w:r>
        <w:r>
          <w:tab/>
        </w:r>
        <w:r>
          <w:fldChar w:fldCharType="begin"/>
        </w:r>
        <w:r>
          <w:instrText xml:space="preserve"> PAGEREF _Toc5442 \h </w:instrText>
        </w:r>
        <w:r>
          <w:fldChar w:fldCharType="separate"/>
        </w:r>
        <w:r>
          <w:t>73</w:t>
        </w:r>
        <w:r>
          <w:fldChar w:fldCharType="end"/>
        </w:r>
      </w:hyperlink>
    </w:p>
    <w:p>
      <w:pPr>
        <w:pStyle w:val="TOC2"/>
        <w:tabs>
          <w:tab w:val="right" w:leader="dot" w:pos="8306"/>
        </w:tabs>
      </w:pPr>
      <w:hyperlink w:anchor="_Toc21173" w:history="1">
        <w:r>
          <w:rPr>
            <w:rFonts w:ascii="仿宋" w:eastAsia="仿宋" w:hAnsi="仿宋" w:cs="仿宋" w:hint="eastAsia"/>
            <w:lang w:eastAsia="zh-CN"/>
          </w:rPr>
          <w:t>(一)、创新驱动战略实施</w:t>
        </w:r>
        <w:r>
          <w:tab/>
        </w:r>
        <w:r>
          <w:fldChar w:fldCharType="begin"/>
        </w:r>
        <w:r>
          <w:instrText xml:space="preserve"> PAGEREF _Toc21173 \h </w:instrText>
        </w:r>
        <w:r>
          <w:fldChar w:fldCharType="separate"/>
        </w:r>
        <w:r>
          <w:t>73</w:t>
        </w:r>
        <w:r>
          <w:fldChar w:fldCharType="end"/>
        </w:r>
      </w:hyperlink>
    </w:p>
    <w:p>
      <w:pPr>
        <w:pStyle w:val="TOC2"/>
        <w:tabs>
          <w:tab w:val="right" w:leader="dot" w:pos="8306"/>
        </w:tabs>
      </w:pPr>
      <w:hyperlink w:anchor="_Toc17653" w:history="1">
        <w:r>
          <w:rPr>
            <w:rFonts w:ascii="仿宋" w:eastAsia="仿宋" w:hAnsi="仿宋" w:cs="仿宋" w:hint="eastAsia"/>
            <w:lang w:eastAsia="zh-CN"/>
          </w:rPr>
          <w:t>(二)、持续发展路径探索</w:t>
        </w:r>
        <w:r>
          <w:tab/>
        </w:r>
        <w:r>
          <w:fldChar w:fldCharType="begin"/>
        </w:r>
        <w:r>
          <w:instrText xml:space="preserve"> PAGEREF _Toc17653 \h </w:instrText>
        </w:r>
        <w:r>
          <w:fldChar w:fldCharType="separate"/>
        </w:r>
        <w:r>
          <w:t>74</w:t>
        </w:r>
        <w:r>
          <w:fldChar w:fldCharType="end"/>
        </w:r>
      </w:hyperlink>
    </w:p>
    <w:p>
      <w:pPr>
        <w:pStyle w:val="TOC1"/>
        <w:tabs>
          <w:tab w:val="right" w:leader="dot" w:pos="8306"/>
        </w:tabs>
      </w:pPr>
      <w:hyperlink w:anchor="_Toc670" w:history="1">
        <w:r>
          <w:rPr>
            <w:rFonts w:ascii="仿宋" w:eastAsia="仿宋" w:hAnsi="仿宋" w:cs="仿宋" w:hint="eastAsia"/>
            <w:lang w:eastAsia="zh-CN"/>
          </w:rPr>
          <w:t>十六、设施与设备管理</w:t>
        </w:r>
        <w:r>
          <w:tab/>
        </w:r>
        <w:r>
          <w:fldChar w:fldCharType="begin"/>
        </w:r>
        <w:r>
          <w:instrText xml:space="preserve"> PAGEREF _Toc670 \h </w:instrText>
        </w:r>
        <w:r>
          <w:fldChar w:fldCharType="separate"/>
        </w:r>
        <w:r>
          <w:t>78</w:t>
        </w:r>
        <w:r>
          <w:fldChar w:fldCharType="end"/>
        </w:r>
      </w:hyperlink>
    </w:p>
    <w:p>
      <w:pPr>
        <w:pStyle w:val="TOC2"/>
        <w:tabs>
          <w:tab w:val="right" w:leader="dot" w:pos="8306"/>
        </w:tabs>
      </w:pPr>
      <w:hyperlink w:anchor="_Toc4054" w:history="1">
        <w:r>
          <w:rPr>
            <w:rFonts w:ascii="仿宋" w:eastAsia="仿宋" w:hAnsi="仿宋" w:cs="仿宋" w:hint="eastAsia"/>
            <w:lang w:eastAsia="zh-CN"/>
          </w:rPr>
          <w:t>(一)、设施规划与配置</w:t>
        </w:r>
        <w:r>
          <w:tab/>
        </w:r>
        <w:r>
          <w:fldChar w:fldCharType="begin"/>
        </w:r>
        <w:r>
          <w:instrText xml:space="preserve"> PAGEREF _Toc4054 \h </w:instrText>
        </w:r>
        <w:r>
          <w:fldChar w:fldCharType="separate"/>
        </w:r>
        <w:r>
          <w:t>78</w:t>
        </w:r>
        <w:r>
          <w:fldChar w:fldCharType="end"/>
        </w:r>
      </w:hyperlink>
    </w:p>
    <w:p>
      <w:pPr>
        <w:pStyle w:val="TOC2"/>
        <w:tabs>
          <w:tab w:val="right" w:leader="dot" w:pos="8306"/>
        </w:tabs>
      </w:pPr>
      <w:hyperlink w:anchor="_Toc19273" w:history="1">
        <w:r>
          <w:rPr>
            <w:rFonts w:ascii="仿宋" w:eastAsia="仿宋" w:hAnsi="仿宋" w:cs="仿宋" w:hint="eastAsia"/>
            <w:lang w:eastAsia="zh-CN"/>
          </w:rPr>
          <w:t>(二)、设备采购与维护管理</w:t>
        </w:r>
        <w:r>
          <w:tab/>
        </w:r>
        <w:r>
          <w:fldChar w:fldCharType="begin"/>
        </w:r>
        <w:r>
          <w:instrText xml:space="preserve"> PAGEREF _Toc19273 \h </w:instrText>
        </w:r>
        <w:r>
          <w:fldChar w:fldCharType="separate"/>
        </w:r>
        <w:r>
          <w:t>79</w:t>
        </w:r>
        <w:r>
          <w:fldChar w:fldCharType="end"/>
        </w:r>
      </w:hyperlink>
    </w:p>
    <w:p>
      <w:pPr>
        <w:pStyle w:val="TOC2"/>
        <w:tabs>
          <w:tab w:val="right" w:leader="dot" w:pos="8306"/>
        </w:tabs>
      </w:pPr>
      <w:hyperlink w:anchor="_Toc3725" w:history="1">
        <w:r>
          <w:rPr>
            <w:rFonts w:ascii="仿宋" w:eastAsia="仿宋" w:hAnsi="仿宋" w:cs="仿宋" w:hint="eastAsia"/>
            <w:lang w:eastAsia="zh-CN"/>
          </w:rPr>
          <w:t>(三)、设施设备升级策略</w:t>
        </w:r>
        <w:r>
          <w:tab/>
        </w:r>
        <w:r>
          <w:fldChar w:fldCharType="begin"/>
        </w:r>
        <w:r>
          <w:instrText xml:space="preserve"> PAGEREF _Toc3725 \h </w:instrText>
        </w:r>
        <w:r>
          <w:fldChar w:fldCharType="separate"/>
        </w:r>
        <w:r>
          <w:t>80</w:t>
        </w:r>
        <w:r>
          <w:fldChar w:fldCharType="end"/>
        </w:r>
      </w:hyperlink>
    </w:p>
    <w:p>
      <w:pPr>
        <w:pStyle w:val="TOC1"/>
        <w:tabs>
          <w:tab w:val="right" w:leader="dot" w:pos="8306"/>
        </w:tabs>
      </w:pPr>
      <w:hyperlink w:anchor="_Toc18198" w:history="1">
        <w:r>
          <w:rPr>
            <w:rFonts w:ascii="仿宋" w:eastAsia="仿宋" w:hAnsi="仿宋" w:cs="仿宋" w:hint="eastAsia"/>
            <w:lang w:eastAsia="zh-CN"/>
          </w:rPr>
          <w:t>十七、企业合规与伦理</w:t>
        </w:r>
        <w:r>
          <w:tab/>
        </w:r>
        <w:r>
          <w:fldChar w:fldCharType="begin"/>
        </w:r>
        <w:r>
          <w:instrText xml:space="preserve"> PAGEREF _Toc18198 \h </w:instrText>
        </w:r>
        <w:r>
          <w:fldChar w:fldCharType="separate"/>
        </w:r>
        <w:r>
          <w:t>81</w:t>
        </w:r>
        <w:r>
          <w:fldChar w:fldCharType="end"/>
        </w:r>
      </w:hyperlink>
    </w:p>
    <w:p>
      <w:pPr>
        <w:pStyle w:val="TOC2"/>
        <w:tabs>
          <w:tab w:val="right" w:leader="dot" w:pos="8306"/>
        </w:tabs>
      </w:pPr>
      <w:hyperlink w:anchor="_Toc11507" w:history="1">
        <w:r>
          <w:rPr>
            <w:rFonts w:ascii="仿宋" w:eastAsia="仿宋" w:hAnsi="仿宋" w:cs="仿宋" w:hint="eastAsia"/>
            <w:lang w:eastAsia="zh-CN"/>
          </w:rPr>
          <w:t>(一)、合规政策与程序</w:t>
        </w:r>
        <w:r>
          <w:tab/>
        </w:r>
        <w:r>
          <w:fldChar w:fldCharType="begin"/>
        </w:r>
        <w:r>
          <w:instrText xml:space="preserve"> PAGEREF _Toc11507 \h </w:instrText>
        </w:r>
        <w:r>
          <w:fldChar w:fldCharType="separate"/>
        </w:r>
        <w:r>
          <w:t>81</w:t>
        </w:r>
        <w:r>
          <w:fldChar w:fldCharType="end"/>
        </w:r>
      </w:hyperlink>
    </w:p>
    <w:p>
      <w:pPr>
        <w:pStyle w:val="TOC2"/>
        <w:tabs>
          <w:tab w:val="right" w:leader="dot" w:pos="8306"/>
        </w:tabs>
      </w:pPr>
      <w:hyperlink w:anchor="_Toc18853" w:history="1">
        <w:r>
          <w:rPr>
            <w:rFonts w:ascii="仿宋" w:eastAsia="仿宋" w:hAnsi="仿宋" w:cs="仿宋" w:hint="eastAsia"/>
            <w:lang w:eastAsia="zh-CN"/>
          </w:rPr>
          <w:t>(二)、伦理规范与培训</w:t>
        </w:r>
        <w:r>
          <w:tab/>
        </w:r>
        <w:r>
          <w:fldChar w:fldCharType="begin"/>
        </w:r>
        <w:r>
          <w:instrText xml:space="preserve"> PAGEREF _Toc18853 \h </w:instrText>
        </w:r>
        <w:r>
          <w:fldChar w:fldCharType="separate"/>
        </w:r>
        <w:r>
          <w:t>82</w:t>
        </w:r>
        <w:r>
          <w:fldChar w:fldCharType="end"/>
        </w:r>
      </w:hyperlink>
    </w:p>
    <w:p>
      <w:pPr>
        <w:pStyle w:val="TOC2"/>
        <w:tabs>
          <w:tab w:val="right" w:leader="dot" w:pos="8306"/>
        </w:tabs>
      </w:pPr>
      <w:hyperlink w:anchor="_Toc21153" w:history="1">
        <w:r>
          <w:rPr>
            <w:rFonts w:ascii="仿宋" w:eastAsia="仿宋" w:hAnsi="仿宋" w:cs="仿宋" w:hint="eastAsia"/>
            <w:lang w:eastAsia="zh-CN"/>
          </w:rPr>
          <w:t>(三)、合规风险评估</w:t>
        </w:r>
        <w:r>
          <w:tab/>
        </w:r>
        <w:r>
          <w:fldChar w:fldCharType="begin"/>
        </w:r>
        <w:r>
          <w:instrText xml:space="preserve"> PAGEREF _Toc21153 \h </w:instrText>
        </w:r>
        <w:r>
          <w:fldChar w:fldCharType="separate"/>
        </w:r>
        <w:r>
          <w:t>83</w:t>
        </w:r>
        <w:r>
          <w:fldChar w:fldCharType="end"/>
        </w:r>
      </w:hyperlink>
    </w:p>
    <w:p>
      <w:pPr>
        <w:pStyle w:val="TOC2"/>
        <w:tabs>
          <w:tab w:val="right" w:leader="dot" w:pos="8306"/>
        </w:tabs>
      </w:pPr>
      <w:hyperlink w:anchor="_Toc31908" w:history="1">
        <w:r>
          <w:rPr>
            <w:rFonts w:ascii="仿宋" w:eastAsia="仿宋" w:hAnsi="仿宋" w:cs="仿宋" w:hint="eastAsia"/>
            <w:lang w:eastAsia="zh-CN"/>
          </w:rPr>
          <w:t>(四)、合规监督与执行</w:t>
        </w:r>
        <w:r>
          <w:tab/>
        </w:r>
        <w:r>
          <w:fldChar w:fldCharType="begin"/>
        </w:r>
        <w:r>
          <w:instrText xml:space="preserve"> PAGEREF _Toc31908 \h </w:instrText>
        </w:r>
        <w:r>
          <w:fldChar w:fldCharType="separate"/>
        </w:r>
        <w:r>
          <w:t>84</w:t>
        </w:r>
        <w:r>
          <w:fldChar w:fldCharType="end"/>
        </w:r>
      </w:hyperlink>
    </w:p>
    <w:p>
      <w:pPr>
        <w:pStyle w:val="TOC1"/>
        <w:tabs>
          <w:tab w:val="right" w:leader="dot" w:pos="8306"/>
        </w:tabs>
      </w:pPr>
      <w:hyperlink w:anchor="_Toc18725" w:history="1">
        <w:r>
          <w:rPr>
            <w:rFonts w:ascii="仿宋" w:eastAsia="仿宋" w:hAnsi="仿宋" w:cs="仿宋" w:hint="eastAsia"/>
            <w:lang w:eastAsia="zh-CN"/>
          </w:rPr>
          <w:t>十八、法律法规与政策遵循</w:t>
        </w:r>
        <w:r>
          <w:tab/>
        </w:r>
        <w:r>
          <w:fldChar w:fldCharType="begin"/>
        </w:r>
        <w:r>
          <w:instrText xml:space="preserve"> PAGEREF _Toc18725 \h </w:instrText>
        </w:r>
        <w:r>
          <w:fldChar w:fldCharType="separate"/>
        </w:r>
        <w:r>
          <w:t>85</w:t>
        </w:r>
        <w:r>
          <w:fldChar w:fldCharType="end"/>
        </w:r>
      </w:hyperlink>
    </w:p>
    <w:p>
      <w:pPr>
        <w:pStyle w:val="TOC2"/>
        <w:tabs>
          <w:tab w:val="right" w:leader="dot" w:pos="8306"/>
        </w:tabs>
      </w:pPr>
      <w:hyperlink w:anchor="_Toc30647" w:history="1">
        <w:r>
          <w:rPr>
            <w:rFonts w:ascii="仿宋" w:eastAsia="仿宋" w:hAnsi="仿宋" w:cs="仿宋" w:hint="eastAsia"/>
            <w:lang w:eastAsia="zh-CN"/>
          </w:rPr>
          <w:t>(一)、法律法规遵守</w:t>
        </w:r>
        <w:r>
          <w:tab/>
        </w:r>
        <w:r>
          <w:fldChar w:fldCharType="begin"/>
        </w:r>
        <w:r>
          <w:instrText xml:space="preserve"> PAGEREF _Toc30647 \h </w:instrText>
        </w:r>
        <w:r>
          <w:fldChar w:fldCharType="separate"/>
        </w:r>
        <w:r>
          <w:t>85</w:t>
        </w:r>
        <w:r>
          <w:fldChar w:fldCharType="end"/>
        </w:r>
      </w:hyperlink>
    </w:p>
    <w:p>
      <w:pPr>
        <w:pStyle w:val="TOC2"/>
        <w:tabs>
          <w:tab w:val="right" w:leader="dot" w:pos="8306"/>
        </w:tabs>
      </w:pPr>
      <w:hyperlink w:anchor="_Toc5298" w:history="1">
        <w:r>
          <w:rPr>
            <w:rFonts w:ascii="仿宋" w:eastAsia="仿宋" w:hAnsi="仿宋" w:cs="仿宋" w:hint="eastAsia"/>
            <w:lang w:eastAsia="zh-CN"/>
          </w:rPr>
          <w:t>(二)、政策导向与利用</w:t>
        </w:r>
        <w:r>
          <w:tab/>
        </w:r>
        <w:r>
          <w:fldChar w:fldCharType="begin"/>
        </w:r>
        <w:r>
          <w:instrText xml:space="preserve"> PAGEREF _Toc5298 \h </w:instrText>
        </w:r>
        <w:r>
          <w:fldChar w:fldCharType="separate"/>
        </w:r>
        <w:r>
          <w:t>86</w:t>
        </w:r>
        <w:r>
          <w:fldChar w:fldCharType="end"/>
        </w:r>
      </w:hyperlink>
    </w:p>
    <w:p>
      <w:pPr>
        <w:pStyle w:val="TOC1"/>
        <w:tabs>
          <w:tab w:val="right" w:leader="dot" w:pos="8306"/>
        </w:tabs>
      </w:pPr>
      <w:hyperlink w:anchor="_Toc21722" w:history="1">
        <w:r>
          <w:rPr>
            <w:rFonts w:ascii="仿宋" w:eastAsia="仿宋" w:hAnsi="仿宋" w:cs="仿宋" w:hint="eastAsia"/>
            <w:lang w:eastAsia="zh-CN"/>
          </w:rPr>
          <w:t>十九、人力资源管理与开发</w:t>
        </w:r>
        <w:r>
          <w:tab/>
        </w:r>
        <w:r>
          <w:fldChar w:fldCharType="begin"/>
        </w:r>
        <w:r>
          <w:instrText xml:space="preserve"> PAGEREF _Toc21722 \h </w:instrText>
        </w:r>
        <w:r>
          <w:fldChar w:fldCharType="separate"/>
        </w:r>
        <w:r>
          <w:t>87</w:t>
        </w:r>
        <w:r>
          <w:fldChar w:fldCharType="end"/>
        </w:r>
      </w:hyperlink>
    </w:p>
    <w:p>
      <w:pPr>
        <w:pStyle w:val="TOC2"/>
        <w:tabs>
          <w:tab w:val="right" w:leader="dot" w:pos="8306"/>
        </w:tabs>
      </w:pPr>
      <w:hyperlink w:anchor="_Toc23433" w:history="1">
        <w:r>
          <w:rPr>
            <w:rFonts w:ascii="仿宋" w:eastAsia="仿宋" w:hAnsi="仿宋" w:cs="仿宋" w:hint="eastAsia"/>
            <w:lang w:eastAsia="zh-CN"/>
          </w:rPr>
          <w:t>(一)、人力资源规划</w:t>
        </w:r>
        <w:r>
          <w:tab/>
        </w:r>
        <w:r>
          <w:fldChar w:fldCharType="begin"/>
        </w:r>
        <w:r>
          <w:instrText xml:space="preserve"> PAGEREF _Toc23433 \h </w:instrText>
        </w:r>
        <w:r>
          <w:fldChar w:fldCharType="separate"/>
        </w:r>
        <w:r>
          <w:t>87</w:t>
        </w:r>
        <w:r>
          <w:fldChar w:fldCharType="end"/>
        </w:r>
      </w:hyperlink>
    </w:p>
    <w:p>
      <w:pPr>
        <w:pStyle w:val="TOC2"/>
        <w:tabs>
          <w:tab w:val="right" w:leader="dot" w:pos="8306"/>
        </w:tabs>
      </w:pPr>
      <w:hyperlink w:anchor="_Toc3255" w:history="1">
        <w:r>
          <w:rPr>
            <w:rFonts w:ascii="仿宋" w:eastAsia="仿宋" w:hAnsi="仿宋" w:cs="仿宋" w:hint="eastAsia"/>
            <w:lang w:eastAsia="zh-CN"/>
          </w:rPr>
          <w:t>(二)、人力资源开发与培训</w:t>
        </w:r>
        <w:r>
          <w:tab/>
        </w:r>
        <w:r>
          <w:fldChar w:fldCharType="begin"/>
        </w:r>
        <w:r>
          <w:instrText xml:space="preserve"> PAGEREF _Toc3255 \h </w:instrText>
        </w:r>
        <w:r>
          <w:fldChar w:fldCharType="separate"/>
        </w:r>
        <w:r>
          <w:t>88</w:t>
        </w:r>
        <w:r>
          <w:fldChar w:fldCharType="end"/>
        </w:r>
      </w:hyperlink>
    </w:p>
    <w:p>
      <w:pPr>
        <w:pStyle w:val="TOC1"/>
        <w:tabs>
          <w:tab w:val="right" w:leader="dot" w:pos="8306"/>
        </w:tabs>
      </w:pPr>
      <w:hyperlink w:anchor="_Toc6508" w:history="1">
        <w:r>
          <w:rPr>
            <w:rFonts w:ascii="仿宋" w:eastAsia="仿宋" w:hAnsi="仿宋" w:cs="仿宋" w:hint="eastAsia"/>
            <w:lang w:eastAsia="zh-CN"/>
          </w:rPr>
          <w:t>二十、质量管理与控制</w:t>
        </w:r>
        <w:r>
          <w:tab/>
        </w:r>
        <w:r>
          <w:fldChar w:fldCharType="begin"/>
        </w:r>
        <w:r>
          <w:instrText xml:space="preserve"> PAGEREF _Toc6508 \h </w:instrText>
        </w:r>
        <w:r>
          <w:fldChar w:fldCharType="separate"/>
        </w:r>
        <w:r>
          <w:t>91</w:t>
        </w:r>
        <w:r>
          <w:fldChar w:fldCharType="end"/>
        </w:r>
      </w:hyperlink>
    </w:p>
    <w:p>
      <w:pPr>
        <w:pStyle w:val="TOC2"/>
        <w:tabs>
          <w:tab w:val="right" w:leader="dot" w:pos="8306"/>
        </w:tabs>
      </w:pPr>
      <w:hyperlink w:anchor="_Toc704" w:history="1">
        <w:r>
          <w:rPr>
            <w:rFonts w:ascii="仿宋" w:eastAsia="仿宋" w:hAnsi="仿宋" w:cs="仿宋" w:hint="eastAsia"/>
            <w:lang w:eastAsia="zh-CN"/>
          </w:rPr>
          <w:t>(一)、质量管理体系建设</w:t>
        </w:r>
        <w:r>
          <w:tab/>
        </w:r>
        <w:r>
          <w:fldChar w:fldCharType="begin"/>
        </w:r>
        <w:r>
          <w:instrText xml:space="preserve"> PAGEREF _Toc704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05" w:history="1">
        <w:r>
          <w:rPr>
            <w:rFonts w:ascii="仿宋" w:eastAsia="仿宋" w:hAnsi="仿宋" w:cs="仿宋" w:hint="eastAsia"/>
            <w:lang w:eastAsia="zh-CN"/>
          </w:rPr>
          <w:t>(二)、质量控制措施</w:t>
        </w:r>
        <w:r>
          <w:tab/>
        </w:r>
        <w:r>
          <w:fldChar w:fldCharType="begin"/>
        </w:r>
        <w:r>
          <w:instrText xml:space="preserve"> PAGEREF _Toc2005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3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90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直接收益：假设导电海绵项目的产品或服务年销售收入为XX万元。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58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若导电海绵项目成功推广新型环保产品，比如采用可回收材料的包装，可能会激发消费者对可持续产品的需求。这种需求的增长可能迫使整个行业转向更环保的产品设计和生产方法。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81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9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导电海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导电海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导电海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44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3517"/>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导电海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导电海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748"/>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https://d.book118.com/107141106102006053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896359"/>
    <w:rsid w:val="6D8963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14110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2024-03-04T14:01:00Z</dcterms:created>
  <dcterms:modified xsi:type="dcterms:W3CDTF">2024-03-04T14:02:20Z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DF883A9ECBDD4B1E9166A5D9A39030F3_11</vt:lpwstr>
  </property>
  <property fmtid="{D5CDD505-2E9C-101B-9397-08002B2CF9AE}" pid="3" name="KSOProductBuildVer">
    <vt:lpwstr>2052-12.1.0.16250</vt:lpwstr>
  </property>
</Properties>
</file>