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70A96" w:rsidP="00870A96" w14:paraId="527BF0DF" w14:textId="77777777">
      <w:pPr>
        <w:spacing w:before="48" w:beforeLines="20" w:after="360" w:afterLines="150" w:line="360" w:lineRule="auto"/>
        <w:jc w:val="center"/>
        <w:rPr>
          <w:rFonts w:ascii="华文中宋" w:eastAsia="华文中宋" w:hAnsi="华文中宋"/>
          <w:b/>
          <w:sz w:val="30"/>
        </w:rPr>
      </w:pPr>
      <w:r w:rsidRPr="00870A96">
        <w:rPr>
          <w:rFonts w:ascii="华文中宋" w:eastAsia="华文中宋" w:hAnsi="华文中宋"/>
          <w:b/>
          <w:sz w:val="30"/>
        </w:rPr>
        <w:t>2023</w:t>
      </w:r>
      <w:r w:rsidRPr="00870A96">
        <w:rPr>
          <w:rFonts w:ascii="华文中宋" w:eastAsia="华文中宋" w:hAnsi="华文中宋"/>
          <w:b/>
          <w:sz w:val="30"/>
        </w:rPr>
        <w:t>云南曲靖市应急管理局招聘工作人员（</w:t>
      </w:r>
      <w:r w:rsidRPr="00870A96">
        <w:rPr>
          <w:rFonts w:ascii="华文中宋" w:eastAsia="华文中宋" w:hAnsi="华文中宋"/>
          <w:b/>
          <w:sz w:val="30"/>
        </w:rPr>
        <w:t>12</w:t>
      </w:r>
      <w:r w:rsidRPr="00870A96">
        <w:rPr>
          <w:rFonts w:ascii="华文中宋" w:eastAsia="华文中宋" w:hAnsi="华文中宋"/>
          <w:b/>
          <w:sz w:val="30"/>
        </w:rPr>
        <w:t>人）笔试备考题库及答案解析</w:t>
      </w:r>
    </w:p>
    <w:p w:rsidR="00A77B3E" w14:paraId="77D4867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37227A" w14:textId="77777777">
      <w:pPr>
        <w:spacing w:after="260" w:line="360" w:lineRule="auto"/>
      </w:pPr>
      <w:r>
        <w:rPr>
          <w:rFonts w:ascii="微软雅黑" w:eastAsia="微软雅黑" w:cs="微软雅黑"/>
        </w:rPr>
        <w:t>一、选择题</w:t>
      </w:r>
    </w:p>
    <w:p w:rsidR="0030475A" w14:paraId="7132726A"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375C536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6BF7884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1233F60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6E72CD5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453CC8D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7F2B81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458D93E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6370430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64C79D1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58E31EE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1C2554B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5F2EDCC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3D9576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63FBB7D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4AC91C6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205499E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68A1FD8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298700A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3B2FCDE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3FAA6E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1E0D3A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1924F70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3A24977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28D3694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51799ED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41D012E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671C52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35A4C9C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0DDD86A7"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0683605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7914328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16E49E4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5B99974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2E4E99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https://d.book118.com/107142016051006035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rsidP="00683DD2" w14:paraId="703AE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0A96" w14:paraId="370235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rsidP="00683DD2" w14:paraId="1EE47F28" w14:textId="411ED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0A96" w14:paraId="736D89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paraId="7B832D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0A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rsidP="00683DD2" w14:textId="411ED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0A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0A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rsidP="00683DD2" w14:textId="411ED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0A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paraId="3BA455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paraId="2E43755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paraId="74167F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0A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870A96"/>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E53A09"/>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870A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70A96"/>
    <w:rPr>
      <w:sz w:val="18"/>
      <w:szCs w:val="18"/>
    </w:rPr>
  </w:style>
  <w:style w:type="paragraph" w:styleId="Footer">
    <w:name w:val="footer"/>
    <w:basedOn w:val="Normal"/>
    <w:link w:val="a0"/>
    <w:rsid w:val="00870A96"/>
    <w:pPr>
      <w:tabs>
        <w:tab w:val="center" w:pos="4153"/>
        <w:tab w:val="right" w:pos="8306"/>
      </w:tabs>
      <w:snapToGrid w:val="0"/>
    </w:pPr>
    <w:rPr>
      <w:sz w:val="18"/>
      <w:szCs w:val="18"/>
    </w:rPr>
  </w:style>
  <w:style w:type="character" w:customStyle="1" w:styleId="a0">
    <w:name w:val="页脚 字符"/>
    <w:basedOn w:val="DefaultParagraphFont"/>
    <w:link w:val="Footer"/>
    <w:rsid w:val="00870A96"/>
    <w:rPr>
      <w:sz w:val="18"/>
      <w:szCs w:val="18"/>
    </w:rPr>
  </w:style>
  <w:style w:type="character" w:styleId="PageNumber">
    <w:name w:val="page number"/>
    <w:basedOn w:val="DefaultParagraphFont"/>
    <w:rsid w:val="00870A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7142016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3079</Words>
  <Characters>17553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