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6" w:history="1">
        <w:r>
          <w:rPr>
            <w:rFonts w:ascii="仿宋" w:eastAsia="仿宋" w:hAnsi="仿宋" w:cs="仿宋" w:hint="eastAsia"/>
            <w:lang w:eastAsia="zh-CN"/>
          </w:rPr>
          <w:t>前言</w:t>
        </w:r>
        <w:r>
          <w:tab/>
        </w:r>
        <w:r>
          <w:fldChar w:fldCharType="begin"/>
        </w:r>
        <w:r>
          <w:instrText xml:space="preserve"> PAGEREF _Toc32556 \h </w:instrText>
        </w:r>
        <w:r>
          <w:fldChar w:fldCharType="separate"/>
        </w:r>
        <w:r>
          <w:t>3</w:t>
        </w:r>
        <w:r>
          <w:fldChar w:fldCharType="end"/>
        </w:r>
      </w:hyperlink>
    </w:p>
    <w:p>
      <w:pPr>
        <w:pStyle w:val="TOC1"/>
        <w:tabs>
          <w:tab w:val="right" w:leader="dot" w:pos="8306"/>
        </w:tabs>
      </w:pPr>
      <w:hyperlink w:anchor="_Toc27658" w:history="1">
        <w:r>
          <w:rPr>
            <w:rFonts w:ascii="仿宋" w:eastAsia="仿宋" w:hAnsi="仿宋" w:cs="仿宋" w:hint="eastAsia"/>
            <w:lang w:eastAsia="zh-CN"/>
          </w:rPr>
          <w:t>一、经济影响分析</w:t>
        </w:r>
        <w:r>
          <w:tab/>
        </w:r>
        <w:r>
          <w:fldChar w:fldCharType="begin"/>
        </w:r>
        <w:r>
          <w:instrText xml:space="preserve"> PAGEREF _Toc27658 \h </w:instrText>
        </w:r>
        <w:r>
          <w:fldChar w:fldCharType="separate"/>
        </w:r>
        <w:r>
          <w:t>3</w:t>
        </w:r>
        <w:r>
          <w:fldChar w:fldCharType="end"/>
        </w:r>
      </w:hyperlink>
    </w:p>
    <w:p>
      <w:pPr>
        <w:pStyle w:val="TOC2"/>
        <w:tabs>
          <w:tab w:val="right" w:leader="dot" w:pos="8306"/>
        </w:tabs>
      </w:pPr>
      <w:hyperlink w:anchor="_Toc30672" w:history="1">
        <w:r>
          <w:rPr>
            <w:rFonts w:ascii="仿宋" w:eastAsia="仿宋" w:hAnsi="仿宋" w:cs="仿宋" w:hint="eastAsia"/>
            <w:lang w:eastAsia="zh-CN"/>
          </w:rPr>
          <w:t>(一)、经济费用效益或费用效果分析</w:t>
        </w:r>
        <w:r>
          <w:tab/>
        </w:r>
        <w:r>
          <w:fldChar w:fldCharType="begin"/>
        </w:r>
        <w:r>
          <w:instrText xml:space="preserve"> PAGEREF _Toc30672 \h </w:instrText>
        </w:r>
        <w:r>
          <w:fldChar w:fldCharType="separate"/>
        </w:r>
        <w:r>
          <w:t>3</w:t>
        </w:r>
        <w:r>
          <w:fldChar w:fldCharType="end"/>
        </w:r>
      </w:hyperlink>
    </w:p>
    <w:p>
      <w:pPr>
        <w:pStyle w:val="TOC2"/>
        <w:tabs>
          <w:tab w:val="right" w:leader="dot" w:pos="8306"/>
        </w:tabs>
      </w:pPr>
      <w:hyperlink w:anchor="_Toc8527" w:history="1">
        <w:r>
          <w:rPr>
            <w:rFonts w:ascii="仿宋" w:eastAsia="仿宋" w:hAnsi="仿宋" w:cs="仿宋" w:hint="eastAsia"/>
            <w:lang w:eastAsia="zh-CN"/>
          </w:rPr>
          <w:t>(二)、行业影响分析</w:t>
        </w:r>
        <w:r>
          <w:tab/>
        </w:r>
        <w:r>
          <w:fldChar w:fldCharType="begin"/>
        </w:r>
        <w:r>
          <w:instrText xml:space="preserve"> PAGEREF _Toc8527 \h </w:instrText>
        </w:r>
        <w:r>
          <w:fldChar w:fldCharType="separate"/>
        </w:r>
        <w:r>
          <w:t>5</w:t>
        </w:r>
        <w:r>
          <w:fldChar w:fldCharType="end"/>
        </w:r>
      </w:hyperlink>
    </w:p>
    <w:p>
      <w:pPr>
        <w:pStyle w:val="TOC2"/>
        <w:tabs>
          <w:tab w:val="right" w:leader="dot" w:pos="8306"/>
        </w:tabs>
      </w:pPr>
      <w:hyperlink w:anchor="_Toc12948" w:history="1">
        <w:r>
          <w:rPr>
            <w:rFonts w:ascii="仿宋" w:eastAsia="仿宋" w:hAnsi="仿宋" w:cs="仿宋" w:hint="eastAsia"/>
            <w:lang w:eastAsia="zh-CN"/>
          </w:rPr>
          <w:t>(三)、区域经济影响分析</w:t>
        </w:r>
        <w:r>
          <w:tab/>
        </w:r>
        <w:r>
          <w:fldChar w:fldCharType="begin"/>
        </w:r>
        <w:r>
          <w:instrText xml:space="preserve"> PAGEREF _Toc12948 \h </w:instrText>
        </w:r>
        <w:r>
          <w:fldChar w:fldCharType="separate"/>
        </w:r>
        <w:r>
          <w:t>7</w:t>
        </w:r>
        <w:r>
          <w:fldChar w:fldCharType="end"/>
        </w:r>
      </w:hyperlink>
    </w:p>
    <w:p>
      <w:pPr>
        <w:pStyle w:val="TOC2"/>
        <w:tabs>
          <w:tab w:val="right" w:leader="dot" w:pos="8306"/>
        </w:tabs>
      </w:pPr>
      <w:hyperlink w:anchor="_Toc14574" w:history="1">
        <w:r>
          <w:rPr>
            <w:rFonts w:ascii="仿宋" w:eastAsia="仿宋" w:hAnsi="仿宋" w:cs="仿宋" w:hint="eastAsia"/>
            <w:lang w:eastAsia="zh-CN"/>
          </w:rPr>
          <w:t>(四)、宏观经济影响分析</w:t>
        </w:r>
        <w:r>
          <w:tab/>
        </w:r>
        <w:r>
          <w:fldChar w:fldCharType="begin"/>
        </w:r>
        <w:r>
          <w:instrText xml:space="preserve"> PAGEREF _Toc14574 \h </w:instrText>
        </w:r>
        <w:r>
          <w:fldChar w:fldCharType="separate"/>
        </w:r>
        <w:r>
          <w:t>8</w:t>
        </w:r>
        <w:r>
          <w:fldChar w:fldCharType="end"/>
        </w:r>
      </w:hyperlink>
    </w:p>
    <w:p>
      <w:pPr>
        <w:pStyle w:val="TOC1"/>
        <w:tabs>
          <w:tab w:val="right" w:leader="dot" w:pos="8306"/>
        </w:tabs>
      </w:pPr>
      <w:hyperlink w:anchor="_Toc3347" w:history="1">
        <w:r>
          <w:rPr>
            <w:rFonts w:ascii="仿宋" w:eastAsia="仿宋" w:hAnsi="仿宋" w:cs="仿宋" w:hint="eastAsia"/>
            <w:lang w:eastAsia="zh-CN"/>
          </w:rPr>
          <w:t>二、项目监理与质量保证</w:t>
        </w:r>
        <w:r>
          <w:tab/>
        </w:r>
        <w:r>
          <w:fldChar w:fldCharType="begin"/>
        </w:r>
        <w:r>
          <w:instrText xml:space="preserve"> PAGEREF _Toc3347 \h </w:instrText>
        </w:r>
        <w:r>
          <w:fldChar w:fldCharType="separate"/>
        </w:r>
        <w:r>
          <w:t>9</w:t>
        </w:r>
        <w:r>
          <w:fldChar w:fldCharType="end"/>
        </w:r>
      </w:hyperlink>
    </w:p>
    <w:p>
      <w:pPr>
        <w:pStyle w:val="TOC2"/>
        <w:tabs>
          <w:tab w:val="right" w:leader="dot" w:pos="8306"/>
        </w:tabs>
      </w:pPr>
      <w:hyperlink w:anchor="_Toc23034" w:history="1">
        <w:r>
          <w:rPr>
            <w:rFonts w:ascii="仿宋" w:eastAsia="仿宋" w:hAnsi="仿宋" w:cs="仿宋" w:hint="eastAsia"/>
            <w:lang w:eastAsia="zh-CN"/>
          </w:rPr>
          <w:t>(一)、监理体系构建</w:t>
        </w:r>
        <w:r>
          <w:tab/>
        </w:r>
        <w:r>
          <w:fldChar w:fldCharType="begin"/>
        </w:r>
        <w:r>
          <w:instrText xml:space="preserve"> PAGEREF _Toc23034 \h </w:instrText>
        </w:r>
        <w:r>
          <w:fldChar w:fldCharType="separate"/>
        </w:r>
        <w:r>
          <w:t>9</w:t>
        </w:r>
        <w:r>
          <w:fldChar w:fldCharType="end"/>
        </w:r>
      </w:hyperlink>
    </w:p>
    <w:p>
      <w:pPr>
        <w:pStyle w:val="TOC2"/>
        <w:tabs>
          <w:tab w:val="right" w:leader="dot" w:pos="8306"/>
        </w:tabs>
      </w:pPr>
      <w:hyperlink w:anchor="_Toc23153" w:history="1">
        <w:r>
          <w:rPr>
            <w:rFonts w:ascii="仿宋" w:eastAsia="仿宋" w:hAnsi="仿宋" w:cs="仿宋" w:hint="eastAsia"/>
            <w:lang w:eastAsia="zh-CN"/>
          </w:rPr>
          <w:t>(二)、质量保证体系实施</w:t>
        </w:r>
        <w:r>
          <w:tab/>
        </w:r>
        <w:r>
          <w:fldChar w:fldCharType="begin"/>
        </w:r>
        <w:r>
          <w:instrText xml:space="preserve"> PAGEREF _Toc23153 \h </w:instrText>
        </w:r>
        <w:r>
          <w:fldChar w:fldCharType="separate"/>
        </w:r>
        <w:r>
          <w:t>10</w:t>
        </w:r>
        <w:r>
          <w:fldChar w:fldCharType="end"/>
        </w:r>
      </w:hyperlink>
    </w:p>
    <w:p>
      <w:pPr>
        <w:pStyle w:val="TOC2"/>
        <w:tabs>
          <w:tab w:val="right" w:leader="dot" w:pos="8306"/>
        </w:tabs>
      </w:pPr>
      <w:hyperlink w:anchor="_Toc6652" w:history="1">
        <w:r>
          <w:rPr>
            <w:rFonts w:ascii="仿宋" w:eastAsia="仿宋" w:hAnsi="仿宋" w:cs="仿宋" w:hint="eastAsia"/>
            <w:lang w:eastAsia="zh-CN"/>
          </w:rPr>
          <w:t>(三)、监理与质量控制流程</w:t>
        </w:r>
        <w:r>
          <w:tab/>
        </w:r>
        <w:r>
          <w:fldChar w:fldCharType="begin"/>
        </w:r>
        <w:r>
          <w:instrText xml:space="preserve"> PAGEREF _Toc6652 \h </w:instrText>
        </w:r>
        <w:r>
          <w:fldChar w:fldCharType="separate"/>
        </w:r>
        <w:r>
          <w:t>11</w:t>
        </w:r>
        <w:r>
          <w:fldChar w:fldCharType="end"/>
        </w:r>
      </w:hyperlink>
    </w:p>
    <w:p>
      <w:pPr>
        <w:pStyle w:val="TOC1"/>
        <w:tabs>
          <w:tab w:val="right" w:leader="dot" w:pos="8306"/>
        </w:tabs>
      </w:pPr>
      <w:hyperlink w:anchor="_Toc30012" w:history="1">
        <w:r>
          <w:rPr>
            <w:rFonts w:ascii="仿宋" w:eastAsia="仿宋" w:hAnsi="仿宋" w:cs="仿宋" w:hint="eastAsia"/>
            <w:lang w:eastAsia="zh-CN"/>
          </w:rPr>
          <w:t>三、发展规划、产业政策和行业准入分析</w:t>
        </w:r>
        <w:r>
          <w:tab/>
        </w:r>
        <w:r>
          <w:fldChar w:fldCharType="begin"/>
        </w:r>
        <w:r>
          <w:instrText xml:space="preserve"> PAGEREF _Toc30012 \h </w:instrText>
        </w:r>
        <w:r>
          <w:fldChar w:fldCharType="separate"/>
        </w:r>
        <w:r>
          <w:t>11</w:t>
        </w:r>
        <w:r>
          <w:fldChar w:fldCharType="end"/>
        </w:r>
      </w:hyperlink>
    </w:p>
    <w:p>
      <w:pPr>
        <w:pStyle w:val="TOC2"/>
        <w:tabs>
          <w:tab w:val="right" w:leader="dot" w:pos="8306"/>
        </w:tabs>
      </w:pPr>
      <w:hyperlink w:anchor="_Toc16326" w:history="1">
        <w:r>
          <w:rPr>
            <w:rFonts w:ascii="仿宋" w:eastAsia="仿宋" w:hAnsi="仿宋" w:cs="仿宋" w:hint="eastAsia"/>
            <w:lang w:eastAsia="zh-CN"/>
          </w:rPr>
          <w:t>(一)、发展规划分析</w:t>
        </w:r>
        <w:r>
          <w:tab/>
        </w:r>
        <w:r>
          <w:fldChar w:fldCharType="begin"/>
        </w:r>
        <w:r>
          <w:instrText xml:space="preserve"> PAGEREF _Toc16326 \h </w:instrText>
        </w:r>
        <w:r>
          <w:fldChar w:fldCharType="separate"/>
        </w:r>
        <w:r>
          <w:t>11</w:t>
        </w:r>
        <w:r>
          <w:fldChar w:fldCharType="end"/>
        </w:r>
      </w:hyperlink>
    </w:p>
    <w:p>
      <w:pPr>
        <w:pStyle w:val="TOC2"/>
        <w:tabs>
          <w:tab w:val="right" w:leader="dot" w:pos="8306"/>
        </w:tabs>
      </w:pPr>
      <w:hyperlink w:anchor="_Toc3447" w:history="1">
        <w:r>
          <w:rPr>
            <w:rFonts w:ascii="仿宋" w:eastAsia="仿宋" w:hAnsi="仿宋" w:cs="仿宋" w:hint="eastAsia"/>
            <w:lang w:eastAsia="zh-CN"/>
          </w:rPr>
          <w:t>(二)、产业政策分析</w:t>
        </w:r>
        <w:r>
          <w:tab/>
        </w:r>
        <w:r>
          <w:fldChar w:fldCharType="begin"/>
        </w:r>
        <w:r>
          <w:instrText xml:space="preserve"> PAGEREF _Toc3447 \h </w:instrText>
        </w:r>
        <w:r>
          <w:fldChar w:fldCharType="separate"/>
        </w:r>
        <w:r>
          <w:t>13</w:t>
        </w:r>
        <w:r>
          <w:fldChar w:fldCharType="end"/>
        </w:r>
      </w:hyperlink>
    </w:p>
    <w:p>
      <w:pPr>
        <w:pStyle w:val="TOC2"/>
        <w:tabs>
          <w:tab w:val="right" w:leader="dot" w:pos="8306"/>
        </w:tabs>
      </w:pPr>
      <w:hyperlink w:anchor="_Toc5607" w:history="1">
        <w:r>
          <w:rPr>
            <w:rFonts w:ascii="仿宋" w:eastAsia="仿宋" w:hAnsi="仿宋" w:cs="仿宋" w:hint="eastAsia"/>
            <w:lang w:eastAsia="zh-CN"/>
          </w:rPr>
          <w:t>(三)、行业准入分析</w:t>
        </w:r>
        <w:r>
          <w:tab/>
        </w:r>
        <w:r>
          <w:fldChar w:fldCharType="begin"/>
        </w:r>
        <w:r>
          <w:instrText xml:space="preserve"> PAGEREF _Toc5607 \h </w:instrText>
        </w:r>
        <w:r>
          <w:fldChar w:fldCharType="separate"/>
        </w:r>
        <w:r>
          <w:t>14</w:t>
        </w:r>
        <w:r>
          <w:fldChar w:fldCharType="end"/>
        </w:r>
      </w:hyperlink>
    </w:p>
    <w:p>
      <w:pPr>
        <w:pStyle w:val="TOC1"/>
        <w:tabs>
          <w:tab w:val="right" w:leader="dot" w:pos="8306"/>
        </w:tabs>
      </w:pPr>
      <w:hyperlink w:anchor="_Toc31682" w:history="1">
        <w:r>
          <w:rPr>
            <w:rFonts w:ascii="仿宋" w:eastAsia="仿宋" w:hAnsi="仿宋" w:cs="仿宋" w:hint="eastAsia"/>
            <w:lang w:eastAsia="zh-CN"/>
          </w:rPr>
          <w:t>四、社会影响分析</w:t>
        </w:r>
        <w:r>
          <w:tab/>
        </w:r>
        <w:r>
          <w:fldChar w:fldCharType="begin"/>
        </w:r>
        <w:r>
          <w:instrText xml:space="preserve"> PAGEREF _Toc31682 \h </w:instrText>
        </w:r>
        <w:r>
          <w:fldChar w:fldCharType="separate"/>
        </w:r>
        <w:r>
          <w:t>16</w:t>
        </w:r>
        <w:r>
          <w:fldChar w:fldCharType="end"/>
        </w:r>
      </w:hyperlink>
    </w:p>
    <w:p>
      <w:pPr>
        <w:pStyle w:val="TOC2"/>
        <w:tabs>
          <w:tab w:val="right" w:leader="dot" w:pos="8306"/>
        </w:tabs>
      </w:pPr>
      <w:hyperlink w:anchor="_Toc4508" w:history="1">
        <w:r>
          <w:rPr>
            <w:rFonts w:ascii="仿宋" w:eastAsia="仿宋" w:hAnsi="仿宋" w:cs="仿宋" w:hint="eastAsia"/>
            <w:lang w:eastAsia="zh-CN"/>
          </w:rPr>
          <w:t>(一)、社会影响效果分析</w:t>
        </w:r>
        <w:r>
          <w:tab/>
        </w:r>
        <w:r>
          <w:fldChar w:fldCharType="begin"/>
        </w:r>
        <w:r>
          <w:instrText xml:space="preserve"> PAGEREF _Toc4508 \h </w:instrText>
        </w:r>
        <w:r>
          <w:fldChar w:fldCharType="separate"/>
        </w:r>
        <w:r>
          <w:t>16</w:t>
        </w:r>
        <w:r>
          <w:fldChar w:fldCharType="end"/>
        </w:r>
      </w:hyperlink>
    </w:p>
    <w:p>
      <w:pPr>
        <w:pStyle w:val="TOC2"/>
        <w:tabs>
          <w:tab w:val="right" w:leader="dot" w:pos="8306"/>
        </w:tabs>
      </w:pPr>
      <w:hyperlink w:anchor="_Toc27390" w:history="1">
        <w:r>
          <w:rPr>
            <w:rFonts w:ascii="仿宋" w:eastAsia="仿宋" w:hAnsi="仿宋" w:cs="仿宋" w:hint="eastAsia"/>
            <w:lang w:eastAsia="zh-CN"/>
          </w:rPr>
          <w:t>(二)、社会适应性分析</w:t>
        </w:r>
        <w:r>
          <w:tab/>
        </w:r>
        <w:r>
          <w:fldChar w:fldCharType="begin"/>
        </w:r>
        <w:r>
          <w:instrText xml:space="preserve"> PAGEREF _Toc27390 \h </w:instrText>
        </w:r>
        <w:r>
          <w:fldChar w:fldCharType="separate"/>
        </w:r>
        <w:r>
          <w:t>18</w:t>
        </w:r>
        <w:r>
          <w:fldChar w:fldCharType="end"/>
        </w:r>
      </w:hyperlink>
    </w:p>
    <w:p>
      <w:pPr>
        <w:pStyle w:val="TOC2"/>
        <w:tabs>
          <w:tab w:val="right" w:leader="dot" w:pos="8306"/>
        </w:tabs>
      </w:pPr>
      <w:hyperlink w:anchor="_Toc31350" w:history="1">
        <w:r>
          <w:rPr>
            <w:rFonts w:ascii="仿宋" w:eastAsia="仿宋" w:hAnsi="仿宋" w:cs="仿宋" w:hint="eastAsia"/>
            <w:lang w:eastAsia="zh-CN"/>
          </w:rPr>
          <w:t>(三)、社会风险及对策分析</w:t>
        </w:r>
        <w:r>
          <w:tab/>
        </w:r>
        <w:r>
          <w:fldChar w:fldCharType="begin"/>
        </w:r>
        <w:r>
          <w:instrText xml:space="preserve"> PAGEREF _Toc31350 \h </w:instrText>
        </w:r>
        <w:r>
          <w:fldChar w:fldCharType="separate"/>
        </w:r>
        <w:r>
          <w:t>20</w:t>
        </w:r>
        <w:r>
          <w:fldChar w:fldCharType="end"/>
        </w:r>
      </w:hyperlink>
    </w:p>
    <w:p>
      <w:pPr>
        <w:pStyle w:val="TOC1"/>
        <w:tabs>
          <w:tab w:val="right" w:leader="dot" w:pos="8306"/>
        </w:tabs>
      </w:pPr>
      <w:hyperlink w:anchor="_Toc29668" w:history="1">
        <w:r>
          <w:rPr>
            <w:rFonts w:ascii="仿宋" w:eastAsia="仿宋" w:hAnsi="仿宋" w:cs="仿宋" w:hint="eastAsia"/>
            <w:lang w:eastAsia="zh-CN"/>
          </w:rPr>
          <w:t>五、资源开发及综合利用分析</w:t>
        </w:r>
        <w:r>
          <w:tab/>
        </w:r>
        <w:r>
          <w:fldChar w:fldCharType="begin"/>
        </w:r>
        <w:r>
          <w:instrText xml:space="preserve"> PAGEREF _Toc29668 \h </w:instrText>
        </w:r>
        <w:r>
          <w:fldChar w:fldCharType="separate"/>
        </w:r>
        <w:r>
          <w:t>23</w:t>
        </w:r>
        <w:r>
          <w:fldChar w:fldCharType="end"/>
        </w:r>
      </w:hyperlink>
    </w:p>
    <w:p>
      <w:pPr>
        <w:pStyle w:val="TOC2"/>
        <w:tabs>
          <w:tab w:val="right" w:leader="dot" w:pos="8306"/>
        </w:tabs>
      </w:pPr>
      <w:hyperlink w:anchor="_Toc24591" w:history="1">
        <w:r>
          <w:rPr>
            <w:rFonts w:ascii="仿宋" w:eastAsia="仿宋" w:hAnsi="仿宋" w:cs="仿宋" w:hint="eastAsia"/>
            <w:lang w:eastAsia="zh-CN"/>
          </w:rPr>
          <w:t>(一)、资源开发方案</w:t>
        </w:r>
        <w:r>
          <w:tab/>
        </w:r>
        <w:r>
          <w:fldChar w:fldCharType="begin"/>
        </w:r>
        <w:r>
          <w:instrText xml:space="preserve"> PAGEREF _Toc24591 \h </w:instrText>
        </w:r>
        <w:r>
          <w:fldChar w:fldCharType="separate"/>
        </w:r>
        <w:r>
          <w:t>23</w:t>
        </w:r>
        <w:r>
          <w:fldChar w:fldCharType="end"/>
        </w:r>
      </w:hyperlink>
    </w:p>
    <w:p>
      <w:pPr>
        <w:pStyle w:val="TOC2"/>
        <w:tabs>
          <w:tab w:val="right" w:leader="dot" w:pos="8306"/>
        </w:tabs>
      </w:pPr>
      <w:hyperlink w:anchor="_Toc25177" w:history="1">
        <w:r>
          <w:rPr>
            <w:rFonts w:ascii="仿宋" w:eastAsia="仿宋" w:hAnsi="仿宋" w:cs="仿宋" w:hint="eastAsia"/>
            <w:lang w:eastAsia="zh-CN"/>
          </w:rPr>
          <w:t>(二)、资源利用方案</w:t>
        </w:r>
        <w:r>
          <w:tab/>
        </w:r>
        <w:r>
          <w:fldChar w:fldCharType="begin"/>
        </w:r>
        <w:r>
          <w:instrText xml:space="preserve"> PAGEREF _Toc25177 \h </w:instrText>
        </w:r>
        <w:r>
          <w:fldChar w:fldCharType="separate"/>
        </w:r>
        <w:r>
          <w:t>24</w:t>
        </w:r>
        <w:r>
          <w:fldChar w:fldCharType="end"/>
        </w:r>
      </w:hyperlink>
    </w:p>
    <w:p>
      <w:pPr>
        <w:pStyle w:val="TOC2"/>
        <w:tabs>
          <w:tab w:val="right" w:leader="dot" w:pos="8306"/>
        </w:tabs>
      </w:pPr>
      <w:hyperlink w:anchor="_Toc22148" w:history="1">
        <w:r>
          <w:rPr>
            <w:rFonts w:ascii="仿宋" w:eastAsia="仿宋" w:hAnsi="仿宋" w:cs="仿宋" w:hint="eastAsia"/>
            <w:lang w:eastAsia="zh-CN"/>
          </w:rPr>
          <w:t>(三)、资源节约措施</w:t>
        </w:r>
        <w:r>
          <w:tab/>
        </w:r>
        <w:r>
          <w:fldChar w:fldCharType="begin"/>
        </w:r>
        <w:r>
          <w:instrText xml:space="preserve"> PAGEREF _Toc22148 \h </w:instrText>
        </w:r>
        <w:r>
          <w:fldChar w:fldCharType="separate"/>
        </w:r>
        <w:r>
          <w:t>25</w:t>
        </w:r>
        <w:r>
          <w:fldChar w:fldCharType="end"/>
        </w:r>
      </w:hyperlink>
    </w:p>
    <w:p>
      <w:pPr>
        <w:pStyle w:val="TOC1"/>
        <w:tabs>
          <w:tab w:val="right" w:leader="dot" w:pos="8306"/>
        </w:tabs>
      </w:pPr>
      <w:hyperlink w:anchor="_Toc23194" w:history="1">
        <w:r>
          <w:rPr>
            <w:rFonts w:ascii="仿宋" w:eastAsia="仿宋" w:hAnsi="仿宋" w:cs="仿宋" w:hint="eastAsia"/>
            <w:lang w:eastAsia="zh-CN"/>
          </w:rPr>
          <w:t>六、环境和生态影响分析</w:t>
        </w:r>
        <w:r>
          <w:tab/>
        </w:r>
        <w:r>
          <w:fldChar w:fldCharType="begin"/>
        </w:r>
        <w:r>
          <w:instrText xml:space="preserve"> PAGEREF _Toc23194 \h </w:instrText>
        </w:r>
        <w:r>
          <w:fldChar w:fldCharType="separate"/>
        </w:r>
        <w:r>
          <w:t>27</w:t>
        </w:r>
        <w:r>
          <w:fldChar w:fldCharType="end"/>
        </w:r>
      </w:hyperlink>
    </w:p>
    <w:p>
      <w:pPr>
        <w:pStyle w:val="TOC2"/>
        <w:tabs>
          <w:tab w:val="right" w:leader="dot" w:pos="8306"/>
        </w:tabs>
      </w:pPr>
      <w:hyperlink w:anchor="_Toc30599" w:history="1">
        <w:r>
          <w:rPr>
            <w:rFonts w:ascii="仿宋" w:eastAsia="仿宋" w:hAnsi="仿宋" w:cs="仿宋" w:hint="eastAsia"/>
            <w:lang w:eastAsia="zh-CN"/>
          </w:rPr>
          <w:t>(一)、环境和生态现状</w:t>
        </w:r>
        <w:r>
          <w:tab/>
        </w:r>
        <w:r>
          <w:fldChar w:fldCharType="begin"/>
        </w:r>
        <w:r>
          <w:instrText xml:space="preserve"> PAGEREF _Toc30599 \h </w:instrText>
        </w:r>
        <w:r>
          <w:fldChar w:fldCharType="separate"/>
        </w:r>
        <w:r>
          <w:t>27</w:t>
        </w:r>
        <w:r>
          <w:fldChar w:fldCharType="end"/>
        </w:r>
      </w:hyperlink>
    </w:p>
    <w:p>
      <w:pPr>
        <w:pStyle w:val="TOC2"/>
        <w:tabs>
          <w:tab w:val="right" w:leader="dot" w:pos="8306"/>
        </w:tabs>
      </w:pPr>
      <w:hyperlink w:anchor="_Toc1124" w:history="1">
        <w:r>
          <w:rPr>
            <w:rFonts w:ascii="仿宋" w:eastAsia="仿宋" w:hAnsi="仿宋" w:cs="仿宋" w:hint="eastAsia"/>
            <w:lang w:eastAsia="zh-CN"/>
          </w:rPr>
          <w:t>(二)、生态环境影响分析</w:t>
        </w:r>
        <w:r>
          <w:tab/>
        </w:r>
        <w:r>
          <w:fldChar w:fldCharType="begin"/>
        </w:r>
        <w:r>
          <w:instrText xml:space="preserve"> PAGEREF _Toc1124 \h </w:instrText>
        </w:r>
        <w:r>
          <w:fldChar w:fldCharType="separate"/>
        </w:r>
        <w:r>
          <w:t>28</w:t>
        </w:r>
        <w:r>
          <w:fldChar w:fldCharType="end"/>
        </w:r>
      </w:hyperlink>
    </w:p>
    <w:p>
      <w:pPr>
        <w:pStyle w:val="TOC2"/>
        <w:tabs>
          <w:tab w:val="right" w:leader="dot" w:pos="8306"/>
        </w:tabs>
      </w:pPr>
      <w:hyperlink w:anchor="_Toc21836" w:history="1">
        <w:r>
          <w:rPr>
            <w:rFonts w:ascii="仿宋" w:eastAsia="仿宋" w:hAnsi="仿宋" w:cs="仿宋" w:hint="eastAsia"/>
            <w:lang w:eastAsia="zh-CN"/>
          </w:rPr>
          <w:t>(三)、生态环境保护措施</w:t>
        </w:r>
        <w:r>
          <w:tab/>
        </w:r>
        <w:r>
          <w:fldChar w:fldCharType="begin"/>
        </w:r>
        <w:r>
          <w:instrText xml:space="preserve"> PAGEREF _Toc21836 \h </w:instrText>
        </w:r>
        <w:r>
          <w:fldChar w:fldCharType="separate"/>
        </w:r>
        <w:r>
          <w:t>29</w:t>
        </w:r>
        <w:r>
          <w:fldChar w:fldCharType="end"/>
        </w:r>
      </w:hyperlink>
    </w:p>
    <w:p>
      <w:pPr>
        <w:pStyle w:val="TOC2"/>
        <w:tabs>
          <w:tab w:val="right" w:leader="dot" w:pos="8306"/>
        </w:tabs>
      </w:pPr>
      <w:hyperlink w:anchor="_Toc21707" w:history="1">
        <w:r>
          <w:rPr>
            <w:rFonts w:ascii="仿宋" w:eastAsia="仿宋" w:hAnsi="仿宋" w:cs="仿宋" w:hint="eastAsia"/>
            <w:lang w:eastAsia="zh-CN"/>
          </w:rPr>
          <w:t>(四)、地质灾害影响分析</w:t>
        </w:r>
        <w:r>
          <w:tab/>
        </w:r>
        <w:r>
          <w:fldChar w:fldCharType="begin"/>
        </w:r>
        <w:r>
          <w:instrText xml:space="preserve"> PAGEREF _Toc21707 \h </w:instrText>
        </w:r>
        <w:r>
          <w:fldChar w:fldCharType="separate"/>
        </w:r>
        <w:r>
          <w:t>31</w:t>
        </w:r>
        <w:r>
          <w:fldChar w:fldCharType="end"/>
        </w:r>
      </w:hyperlink>
    </w:p>
    <w:p>
      <w:pPr>
        <w:pStyle w:val="TOC2"/>
        <w:tabs>
          <w:tab w:val="right" w:leader="dot" w:pos="8306"/>
        </w:tabs>
      </w:pPr>
      <w:hyperlink w:anchor="_Toc13727" w:history="1">
        <w:r>
          <w:rPr>
            <w:rFonts w:ascii="仿宋" w:eastAsia="仿宋" w:hAnsi="仿宋" w:cs="仿宋" w:hint="eastAsia"/>
            <w:lang w:eastAsia="zh-CN"/>
          </w:rPr>
          <w:t>(五)、特殊环境影响</w:t>
        </w:r>
        <w:r>
          <w:tab/>
        </w:r>
        <w:r>
          <w:fldChar w:fldCharType="begin"/>
        </w:r>
        <w:r>
          <w:instrText xml:space="preserve"> PAGEREF _Toc13727 \h </w:instrText>
        </w:r>
        <w:r>
          <w:fldChar w:fldCharType="separate"/>
        </w:r>
        <w:r>
          <w:t>33</w:t>
        </w:r>
        <w:r>
          <w:fldChar w:fldCharType="end"/>
        </w:r>
      </w:hyperlink>
    </w:p>
    <w:p>
      <w:pPr>
        <w:pStyle w:val="TOC1"/>
        <w:tabs>
          <w:tab w:val="right" w:leader="dot" w:pos="8306"/>
        </w:tabs>
      </w:pPr>
      <w:hyperlink w:anchor="_Toc4957" w:history="1">
        <w:r>
          <w:rPr>
            <w:rFonts w:ascii="仿宋" w:eastAsia="仿宋" w:hAnsi="仿宋" w:cs="仿宋" w:hint="eastAsia"/>
            <w:lang w:eastAsia="zh-CN"/>
          </w:rPr>
          <w:t>七、项目进度计划</w:t>
        </w:r>
        <w:r>
          <w:tab/>
        </w:r>
        <w:r>
          <w:fldChar w:fldCharType="begin"/>
        </w:r>
        <w:r>
          <w:instrText xml:space="preserve"> PAGEREF _Toc4957 \h </w:instrText>
        </w:r>
        <w:r>
          <w:fldChar w:fldCharType="separate"/>
        </w:r>
        <w:r>
          <w:t>34</w:t>
        </w:r>
        <w:r>
          <w:fldChar w:fldCharType="end"/>
        </w:r>
      </w:hyperlink>
    </w:p>
    <w:p>
      <w:pPr>
        <w:pStyle w:val="TOC2"/>
        <w:tabs>
          <w:tab w:val="right" w:leader="dot" w:pos="8306"/>
        </w:tabs>
      </w:pPr>
      <w:hyperlink w:anchor="_Toc24291" w:history="1">
        <w:r>
          <w:rPr>
            <w:rFonts w:ascii="仿宋" w:eastAsia="仿宋" w:hAnsi="仿宋" w:cs="仿宋" w:hint="eastAsia"/>
            <w:lang w:eastAsia="zh-CN"/>
          </w:rPr>
          <w:t>(一)、建设周期</w:t>
        </w:r>
        <w:r>
          <w:tab/>
        </w:r>
        <w:r>
          <w:fldChar w:fldCharType="begin"/>
        </w:r>
        <w:r>
          <w:instrText xml:space="preserve"> PAGEREF _Toc24291 \h </w:instrText>
        </w:r>
        <w:r>
          <w:fldChar w:fldCharType="separate"/>
        </w:r>
        <w:r>
          <w:t>34</w:t>
        </w:r>
        <w:r>
          <w:fldChar w:fldCharType="end"/>
        </w:r>
      </w:hyperlink>
    </w:p>
    <w:p>
      <w:pPr>
        <w:pStyle w:val="TOC2"/>
        <w:tabs>
          <w:tab w:val="right" w:leader="dot" w:pos="8306"/>
        </w:tabs>
      </w:pPr>
      <w:hyperlink w:anchor="_Toc24000" w:history="1">
        <w:r>
          <w:rPr>
            <w:rFonts w:ascii="仿宋" w:eastAsia="仿宋" w:hAnsi="仿宋" w:cs="仿宋" w:hint="eastAsia"/>
            <w:lang w:eastAsia="zh-CN"/>
          </w:rPr>
          <w:t>(二)、建设进度</w:t>
        </w:r>
        <w:r>
          <w:tab/>
        </w:r>
        <w:r>
          <w:fldChar w:fldCharType="begin"/>
        </w:r>
        <w:r>
          <w:instrText xml:space="preserve"> PAGEREF _Toc24000 \h </w:instrText>
        </w:r>
        <w:r>
          <w:fldChar w:fldCharType="separate"/>
        </w:r>
        <w:r>
          <w:t>34</w:t>
        </w:r>
        <w:r>
          <w:fldChar w:fldCharType="end"/>
        </w:r>
      </w:hyperlink>
    </w:p>
    <w:p>
      <w:pPr>
        <w:pStyle w:val="TOC2"/>
        <w:tabs>
          <w:tab w:val="right" w:leader="dot" w:pos="8306"/>
        </w:tabs>
      </w:pPr>
      <w:hyperlink w:anchor="_Toc19915" w:history="1">
        <w:r>
          <w:rPr>
            <w:rFonts w:ascii="仿宋" w:eastAsia="仿宋" w:hAnsi="仿宋" w:cs="仿宋" w:hint="eastAsia"/>
            <w:lang w:eastAsia="zh-CN"/>
          </w:rPr>
          <w:t>(三)、进度安排注意事项</w:t>
        </w:r>
        <w:r>
          <w:tab/>
        </w:r>
        <w:r>
          <w:fldChar w:fldCharType="begin"/>
        </w:r>
        <w:r>
          <w:instrText xml:space="preserve"> PAGEREF _Toc19915 \h </w:instrText>
        </w:r>
        <w:r>
          <w:fldChar w:fldCharType="separate"/>
        </w:r>
        <w:r>
          <w:t>35</w:t>
        </w:r>
        <w:r>
          <w:fldChar w:fldCharType="end"/>
        </w:r>
      </w:hyperlink>
    </w:p>
    <w:p>
      <w:pPr>
        <w:pStyle w:val="TOC2"/>
        <w:tabs>
          <w:tab w:val="right" w:leader="dot" w:pos="8306"/>
        </w:tabs>
      </w:pPr>
      <w:hyperlink w:anchor="_Toc17653" w:history="1">
        <w:r>
          <w:rPr>
            <w:rFonts w:ascii="仿宋" w:eastAsia="仿宋" w:hAnsi="仿宋" w:cs="仿宋" w:hint="eastAsia"/>
            <w:lang w:eastAsia="zh-CN"/>
          </w:rPr>
          <w:t>(四)、人力资源配置</w:t>
        </w:r>
        <w:r>
          <w:tab/>
        </w:r>
        <w:r>
          <w:fldChar w:fldCharType="begin"/>
        </w:r>
        <w:r>
          <w:instrText xml:space="preserve"> PAGEREF _Toc17653 \h </w:instrText>
        </w:r>
        <w:r>
          <w:fldChar w:fldCharType="separate"/>
        </w:r>
        <w:r>
          <w:t>36</w:t>
        </w:r>
        <w:r>
          <w:fldChar w:fldCharType="end"/>
        </w:r>
      </w:hyperlink>
    </w:p>
    <w:p>
      <w:pPr>
        <w:pStyle w:val="TOC2"/>
        <w:tabs>
          <w:tab w:val="right" w:leader="dot" w:pos="8306"/>
        </w:tabs>
      </w:pPr>
      <w:hyperlink w:anchor="_Toc8710" w:history="1">
        <w:r>
          <w:rPr>
            <w:rFonts w:ascii="仿宋" w:eastAsia="仿宋" w:hAnsi="仿宋" w:cs="仿宋" w:hint="eastAsia"/>
            <w:lang w:eastAsia="zh-CN"/>
          </w:rPr>
          <w:t>(五)、员工培训</w:t>
        </w:r>
        <w:r>
          <w:tab/>
        </w:r>
        <w:r>
          <w:fldChar w:fldCharType="begin"/>
        </w:r>
        <w:r>
          <w:instrText xml:space="preserve"> PAGEREF _Toc8710 \h </w:instrText>
        </w:r>
        <w:r>
          <w:fldChar w:fldCharType="separate"/>
        </w:r>
        <w:r>
          <w:t>38</w:t>
        </w:r>
        <w:r>
          <w:fldChar w:fldCharType="end"/>
        </w:r>
      </w:hyperlink>
    </w:p>
    <w:p>
      <w:pPr>
        <w:pStyle w:val="TOC2"/>
        <w:tabs>
          <w:tab w:val="right" w:leader="dot" w:pos="8306"/>
        </w:tabs>
      </w:pPr>
      <w:hyperlink w:anchor="_Toc14809" w:history="1">
        <w:r>
          <w:rPr>
            <w:rFonts w:ascii="仿宋" w:eastAsia="仿宋" w:hAnsi="仿宋" w:cs="仿宋" w:hint="eastAsia"/>
            <w:lang w:eastAsia="zh-CN"/>
          </w:rPr>
          <w:t>(六)、项目实施保障</w:t>
        </w:r>
        <w:r>
          <w:tab/>
        </w:r>
        <w:r>
          <w:fldChar w:fldCharType="begin"/>
        </w:r>
        <w:r>
          <w:instrText xml:space="preserve"> PAGEREF _Toc14809 \h </w:instrText>
        </w:r>
        <w:r>
          <w:fldChar w:fldCharType="separate"/>
        </w:r>
        <w:r>
          <w:t>39</w:t>
        </w:r>
        <w:r>
          <w:fldChar w:fldCharType="end"/>
        </w:r>
      </w:hyperlink>
    </w:p>
    <w:p>
      <w:pPr>
        <w:pStyle w:val="TOC2"/>
        <w:tabs>
          <w:tab w:val="right" w:leader="dot" w:pos="8306"/>
        </w:tabs>
      </w:pPr>
      <w:hyperlink w:anchor="_Toc16702" w:history="1">
        <w:r>
          <w:rPr>
            <w:rFonts w:ascii="仿宋" w:eastAsia="仿宋" w:hAnsi="仿宋" w:cs="仿宋" w:hint="eastAsia"/>
            <w:lang w:eastAsia="zh-CN"/>
          </w:rPr>
          <w:t>(七)、安全规范管理</w:t>
        </w:r>
        <w:r>
          <w:tab/>
        </w:r>
        <w:r>
          <w:fldChar w:fldCharType="begin"/>
        </w:r>
        <w:r>
          <w:instrText xml:space="preserve"> PAGEREF _Toc16702 \h </w:instrText>
        </w:r>
        <w:r>
          <w:fldChar w:fldCharType="separate"/>
        </w:r>
        <w:r>
          <w:t>40</w:t>
        </w:r>
        <w:r>
          <w:fldChar w:fldCharType="end"/>
        </w:r>
      </w:hyperlink>
    </w:p>
    <w:p>
      <w:pPr>
        <w:pStyle w:val="TOC1"/>
        <w:tabs>
          <w:tab w:val="right" w:leader="dot" w:pos="8306"/>
        </w:tabs>
      </w:pPr>
      <w:hyperlink w:anchor="_Toc27302" w:history="1">
        <w:r>
          <w:rPr>
            <w:rFonts w:ascii="仿宋" w:eastAsia="仿宋" w:hAnsi="仿宋" w:cs="仿宋" w:hint="eastAsia"/>
            <w:lang w:eastAsia="zh-CN"/>
          </w:rPr>
          <w:t>八、项目质量与标准</w:t>
        </w:r>
        <w:r>
          <w:tab/>
        </w:r>
        <w:r>
          <w:fldChar w:fldCharType="begin"/>
        </w:r>
        <w:r>
          <w:instrText xml:space="preserve"> PAGEREF _Toc27302 \h </w:instrText>
        </w:r>
        <w:r>
          <w:fldChar w:fldCharType="separate"/>
        </w:r>
        <w:r>
          <w:t>41</w:t>
        </w:r>
        <w:r>
          <w:fldChar w:fldCharType="end"/>
        </w:r>
      </w:hyperlink>
    </w:p>
    <w:p>
      <w:pPr>
        <w:pStyle w:val="TOC2"/>
        <w:tabs>
          <w:tab w:val="right" w:leader="dot" w:pos="8306"/>
        </w:tabs>
      </w:pPr>
      <w:hyperlink w:anchor="_Toc27414" w:history="1">
        <w:r>
          <w:rPr>
            <w:rFonts w:ascii="仿宋" w:eastAsia="仿宋" w:hAnsi="仿宋" w:cs="仿宋" w:hint="eastAsia"/>
            <w:lang w:eastAsia="zh-CN"/>
          </w:rPr>
          <w:t>(一)、质量保障体系</w:t>
        </w:r>
        <w:r>
          <w:tab/>
        </w:r>
        <w:r>
          <w:fldChar w:fldCharType="begin"/>
        </w:r>
        <w:r>
          <w:instrText xml:space="preserve"> PAGEREF _Toc27414 \h </w:instrText>
        </w:r>
        <w:r>
          <w:fldChar w:fldCharType="separate"/>
        </w:r>
        <w:r>
          <w:t>41</w:t>
        </w:r>
        <w:r>
          <w:fldChar w:fldCharType="end"/>
        </w:r>
      </w:hyperlink>
    </w:p>
    <w:p>
      <w:pPr>
        <w:pStyle w:val="TOC2"/>
        <w:tabs>
          <w:tab w:val="right" w:leader="dot" w:pos="8306"/>
        </w:tabs>
      </w:pPr>
      <w:hyperlink w:anchor="_Toc382" w:history="1">
        <w:r>
          <w:rPr>
            <w:rFonts w:ascii="仿宋" w:eastAsia="仿宋" w:hAnsi="仿宋" w:cs="仿宋" w:hint="eastAsia"/>
            <w:lang w:eastAsia="zh-CN"/>
          </w:rPr>
          <w:t>(二)、标准化作业流程</w:t>
        </w:r>
        <w:r>
          <w:tab/>
        </w:r>
        <w:r>
          <w:fldChar w:fldCharType="begin"/>
        </w:r>
        <w:r>
          <w:instrText xml:space="preserve"> PAGEREF _Toc382 \h </w:instrText>
        </w:r>
        <w:r>
          <w:fldChar w:fldCharType="separate"/>
        </w:r>
        <w:r>
          <w:t>43</w:t>
        </w:r>
        <w:r>
          <w:fldChar w:fldCharType="end"/>
        </w:r>
      </w:hyperlink>
    </w:p>
    <w:p>
      <w:pPr>
        <w:pStyle w:val="TOC2"/>
        <w:tabs>
          <w:tab w:val="right" w:leader="dot" w:pos="8306"/>
        </w:tabs>
      </w:pPr>
      <w:hyperlink w:anchor="_Toc3595" w:history="1">
        <w:r>
          <w:rPr>
            <w:rFonts w:ascii="仿宋" w:eastAsia="仿宋" w:hAnsi="仿宋" w:cs="仿宋" w:hint="eastAsia"/>
            <w:lang w:eastAsia="zh-CN"/>
          </w:rPr>
          <w:t>(三)、质量监控与评估</w:t>
        </w:r>
        <w:r>
          <w:tab/>
        </w:r>
        <w:r>
          <w:fldChar w:fldCharType="begin"/>
        </w:r>
        <w:r>
          <w:instrText xml:space="preserve"> PAGEREF _Toc3595 \h </w:instrText>
        </w:r>
        <w:r>
          <w:fldChar w:fldCharType="separate"/>
        </w:r>
        <w:r>
          <w:t>44</w:t>
        </w:r>
        <w:r>
          <w:fldChar w:fldCharType="end"/>
        </w:r>
      </w:hyperlink>
    </w:p>
    <w:p>
      <w:pPr>
        <w:pStyle w:val="TOC2"/>
        <w:tabs>
          <w:tab w:val="right" w:leader="dot" w:pos="8306"/>
        </w:tabs>
      </w:pPr>
      <w:hyperlink w:anchor="_Toc29766" w:history="1">
        <w:r>
          <w:rPr>
            <w:rFonts w:ascii="仿宋" w:eastAsia="仿宋" w:hAnsi="仿宋" w:cs="仿宋" w:hint="eastAsia"/>
            <w:lang w:eastAsia="zh-CN"/>
          </w:rPr>
          <w:t>(四)、质量改进计划</w:t>
        </w:r>
        <w:r>
          <w:tab/>
        </w:r>
        <w:r>
          <w:fldChar w:fldCharType="begin"/>
        </w:r>
        <w:r>
          <w:instrText xml:space="preserve"> PAGEREF _Toc29766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5" w:history="1">
        <w:r>
          <w:rPr>
            <w:rFonts w:ascii="仿宋" w:eastAsia="仿宋" w:hAnsi="仿宋" w:cs="仿宋" w:hint="eastAsia"/>
            <w:lang w:eastAsia="zh-CN"/>
          </w:rPr>
          <w:t>九、项目实施与管理方案</w:t>
        </w:r>
        <w:r>
          <w:tab/>
        </w:r>
        <w:r>
          <w:fldChar w:fldCharType="begin"/>
        </w:r>
        <w:r>
          <w:instrText xml:space="preserve"> PAGEREF _Toc27745 \h </w:instrText>
        </w:r>
        <w:r>
          <w:fldChar w:fldCharType="separate"/>
        </w:r>
        <w:r>
          <w:t>47</w:t>
        </w:r>
        <w:r>
          <w:fldChar w:fldCharType="end"/>
        </w:r>
      </w:hyperlink>
    </w:p>
    <w:p>
      <w:pPr>
        <w:pStyle w:val="TOC2"/>
        <w:tabs>
          <w:tab w:val="right" w:leader="dot" w:pos="8306"/>
        </w:tabs>
      </w:pPr>
      <w:hyperlink w:anchor="_Toc22617" w:history="1">
        <w:r>
          <w:rPr>
            <w:rFonts w:ascii="仿宋" w:eastAsia="仿宋" w:hAnsi="仿宋" w:cs="仿宋" w:hint="eastAsia"/>
            <w:lang w:eastAsia="zh-CN"/>
          </w:rPr>
          <w:t>(一)、项目实施计划</w:t>
        </w:r>
        <w:r>
          <w:tab/>
        </w:r>
        <w:r>
          <w:fldChar w:fldCharType="begin"/>
        </w:r>
        <w:r>
          <w:instrText xml:space="preserve"> PAGEREF _Toc22617 \h </w:instrText>
        </w:r>
        <w:r>
          <w:fldChar w:fldCharType="separate"/>
        </w:r>
        <w:r>
          <w:t>47</w:t>
        </w:r>
        <w:r>
          <w:fldChar w:fldCharType="end"/>
        </w:r>
      </w:hyperlink>
    </w:p>
    <w:p>
      <w:pPr>
        <w:pStyle w:val="TOC2"/>
        <w:tabs>
          <w:tab w:val="right" w:leader="dot" w:pos="8306"/>
        </w:tabs>
      </w:pPr>
      <w:hyperlink w:anchor="_Toc22922" w:history="1">
        <w:r>
          <w:rPr>
            <w:rFonts w:ascii="仿宋" w:eastAsia="仿宋" w:hAnsi="仿宋" w:cs="仿宋" w:hint="eastAsia"/>
            <w:lang w:eastAsia="zh-CN"/>
          </w:rPr>
          <w:t>(二)、项目组织机构与职责</w:t>
        </w:r>
        <w:r>
          <w:tab/>
        </w:r>
        <w:r>
          <w:fldChar w:fldCharType="begin"/>
        </w:r>
        <w:r>
          <w:instrText xml:space="preserve"> PAGEREF _Toc22922 \h </w:instrText>
        </w:r>
        <w:r>
          <w:fldChar w:fldCharType="separate"/>
        </w:r>
        <w:r>
          <w:t>48</w:t>
        </w:r>
        <w:r>
          <w:fldChar w:fldCharType="end"/>
        </w:r>
      </w:hyperlink>
    </w:p>
    <w:p>
      <w:pPr>
        <w:pStyle w:val="TOC2"/>
        <w:tabs>
          <w:tab w:val="right" w:leader="dot" w:pos="8306"/>
        </w:tabs>
      </w:pPr>
      <w:hyperlink w:anchor="_Toc221" w:history="1">
        <w:r>
          <w:rPr>
            <w:rFonts w:ascii="仿宋" w:eastAsia="仿宋" w:hAnsi="仿宋" w:cs="仿宋" w:hint="eastAsia"/>
            <w:lang w:eastAsia="zh-CN"/>
          </w:rPr>
          <w:t>(三)、项目管理与监控体系</w:t>
        </w:r>
        <w:r>
          <w:tab/>
        </w:r>
        <w:r>
          <w:fldChar w:fldCharType="begin"/>
        </w:r>
        <w:r>
          <w:instrText xml:space="preserve"> PAGEREF _Toc221 \h </w:instrText>
        </w:r>
        <w:r>
          <w:fldChar w:fldCharType="separate"/>
        </w:r>
        <w:r>
          <w:t>51</w:t>
        </w:r>
        <w:r>
          <w:fldChar w:fldCharType="end"/>
        </w:r>
      </w:hyperlink>
    </w:p>
    <w:p>
      <w:pPr>
        <w:pStyle w:val="TOC1"/>
        <w:tabs>
          <w:tab w:val="right" w:leader="dot" w:pos="8306"/>
        </w:tabs>
      </w:pPr>
      <w:hyperlink w:anchor="_Toc23459" w:history="1">
        <w:r>
          <w:rPr>
            <w:rFonts w:ascii="仿宋" w:eastAsia="仿宋" w:hAnsi="仿宋" w:cs="仿宋" w:hint="eastAsia"/>
            <w:lang w:eastAsia="zh-CN"/>
          </w:rPr>
          <w:t>十、经济效益与社会效益优化</w:t>
        </w:r>
        <w:r>
          <w:tab/>
        </w:r>
        <w:r>
          <w:fldChar w:fldCharType="begin"/>
        </w:r>
        <w:r>
          <w:instrText xml:space="preserve"> PAGEREF _Toc23459 \h </w:instrText>
        </w:r>
        <w:r>
          <w:fldChar w:fldCharType="separate"/>
        </w:r>
        <w:r>
          <w:t>52</w:t>
        </w:r>
        <w:r>
          <w:fldChar w:fldCharType="end"/>
        </w:r>
      </w:hyperlink>
    </w:p>
    <w:p>
      <w:pPr>
        <w:pStyle w:val="TOC2"/>
        <w:tabs>
          <w:tab w:val="right" w:leader="dot" w:pos="8306"/>
        </w:tabs>
      </w:pPr>
      <w:hyperlink w:anchor="_Toc9410" w:history="1">
        <w:r>
          <w:rPr>
            <w:rFonts w:ascii="仿宋" w:eastAsia="仿宋" w:hAnsi="仿宋" w:cs="仿宋" w:hint="eastAsia"/>
            <w:lang w:eastAsia="zh-CN"/>
          </w:rPr>
          <w:t>(一)、经济效益提升策略</w:t>
        </w:r>
        <w:r>
          <w:tab/>
        </w:r>
        <w:r>
          <w:fldChar w:fldCharType="begin"/>
        </w:r>
        <w:r>
          <w:instrText xml:space="preserve"> PAGEREF _Toc9410 \h </w:instrText>
        </w:r>
        <w:r>
          <w:fldChar w:fldCharType="separate"/>
        </w:r>
        <w:r>
          <w:t>52</w:t>
        </w:r>
        <w:r>
          <w:fldChar w:fldCharType="end"/>
        </w:r>
      </w:hyperlink>
    </w:p>
    <w:p>
      <w:pPr>
        <w:pStyle w:val="TOC2"/>
        <w:tabs>
          <w:tab w:val="right" w:leader="dot" w:pos="8306"/>
        </w:tabs>
      </w:pPr>
      <w:hyperlink w:anchor="_Toc6653" w:history="1">
        <w:r>
          <w:rPr>
            <w:rFonts w:ascii="仿宋" w:eastAsia="仿宋" w:hAnsi="仿宋" w:cs="仿宋" w:hint="eastAsia"/>
            <w:lang w:eastAsia="zh-CN"/>
          </w:rPr>
          <w:t>(二)、社会效益增强方案</w:t>
        </w:r>
        <w:r>
          <w:tab/>
        </w:r>
        <w:r>
          <w:fldChar w:fldCharType="begin"/>
        </w:r>
        <w:r>
          <w:instrText xml:space="preserve"> PAGEREF _Toc6653 \h </w:instrText>
        </w:r>
        <w:r>
          <w:fldChar w:fldCharType="separate"/>
        </w:r>
        <w:r>
          <w:t>53</w:t>
        </w:r>
        <w:r>
          <w:fldChar w:fldCharType="end"/>
        </w:r>
      </w:hyperlink>
    </w:p>
    <w:p>
      <w:pPr>
        <w:pStyle w:val="TOC1"/>
        <w:tabs>
          <w:tab w:val="right" w:leader="dot" w:pos="8306"/>
        </w:tabs>
      </w:pPr>
      <w:hyperlink w:anchor="_Toc29108" w:history="1">
        <w:r>
          <w:rPr>
            <w:rFonts w:ascii="仿宋" w:eastAsia="仿宋" w:hAnsi="仿宋" w:cs="仿宋" w:hint="eastAsia"/>
            <w:lang w:eastAsia="zh-CN"/>
          </w:rPr>
          <w:t>十一、项目变更管理</w:t>
        </w:r>
        <w:r>
          <w:tab/>
        </w:r>
        <w:r>
          <w:fldChar w:fldCharType="begin"/>
        </w:r>
        <w:r>
          <w:instrText xml:space="preserve"> PAGEREF _Toc29108 \h </w:instrText>
        </w:r>
        <w:r>
          <w:fldChar w:fldCharType="separate"/>
        </w:r>
        <w:r>
          <w:t>54</w:t>
        </w:r>
        <w:r>
          <w:fldChar w:fldCharType="end"/>
        </w:r>
      </w:hyperlink>
    </w:p>
    <w:p>
      <w:pPr>
        <w:pStyle w:val="TOC2"/>
        <w:tabs>
          <w:tab w:val="right" w:leader="dot" w:pos="8306"/>
        </w:tabs>
      </w:pPr>
      <w:hyperlink w:anchor="_Toc2253" w:history="1">
        <w:r>
          <w:rPr>
            <w:rFonts w:ascii="仿宋" w:eastAsia="仿宋" w:hAnsi="仿宋" w:cs="仿宋" w:hint="eastAsia"/>
            <w:lang w:eastAsia="zh-CN"/>
          </w:rPr>
          <w:t>(一)、变更控制流程</w:t>
        </w:r>
        <w:r>
          <w:tab/>
        </w:r>
        <w:r>
          <w:fldChar w:fldCharType="begin"/>
        </w:r>
        <w:r>
          <w:instrText xml:space="preserve"> PAGEREF _Toc2253 \h </w:instrText>
        </w:r>
        <w:r>
          <w:fldChar w:fldCharType="separate"/>
        </w:r>
        <w:r>
          <w:t>54</w:t>
        </w:r>
        <w:r>
          <w:fldChar w:fldCharType="end"/>
        </w:r>
      </w:hyperlink>
    </w:p>
    <w:p>
      <w:pPr>
        <w:pStyle w:val="TOC2"/>
        <w:tabs>
          <w:tab w:val="right" w:leader="dot" w:pos="8306"/>
        </w:tabs>
      </w:pPr>
      <w:hyperlink w:anchor="_Toc23419" w:history="1">
        <w:r>
          <w:rPr>
            <w:rFonts w:ascii="仿宋" w:eastAsia="仿宋" w:hAnsi="仿宋" w:cs="仿宋" w:hint="eastAsia"/>
            <w:lang w:eastAsia="zh-CN"/>
          </w:rPr>
          <w:t>(二)、影响评估与处理</w:t>
        </w:r>
        <w:r>
          <w:tab/>
        </w:r>
        <w:r>
          <w:fldChar w:fldCharType="begin"/>
        </w:r>
        <w:r>
          <w:instrText xml:space="preserve"> PAGEREF _Toc23419 \h </w:instrText>
        </w:r>
        <w:r>
          <w:fldChar w:fldCharType="separate"/>
        </w:r>
        <w:r>
          <w:t>55</w:t>
        </w:r>
        <w:r>
          <w:fldChar w:fldCharType="end"/>
        </w:r>
      </w:hyperlink>
    </w:p>
    <w:p>
      <w:pPr>
        <w:pStyle w:val="TOC2"/>
        <w:tabs>
          <w:tab w:val="right" w:leader="dot" w:pos="8306"/>
        </w:tabs>
      </w:pPr>
      <w:hyperlink w:anchor="_Toc883" w:history="1">
        <w:r>
          <w:rPr>
            <w:rFonts w:ascii="仿宋" w:eastAsia="仿宋" w:hAnsi="仿宋" w:cs="仿宋" w:hint="eastAsia"/>
            <w:lang w:eastAsia="zh-CN"/>
          </w:rPr>
          <w:t>(三)、变更记录与追踪</w:t>
        </w:r>
        <w:r>
          <w:tab/>
        </w:r>
        <w:r>
          <w:fldChar w:fldCharType="begin"/>
        </w:r>
        <w:r>
          <w:instrText xml:space="preserve"> PAGEREF _Toc883 \h </w:instrText>
        </w:r>
        <w:r>
          <w:fldChar w:fldCharType="separate"/>
        </w:r>
        <w:r>
          <w:t>57</w:t>
        </w:r>
        <w:r>
          <w:fldChar w:fldCharType="end"/>
        </w:r>
      </w:hyperlink>
    </w:p>
    <w:p>
      <w:pPr>
        <w:pStyle w:val="TOC2"/>
        <w:tabs>
          <w:tab w:val="right" w:leader="dot" w:pos="8306"/>
        </w:tabs>
      </w:pPr>
      <w:hyperlink w:anchor="_Toc13230" w:history="1">
        <w:r>
          <w:rPr>
            <w:rFonts w:ascii="仿宋" w:eastAsia="仿宋" w:hAnsi="仿宋" w:cs="仿宋" w:hint="eastAsia"/>
            <w:lang w:eastAsia="zh-CN"/>
          </w:rPr>
          <w:t>(四)、变更管理策略</w:t>
        </w:r>
        <w:r>
          <w:tab/>
        </w:r>
        <w:r>
          <w:fldChar w:fldCharType="begin"/>
        </w:r>
        <w:r>
          <w:instrText xml:space="preserve"> PAGEREF _Toc13230 \h </w:instrText>
        </w:r>
        <w:r>
          <w:fldChar w:fldCharType="separate"/>
        </w:r>
        <w:r>
          <w:t>58</w:t>
        </w:r>
        <w:r>
          <w:fldChar w:fldCharType="end"/>
        </w:r>
      </w:hyperlink>
    </w:p>
    <w:p>
      <w:pPr>
        <w:pStyle w:val="TOC1"/>
        <w:tabs>
          <w:tab w:val="right" w:leader="dot" w:pos="8306"/>
        </w:tabs>
      </w:pPr>
      <w:hyperlink w:anchor="_Toc20996" w:history="1">
        <w:r>
          <w:rPr>
            <w:rFonts w:ascii="仿宋" w:eastAsia="仿宋" w:hAnsi="仿宋" w:cs="仿宋" w:hint="eastAsia"/>
            <w:lang w:eastAsia="zh-CN"/>
          </w:rPr>
          <w:t>十二、环境保护与绿色发展</w:t>
        </w:r>
        <w:r>
          <w:tab/>
        </w:r>
        <w:r>
          <w:fldChar w:fldCharType="begin"/>
        </w:r>
        <w:r>
          <w:instrText xml:space="preserve"> PAGEREF _Toc20996 \h </w:instrText>
        </w:r>
        <w:r>
          <w:fldChar w:fldCharType="separate"/>
        </w:r>
        <w:r>
          <w:t>60</w:t>
        </w:r>
        <w:r>
          <w:fldChar w:fldCharType="end"/>
        </w:r>
      </w:hyperlink>
    </w:p>
    <w:p>
      <w:pPr>
        <w:pStyle w:val="TOC2"/>
        <w:tabs>
          <w:tab w:val="right" w:leader="dot" w:pos="8306"/>
        </w:tabs>
      </w:pPr>
      <w:hyperlink w:anchor="_Toc13214" w:history="1">
        <w:r>
          <w:rPr>
            <w:rFonts w:ascii="仿宋" w:eastAsia="仿宋" w:hAnsi="仿宋" w:cs="仿宋" w:hint="eastAsia"/>
            <w:lang w:eastAsia="zh-CN"/>
          </w:rPr>
          <w:t>(一)、环境保护措施</w:t>
        </w:r>
        <w:r>
          <w:tab/>
        </w:r>
        <w:r>
          <w:fldChar w:fldCharType="begin"/>
        </w:r>
        <w:r>
          <w:instrText xml:space="preserve"> PAGEREF _Toc13214 \h </w:instrText>
        </w:r>
        <w:r>
          <w:fldChar w:fldCharType="separate"/>
        </w:r>
        <w:r>
          <w:t>60</w:t>
        </w:r>
        <w:r>
          <w:fldChar w:fldCharType="end"/>
        </w:r>
      </w:hyperlink>
    </w:p>
    <w:p>
      <w:pPr>
        <w:pStyle w:val="TOC2"/>
        <w:tabs>
          <w:tab w:val="right" w:leader="dot" w:pos="8306"/>
        </w:tabs>
      </w:pPr>
      <w:hyperlink w:anchor="_Toc15341" w:history="1">
        <w:r>
          <w:rPr>
            <w:rFonts w:ascii="仿宋" w:eastAsia="仿宋" w:hAnsi="仿宋" w:cs="仿宋" w:hint="eastAsia"/>
            <w:lang w:eastAsia="zh-CN"/>
          </w:rPr>
          <w:t>(二)、绿色发展与可持续发展策略</w:t>
        </w:r>
        <w:r>
          <w:tab/>
        </w:r>
        <w:r>
          <w:fldChar w:fldCharType="begin"/>
        </w:r>
        <w:r>
          <w:instrText xml:space="preserve"> PAGEREF _Toc15341 \h </w:instrText>
        </w:r>
        <w:r>
          <w:fldChar w:fldCharType="separate"/>
        </w:r>
        <w:r>
          <w:t>62</w:t>
        </w:r>
        <w:r>
          <w:fldChar w:fldCharType="end"/>
        </w:r>
      </w:hyperlink>
    </w:p>
    <w:p>
      <w:pPr>
        <w:pStyle w:val="TOC1"/>
        <w:tabs>
          <w:tab w:val="right" w:leader="dot" w:pos="8306"/>
        </w:tabs>
      </w:pPr>
      <w:hyperlink w:anchor="_Toc13019" w:history="1">
        <w:r>
          <w:rPr>
            <w:rFonts w:ascii="仿宋" w:eastAsia="仿宋" w:hAnsi="仿宋" w:cs="仿宋" w:hint="eastAsia"/>
            <w:lang w:eastAsia="zh-CN"/>
          </w:rPr>
          <w:t>十三、创新驱动与持续发展</w:t>
        </w:r>
        <w:r>
          <w:tab/>
        </w:r>
        <w:r>
          <w:fldChar w:fldCharType="begin"/>
        </w:r>
        <w:r>
          <w:instrText xml:space="preserve"> PAGEREF _Toc13019 \h </w:instrText>
        </w:r>
        <w:r>
          <w:fldChar w:fldCharType="separate"/>
        </w:r>
        <w:r>
          <w:t>63</w:t>
        </w:r>
        <w:r>
          <w:fldChar w:fldCharType="end"/>
        </w:r>
      </w:hyperlink>
    </w:p>
    <w:p>
      <w:pPr>
        <w:pStyle w:val="TOC2"/>
        <w:tabs>
          <w:tab w:val="right" w:leader="dot" w:pos="8306"/>
        </w:tabs>
      </w:pPr>
      <w:hyperlink w:anchor="_Toc6381" w:history="1">
        <w:r>
          <w:rPr>
            <w:rFonts w:ascii="仿宋" w:eastAsia="仿宋" w:hAnsi="仿宋" w:cs="仿宋" w:hint="eastAsia"/>
            <w:lang w:eastAsia="zh-CN"/>
          </w:rPr>
          <w:t>(一)、创新驱动战略实施</w:t>
        </w:r>
        <w:r>
          <w:tab/>
        </w:r>
        <w:r>
          <w:fldChar w:fldCharType="begin"/>
        </w:r>
        <w:r>
          <w:instrText xml:space="preserve"> PAGEREF _Toc6381 \h </w:instrText>
        </w:r>
        <w:r>
          <w:fldChar w:fldCharType="separate"/>
        </w:r>
        <w:r>
          <w:t>63</w:t>
        </w:r>
        <w:r>
          <w:fldChar w:fldCharType="end"/>
        </w:r>
      </w:hyperlink>
    </w:p>
    <w:p>
      <w:pPr>
        <w:pStyle w:val="TOC2"/>
        <w:tabs>
          <w:tab w:val="right" w:leader="dot" w:pos="8306"/>
        </w:tabs>
      </w:pPr>
      <w:hyperlink w:anchor="_Toc22227" w:history="1">
        <w:r>
          <w:rPr>
            <w:rFonts w:ascii="仿宋" w:eastAsia="仿宋" w:hAnsi="仿宋" w:cs="仿宋" w:hint="eastAsia"/>
            <w:lang w:eastAsia="zh-CN"/>
          </w:rPr>
          <w:t>(二)、持续发展路径探索</w:t>
        </w:r>
        <w:r>
          <w:tab/>
        </w:r>
        <w:r>
          <w:fldChar w:fldCharType="begin"/>
        </w:r>
        <w:r>
          <w:instrText xml:space="preserve"> PAGEREF _Toc22227 \h </w:instrText>
        </w:r>
        <w:r>
          <w:fldChar w:fldCharType="separate"/>
        </w:r>
        <w:r>
          <w:t>65</w:t>
        </w:r>
        <w:r>
          <w:fldChar w:fldCharType="end"/>
        </w:r>
      </w:hyperlink>
    </w:p>
    <w:p>
      <w:pPr>
        <w:pStyle w:val="TOC1"/>
        <w:tabs>
          <w:tab w:val="right" w:leader="dot" w:pos="8306"/>
        </w:tabs>
      </w:pPr>
      <w:hyperlink w:anchor="_Toc6848" w:history="1">
        <w:r>
          <w:rPr>
            <w:rFonts w:ascii="仿宋" w:eastAsia="仿宋" w:hAnsi="仿宋" w:cs="仿宋" w:hint="eastAsia"/>
            <w:lang w:eastAsia="zh-CN"/>
          </w:rPr>
          <w:t>十四、知识产权管理与保护</w:t>
        </w:r>
        <w:r>
          <w:tab/>
        </w:r>
        <w:r>
          <w:fldChar w:fldCharType="begin"/>
        </w:r>
        <w:r>
          <w:instrText xml:space="preserve"> PAGEREF _Toc6848 \h </w:instrText>
        </w:r>
        <w:r>
          <w:fldChar w:fldCharType="separate"/>
        </w:r>
        <w:r>
          <w:t>69</w:t>
        </w:r>
        <w:r>
          <w:fldChar w:fldCharType="end"/>
        </w:r>
      </w:hyperlink>
    </w:p>
    <w:p>
      <w:pPr>
        <w:pStyle w:val="TOC2"/>
        <w:tabs>
          <w:tab w:val="right" w:leader="dot" w:pos="8306"/>
        </w:tabs>
      </w:pPr>
      <w:hyperlink w:anchor="_Toc11339" w:history="1">
        <w:r>
          <w:rPr>
            <w:rFonts w:ascii="仿宋" w:eastAsia="仿宋" w:hAnsi="仿宋" w:cs="仿宋" w:hint="eastAsia"/>
            <w:lang w:eastAsia="zh-CN"/>
          </w:rPr>
          <w:t>(一)、知识产权管理体系建设</w:t>
        </w:r>
        <w:r>
          <w:tab/>
        </w:r>
        <w:r>
          <w:fldChar w:fldCharType="begin"/>
        </w:r>
        <w:r>
          <w:instrText xml:space="preserve"> PAGEREF _Toc11339 \h </w:instrText>
        </w:r>
        <w:r>
          <w:fldChar w:fldCharType="separate"/>
        </w:r>
        <w:r>
          <w:t>69</w:t>
        </w:r>
        <w:r>
          <w:fldChar w:fldCharType="end"/>
        </w:r>
      </w:hyperlink>
    </w:p>
    <w:p>
      <w:pPr>
        <w:pStyle w:val="TOC2"/>
        <w:tabs>
          <w:tab w:val="right" w:leader="dot" w:pos="8306"/>
        </w:tabs>
      </w:pPr>
      <w:hyperlink w:anchor="_Toc7464" w:history="1">
        <w:r>
          <w:rPr>
            <w:rFonts w:ascii="仿宋" w:eastAsia="仿宋" w:hAnsi="仿宋" w:cs="仿宋" w:hint="eastAsia"/>
            <w:lang w:eastAsia="zh-CN"/>
          </w:rPr>
          <w:t>(二)、知识产权保护措施</w:t>
        </w:r>
        <w:r>
          <w:tab/>
        </w:r>
        <w:r>
          <w:fldChar w:fldCharType="begin"/>
        </w:r>
        <w:r>
          <w:instrText xml:space="preserve"> PAGEREF _Toc7464 \h </w:instrText>
        </w:r>
        <w:r>
          <w:fldChar w:fldCharType="separate"/>
        </w:r>
        <w:r>
          <w:t>70</w:t>
        </w:r>
        <w:r>
          <w:fldChar w:fldCharType="end"/>
        </w:r>
      </w:hyperlink>
    </w:p>
    <w:p>
      <w:pPr>
        <w:pStyle w:val="TOC1"/>
        <w:tabs>
          <w:tab w:val="right" w:leader="dot" w:pos="8306"/>
        </w:tabs>
      </w:pPr>
      <w:hyperlink w:anchor="_Toc25030" w:history="1">
        <w:r>
          <w:rPr>
            <w:rFonts w:ascii="仿宋" w:eastAsia="仿宋" w:hAnsi="仿宋" w:cs="仿宋" w:hint="eastAsia"/>
            <w:lang w:eastAsia="zh-CN"/>
          </w:rPr>
          <w:t>十五、企业合规与伦理</w:t>
        </w:r>
        <w:r>
          <w:tab/>
        </w:r>
        <w:r>
          <w:fldChar w:fldCharType="begin"/>
        </w:r>
        <w:r>
          <w:instrText xml:space="preserve"> PAGEREF _Toc25030 \h </w:instrText>
        </w:r>
        <w:r>
          <w:fldChar w:fldCharType="separate"/>
        </w:r>
        <w:r>
          <w:t>71</w:t>
        </w:r>
        <w:r>
          <w:fldChar w:fldCharType="end"/>
        </w:r>
      </w:hyperlink>
    </w:p>
    <w:p>
      <w:pPr>
        <w:pStyle w:val="TOC2"/>
        <w:tabs>
          <w:tab w:val="right" w:leader="dot" w:pos="8306"/>
        </w:tabs>
      </w:pPr>
      <w:hyperlink w:anchor="_Toc30522" w:history="1">
        <w:r>
          <w:rPr>
            <w:rFonts w:ascii="仿宋" w:eastAsia="仿宋" w:hAnsi="仿宋" w:cs="仿宋" w:hint="eastAsia"/>
            <w:lang w:eastAsia="zh-CN"/>
          </w:rPr>
          <w:t>(一)、合规政策与程序</w:t>
        </w:r>
        <w:r>
          <w:tab/>
        </w:r>
        <w:r>
          <w:fldChar w:fldCharType="begin"/>
        </w:r>
        <w:r>
          <w:instrText xml:space="preserve"> PAGEREF _Toc30522 \h </w:instrText>
        </w:r>
        <w:r>
          <w:fldChar w:fldCharType="separate"/>
        </w:r>
        <w:r>
          <w:t>71</w:t>
        </w:r>
        <w:r>
          <w:fldChar w:fldCharType="end"/>
        </w:r>
      </w:hyperlink>
    </w:p>
    <w:p>
      <w:pPr>
        <w:pStyle w:val="TOC2"/>
        <w:tabs>
          <w:tab w:val="right" w:leader="dot" w:pos="8306"/>
        </w:tabs>
      </w:pPr>
      <w:hyperlink w:anchor="_Toc21024" w:history="1">
        <w:r>
          <w:rPr>
            <w:rFonts w:ascii="仿宋" w:eastAsia="仿宋" w:hAnsi="仿宋" w:cs="仿宋" w:hint="eastAsia"/>
            <w:lang w:eastAsia="zh-CN"/>
          </w:rPr>
          <w:t>(二)、伦理规范与培训</w:t>
        </w:r>
        <w:r>
          <w:tab/>
        </w:r>
        <w:r>
          <w:fldChar w:fldCharType="begin"/>
        </w:r>
        <w:r>
          <w:instrText xml:space="preserve"> PAGEREF _Toc21024 \h </w:instrText>
        </w:r>
        <w:r>
          <w:fldChar w:fldCharType="separate"/>
        </w:r>
        <w:r>
          <w:t>73</w:t>
        </w:r>
        <w:r>
          <w:fldChar w:fldCharType="end"/>
        </w:r>
      </w:hyperlink>
    </w:p>
    <w:p>
      <w:pPr>
        <w:pStyle w:val="TOC2"/>
        <w:tabs>
          <w:tab w:val="right" w:leader="dot" w:pos="8306"/>
        </w:tabs>
      </w:pPr>
      <w:hyperlink w:anchor="_Toc24602" w:history="1">
        <w:r>
          <w:rPr>
            <w:rFonts w:ascii="仿宋" w:eastAsia="仿宋" w:hAnsi="仿宋" w:cs="仿宋" w:hint="eastAsia"/>
            <w:lang w:eastAsia="zh-CN"/>
          </w:rPr>
          <w:t>(三)、合规风险评估</w:t>
        </w:r>
        <w:r>
          <w:tab/>
        </w:r>
        <w:r>
          <w:fldChar w:fldCharType="begin"/>
        </w:r>
        <w:r>
          <w:instrText xml:space="preserve"> PAGEREF _Toc24602 \h </w:instrText>
        </w:r>
        <w:r>
          <w:fldChar w:fldCharType="separate"/>
        </w:r>
        <w:r>
          <w:t>73</w:t>
        </w:r>
        <w:r>
          <w:fldChar w:fldCharType="end"/>
        </w:r>
      </w:hyperlink>
    </w:p>
    <w:p>
      <w:pPr>
        <w:pStyle w:val="TOC2"/>
        <w:tabs>
          <w:tab w:val="right" w:leader="dot" w:pos="8306"/>
        </w:tabs>
      </w:pPr>
      <w:hyperlink w:anchor="_Toc18649" w:history="1">
        <w:r>
          <w:rPr>
            <w:rFonts w:ascii="仿宋" w:eastAsia="仿宋" w:hAnsi="仿宋" w:cs="仿宋" w:hint="eastAsia"/>
            <w:lang w:eastAsia="zh-CN"/>
          </w:rPr>
          <w:t>(四)、合规监督与执行</w:t>
        </w:r>
        <w:r>
          <w:tab/>
        </w:r>
        <w:r>
          <w:fldChar w:fldCharType="begin"/>
        </w:r>
        <w:r>
          <w:instrText xml:space="preserve"> PAGEREF _Toc18649 \h </w:instrText>
        </w:r>
        <w:r>
          <w:fldChar w:fldCharType="separate"/>
        </w:r>
        <w:r>
          <w:t>75</w:t>
        </w:r>
        <w:r>
          <w:fldChar w:fldCharType="end"/>
        </w:r>
      </w:hyperlink>
    </w:p>
    <w:p>
      <w:pPr>
        <w:pStyle w:val="TOC1"/>
        <w:tabs>
          <w:tab w:val="right" w:leader="dot" w:pos="8306"/>
        </w:tabs>
      </w:pPr>
      <w:hyperlink w:anchor="_Toc19080" w:history="1">
        <w:r>
          <w:rPr>
            <w:rFonts w:ascii="仿宋" w:eastAsia="仿宋" w:hAnsi="仿宋" w:cs="仿宋" w:hint="eastAsia"/>
            <w:lang w:eastAsia="zh-CN"/>
          </w:rPr>
          <w:t>十六、合作与交流机制建立</w:t>
        </w:r>
        <w:r>
          <w:tab/>
        </w:r>
        <w:r>
          <w:fldChar w:fldCharType="begin"/>
        </w:r>
        <w:r>
          <w:instrText xml:space="preserve"> PAGEREF _Toc19080 \h </w:instrText>
        </w:r>
        <w:r>
          <w:fldChar w:fldCharType="separate"/>
        </w:r>
        <w:r>
          <w:t>75</w:t>
        </w:r>
        <w:r>
          <w:fldChar w:fldCharType="end"/>
        </w:r>
      </w:hyperlink>
    </w:p>
    <w:p>
      <w:pPr>
        <w:pStyle w:val="TOC2"/>
        <w:tabs>
          <w:tab w:val="right" w:leader="dot" w:pos="8306"/>
        </w:tabs>
      </w:pPr>
      <w:hyperlink w:anchor="_Toc30183" w:history="1">
        <w:r>
          <w:rPr>
            <w:rFonts w:ascii="仿宋" w:eastAsia="仿宋" w:hAnsi="仿宋" w:cs="仿宋" w:hint="eastAsia"/>
            <w:lang w:eastAsia="zh-CN"/>
          </w:rPr>
          <w:t>(一)、合作伙伴选择与合作方式</w:t>
        </w:r>
        <w:r>
          <w:tab/>
        </w:r>
        <w:r>
          <w:fldChar w:fldCharType="begin"/>
        </w:r>
        <w:r>
          <w:instrText xml:space="preserve"> PAGEREF _Toc30183 \h </w:instrText>
        </w:r>
        <w:r>
          <w:fldChar w:fldCharType="separate"/>
        </w:r>
        <w:r>
          <w:t>75</w:t>
        </w:r>
        <w:r>
          <w:fldChar w:fldCharType="end"/>
        </w:r>
      </w:hyperlink>
    </w:p>
    <w:p>
      <w:pPr>
        <w:pStyle w:val="TOC2"/>
        <w:tabs>
          <w:tab w:val="right" w:leader="dot" w:pos="8306"/>
        </w:tabs>
      </w:pPr>
      <w:hyperlink w:anchor="_Toc30192" w:history="1">
        <w:r>
          <w:rPr>
            <w:rFonts w:ascii="仿宋" w:eastAsia="仿宋" w:hAnsi="仿宋" w:cs="仿宋" w:hint="eastAsia"/>
            <w:lang w:eastAsia="zh-CN"/>
          </w:rPr>
          <w:t>(二)、交流与合作平台搭建</w:t>
        </w:r>
        <w:r>
          <w:tab/>
        </w:r>
        <w:r>
          <w:fldChar w:fldCharType="begin"/>
        </w:r>
        <w:r>
          <w:instrText xml:space="preserve"> PAGEREF _Toc30192 \h </w:instrText>
        </w:r>
        <w:r>
          <w:fldChar w:fldCharType="separate"/>
        </w:r>
        <w:r>
          <w:t>77</w:t>
        </w:r>
        <w:r>
          <w:fldChar w:fldCharType="end"/>
        </w:r>
      </w:hyperlink>
    </w:p>
    <w:p>
      <w:pPr>
        <w:pStyle w:val="TOC1"/>
        <w:tabs>
          <w:tab w:val="right" w:leader="dot" w:pos="8306"/>
        </w:tabs>
      </w:pPr>
      <w:hyperlink w:anchor="_Toc29974" w:history="1">
        <w:r>
          <w:rPr>
            <w:rFonts w:ascii="仿宋" w:eastAsia="仿宋" w:hAnsi="仿宋" w:cs="仿宋" w:hint="eastAsia"/>
            <w:lang w:eastAsia="zh-CN"/>
          </w:rPr>
          <w:t>十七、产业协同与集群发展</w:t>
        </w:r>
        <w:r>
          <w:tab/>
        </w:r>
        <w:r>
          <w:fldChar w:fldCharType="begin"/>
        </w:r>
        <w:r>
          <w:instrText xml:space="preserve"> PAGEREF _Toc29974 \h </w:instrText>
        </w:r>
        <w:r>
          <w:fldChar w:fldCharType="separate"/>
        </w:r>
        <w:r>
          <w:t>78</w:t>
        </w:r>
        <w:r>
          <w:fldChar w:fldCharType="end"/>
        </w:r>
      </w:hyperlink>
    </w:p>
    <w:p>
      <w:pPr>
        <w:pStyle w:val="TOC2"/>
        <w:tabs>
          <w:tab w:val="right" w:leader="dot" w:pos="8306"/>
        </w:tabs>
      </w:pPr>
      <w:hyperlink w:anchor="_Toc10455" w:history="1">
        <w:r>
          <w:rPr>
            <w:rFonts w:ascii="仿宋" w:eastAsia="仿宋" w:hAnsi="仿宋" w:cs="仿宋" w:hint="eastAsia"/>
            <w:lang w:eastAsia="zh-CN"/>
          </w:rPr>
          <w:t>(一)、产业协同机制建设</w:t>
        </w:r>
        <w:r>
          <w:tab/>
        </w:r>
        <w:r>
          <w:fldChar w:fldCharType="begin"/>
        </w:r>
        <w:r>
          <w:instrText xml:space="preserve"> PAGEREF _Toc10455 \h </w:instrText>
        </w:r>
        <w:r>
          <w:fldChar w:fldCharType="separate"/>
        </w:r>
        <w:r>
          <w:t>78</w:t>
        </w:r>
        <w:r>
          <w:fldChar w:fldCharType="end"/>
        </w:r>
      </w:hyperlink>
    </w:p>
    <w:p>
      <w:pPr>
        <w:pStyle w:val="TOC2"/>
        <w:tabs>
          <w:tab w:val="right" w:leader="dot" w:pos="8306"/>
        </w:tabs>
      </w:pPr>
      <w:hyperlink w:anchor="_Toc11561" w:history="1">
        <w:r>
          <w:rPr>
            <w:rFonts w:ascii="仿宋" w:eastAsia="仿宋" w:hAnsi="仿宋" w:cs="仿宋" w:hint="eastAsia"/>
            <w:lang w:eastAsia="zh-CN"/>
          </w:rPr>
          <w:t>(二)、产业集群培育与发展</w:t>
        </w:r>
        <w:r>
          <w:tab/>
        </w:r>
        <w:r>
          <w:fldChar w:fldCharType="begin"/>
        </w:r>
        <w:r>
          <w:instrText xml:space="preserve"> PAGEREF _Toc11561 \h </w:instrText>
        </w:r>
        <w:r>
          <w:fldChar w:fldCharType="separate"/>
        </w:r>
        <w:r>
          <w:t>79</w:t>
        </w:r>
        <w:r>
          <w:fldChar w:fldCharType="end"/>
        </w:r>
      </w:hyperlink>
    </w:p>
    <w:p>
      <w:pPr>
        <w:pStyle w:val="TOC1"/>
        <w:tabs>
          <w:tab w:val="right" w:leader="dot" w:pos="8306"/>
        </w:tabs>
      </w:pPr>
      <w:hyperlink w:anchor="_Toc26592" w:history="1">
        <w:r>
          <w:rPr>
            <w:rFonts w:ascii="仿宋" w:eastAsia="仿宋" w:hAnsi="仿宋" w:cs="仿宋" w:hint="eastAsia"/>
            <w:lang w:eastAsia="zh-CN"/>
          </w:rPr>
          <w:t>十八、法律法规与政策遵循</w:t>
        </w:r>
        <w:r>
          <w:tab/>
        </w:r>
        <w:r>
          <w:fldChar w:fldCharType="begin"/>
        </w:r>
        <w:r>
          <w:instrText xml:space="preserve"> PAGEREF _Toc26592 \h </w:instrText>
        </w:r>
        <w:r>
          <w:fldChar w:fldCharType="separate"/>
        </w:r>
        <w:r>
          <w:t>80</w:t>
        </w:r>
        <w:r>
          <w:fldChar w:fldCharType="end"/>
        </w:r>
      </w:hyperlink>
    </w:p>
    <w:p>
      <w:pPr>
        <w:pStyle w:val="TOC2"/>
        <w:tabs>
          <w:tab w:val="right" w:leader="dot" w:pos="8306"/>
        </w:tabs>
      </w:pPr>
      <w:hyperlink w:anchor="_Toc11623" w:history="1">
        <w:r>
          <w:rPr>
            <w:rFonts w:ascii="仿宋" w:eastAsia="仿宋" w:hAnsi="仿宋" w:cs="仿宋" w:hint="eastAsia"/>
            <w:lang w:eastAsia="zh-CN"/>
          </w:rPr>
          <w:t>(一)、法律法规遵守</w:t>
        </w:r>
        <w:r>
          <w:tab/>
        </w:r>
        <w:r>
          <w:fldChar w:fldCharType="begin"/>
        </w:r>
        <w:r>
          <w:instrText xml:space="preserve"> PAGEREF _Toc11623 \h </w:instrText>
        </w:r>
        <w:r>
          <w:fldChar w:fldCharType="separate"/>
        </w:r>
        <w:r>
          <w:t>80</w:t>
        </w:r>
        <w:r>
          <w:fldChar w:fldCharType="end"/>
        </w:r>
      </w:hyperlink>
    </w:p>
    <w:p>
      <w:pPr>
        <w:pStyle w:val="TOC2"/>
        <w:tabs>
          <w:tab w:val="right" w:leader="dot" w:pos="8306"/>
        </w:tabs>
      </w:pPr>
      <w:hyperlink w:anchor="_Toc21946" w:history="1">
        <w:r>
          <w:rPr>
            <w:rFonts w:ascii="仿宋" w:eastAsia="仿宋" w:hAnsi="仿宋" w:cs="仿宋" w:hint="eastAsia"/>
            <w:lang w:eastAsia="zh-CN"/>
          </w:rPr>
          <w:t>(二)、政策导向与利用</w:t>
        </w:r>
        <w:r>
          <w:tab/>
        </w:r>
        <w:r>
          <w:fldChar w:fldCharType="begin"/>
        </w:r>
        <w:r>
          <w:instrText xml:space="preserve"> PAGEREF _Toc21946 \h </w:instrText>
        </w:r>
        <w:r>
          <w:fldChar w:fldCharType="separate"/>
        </w:r>
        <w:r>
          <w:t>81</w:t>
        </w:r>
        <w:r>
          <w:fldChar w:fldCharType="end"/>
        </w:r>
      </w:hyperlink>
    </w:p>
    <w:p>
      <w:pPr>
        <w:pStyle w:val="TOC1"/>
        <w:tabs>
          <w:tab w:val="right" w:leader="dot" w:pos="8306"/>
        </w:tabs>
      </w:pPr>
      <w:hyperlink w:anchor="_Toc9276" w:history="1">
        <w:r>
          <w:rPr>
            <w:rFonts w:ascii="仿宋" w:eastAsia="仿宋" w:hAnsi="仿宋" w:cs="仿宋" w:hint="eastAsia"/>
            <w:lang w:eastAsia="zh-CN"/>
          </w:rPr>
          <w:t>十九、设施与设备管理</w:t>
        </w:r>
        <w:r>
          <w:tab/>
        </w:r>
        <w:r>
          <w:fldChar w:fldCharType="begin"/>
        </w:r>
        <w:r>
          <w:instrText xml:space="preserve"> PAGEREF _Toc9276 \h </w:instrText>
        </w:r>
        <w:r>
          <w:fldChar w:fldCharType="separate"/>
        </w:r>
        <w:r>
          <w:t>82</w:t>
        </w:r>
        <w:r>
          <w:fldChar w:fldCharType="end"/>
        </w:r>
      </w:hyperlink>
    </w:p>
    <w:p>
      <w:pPr>
        <w:pStyle w:val="TOC2"/>
        <w:tabs>
          <w:tab w:val="right" w:leader="dot" w:pos="8306"/>
        </w:tabs>
      </w:pPr>
      <w:hyperlink w:anchor="_Toc2994" w:history="1">
        <w:r>
          <w:rPr>
            <w:rFonts w:ascii="仿宋" w:eastAsia="仿宋" w:hAnsi="仿宋" w:cs="仿宋" w:hint="eastAsia"/>
            <w:lang w:eastAsia="zh-CN"/>
          </w:rPr>
          <w:t>(一)、设施规划与配置</w:t>
        </w:r>
        <w:r>
          <w:tab/>
        </w:r>
        <w:r>
          <w:fldChar w:fldCharType="begin"/>
        </w:r>
        <w:r>
          <w:instrText xml:space="preserve"> PAGEREF _Toc2994 \h </w:instrText>
        </w:r>
        <w:r>
          <w:fldChar w:fldCharType="separate"/>
        </w:r>
        <w:r>
          <w:t>82</w:t>
        </w:r>
        <w:r>
          <w:fldChar w:fldCharType="end"/>
        </w:r>
      </w:hyperlink>
    </w:p>
    <w:p>
      <w:pPr>
        <w:pStyle w:val="TOC2"/>
        <w:tabs>
          <w:tab w:val="right" w:leader="dot" w:pos="8306"/>
        </w:tabs>
      </w:pPr>
      <w:hyperlink w:anchor="_Toc8201" w:history="1">
        <w:r>
          <w:rPr>
            <w:rFonts w:ascii="仿宋" w:eastAsia="仿宋" w:hAnsi="仿宋" w:cs="仿宋" w:hint="eastAsia"/>
            <w:lang w:eastAsia="zh-CN"/>
          </w:rPr>
          <w:t>(二)、设备采购与维护管理</w:t>
        </w:r>
        <w:r>
          <w:tab/>
        </w:r>
        <w:r>
          <w:fldChar w:fldCharType="begin"/>
        </w:r>
        <w:r>
          <w:instrText xml:space="preserve"> PAGEREF _Toc8201 \h </w:instrText>
        </w:r>
        <w:r>
          <w:fldChar w:fldCharType="separate"/>
        </w:r>
        <w:r>
          <w:t>83</w:t>
        </w:r>
        <w:r>
          <w:fldChar w:fldCharType="end"/>
        </w:r>
      </w:hyperlink>
    </w:p>
    <w:p>
      <w:pPr>
        <w:pStyle w:val="TOC2"/>
        <w:tabs>
          <w:tab w:val="right" w:leader="dot" w:pos="8306"/>
        </w:tabs>
      </w:pPr>
      <w:hyperlink w:anchor="_Toc30668" w:history="1">
        <w:r>
          <w:rPr>
            <w:rFonts w:ascii="仿宋" w:eastAsia="仿宋" w:hAnsi="仿宋" w:cs="仿宋" w:hint="eastAsia"/>
            <w:lang w:eastAsia="zh-CN"/>
          </w:rPr>
          <w:t>(三)、设施设备升级策略</w:t>
        </w:r>
        <w:r>
          <w:tab/>
        </w:r>
        <w:r>
          <w:fldChar w:fldCharType="begin"/>
        </w:r>
        <w:r>
          <w:instrText xml:space="preserve"> PAGEREF _Toc30668 \h </w:instrText>
        </w:r>
        <w:r>
          <w:fldChar w:fldCharType="separate"/>
        </w:r>
        <w:r>
          <w:t>84</w:t>
        </w:r>
        <w:r>
          <w:fldChar w:fldCharType="end"/>
        </w:r>
      </w:hyperlink>
    </w:p>
    <w:p>
      <w:pPr>
        <w:pStyle w:val="TOC1"/>
        <w:tabs>
          <w:tab w:val="right" w:leader="dot" w:pos="8306"/>
        </w:tabs>
      </w:pPr>
      <w:hyperlink w:anchor="_Toc4959" w:history="1">
        <w:r>
          <w:rPr>
            <w:rFonts w:ascii="仿宋" w:eastAsia="仿宋" w:hAnsi="仿宋" w:cs="仿宋" w:hint="eastAsia"/>
            <w:lang w:eastAsia="zh-CN"/>
          </w:rPr>
          <w:t>二十、成果转化与推广应用</w:t>
        </w:r>
        <w:r>
          <w:tab/>
        </w:r>
        <w:r>
          <w:fldChar w:fldCharType="begin"/>
        </w:r>
        <w:r>
          <w:instrText xml:space="preserve"> PAGEREF _Toc4959 \h </w:instrText>
        </w:r>
        <w:r>
          <w:fldChar w:fldCharType="separate"/>
        </w:r>
        <w:r>
          <w:t>84</w:t>
        </w:r>
        <w:r>
          <w:fldChar w:fldCharType="end"/>
        </w:r>
      </w:hyperlink>
    </w:p>
    <w:p>
      <w:pPr>
        <w:pStyle w:val="TOC2"/>
        <w:tabs>
          <w:tab w:val="right" w:leader="dot" w:pos="8306"/>
        </w:tabs>
      </w:pPr>
      <w:hyperlink w:anchor="_Toc29824" w:history="1">
        <w:r>
          <w:rPr>
            <w:rFonts w:ascii="仿宋" w:eastAsia="仿宋" w:hAnsi="仿宋" w:cs="仿宋" w:hint="eastAsia"/>
            <w:lang w:eastAsia="zh-CN"/>
          </w:rPr>
          <w:t>(一)、成果转化策略制定</w:t>
        </w:r>
        <w:r>
          <w:tab/>
        </w:r>
        <w:r>
          <w:fldChar w:fldCharType="begin"/>
        </w:r>
        <w:r>
          <w:instrText xml:space="preserve"> PAGEREF _Toc29824 \h </w:instrText>
        </w:r>
        <w:r>
          <w:fldChar w:fldCharType="separate"/>
        </w:r>
        <w:r>
          <w:t>84</w:t>
        </w:r>
        <w:r>
          <w:fldChar w:fldCharType="end"/>
        </w:r>
      </w:hyperlink>
    </w:p>
    <w:p>
      <w:pPr>
        <w:pStyle w:val="TOC2"/>
        <w:tabs>
          <w:tab w:val="right" w:leader="dot" w:pos="8306"/>
        </w:tabs>
      </w:pPr>
      <w:hyperlink w:anchor="_Toc8254" w:history="1">
        <w:r>
          <w:rPr>
            <w:rFonts w:ascii="仿宋" w:eastAsia="仿宋" w:hAnsi="仿宋" w:cs="仿宋" w:hint="eastAsia"/>
            <w:lang w:eastAsia="zh-CN"/>
          </w:rPr>
          <w:t>(二)、成果推广应用方案</w:t>
        </w:r>
        <w:r>
          <w:tab/>
        </w:r>
        <w:r>
          <w:fldChar w:fldCharType="begin"/>
        </w:r>
        <w:r>
          <w:instrText xml:space="preserve"> PAGEREF _Toc8254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6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9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5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34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303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315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665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012"/>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6326"/>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https://d.book118.com/107200011110006033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42BA4"/>
    <w:rsid w:val="25642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20001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2024-01-16T12:56:00Z</dcterms:created>
  <dcterms:modified xsi:type="dcterms:W3CDTF">2024-01-16T12:56:37Z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7C845C7F11AB4270BC2AB9BAC2757472_11</vt:lpwstr>
  </property>
  <property fmtid="{D5CDD505-2E9C-101B-9397-08002B2CF9AE}" pid="3" name="KSOProductBuildVer">
    <vt:lpwstr>2052-12.1.0.16120</vt:lpwstr>
  </property>
</Properties>
</file>