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箱体多工位镗铣加工中心项目建设总纲及方案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19" w:history="1">
        <w:r>
          <w:rPr>
            <w:rFonts w:ascii="仿宋" w:eastAsia="仿宋" w:hAnsi="仿宋" w:cs="仿宋" w:hint="eastAsia"/>
            <w:lang w:eastAsia="zh-CN"/>
          </w:rPr>
          <w:t>前言</w:t>
        </w:r>
        <w:r>
          <w:tab/>
        </w:r>
        <w:r>
          <w:fldChar w:fldCharType="begin"/>
        </w:r>
        <w:r>
          <w:instrText xml:space="preserve"> PAGEREF _Toc6819 \h </w:instrText>
        </w:r>
        <w:r>
          <w:fldChar w:fldCharType="separate"/>
        </w:r>
        <w:r>
          <w:t>3</w:t>
        </w:r>
        <w:r>
          <w:fldChar w:fldCharType="end"/>
        </w:r>
      </w:hyperlink>
    </w:p>
    <w:p>
      <w:pPr>
        <w:pStyle w:val="TOC1"/>
        <w:tabs>
          <w:tab w:val="right" w:leader="dot" w:pos="8306"/>
        </w:tabs>
      </w:pPr>
      <w:hyperlink w:anchor="_Toc7083" w:history="1">
        <w:r>
          <w:rPr>
            <w:rFonts w:ascii="仿宋" w:eastAsia="仿宋" w:hAnsi="仿宋" w:cs="仿宋" w:hint="eastAsia"/>
            <w:lang w:eastAsia="zh-CN"/>
          </w:rPr>
          <w:t>一、资源开发及综合利用分析</w:t>
        </w:r>
        <w:r>
          <w:tab/>
        </w:r>
        <w:r>
          <w:fldChar w:fldCharType="begin"/>
        </w:r>
        <w:r>
          <w:instrText xml:space="preserve"> PAGEREF _Toc7083 \h </w:instrText>
        </w:r>
        <w:r>
          <w:fldChar w:fldCharType="separate"/>
        </w:r>
        <w:r>
          <w:t>3</w:t>
        </w:r>
        <w:r>
          <w:fldChar w:fldCharType="end"/>
        </w:r>
      </w:hyperlink>
    </w:p>
    <w:p>
      <w:pPr>
        <w:pStyle w:val="TOC2"/>
        <w:tabs>
          <w:tab w:val="right" w:leader="dot" w:pos="8306"/>
        </w:tabs>
      </w:pPr>
      <w:hyperlink w:anchor="_Toc8742" w:history="1">
        <w:r>
          <w:rPr>
            <w:rFonts w:ascii="仿宋" w:eastAsia="仿宋" w:hAnsi="仿宋" w:cs="仿宋" w:hint="eastAsia"/>
            <w:lang w:eastAsia="zh-CN"/>
          </w:rPr>
          <w:t>(一)、资源开发方案</w:t>
        </w:r>
        <w:r>
          <w:tab/>
        </w:r>
        <w:r>
          <w:fldChar w:fldCharType="begin"/>
        </w:r>
        <w:r>
          <w:instrText xml:space="preserve"> PAGEREF _Toc8742 \h </w:instrText>
        </w:r>
        <w:r>
          <w:fldChar w:fldCharType="separate"/>
        </w:r>
        <w:r>
          <w:t>3</w:t>
        </w:r>
        <w:r>
          <w:fldChar w:fldCharType="end"/>
        </w:r>
      </w:hyperlink>
    </w:p>
    <w:p>
      <w:pPr>
        <w:pStyle w:val="TOC2"/>
        <w:tabs>
          <w:tab w:val="right" w:leader="dot" w:pos="8306"/>
        </w:tabs>
      </w:pPr>
      <w:hyperlink w:anchor="_Toc30894" w:history="1">
        <w:r>
          <w:rPr>
            <w:rFonts w:ascii="仿宋" w:eastAsia="仿宋" w:hAnsi="仿宋" w:cs="仿宋" w:hint="eastAsia"/>
            <w:lang w:eastAsia="zh-CN"/>
          </w:rPr>
          <w:t>(二)、资源利用方案</w:t>
        </w:r>
        <w:r>
          <w:tab/>
        </w:r>
        <w:r>
          <w:fldChar w:fldCharType="begin"/>
        </w:r>
        <w:r>
          <w:instrText xml:space="preserve"> PAGEREF _Toc30894 \h </w:instrText>
        </w:r>
        <w:r>
          <w:fldChar w:fldCharType="separate"/>
        </w:r>
        <w:r>
          <w:t>4</w:t>
        </w:r>
        <w:r>
          <w:fldChar w:fldCharType="end"/>
        </w:r>
      </w:hyperlink>
    </w:p>
    <w:p>
      <w:pPr>
        <w:pStyle w:val="TOC2"/>
        <w:tabs>
          <w:tab w:val="right" w:leader="dot" w:pos="8306"/>
        </w:tabs>
      </w:pPr>
      <w:hyperlink w:anchor="_Toc25367" w:history="1">
        <w:r>
          <w:rPr>
            <w:rFonts w:ascii="仿宋" w:eastAsia="仿宋" w:hAnsi="仿宋" w:cs="仿宋" w:hint="eastAsia"/>
            <w:lang w:eastAsia="zh-CN"/>
          </w:rPr>
          <w:t>(三)、资源节约措施</w:t>
        </w:r>
        <w:r>
          <w:tab/>
        </w:r>
        <w:r>
          <w:fldChar w:fldCharType="begin"/>
        </w:r>
        <w:r>
          <w:instrText xml:space="preserve"> PAGEREF _Toc25367 \h </w:instrText>
        </w:r>
        <w:r>
          <w:fldChar w:fldCharType="separate"/>
        </w:r>
        <w:r>
          <w:t>5</w:t>
        </w:r>
        <w:r>
          <w:fldChar w:fldCharType="end"/>
        </w:r>
      </w:hyperlink>
    </w:p>
    <w:p>
      <w:pPr>
        <w:pStyle w:val="TOC1"/>
        <w:tabs>
          <w:tab w:val="right" w:leader="dot" w:pos="8306"/>
        </w:tabs>
      </w:pPr>
      <w:hyperlink w:anchor="_Toc5641" w:history="1">
        <w:r>
          <w:rPr>
            <w:rFonts w:ascii="仿宋" w:eastAsia="仿宋" w:hAnsi="仿宋" w:cs="仿宋" w:hint="eastAsia"/>
            <w:lang w:eastAsia="zh-CN"/>
          </w:rPr>
          <w:t>二、发展规划、产业政策和行业准入分析</w:t>
        </w:r>
        <w:r>
          <w:tab/>
        </w:r>
        <w:r>
          <w:fldChar w:fldCharType="begin"/>
        </w:r>
        <w:r>
          <w:instrText xml:space="preserve"> PAGEREF _Toc5641 \h </w:instrText>
        </w:r>
        <w:r>
          <w:fldChar w:fldCharType="separate"/>
        </w:r>
        <w:r>
          <w:t>6</w:t>
        </w:r>
        <w:r>
          <w:fldChar w:fldCharType="end"/>
        </w:r>
      </w:hyperlink>
    </w:p>
    <w:p>
      <w:pPr>
        <w:pStyle w:val="TOC2"/>
        <w:tabs>
          <w:tab w:val="right" w:leader="dot" w:pos="8306"/>
        </w:tabs>
      </w:pPr>
      <w:hyperlink w:anchor="_Toc12833" w:history="1">
        <w:r>
          <w:rPr>
            <w:rFonts w:ascii="仿宋" w:eastAsia="仿宋" w:hAnsi="仿宋" w:cs="仿宋" w:hint="eastAsia"/>
            <w:lang w:eastAsia="zh-CN"/>
          </w:rPr>
          <w:t>(一)、发展规划分析</w:t>
        </w:r>
        <w:r>
          <w:tab/>
        </w:r>
        <w:r>
          <w:fldChar w:fldCharType="begin"/>
        </w:r>
        <w:r>
          <w:instrText xml:space="preserve"> PAGEREF _Toc12833 \h </w:instrText>
        </w:r>
        <w:r>
          <w:fldChar w:fldCharType="separate"/>
        </w:r>
        <w:r>
          <w:t>6</w:t>
        </w:r>
        <w:r>
          <w:fldChar w:fldCharType="end"/>
        </w:r>
      </w:hyperlink>
    </w:p>
    <w:p>
      <w:pPr>
        <w:pStyle w:val="TOC2"/>
        <w:tabs>
          <w:tab w:val="right" w:leader="dot" w:pos="8306"/>
        </w:tabs>
      </w:pPr>
      <w:hyperlink w:anchor="_Toc23749" w:history="1">
        <w:r>
          <w:rPr>
            <w:rFonts w:ascii="仿宋" w:eastAsia="仿宋" w:hAnsi="仿宋" w:cs="仿宋" w:hint="eastAsia"/>
            <w:lang w:eastAsia="zh-CN"/>
          </w:rPr>
          <w:t>(二)、产业政策分析</w:t>
        </w:r>
        <w:r>
          <w:tab/>
        </w:r>
        <w:r>
          <w:fldChar w:fldCharType="begin"/>
        </w:r>
        <w:r>
          <w:instrText xml:space="preserve"> PAGEREF _Toc23749 \h </w:instrText>
        </w:r>
        <w:r>
          <w:fldChar w:fldCharType="separate"/>
        </w:r>
        <w:r>
          <w:t>8</w:t>
        </w:r>
        <w:r>
          <w:fldChar w:fldCharType="end"/>
        </w:r>
      </w:hyperlink>
    </w:p>
    <w:p>
      <w:pPr>
        <w:pStyle w:val="TOC2"/>
        <w:tabs>
          <w:tab w:val="right" w:leader="dot" w:pos="8306"/>
        </w:tabs>
      </w:pPr>
      <w:hyperlink w:anchor="_Toc18179" w:history="1">
        <w:r>
          <w:rPr>
            <w:rFonts w:ascii="仿宋" w:eastAsia="仿宋" w:hAnsi="仿宋" w:cs="仿宋" w:hint="eastAsia"/>
            <w:lang w:eastAsia="zh-CN"/>
          </w:rPr>
          <w:t>(三)、行业准入分析</w:t>
        </w:r>
        <w:r>
          <w:tab/>
        </w:r>
        <w:r>
          <w:fldChar w:fldCharType="begin"/>
        </w:r>
        <w:r>
          <w:instrText xml:space="preserve"> PAGEREF _Toc18179 \h </w:instrText>
        </w:r>
        <w:r>
          <w:fldChar w:fldCharType="separate"/>
        </w:r>
        <w:r>
          <w:t>10</w:t>
        </w:r>
        <w:r>
          <w:fldChar w:fldCharType="end"/>
        </w:r>
      </w:hyperlink>
    </w:p>
    <w:p>
      <w:pPr>
        <w:pStyle w:val="TOC1"/>
        <w:tabs>
          <w:tab w:val="right" w:leader="dot" w:pos="8306"/>
        </w:tabs>
      </w:pPr>
      <w:hyperlink w:anchor="_Toc21756" w:history="1">
        <w:r>
          <w:rPr>
            <w:rFonts w:ascii="仿宋" w:eastAsia="仿宋" w:hAnsi="仿宋" w:cs="仿宋" w:hint="eastAsia"/>
            <w:lang w:eastAsia="zh-CN"/>
          </w:rPr>
          <w:t>三、背景、必要性分析</w:t>
        </w:r>
        <w:r>
          <w:tab/>
        </w:r>
        <w:r>
          <w:fldChar w:fldCharType="begin"/>
        </w:r>
        <w:r>
          <w:instrText xml:space="preserve"> PAGEREF _Toc21756 \h </w:instrText>
        </w:r>
        <w:r>
          <w:fldChar w:fldCharType="separate"/>
        </w:r>
        <w:r>
          <w:t>11</w:t>
        </w:r>
        <w:r>
          <w:fldChar w:fldCharType="end"/>
        </w:r>
      </w:hyperlink>
    </w:p>
    <w:p>
      <w:pPr>
        <w:pStyle w:val="TOC2"/>
        <w:tabs>
          <w:tab w:val="right" w:leader="dot" w:pos="8306"/>
        </w:tabs>
      </w:pPr>
      <w:hyperlink w:anchor="_Toc25442" w:history="1">
        <w:r>
          <w:rPr>
            <w:rFonts w:ascii="仿宋" w:eastAsia="仿宋" w:hAnsi="仿宋" w:cs="仿宋" w:hint="eastAsia"/>
            <w:lang w:eastAsia="zh-CN"/>
          </w:rPr>
          <w:t>(一)、项目建设背景</w:t>
        </w:r>
        <w:r>
          <w:tab/>
        </w:r>
        <w:r>
          <w:fldChar w:fldCharType="begin"/>
        </w:r>
        <w:r>
          <w:instrText xml:space="preserve"> PAGEREF _Toc25442 \h </w:instrText>
        </w:r>
        <w:r>
          <w:fldChar w:fldCharType="separate"/>
        </w:r>
        <w:r>
          <w:t>11</w:t>
        </w:r>
        <w:r>
          <w:fldChar w:fldCharType="end"/>
        </w:r>
      </w:hyperlink>
    </w:p>
    <w:p>
      <w:pPr>
        <w:pStyle w:val="TOC2"/>
        <w:tabs>
          <w:tab w:val="right" w:leader="dot" w:pos="8306"/>
        </w:tabs>
      </w:pPr>
      <w:hyperlink w:anchor="_Toc29676" w:history="1">
        <w:r>
          <w:rPr>
            <w:rFonts w:ascii="仿宋" w:eastAsia="仿宋" w:hAnsi="仿宋" w:cs="仿宋" w:hint="eastAsia"/>
            <w:lang w:eastAsia="zh-CN"/>
          </w:rPr>
          <w:t>(二)、必要性分析</w:t>
        </w:r>
        <w:r>
          <w:tab/>
        </w:r>
        <w:r>
          <w:fldChar w:fldCharType="begin"/>
        </w:r>
        <w:r>
          <w:instrText xml:space="preserve"> PAGEREF _Toc29676 \h </w:instrText>
        </w:r>
        <w:r>
          <w:fldChar w:fldCharType="separate"/>
        </w:r>
        <w:r>
          <w:t>12</w:t>
        </w:r>
        <w:r>
          <w:fldChar w:fldCharType="end"/>
        </w:r>
      </w:hyperlink>
    </w:p>
    <w:p>
      <w:pPr>
        <w:pStyle w:val="TOC2"/>
        <w:tabs>
          <w:tab w:val="right" w:leader="dot" w:pos="8306"/>
        </w:tabs>
      </w:pPr>
      <w:hyperlink w:anchor="_Toc8459" w:history="1">
        <w:r>
          <w:rPr>
            <w:rFonts w:ascii="仿宋" w:eastAsia="仿宋" w:hAnsi="仿宋" w:cs="仿宋" w:hint="eastAsia"/>
            <w:lang w:eastAsia="zh-CN"/>
          </w:rPr>
          <w:t>(三)、项目建设有利条件</w:t>
        </w:r>
        <w:r>
          <w:tab/>
        </w:r>
        <w:r>
          <w:fldChar w:fldCharType="begin"/>
        </w:r>
        <w:r>
          <w:instrText xml:space="preserve"> PAGEREF _Toc8459 \h </w:instrText>
        </w:r>
        <w:r>
          <w:fldChar w:fldCharType="separate"/>
        </w:r>
        <w:r>
          <w:t>14</w:t>
        </w:r>
        <w:r>
          <w:fldChar w:fldCharType="end"/>
        </w:r>
      </w:hyperlink>
    </w:p>
    <w:p>
      <w:pPr>
        <w:pStyle w:val="TOC1"/>
        <w:tabs>
          <w:tab w:val="right" w:leader="dot" w:pos="8306"/>
        </w:tabs>
      </w:pPr>
      <w:hyperlink w:anchor="_Toc1961" w:history="1">
        <w:r>
          <w:rPr>
            <w:rFonts w:ascii="仿宋" w:eastAsia="仿宋" w:hAnsi="仿宋" w:cs="仿宋" w:hint="eastAsia"/>
            <w:lang w:eastAsia="zh-CN"/>
          </w:rPr>
          <w:t>四、箱体多工位镗铣加工中心项目概论</w:t>
        </w:r>
        <w:r>
          <w:tab/>
        </w:r>
        <w:r>
          <w:fldChar w:fldCharType="begin"/>
        </w:r>
        <w:r>
          <w:instrText xml:space="preserve"> PAGEREF _Toc1961 \h </w:instrText>
        </w:r>
        <w:r>
          <w:fldChar w:fldCharType="separate"/>
        </w:r>
        <w:r>
          <w:t>15</w:t>
        </w:r>
        <w:r>
          <w:fldChar w:fldCharType="end"/>
        </w:r>
      </w:hyperlink>
    </w:p>
    <w:p>
      <w:pPr>
        <w:pStyle w:val="TOC2"/>
        <w:tabs>
          <w:tab w:val="right" w:leader="dot" w:pos="8306"/>
        </w:tabs>
      </w:pPr>
      <w:hyperlink w:anchor="_Toc11090" w:history="1">
        <w:r>
          <w:rPr>
            <w:rFonts w:ascii="仿宋" w:eastAsia="仿宋" w:hAnsi="仿宋" w:cs="仿宋" w:hint="eastAsia"/>
            <w:lang w:eastAsia="zh-CN"/>
          </w:rPr>
          <w:t>(一)、项目申报单位概况</w:t>
        </w:r>
        <w:r>
          <w:tab/>
        </w:r>
        <w:r>
          <w:fldChar w:fldCharType="begin"/>
        </w:r>
        <w:r>
          <w:instrText xml:space="preserve"> PAGEREF _Toc11090 \h </w:instrText>
        </w:r>
        <w:r>
          <w:fldChar w:fldCharType="separate"/>
        </w:r>
        <w:r>
          <w:t>15</w:t>
        </w:r>
        <w:r>
          <w:fldChar w:fldCharType="end"/>
        </w:r>
      </w:hyperlink>
    </w:p>
    <w:p>
      <w:pPr>
        <w:pStyle w:val="TOC2"/>
        <w:tabs>
          <w:tab w:val="right" w:leader="dot" w:pos="8306"/>
        </w:tabs>
      </w:pPr>
      <w:hyperlink w:anchor="_Toc5500" w:history="1">
        <w:r>
          <w:rPr>
            <w:rFonts w:ascii="仿宋" w:eastAsia="仿宋" w:hAnsi="仿宋" w:cs="仿宋" w:hint="eastAsia"/>
            <w:lang w:eastAsia="zh-CN"/>
          </w:rPr>
          <w:t>(二)、项目概况</w:t>
        </w:r>
        <w:r>
          <w:tab/>
        </w:r>
        <w:r>
          <w:fldChar w:fldCharType="begin"/>
        </w:r>
        <w:r>
          <w:instrText xml:space="preserve"> PAGEREF _Toc5500 \h </w:instrText>
        </w:r>
        <w:r>
          <w:fldChar w:fldCharType="separate"/>
        </w:r>
        <w:r>
          <w:t>16</w:t>
        </w:r>
        <w:r>
          <w:fldChar w:fldCharType="end"/>
        </w:r>
      </w:hyperlink>
    </w:p>
    <w:p>
      <w:pPr>
        <w:pStyle w:val="TOC1"/>
        <w:tabs>
          <w:tab w:val="right" w:leader="dot" w:pos="8306"/>
        </w:tabs>
      </w:pPr>
      <w:hyperlink w:anchor="_Toc1148" w:history="1">
        <w:r>
          <w:rPr>
            <w:rFonts w:ascii="仿宋" w:eastAsia="仿宋" w:hAnsi="仿宋" w:cs="仿宋" w:hint="eastAsia"/>
            <w:lang w:eastAsia="zh-CN"/>
          </w:rPr>
          <w:t>五、建设风险评估分析</w:t>
        </w:r>
        <w:r>
          <w:tab/>
        </w:r>
        <w:r>
          <w:fldChar w:fldCharType="begin"/>
        </w:r>
        <w:r>
          <w:instrText xml:space="preserve"> PAGEREF _Toc1148 \h </w:instrText>
        </w:r>
        <w:r>
          <w:fldChar w:fldCharType="separate"/>
        </w:r>
        <w:r>
          <w:t>19</w:t>
        </w:r>
        <w:r>
          <w:fldChar w:fldCharType="end"/>
        </w:r>
      </w:hyperlink>
    </w:p>
    <w:p>
      <w:pPr>
        <w:pStyle w:val="TOC2"/>
        <w:tabs>
          <w:tab w:val="right" w:leader="dot" w:pos="8306"/>
        </w:tabs>
      </w:pPr>
      <w:hyperlink w:anchor="_Toc26676" w:history="1">
        <w:r>
          <w:rPr>
            <w:rFonts w:ascii="仿宋" w:eastAsia="仿宋" w:hAnsi="仿宋" w:cs="仿宋" w:hint="eastAsia"/>
            <w:lang w:eastAsia="zh-CN"/>
          </w:rPr>
          <w:t>(一)、政策风险分析</w:t>
        </w:r>
        <w:r>
          <w:tab/>
        </w:r>
        <w:r>
          <w:fldChar w:fldCharType="begin"/>
        </w:r>
        <w:r>
          <w:instrText xml:space="preserve"> PAGEREF _Toc26676 \h </w:instrText>
        </w:r>
        <w:r>
          <w:fldChar w:fldCharType="separate"/>
        </w:r>
        <w:r>
          <w:t>19</w:t>
        </w:r>
        <w:r>
          <w:fldChar w:fldCharType="end"/>
        </w:r>
      </w:hyperlink>
    </w:p>
    <w:p>
      <w:pPr>
        <w:pStyle w:val="TOC2"/>
        <w:tabs>
          <w:tab w:val="right" w:leader="dot" w:pos="8306"/>
        </w:tabs>
      </w:pPr>
      <w:hyperlink w:anchor="_Toc16206" w:history="1">
        <w:r>
          <w:rPr>
            <w:rFonts w:ascii="仿宋" w:eastAsia="仿宋" w:hAnsi="仿宋" w:cs="仿宋" w:hint="eastAsia"/>
            <w:lang w:eastAsia="zh-CN"/>
          </w:rPr>
          <w:t>(二)、社会风险分析</w:t>
        </w:r>
        <w:r>
          <w:tab/>
        </w:r>
        <w:r>
          <w:fldChar w:fldCharType="begin"/>
        </w:r>
        <w:r>
          <w:instrText xml:space="preserve"> PAGEREF _Toc16206 \h </w:instrText>
        </w:r>
        <w:r>
          <w:fldChar w:fldCharType="separate"/>
        </w:r>
        <w:r>
          <w:t>20</w:t>
        </w:r>
        <w:r>
          <w:fldChar w:fldCharType="end"/>
        </w:r>
      </w:hyperlink>
    </w:p>
    <w:p>
      <w:pPr>
        <w:pStyle w:val="TOC2"/>
        <w:tabs>
          <w:tab w:val="right" w:leader="dot" w:pos="8306"/>
        </w:tabs>
      </w:pPr>
      <w:hyperlink w:anchor="_Toc13807" w:history="1">
        <w:r>
          <w:rPr>
            <w:rFonts w:ascii="仿宋" w:eastAsia="仿宋" w:hAnsi="仿宋" w:cs="仿宋" w:hint="eastAsia"/>
            <w:lang w:eastAsia="zh-CN"/>
          </w:rPr>
          <w:t>(三)、市场风险分析</w:t>
        </w:r>
        <w:r>
          <w:tab/>
        </w:r>
        <w:r>
          <w:fldChar w:fldCharType="begin"/>
        </w:r>
        <w:r>
          <w:instrText xml:space="preserve"> PAGEREF _Toc13807 \h </w:instrText>
        </w:r>
        <w:r>
          <w:fldChar w:fldCharType="separate"/>
        </w:r>
        <w:r>
          <w:t>22</w:t>
        </w:r>
        <w:r>
          <w:fldChar w:fldCharType="end"/>
        </w:r>
      </w:hyperlink>
    </w:p>
    <w:p>
      <w:pPr>
        <w:pStyle w:val="TOC2"/>
        <w:tabs>
          <w:tab w:val="right" w:leader="dot" w:pos="8306"/>
        </w:tabs>
      </w:pPr>
      <w:hyperlink w:anchor="_Toc5683" w:history="1">
        <w:r>
          <w:rPr>
            <w:rFonts w:ascii="仿宋" w:eastAsia="仿宋" w:hAnsi="仿宋" w:cs="仿宋" w:hint="eastAsia"/>
            <w:lang w:eastAsia="zh-CN"/>
          </w:rPr>
          <w:t>(四)、资金风险分析</w:t>
        </w:r>
        <w:r>
          <w:tab/>
        </w:r>
        <w:r>
          <w:fldChar w:fldCharType="begin"/>
        </w:r>
        <w:r>
          <w:instrText xml:space="preserve"> PAGEREF _Toc5683 \h </w:instrText>
        </w:r>
        <w:r>
          <w:fldChar w:fldCharType="separate"/>
        </w:r>
        <w:r>
          <w:t>23</w:t>
        </w:r>
        <w:r>
          <w:fldChar w:fldCharType="end"/>
        </w:r>
      </w:hyperlink>
    </w:p>
    <w:p>
      <w:pPr>
        <w:pStyle w:val="TOC2"/>
        <w:tabs>
          <w:tab w:val="right" w:leader="dot" w:pos="8306"/>
        </w:tabs>
      </w:pPr>
      <w:hyperlink w:anchor="_Toc16670" w:history="1">
        <w:r>
          <w:rPr>
            <w:rFonts w:ascii="仿宋" w:eastAsia="仿宋" w:hAnsi="仿宋" w:cs="仿宋" w:hint="eastAsia"/>
            <w:lang w:eastAsia="zh-CN"/>
          </w:rPr>
          <w:t>(五)、技术风险分析</w:t>
        </w:r>
        <w:r>
          <w:tab/>
        </w:r>
        <w:r>
          <w:fldChar w:fldCharType="begin"/>
        </w:r>
        <w:r>
          <w:instrText xml:space="preserve"> PAGEREF _Toc16670 \h </w:instrText>
        </w:r>
        <w:r>
          <w:fldChar w:fldCharType="separate"/>
        </w:r>
        <w:r>
          <w:t>24</w:t>
        </w:r>
        <w:r>
          <w:fldChar w:fldCharType="end"/>
        </w:r>
      </w:hyperlink>
    </w:p>
    <w:p>
      <w:pPr>
        <w:pStyle w:val="TOC2"/>
        <w:tabs>
          <w:tab w:val="right" w:leader="dot" w:pos="8306"/>
        </w:tabs>
      </w:pPr>
      <w:hyperlink w:anchor="_Toc21671" w:history="1">
        <w:r>
          <w:rPr>
            <w:rFonts w:ascii="仿宋" w:eastAsia="仿宋" w:hAnsi="仿宋" w:cs="仿宋" w:hint="eastAsia"/>
            <w:lang w:eastAsia="zh-CN"/>
          </w:rPr>
          <w:t>(六)、财务风险分析</w:t>
        </w:r>
        <w:r>
          <w:tab/>
        </w:r>
        <w:r>
          <w:fldChar w:fldCharType="begin"/>
        </w:r>
        <w:r>
          <w:instrText xml:space="preserve"> PAGEREF _Toc21671 \h </w:instrText>
        </w:r>
        <w:r>
          <w:fldChar w:fldCharType="separate"/>
        </w:r>
        <w:r>
          <w:t>25</w:t>
        </w:r>
        <w:r>
          <w:fldChar w:fldCharType="end"/>
        </w:r>
      </w:hyperlink>
    </w:p>
    <w:p>
      <w:pPr>
        <w:pStyle w:val="TOC2"/>
        <w:tabs>
          <w:tab w:val="right" w:leader="dot" w:pos="8306"/>
        </w:tabs>
      </w:pPr>
      <w:hyperlink w:anchor="_Toc14045" w:history="1">
        <w:r>
          <w:rPr>
            <w:rFonts w:ascii="仿宋" w:eastAsia="仿宋" w:hAnsi="仿宋" w:cs="仿宋" w:hint="eastAsia"/>
            <w:lang w:eastAsia="zh-CN"/>
          </w:rPr>
          <w:t>(七)、管理风险分析</w:t>
        </w:r>
        <w:r>
          <w:tab/>
        </w:r>
        <w:r>
          <w:fldChar w:fldCharType="begin"/>
        </w:r>
        <w:r>
          <w:instrText xml:space="preserve"> PAGEREF _Toc14045 \h </w:instrText>
        </w:r>
        <w:r>
          <w:fldChar w:fldCharType="separate"/>
        </w:r>
        <w:r>
          <w:t>27</w:t>
        </w:r>
        <w:r>
          <w:fldChar w:fldCharType="end"/>
        </w:r>
      </w:hyperlink>
    </w:p>
    <w:p>
      <w:pPr>
        <w:pStyle w:val="TOC2"/>
        <w:tabs>
          <w:tab w:val="right" w:leader="dot" w:pos="8306"/>
        </w:tabs>
      </w:pPr>
      <w:hyperlink w:anchor="_Toc27835" w:history="1">
        <w:r>
          <w:rPr>
            <w:rFonts w:ascii="仿宋" w:eastAsia="仿宋" w:hAnsi="仿宋" w:cs="仿宋" w:hint="eastAsia"/>
            <w:lang w:eastAsia="zh-CN"/>
          </w:rPr>
          <w:t>(八)、其它风险分析</w:t>
        </w:r>
        <w:r>
          <w:tab/>
        </w:r>
        <w:r>
          <w:fldChar w:fldCharType="begin"/>
        </w:r>
        <w:r>
          <w:instrText xml:space="preserve"> PAGEREF _Toc27835 \h </w:instrText>
        </w:r>
        <w:r>
          <w:fldChar w:fldCharType="separate"/>
        </w:r>
        <w:r>
          <w:t>28</w:t>
        </w:r>
        <w:r>
          <w:fldChar w:fldCharType="end"/>
        </w:r>
      </w:hyperlink>
    </w:p>
    <w:p>
      <w:pPr>
        <w:pStyle w:val="TOC2"/>
        <w:tabs>
          <w:tab w:val="right" w:leader="dot" w:pos="8306"/>
        </w:tabs>
      </w:pPr>
      <w:hyperlink w:anchor="_Toc23762" w:history="1">
        <w:r>
          <w:rPr>
            <w:rFonts w:ascii="仿宋" w:eastAsia="仿宋" w:hAnsi="仿宋" w:cs="仿宋" w:hint="eastAsia"/>
            <w:lang w:eastAsia="zh-CN"/>
          </w:rPr>
          <w:t>(九)、社会影响评估</w:t>
        </w:r>
        <w:r>
          <w:tab/>
        </w:r>
        <w:r>
          <w:fldChar w:fldCharType="begin"/>
        </w:r>
        <w:r>
          <w:instrText xml:space="preserve"> PAGEREF _Toc23762 \h </w:instrText>
        </w:r>
        <w:r>
          <w:fldChar w:fldCharType="separate"/>
        </w:r>
        <w:r>
          <w:t>30</w:t>
        </w:r>
        <w:r>
          <w:fldChar w:fldCharType="end"/>
        </w:r>
      </w:hyperlink>
    </w:p>
    <w:p>
      <w:pPr>
        <w:pStyle w:val="TOC1"/>
        <w:tabs>
          <w:tab w:val="right" w:leader="dot" w:pos="8306"/>
        </w:tabs>
      </w:pPr>
      <w:hyperlink w:anchor="_Toc8685" w:history="1">
        <w:r>
          <w:rPr>
            <w:rFonts w:ascii="仿宋" w:eastAsia="仿宋" w:hAnsi="仿宋" w:cs="仿宋" w:hint="eastAsia"/>
            <w:lang w:eastAsia="zh-CN"/>
          </w:rPr>
          <w:t>六、项目选址研究</w:t>
        </w:r>
        <w:r>
          <w:tab/>
        </w:r>
        <w:r>
          <w:fldChar w:fldCharType="begin"/>
        </w:r>
        <w:r>
          <w:instrText xml:space="preserve"> PAGEREF _Toc8685 \h </w:instrText>
        </w:r>
        <w:r>
          <w:fldChar w:fldCharType="separate"/>
        </w:r>
        <w:r>
          <w:t>32</w:t>
        </w:r>
        <w:r>
          <w:fldChar w:fldCharType="end"/>
        </w:r>
      </w:hyperlink>
    </w:p>
    <w:p>
      <w:pPr>
        <w:pStyle w:val="TOC2"/>
        <w:tabs>
          <w:tab w:val="right" w:leader="dot" w:pos="8306"/>
        </w:tabs>
      </w:pPr>
      <w:hyperlink w:anchor="_Toc29483" w:history="1">
        <w:r>
          <w:rPr>
            <w:rFonts w:ascii="仿宋" w:eastAsia="仿宋" w:hAnsi="仿宋" w:cs="仿宋" w:hint="eastAsia"/>
            <w:lang w:eastAsia="zh-CN"/>
          </w:rPr>
          <w:t>(一)、项目选址原则</w:t>
        </w:r>
        <w:r>
          <w:tab/>
        </w:r>
        <w:r>
          <w:fldChar w:fldCharType="begin"/>
        </w:r>
        <w:r>
          <w:instrText xml:space="preserve"> PAGEREF _Toc29483 \h </w:instrText>
        </w:r>
        <w:r>
          <w:fldChar w:fldCharType="separate"/>
        </w:r>
        <w:r>
          <w:t>32</w:t>
        </w:r>
        <w:r>
          <w:fldChar w:fldCharType="end"/>
        </w:r>
      </w:hyperlink>
    </w:p>
    <w:p>
      <w:pPr>
        <w:pStyle w:val="TOC2"/>
        <w:tabs>
          <w:tab w:val="right" w:leader="dot" w:pos="8306"/>
        </w:tabs>
      </w:pPr>
      <w:hyperlink w:anchor="_Toc15285" w:history="1">
        <w:r>
          <w:rPr>
            <w:rFonts w:ascii="仿宋" w:eastAsia="仿宋" w:hAnsi="仿宋" w:cs="仿宋" w:hint="eastAsia"/>
            <w:lang w:eastAsia="zh-CN"/>
          </w:rPr>
          <w:t>(二)、项目选址</w:t>
        </w:r>
        <w:r>
          <w:tab/>
        </w:r>
        <w:r>
          <w:fldChar w:fldCharType="begin"/>
        </w:r>
        <w:r>
          <w:instrText xml:space="preserve"> PAGEREF _Toc15285 \h </w:instrText>
        </w:r>
        <w:r>
          <w:fldChar w:fldCharType="separate"/>
        </w:r>
        <w:r>
          <w:t>35</w:t>
        </w:r>
        <w:r>
          <w:fldChar w:fldCharType="end"/>
        </w:r>
      </w:hyperlink>
    </w:p>
    <w:p>
      <w:pPr>
        <w:pStyle w:val="TOC2"/>
        <w:tabs>
          <w:tab w:val="right" w:leader="dot" w:pos="8306"/>
        </w:tabs>
      </w:pPr>
      <w:hyperlink w:anchor="_Toc4986" w:history="1">
        <w:r>
          <w:rPr>
            <w:rFonts w:ascii="仿宋" w:eastAsia="仿宋" w:hAnsi="仿宋" w:cs="仿宋" w:hint="eastAsia"/>
            <w:lang w:eastAsia="zh-CN"/>
          </w:rPr>
          <w:t>(三)、建设条件分析</w:t>
        </w:r>
        <w:r>
          <w:tab/>
        </w:r>
        <w:r>
          <w:fldChar w:fldCharType="begin"/>
        </w:r>
        <w:r>
          <w:instrText xml:space="preserve"> PAGEREF _Toc4986 \h </w:instrText>
        </w:r>
        <w:r>
          <w:fldChar w:fldCharType="separate"/>
        </w:r>
        <w:r>
          <w:t>37</w:t>
        </w:r>
        <w:r>
          <w:fldChar w:fldCharType="end"/>
        </w:r>
      </w:hyperlink>
    </w:p>
    <w:p>
      <w:pPr>
        <w:pStyle w:val="TOC2"/>
        <w:tabs>
          <w:tab w:val="right" w:leader="dot" w:pos="8306"/>
        </w:tabs>
      </w:pPr>
      <w:hyperlink w:anchor="_Toc1389" w:history="1">
        <w:r>
          <w:rPr>
            <w:rFonts w:ascii="仿宋" w:eastAsia="仿宋" w:hAnsi="仿宋" w:cs="仿宋" w:hint="eastAsia"/>
            <w:lang w:eastAsia="zh-CN"/>
          </w:rPr>
          <w:t>(四)、用地控制指标</w:t>
        </w:r>
        <w:r>
          <w:tab/>
        </w:r>
        <w:r>
          <w:fldChar w:fldCharType="begin"/>
        </w:r>
        <w:r>
          <w:instrText xml:space="preserve"> PAGEREF _Toc1389 \h </w:instrText>
        </w:r>
        <w:r>
          <w:fldChar w:fldCharType="separate"/>
        </w:r>
        <w:r>
          <w:t>38</w:t>
        </w:r>
        <w:r>
          <w:fldChar w:fldCharType="end"/>
        </w:r>
      </w:hyperlink>
    </w:p>
    <w:p>
      <w:pPr>
        <w:pStyle w:val="TOC2"/>
        <w:tabs>
          <w:tab w:val="right" w:leader="dot" w:pos="8306"/>
        </w:tabs>
      </w:pPr>
      <w:hyperlink w:anchor="_Toc23423" w:history="1">
        <w:r>
          <w:rPr>
            <w:rFonts w:ascii="仿宋" w:eastAsia="仿宋" w:hAnsi="仿宋" w:cs="仿宋" w:hint="eastAsia"/>
            <w:lang w:eastAsia="zh-CN"/>
          </w:rPr>
          <w:t>(五)、地总体要求</w:t>
        </w:r>
        <w:r>
          <w:tab/>
        </w:r>
        <w:r>
          <w:fldChar w:fldCharType="begin"/>
        </w:r>
        <w:r>
          <w:instrText xml:space="preserve"> PAGEREF _Toc23423 \h </w:instrText>
        </w:r>
        <w:r>
          <w:fldChar w:fldCharType="separate"/>
        </w:r>
        <w:r>
          <w:t>40</w:t>
        </w:r>
        <w:r>
          <w:fldChar w:fldCharType="end"/>
        </w:r>
      </w:hyperlink>
    </w:p>
    <w:p>
      <w:pPr>
        <w:pStyle w:val="TOC2"/>
        <w:tabs>
          <w:tab w:val="right" w:leader="dot" w:pos="8306"/>
        </w:tabs>
      </w:pPr>
      <w:hyperlink w:anchor="_Toc20093" w:history="1">
        <w:r>
          <w:rPr>
            <w:rFonts w:ascii="仿宋" w:eastAsia="仿宋" w:hAnsi="仿宋" w:cs="仿宋" w:hint="eastAsia"/>
            <w:lang w:eastAsia="zh-CN"/>
          </w:rPr>
          <w:t>(六)、节约用地措施</w:t>
        </w:r>
        <w:r>
          <w:tab/>
        </w:r>
        <w:r>
          <w:fldChar w:fldCharType="begin"/>
        </w:r>
        <w:r>
          <w:instrText xml:space="preserve"> PAGEREF _Toc20093 \h </w:instrText>
        </w:r>
        <w:r>
          <w:fldChar w:fldCharType="separate"/>
        </w:r>
        <w:r>
          <w:t>41</w:t>
        </w:r>
        <w:r>
          <w:fldChar w:fldCharType="end"/>
        </w:r>
      </w:hyperlink>
    </w:p>
    <w:p>
      <w:pPr>
        <w:pStyle w:val="TOC2"/>
        <w:tabs>
          <w:tab w:val="right" w:leader="dot" w:pos="8306"/>
        </w:tabs>
      </w:pPr>
      <w:hyperlink w:anchor="_Toc27415" w:history="1">
        <w:r>
          <w:rPr>
            <w:rFonts w:ascii="仿宋" w:eastAsia="仿宋" w:hAnsi="仿宋" w:cs="仿宋" w:hint="eastAsia"/>
            <w:lang w:eastAsia="zh-CN"/>
          </w:rPr>
          <w:t>(七)、选址综合评价</w:t>
        </w:r>
        <w:r>
          <w:tab/>
        </w:r>
        <w:r>
          <w:fldChar w:fldCharType="begin"/>
        </w:r>
        <w:r>
          <w:instrText xml:space="preserve"> PAGEREF _Toc27415 \h </w:instrText>
        </w:r>
        <w:r>
          <w:fldChar w:fldCharType="separate"/>
        </w:r>
        <w:r>
          <w:t>42</w:t>
        </w:r>
        <w:r>
          <w:fldChar w:fldCharType="end"/>
        </w:r>
      </w:hyperlink>
    </w:p>
    <w:p>
      <w:pPr>
        <w:pStyle w:val="TOC1"/>
        <w:tabs>
          <w:tab w:val="right" w:leader="dot" w:pos="8306"/>
        </w:tabs>
      </w:pPr>
      <w:hyperlink w:anchor="_Toc29944" w:history="1">
        <w:r>
          <w:rPr>
            <w:rFonts w:ascii="仿宋" w:eastAsia="仿宋" w:hAnsi="仿宋" w:cs="仿宋" w:hint="eastAsia"/>
            <w:lang w:eastAsia="zh-CN"/>
          </w:rPr>
          <w:t>七、项目质量与标准</w:t>
        </w:r>
        <w:r>
          <w:tab/>
        </w:r>
        <w:r>
          <w:fldChar w:fldCharType="begin"/>
        </w:r>
        <w:r>
          <w:instrText xml:space="preserve"> PAGEREF _Toc29944 \h </w:instrText>
        </w:r>
        <w:r>
          <w:fldChar w:fldCharType="separate"/>
        </w:r>
        <w:r>
          <w:t>43</w:t>
        </w:r>
        <w:r>
          <w:fldChar w:fldCharType="end"/>
        </w:r>
      </w:hyperlink>
    </w:p>
    <w:p>
      <w:pPr>
        <w:pStyle w:val="TOC2"/>
        <w:tabs>
          <w:tab w:val="right" w:leader="dot" w:pos="8306"/>
        </w:tabs>
      </w:pPr>
      <w:hyperlink w:anchor="_Toc14070" w:history="1">
        <w:r>
          <w:rPr>
            <w:rFonts w:ascii="仿宋" w:eastAsia="仿宋" w:hAnsi="仿宋" w:cs="仿宋" w:hint="eastAsia"/>
            <w:lang w:eastAsia="zh-CN"/>
          </w:rPr>
          <w:t>(一)、质量保障体系</w:t>
        </w:r>
        <w:r>
          <w:tab/>
        </w:r>
        <w:r>
          <w:fldChar w:fldCharType="begin"/>
        </w:r>
        <w:r>
          <w:instrText xml:space="preserve"> PAGEREF _Toc14070 \h </w:instrText>
        </w:r>
        <w:r>
          <w:fldChar w:fldCharType="separate"/>
        </w:r>
        <w:r>
          <w:t>43</w:t>
        </w:r>
        <w:r>
          <w:fldChar w:fldCharType="end"/>
        </w:r>
      </w:hyperlink>
    </w:p>
    <w:p>
      <w:pPr>
        <w:pStyle w:val="TOC2"/>
        <w:tabs>
          <w:tab w:val="right" w:leader="dot" w:pos="8306"/>
        </w:tabs>
      </w:pPr>
      <w:hyperlink w:anchor="_Toc5642" w:history="1">
        <w:r>
          <w:rPr>
            <w:rFonts w:ascii="仿宋" w:eastAsia="仿宋" w:hAnsi="仿宋" w:cs="仿宋" w:hint="eastAsia"/>
            <w:lang w:eastAsia="zh-CN"/>
          </w:rPr>
          <w:t>(二)、标准化作业流程</w:t>
        </w:r>
        <w:r>
          <w:tab/>
        </w:r>
        <w:r>
          <w:fldChar w:fldCharType="begin"/>
        </w:r>
        <w:r>
          <w:instrText xml:space="preserve"> PAGEREF _Toc5642 \h </w:instrText>
        </w:r>
        <w:r>
          <w:fldChar w:fldCharType="separate"/>
        </w:r>
        <w:r>
          <w:t>45</w:t>
        </w:r>
        <w:r>
          <w:fldChar w:fldCharType="end"/>
        </w:r>
      </w:hyperlink>
    </w:p>
    <w:p>
      <w:pPr>
        <w:pStyle w:val="TOC2"/>
        <w:tabs>
          <w:tab w:val="right" w:leader="dot" w:pos="8306"/>
        </w:tabs>
      </w:pPr>
      <w:hyperlink w:anchor="_Toc32209" w:history="1">
        <w:r>
          <w:rPr>
            <w:rFonts w:ascii="仿宋" w:eastAsia="仿宋" w:hAnsi="仿宋" w:cs="仿宋" w:hint="eastAsia"/>
            <w:lang w:eastAsia="zh-CN"/>
          </w:rPr>
          <w:t>(三)、质量监控与评估</w:t>
        </w:r>
        <w:r>
          <w:tab/>
        </w:r>
        <w:r>
          <w:fldChar w:fldCharType="begin"/>
        </w:r>
        <w:r>
          <w:instrText xml:space="preserve"> PAGEREF _Toc32209 \h </w:instrText>
        </w:r>
        <w:r>
          <w:fldChar w:fldCharType="separate"/>
        </w:r>
        <w:r>
          <w:t>46</w:t>
        </w:r>
        <w:r>
          <w:fldChar w:fldCharType="end"/>
        </w:r>
      </w:hyperlink>
    </w:p>
    <w:p>
      <w:pPr>
        <w:pStyle w:val="TOC2"/>
        <w:tabs>
          <w:tab w:val="right" w:leader="dot" w:pos="8306"/>
        </w:tabs>
      </w:pPr>
      <w:hyperlink w:anchor="_Toc6886" w:history="1">
        <w:r>
          <w:rPr>
            <w:rFonts w:ascii="仿宋" w:eastAsia="仿宋" w:hAnsi="仿宋" w:cs="仿宋" w:hint="eastAsia"/>
            <w:lang w:eastAsia="zh-CN"/>
          </w:rPr>
          <w:t>(四)、质量改进计划</w:t>
        </w:r>
        <w:r>
          <w:tab/>
        </w:r>
        <w:r>
          <w:fldChar w:fldCharType="begin"/>
        </w:r>
        <w:r>
          <w:instrText xml:space="preserve"> PAGEREF _Toc6886 \h </w:instrText>
        </w:r>
        <w:r>
          <w:fldChar w:fldCharType="separate"/>
        </w:r>
        <w:r>
          <w:t>47</w:t>
        </w:r>
        <w:r>
          <w:fldChar w:fldCharType="end"/>
        </w:r>
      </w:hyperlink>
    </w:p>
    <w:p>
      <w:pPr>
        <w:pStyle w:val="TOC1"/>
        <w:tabs>
          <w:tab w:val="right" w:leader="dot" w:pos="8306"/>
        </w:tabs>
      </w:pPr>
      <w:hyperlink w:anchor="_Toc23578" w:history="1">
        <w:r>
          <w:rPr>
            <w:rFonts w:ascii="仿宋" w:eastAsia="仿宋" w:hAnsi="仿宋" w:cs="仿宋" w:hint="eastAsia"/>
            <w:lang w:eastAsia="zh-CN"/>
          </w:rPr>
          <w:t>八、安全与应急管理</w:t>
        </w:r>
        <w:r>
          <w:tab/>
        </w:r>
        <w:r>
          <w:fldChar w:fldCharType="begin"/>
        </w:r>
        <w:r>
          <w:instrText xml:space="preserve"> PAGEREF _Toc23578 \h </w:instrText>
        </w:r>
        <w:r>
          <w:fldChar w:fldCharType="separate"/>
        </w:r>
        <w:r>
          <w:t>49</w:t>
        </w:r>
        <w:r>
          <w:fldChar w:fldCharType="end"/>
        </w:r>
      </w:hyperlink>
    </w:p>
    <w:p>
      <w:pPr>
        <w:pStyle w:val="TOC2"/>
        <w:tabs>
          <w:tab w:val="right" w:leader="dot" w:pos="8306"/>
        </w:tabs>
      </w:pPr>
      <w:hyperlink w:anchor="_Toc19990" w:history="1">
        <w:r>
          <w:rPr>
            <w:rFonts w:ascii="仿宋" w:eastAsia="仿宋" w:hAnsi="仿宋" w:cs="仿宋" w:hint="eastAsia"/>
            <w:lang w:eastAsia="zh-CN"/>
          </w:rPr>
          <w:t>(一)、安全生产管理</w:t>
        </w:r>
        <w:r>
          <w:tab/>
        </w:r>
        <w:r>
          <w:fldChar w:fldCharType="begin"/>
        </w:r>
        <w:r>
          <w:instrText xml:space="preserve"> PAGEREF _Toc19990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95" w:history="1">
        <w:r>
          <w:rPr>
            <w:rFonts w:ascii="仿宋" w:eastAsia="仿宋" w:hAnsi="仿宋" w:cs="仿宋" w:hint="eastAsia"/>
            <w:lang w:eastAsia="zh-CN"/>
          </w:rPr>
          <w:t>(二)、应急预案与响应</w:t>
        </w:r>
        <w:r>
          <w:tab/>
        </w:r>
        <w:r>
          <w:fldChar w:fldCharType="begin"/>
        </w:r>
        <w:r>
          <w:instrText xml:space="preserve"> PAGEREF _Toc6795 \h </w:instrText>
        </w:r>
        <w:r>
          <w:fldChar w:fldCharType="separate"/>
        </w:r>
        <w:r>
          <w:t>50</w:t>
        </w:r>
        <w:r>
          <w:fldChar w:fldCharType="end"/>
        </w:r>
      </w:hyperlink>
    </w:p>
    <w:p>
      <w:pPr>
        <w:pStyle w:val="TOC1"/>
        <w:tabs>
          <w:tab w:val="right" w:leader="dot" w:pos="8306"/>
        </w:tabs>
      </w:pPr>
      <w:hyperlink w:anchor="_Toc17499" w:history="1">
        <w:r>
          <w:rPr>
            <w:rFonts w:ascii="仿宋" w:eastAsia="仿宋" w:hAnsi="仿宋" w:cs="仿宋" w:hint="eastAsia"/>
            <w:lang w:eastAsia="zh-CN"/>
          </w:rPr>
          <w:t>九、项目实施与管理方案</w:t>
        </w:r>
        <w:r>
          <w:tab/>
        </w:r>
        <w:r>
          <w:fldChar w:fldCharType="begin"/>
        </w:r>
        <w:r>
          <w:instrText xml:space="preserve"> PAGEREF _Toc17499 \h </w:instrText>
        </w:r>
        <w:r>
          <w:fldChar w:fldCharType="separate"/>
        </w:r>
        <w:r>
          <w:t>52</w:t>
        </w:r>
        <w:r>
          <w:fldChar w:fldCharType="end"/>
        </w:r>
      </w:hyperlink>
    </w:p>
    <w:p>
      <w:pPr>
        <w:pStyle w:val="TOC2"/>
        <w:tabs>
          <w:tab w:val="right" w:leader="dot" w:pos="8306"/>
        </w:tabs>
      </w:pPr>
      <w:hyperlink w:anchor="_Toc30222" w:history="1">
        <w:r>
          <w:rPr>
            <w:rFonts w:ascii="仿宋" w:eastAsia="仿宋" w:hAnsi="仿宋" w:cs="仿宋" w:hint="eastAsia"/>
            <w:lang w:eastAsia="zh-CN"/>
          </w:rPr>
          <w:t>(一)、项目实施计划</w:t>
        </w:r>
        <w:r>
          <w:tab/>
        </w:r>
        <w:r>
          <w:fldChar w:fldCharType="begin"/>
        </w:r>
        <w:r>
          <w:instrText xml:space="preserve"> PAGEREF _Toc30222 \h </w:instrText>
        </w:r>
        <w:r>
          <w:fldChar w:fldCharType="separate"/>
        </w:r>
        <w:r>
          <w:t>52</w:t>
        </w:r>
        <w:r>
          <w:fldChar w:fldCharType="end"/>
        </w:r>
      </w:hyperlink>
    </w:p>
    <w:p>
      <w:pPr>
        <w:pStyle w:val="TOC2"/>
        <w:tabs>
          <w:tab w:val="right" w:leader="dot" w:pos="8306"/>
        </w:tabs>
      </w:pPr>
      <w:hyperlink w:anchor="_Toc32127" w:history="1">
        <w:r>
          <w:rPr>
            <w:rFonts w:ascii="仿宋" w:eastAsia="仿宋" w:hAnsi="仿宋" w:cs="仿宋" w:hint="eastAsia"/>
            <w:lang w:eastAsia="zh-CN"/>
          </w:rPr>
          <w:t>(二)、项目组织机构与职责</w:t>
        </w:r>
        <w:r>
          <w:tab/>
        </w:r>
        <w:r>
          <w:fldChar w:fldCharType="begin"/>
        </w:r>
        <w:r>
          <w:instrText xml:space="preserve"> PAGEREF _Toc32127 \h </w:instrText>
        </w:r>
        <w:r>
          <w:fldChar w:fldCharType="separate"/>
        </w:r>
        <w:r>
          <w:t>53</w:t>
        </w:r>
        <w:r>
          <w:fldChar w:fldCharType="end"/>
        </w:r>
      </w:hyperlink>
    </w:p>
    <w:p>
      <w:pPr>
        <w:pStyle w:val="TOC2"/>
        <w:tabs>
          <w:tab w:val="right" w:leader="dot" w:pos="8306"/>
        </w:tabs>
      </w:pPr>
      <w:hyperlink w:anchor="_Toc21435" w:history="1">
        <w:r>
          <w:rPr>
            <w:rFonts w:ascii="仿宋" w:eastAsia="仿宋" w:hAnsi="仿宋" w:cs="仿宋" w:hint="eastAsia"/>
            <w:lang w:eastAsia="zh-CN"/>
          </w:rPr>
          <w:t>(三)、项目管理与监控体系</w:t>
        </w:r>
        <w:r>
          <w:tab/>
        </w:r>
        <w:r>
          <w:fldChar w:fldCharType="begin"/>
        </w:r>
        <w:r>
          <w:instrText xml:space="preserve"> PAGEREF _Toc21435 \h </w:instrText>
        </w:r>
        <w:r>
          <w:fldChar w:fldCharType="separate"/>
        </w:r>
        <w:r>
          <w:t>56</w:t>
        </w:r>
        <w:r>
          <w:fldChar w:fldCharType="end"/>
        </w:r>
      </w:hyperlink>
    </w:p>
    <w:p>
      <w:pPr>
        <w:pStyle w:val="TOC1"/>
        <w:tabs>
          <w:tab w:val="right" w:leader="dot" w:pos="8306"/>
        </w:tabs>
      </w:pPr>
      <w:hyperlink w:anchor="_Toc1225" w:history="1">
        <w:r>
          <w:rPr>
            <w:rFonts w:ascii="仿宋" w:eastAsia="仿宋" w:hAnsi="仿宋" w:cs="仿宋" w:hint="eastAsia"/>
            <w:lang w:eastAsia="zh-CN"/>
          </w:rPr>
          <w:t>十、项目变更管理</w:t>
        </w:r>
        <w:r>
          <w:tab/>
        </w:r>
        <w:r>
          <w:fldChar w:fldCharType="begin"/>
        </w:r>
        <w:r>
          <w:instrText xml:space="preserve"> PAGEREF _Toc1225 \h </w:instrText>
        </w:r>
        <w:r>
          <w:fldChar w:fldCharType="separate"/>
        </w:r>
        <w:r>
          <w:t>58</w:t>
        </w:r>
        <w:r>
          <w:fldChar w:fldCharType="end"/>
        </w:r>
      </w:hyperlink>
    </w:p>
    <w:p>
      <w:pPr>
        <w:pStyle w:val="TOC2"/>
        <w:tabs>
          <w:tab w:val="right" w:leader="dot" w:pos="8306"/>
        </w:tabs>
      </w:pPr>
      <w:hyperlink w:anchor="_Toc10764" w:history="1">
        <w:r>
          <w:rPr>
            <w:rFonts w:ascii="仿宋" w:eastAsia="仿宋" w:hAnsi="仿宋" w:cs="仿宋" w:hint="eastAsia"/>
            <w:lang w:eastAsia="zh-CN"/>
          </w:rPr>
          <w:t>(一)、变更控制流程</w:t>
        </w:r>
        <w:r>
          <w:tab/>
        </w:r>
        <w:r>
          <w:fldChar w:fldCharType="begin"/>
        </w:r>
        <w:r>
          <w:instrText xml:space="preserve"> PAGEREF _Toc10764 \h </w:instrText>
        </w:r>
        <w:r>
          <w:fldChar w:fldCharType="separate"/>
        </w:r>
        <w:r>
          <w:t>58</w:t>
        </w:r>
        <w:r>
          <w:fldChar w:fldCharType="end"/>
        </w:r>
      </w:hyperlink>
    </w:p>
    <w:p>
      <w:pPr>
        <w:pStyle w:val="TOC2"/>
        <w:tabs>
          <w:tab w:val="right" w:leader="dot" w:pos="8306"/>
        </w:tabs>
      </w:pPr>
      <w:hyperlink w:anchor="_Toc21998" w:history="1">
        <w:r>
          <w:rPr>
            <w:rFonts w:ascii="仿宋" w:eastAsia="仿宋" w:hAnsi="仿宋" w:cs="仿宋" w:hint="eastAsia"/>
            <w:lang w:eastAsia="zh-CN"/>
          </w:rPr>
          <w:t>(二)、影响评估与处理</w:t>
        </w:r>
        <w:r>
          <w:tab/>
        </w:r>
        <w:r>
          <w:fldChar w:fldCharType="begin"/>
        </w:r>
        <w:r>
          <w:instrText xml:space="preserve"> PAGEREF _Toc21998 \h </w:instrText>
        </w:r>
        <w:r>
          <w:fldChar w:fldCharType="separate"/>
        </w:r>
        <w:r>
          <w:t>58</w:t>
        </w:r>
        <w:r>
          <w:fldChar w:fldCharType="end"/>
        </w:r>
      </w:hyperlink>
    </w:p>
    <w:p>
      <w:pPr>
        <w:pStyle w:val="TOC2"/>
        <w:tabs>
          <w:tab w:val="right" w:leader="dot" w:pos="8306"/>
        </w:tabs>
      </w:pPr>
      <w:hyperlink w:anchor="_Toc28793" w:history="1">
        <w:r>
          <w:rPr>
            <w:rFonts w:ascii="仿宋" w:eastAsia="仿宋" w:hAnsi="仿宋" w:cs="仿宋" w:hint="eastAsia"/>
            <w:lang w:eastAsia="zh-CN"/>
          </w:rPr>
          <w:t>(三)、变更记录与追踪</w:t>
        </w:r>
        <w:r>
          <w:tab/>
        </w:r>
        <w:r>
          <w:fldChar w:fldCharType="begin"/>
        </w:r>
        <w:r>
          <w:instrText xml:space="preserve"> PAGEREF _Toc28793 \h </w:instrText>
        </w:r>
        <w:r>
          <w:fldChar w:fldCharType="separate"/>
        </w:r>
        <w:r>
          <w:t>60</w:t>
        </w:r>
        <w:r>
          <w:fldChar w:fldCharType="end"/>
        </w:r>
      </w:hyperlink>
    </w:p>
    <w:p>
      <w:pPr>
        <w:pStyle w:val="TOC2"/>
        <w:tabs>
          <w:tab w:val="right" w:leader="dot" w:pos="8306"/>
        </w:tabs>
      </w:pPr>
      <w:hyperlink w:anchor="_Toc12982" w:history="1">
        <w:r>
          <w:rPr>
            <w:rFonts w:ascii="仿宋" w:eastAsia="仿宋" w:hAnsi="仿宋" w:cs="仿宋" w:hint="eastAsia"/>
            <w:lang w:eastAsia="zh-CN"/>
          </w:rPr>
          <w:t>(四)、变更管理策略</w:t>
        </w:r>
        <w:r>
          <w:tab/>
        </w:r>
        <w:r>
          <w:fldChar w:fldCharType="begin"/>
        </w:r>
        <w:r>
          <w:instrText xml:space="preserve"> PAGEREF _Toc12982 \h </w:instrText>
        </w:r>
        <w:r>
          <w:fldChar w:fldCharType="separate"/>
        </w:r>
        <w:r>
          <w:t>62</w:t>
        </w:r>
        <w:r>
          <w:fldChar w:fldCharType="end"/>
        </w:r>
      </w:hyperlink>
    </w:p>
    <w:p>
      <w:pPr>
        <w:pStyle w:val="TOC1"/>
        <w:tabs>
          <w:tab w:val="right" w:leader="dot" w:pos="8306"/>
        </w:tabs>
      </w:pPr>
      <w:hyperlink w:anchor="_Toc12562" w:history="1">
        <w:r>
          <w:rPr>
            <w:rFonts w:ascii="仿宋" w:eastAsia="仿宋" w:hAnsi="仿宋" w:cs="仿宋" w:hint="eastAsia"/>
            <w:lang w:eastAsia="zh-CN"/>
          </w:rPr>
          <w:t>十一、项目进度计划</w:t>
        </w:r>
        <w:r>
          <w:tab/>
        </w:r>
        <w:r>
          <w:fldChar w:fldCharType="begin"/>
        </w:r>
        <w:r>
          <w:instrText xml:space="preserve"> PAGEREF _Toc12562 \h </w:instrText>
        </w:r>
        <w:r>
          <w:fldChar w:fldCharType="separate"/>
        </w:r>
        <w:r>
          <w:t>63</w:t>
        </w:r>
        <w:r>
          <w:fldChar w:fldCharType="end"/>
        </w:r>
      </w:hyperlink>
    </w:p>
    <w:p>
      <w:pPr>
        <w:pStyle w:val="TOC2"/>
        <w:tabs>
          <w:tab w:val="right" w:leader="dot" w:pos="8306"/>
        </w:tabs>
      </w:pPr>
      <w:hyperlink w:anchor="_Toc14006" w:history="1">
        <w:r>
          <w:rPr>
            <w:rFonts w:ascii="仿宋" w:eastAsia="仿宋" w:hAnsi="仿宋" w:cs="仿宋" w:hint="eastAsia"/>
            <w:lang w:eastAsia="zh-CN"/>
          </w:rPr>
          <w:t>(一)、建设周期</w:t>
        </w:r>
        <w:r>
          <w:tab/>
        </w:r>
        <w:r>
          <w:fldChar w:fldCharType="begin"/>
        </w:r>
        <w:r>
          <w:instrText xml:space="preserve"> PAGEREF _Toc14006 \h </w:instrText>
        </w:r>
        <w:r>
          <w:fldChar w:fldCharType="separate"/>
        </w:r>
        <w:r>
          <w:t>63</w:t>
        </w:r>
        <w:r>
          <w:fldChar w:fldCharType="end"/>
        </w:r>
      </w:hyperlink>
    </w:p>
    <w:p>
      <w:pPr>
        <w:pStyle w:val="TOC2"/>
        <w:tabs>
          <w:tab w:val="right" w:leader="dot" w:pos="8306"/>
        </w:tabs>
      </w:pPr>
      <w:hyperlink w:anchor="_Toc29654" w:history="1">
        <w:r>
          <w:rPr>
            <w:rFonts w:ascii="仿宋" w:eastAsia="仿宋" w:hAnsi="仿宋" w:cs="仿宋" w:hint="eastAsia"/>
            <w:lang w:eastAsia="zh-CN"/>
          </w:rPr>
          <w:t>(二)、建设进度</w:t>
        </w:r>
        <w:r>
          <w:tab/>
        </w:r>
        <w:r>
          <w:fldChar w:fldCharType="begin"/>
        </w:r>
        <w:r>
          <w:instrText xml:space="preserve"> PAGEREF _Toc29654 \h </w:instrText>
        </w:r>
        <w:r>
          <w:fldChar w:fldCharType="separate"/>
        </w:r>
        <w:r>
          <w:t>64</w:t>
        </w:r>
        <w:r>
          <w:fldChar w:fldCharType="end"/>
        </w:r>
      </w:hyperlink>
    </w:p>
    <w:p>
      <w:pPr>
        <w:pStyle w:val="TOC2"/>
        <w:tabs>
          <w:tab w:val="right" w:leader="dot" w:pos="8306"/>
        </w:tabs>
      </w:pPr>
      <w:hyperlink w:anchor="_Toc8640" w:history="1">
        <w:r>
          <w:rPr>
            <w:rFonts w:ascii="仿宋" w:eastAsia="仿宋" w:hAnsi="仿宋" w:cs="仿宋" w:hint="eastAsia"/>
            <w:lang w:eastAsia="zh-CN"/>
          </w:rPr>
          <w:t>(三)、进度安排注意事项</w:t>
        </w:r>
        <w:r>
          <w:tab/>
        </w:r>
        <w:r>
          <w:fldChar w:fldCharType="begin"/>
        </w:r>
        <w:r>
          <w:instrText xml:space="preserve"> PAGEREF _Toc8640 \h </w:instrText>
        </w:r>
        <w:r>
          <w:fldChar w:fldCharType="separate"/>
        </w:r>
        <w:r>
          <w:t>65</w:t>
        </w:r>
        <w:r>
          <w:fldChar w:fldCharType="end"/>
        </w:r>
      </w:hyperlink>
    </w:p>
    <w:p>
      <w:pPr>
        <w:pStyle w:val="TOC2"/>
        <w:tabs>
          <w:tab w:val="right" w:leader="dot" w:pos="8306"/>
        </w:tabs>
      </w:pPr>
      <w:hyperlink w:anchor="_Toc14807" w:history="1">
        <w:r>
          <w:rPr>
            <w:rFonts w:ascii="仿宋" w:eastAsia="仿宋" w:hAnsi="仿宋" w:cs="仿宋" w:hint="eastAsia"/>
            <w:lang w:eastAsia="zh-CN"/>
          </w:rPr>
          <w:t>(四)、人力资源配置</w:t>
        </w:r>
        <w:r>
          <w:tab/>
        </w:r>
        <w:r>
          <w:fldChar w:fldCharType="begin"/>
        </w:r>
        <w:r>
          <w:instrText xml:space="preserve"> PAGEREF _Toc14807 \h </w:instrText>
        </w:r>
        <w:r>
          <w:fldChar w:fldCharType="separate"/>
        </w:r>
        <w:r>
          <w:t>66</w:t>
        </w:r>
        <w:r>
          <w:fldChar w:fldCharType="end"/>
        </w:r>
      </w:hyperlink>
    </w:p>
    <w:p>
      <w:pPr>
        <w:pStyle w:val="TOC2"/>
        <w:tabs>
          <w:tab w:val="right" w:leader="dot" w:pos="8306"/>
        </w:tabs>
      </w:pPr>
      <w:hyperlink w:anchor="_Toc22271" w:history="1">
        <w:r>
          <w:rPr>
            <w:rFonts w:ascii="仿宋" w:eastAsia="仿宋" w:hAnsi="仿宋" w:cs="仿宋" w:hint="eastAsia"/>
            <w:lang w:eastAsia="zh-CN"/>
          </w:rPr>
          <w:t>(五)、员工培训</w:t>
        </w:r>
        <w:r>
          <w:tab/>
        </w:r>
        <w:r>
          <w:fldChar w:fldCharType="begin"/>
        </w:r>
        <w:r>
          <w:instrText xml:space="preserve"> PAGEREF _Toc22271 \h </w:instrText>
        </w:r>
        <w:r>
          <w:fldChar w:fldCharType="separate"/>
        </w:r>
        <w:r>
          <w:t>68</w:t>
        </w:r>
        <w:r>
          <w:fldChar w:fldCharType="end"/>
        </w:r>
      </w:hyperlink>
    </w:p>
    <w:p>
      <w:pPr>
        <w:pStyle w:val="TOC2"/>
        <w:tabs>
          <w:tab w:val="right" w:leader="dot" w:pos="8306"/>
        </w:tabs>
      </w:pPr>
      <w:hyperlink w:anchor="_Toc11886" w:history="1">
        <w:r>
          <w:rPr>
            <w:rFonts w:ascii="仿宋" w:eastAsia="仿宋" w:hAnsi="仿宋" w:cs="仿宋" w:hint="eastAsia"/>
            <w:lang w:eastAsia="zh-CN"/>
          </w:rPr>
          <w:t>(六)、项目实施保障</w:t>
        </w:r>
        <w:r>
          <w:tab/>
        </w:r>
        <w:r>
          <w:fldChar w:fldCharType="begin"/>
        </w:r>
        <w:r>
          <w:instrText xml:space="preserve"> PAGEREF _Toc11886 \h </w:instrText>
        </w:r>
        <w:r>
          <w:fldChar w:fldCharType="separate"/>
        </w:r>
        <w:r>
          <w:t>69</w:t>
        </w:r>
        <w:r>
          <w:fldChar w:fldCharType="end"/>
        </w:r>
      </w:hyperlink>
    </w:p>
    <w:p>
      <w:pPr>
        <w:pStyle w:val="TOC2"/>
        <w:tabs>
          <w:tab w:val="right" w:leader="dot" w:pos="8306"/>
        </w:tabs>
      </w:pPr>
      <w:hyperlink w:anchor="_Toc15838" w:history="1">
        <w:r>
          <w:rPr>
            <w:rFonts w:ascii="仿宋" w:eastAsia="仿宋" w:hAnsi="仿宋" w:cs="仿宋" w:hint="eastAsia"/>
            <w:lang w:eastAsia="zh-CN"/>
          </w:rPr>
          <w:t>(七)、安全规范管理</w:t>
        </w:r>
        <w:r>
          <w:tab/>
        </w:r>
        <w:r>
          <w:fldChar w:fldCharType="begin"/>
        </w:r>
        <w:r>
          <w:instrText xml:space="preserve"> PAGEREF _Toc15838 \h </w:instrText>
        </w:r>
        <w:r>
          <w:fldChar w:fldCharType="separate"/>
        </w:r>
        <w:r>
          <w:t>70</w:t>
        </w:r>
        <w:r>
          <w:fldChar w:fldCharType="end"/>
        </w:r>
      </w:hyperlink>
    </w:p>
    <w:p>
      <w:pPr>
        <w:pStyle w:val="TOC1"/>
        <w:tabs>
          <w:tab w:val="right" w:leader="dot" w:pos="8306"/>
        </w:tabs>
      </w:pPr>
      <w:hyperlink w:anchor="_Toc9988" w:history="1">
        <w:r>
          <w:rPr>
            <w:rFonts w:ascii="仿宋" w:eastAsia="仿宋" w:hAnsi="仿宋" w:cs="仿宋" w:hint="eastAsia"/>
            <w:lang w:eastAsia="zh-CN"/>
          </w:rPr>
          <w:t>十二、环境保护与绿色发展</w:t>
        </w:r>
        <w:r>
          <w:tab/>
        </w:r>
        <w:r>
          <w:fldChar w:fldCharType="begin"/>
        </w:r>
        <w:r>
          <w:instrText xml:space="preserve"> PAGEREF _Toc9988 \h </w:instrText>
        </w:r>
        <w:r>
          <w:fldChar w:fldCharType="separate"/>
        </w:r>
        <w:r>
          <w:t>71</w:t>
        </w:r>
        <w:r>
          <w:fldChar w:fldCharType="end"/>
        </w:r>
      </w:hyperlink>
    </w:p>
    <w:p>
      <w:pPr>
        <w:pStyle w:val="TOC2"/>
        <w:tabs>
          <w:tab w:val="right" w:leader="dot" w:pos="8306"/>
        </w:tabs>
      </w:pPr>
      <w:hyperlink w:anchor="_Toc23331" w:history="1">
        <w:r>
          <w:rPr>
            <w:rFonts w:ascii="仿宋" w:eastAsia="仿宋" w:hAnsi="仿宋" w:cs="仿宋" w:hint="eastAsia"/>
            <w:lang w:eastAsia="zh-CN"/>
          </w:rPr>
          <w:t>(一)、环境保护措施</w:t>
        </w:r>
        <w:r>
          <w:tab/>
        </w:r>
        <w:r>
          <w:fldChar w:fldCharType="begin"/>
        </w:r>
        <w:r>
          <w:instrText xml:space="preserve"> PAGEREF _Toc23331 \h </w:instrText>
        </w:r>
        <w:r>
          <w:fldChar w:fldCharType="separate"/>
        </w:r>
        <w:r>
          <w:t>71</w:t>
        </w:r>
        <w:r>
          <w:fldChar w:fldCharType="end"/>
        </w:r>
      </w:hyperlink>
    </w:p>
    <w:p>
      <w:pPr>
        <w:pStyle w:val="TOC2"/>
        <w:tabs>
          <w:tab w:val="right" w:leader="dot" w:pos="8306"/>
        </w:tabs>
      </w:pPr>
      <w:hyperlink w:anchor="_Toc3649" w:history="1">
        <w:r>
          <w:rPr>
            <w:rFonts w:ascii="仿宋" w:eastAsia="仿宋" w:hAnsi="仿宋" w:cs="仿宋" w:hint="eastAsia"/>
            <w:lang w:eastAsia="zh-CN"/>
          </w:rPr>
          <w:t>(二)、绿色发展与可持续发展策略</w:t>
        </w:r>
        <w:r>
          <w:tab/>
        </w:r>
        <w:r>
          <w:fldChar w:fldCharType="begin"/>
        </w:r>
        <w:r>
          <w:instrText xml:space="preserve"> PAGEREF _Toc3649 \h </w:instrText>
        </w:r>
        <w:r>
          <w:fldChar w:fldCharType="separate"/>
        </w:r>
        <w:r>
          <w:t>73</w:t>
        </w:r>
        <w:r>
          <w:fldChar w:fldCharType="end"/>
        </w:r>
      </w:hyperlink>
    </w:p>
    <w:p>
      <w:pPr>
        <w:pStyle w:val="TOC1"/>
        <w:tabs>
          <w:tab w:val="right" w:leader="dot" w:pos="8306"/>
        </w:tabs>
      </w:pPr>
      <w:hyperlink w:anchor="_Toc27624" w:history="1">
        <w:r>
          <w:rPr>
            <w:rFonts w:ascii="仿宋" w:eastAsia="仿宋" w:hAnsi="仿宋" w:cs="仿宋" w:hint="eastAsia"/>
            <w:lang w:eastAsia="zh-CN"/>
          </w:rPr>
          <w:t>十三、知识产权管理与保护</w:t>
        </w:r>
        <w:r>
          <w:tab/>
        </w:r>
        <w:r>
          <w:fldChar w:fldCharType="begin"/>
        </w:r>
        <w:r>
          <w:instrText xml:space="preserve"> PAGEREF _Toc27624 \h </w:instrText>
        </w:r>
        <w:r>
          <w:fldChar w:fldCharType="separate"/>
        </w:r>
        <w:r>
          <w:t>74</w:t>
        </w:r>
        <w:r>
          <w:fldChar w:fldCharType="end"/>
        </w:r>
      </w:hyperlink>
    </w:p>
    <w:p>
      <w:pPr>
        <w:pStyle w:val="TOC2"/>
        <w:tabs>
          <w:tab w:val="right" w:leader="dot" w:pos="8306"/>
        </w:tabs>
      </w:pPr>
      <w:hyperlink w:anchor="_Toc32161" w:history="1">
        <w:r>
          <w:rPr>
            <w:rFonts w:ascii="仿宋" w:eastAsia="仿宋" w:hAnsi="仿宋" w:cs="仿宋" w:hint="eastAsia"/>
            <w:lang w:eastAsia="zh-CN"/>
          </w:rPr>
          <w:t>(一)、知识产权管理体系建设</w:t>
        </w:r>
        <w:r>
          <w:tab/>
        </w:r>
        <w:r>
          <w:fldChar w:fldCharType="begin"/>
        </w:r>
        <w:r>
          <w:instrText xml:space="preserve"> PAGEREF _Toc32161 \h </w:instrText>
        </w:r>
        <w:r>
          <w:fldChar w:fldCharType="separate"/>
        </w:r>
        <w:r>
          <w:t>74</w:t>
        </w:r>
        <w:r>
          <w:fldChar w:fldCharType="end"/>
        </w:r>
      </w:hyperlink>
    </w:p>
    <w:p>
      <w:pPr>
        <w:pStyle w:val="TOC2"/>
        <w:tabs>
          <w:tab w:val="right" w:leader="dot" w:pos="8306"/>
        </w:tabs>
      </w:pPr>
      <w:hyperlink w:anchor="_Toc22872" w:history="1">
        <w:r>
          <w:rPr>
            <w:rFonts w:ascii="仿宋" w:eastAsia="仿宋" w:hAnsi="仿宋" w:cs="仿宋" w:hint="eastAsia"/>
            <w:lang w:eastAsia="zh-CN"/>
          </w:rPr>
          <w:t>(二)、知识产权保护措施</w:t>
        </w:r>
        <w:r>
          <w:tab/>
        </w:r>
        <w:r>
          <w:fldChar w:fldCharType="begin"/>
        </w:r>
        <w:r>
          <w:instrText xml:space="preserve"> PAGEREF _Toc22872 \h </w:instrText>
        </w:r>
        <w:r>
          <w:fldChar w:fldCharType="separate"/>
        </w:r>
        <w:r>
          <w:t>75</w:t>
        </w:r>
        <w:r>
          <w:fldChar w:fldCharType="end"/>
        </w:r>
      </w:hyperlink>
    </w:p>
    <w:p>
      <w:pPr>
        <w:pStyle w:val="TOC1"/>
        <w:tabs>
          <w:tab w:val="right" w:leader="dot" w:pos="8306"/>
        </w:tabs>
      </w:pPr>
      <w:hyperlink w:anchor="_Toc8382" w:history="1">
        <w:r>
          <w:rPr>
            <w:rFonts w:ascii="仿宋" w:eastAsia="仿宋" w:hAnsi="仿宋" w:cs="仿宋" w:hint="eastAsia"/>
            <w:lang w:eastAsia="zh-CN"/>
          </w:rPr>
          <w:t>十四、设施与设备管理</w:t>
        </w:r>
        <w:r>
          <w:tab/>
        </w:r>
        <w:r>
          <w:fldChar w:fldCharType="begin"/>
        </w:r>
        <w:r>
          <w:instrText xml:space="preserve"> PAGEREF _Toc8382 \h </w:instrText>
        </w:r>
        <w:r>
          <w:fldChar w:fldCharType="separate"/>
        </w:r>
        <w:r>
          <w:t>77</w:t>
        </w:r>
        <w:r>
          <w:fldChar w:fldCharType="end"/>
        </w:r>
      </w:hyperlink>
    </w:p>
    <w:p>
      <w:pPr>
        <w:pStyle w:val="TOC2"/>
        <w:tabs>
          <w:tab w:val="right" w:leader="dot" w:pos="8306"/>
        </w:tabs>
      </w:pPr>
      <w:hyperlink w:anchor="_Toc21338" w:history="1">
        <w:r>
          <w:rPr>
            <w:rFonts w:ascii="仿宋" w:eastAsia="仿宋" w:hAnsi="仿宋" w:cs="仿宋" w:hint="eastAsia"/>
            <w:lang w:eastAsia="zh-CN"/>
          </w:rPr>
          <w:t>(一)、设施规划与配置</w:t>
        </w:r>
        <w:r>
          <w:tab/>
        </w:r>
        <w:r>
          <w:fldChar w:fldCharType="begin"/>
        </w:r>
        <w:r>
          <w:instrText xml:space="preserve"> PAGEREF _Toc21338 \h </w:instrText>
        </w:r>
        <w:r>
          <w:fldChar w:fldCharType="separate"/>
        </w:r>
        <w:r>
          <w:t>77</w:t>
        </w:r>
        <w:r>
          <w:fldChar w:fldCharType="end"/>
        </w:r>
      </w:hyperlink>
    </w:p>
    <w:p>
      <w:pPr>
        <w:pStyle w:val="TOC2"/>
        <w:tabs>
          <w:tab w:val="right" w:leader="dot" w:pos="8306"/>
        </w:tabs>
      </w:pPr>
      <w:hyperlink w:anchor="_Toc6093" w:history="1">
        <w:r>
          <w:rPr>
            <w:rFonts w:ascii="仿宋" w:eastAsia="仿宋" w:hAnsi="仿宋" w:cs="仿宋" w:hint="eastAsia"/>
            <w:lang w:eastAsia="zh-CN"/>
          </w:rPr>
          <w:t>(二)、设备采购与维护管理</w:t>
        </w:r>
        <w:r>
          <w:tab/>
        </w:r>
        <w:r>
          <w:fldChar w:fldCharType="begin"/>
        </w:r>
        <w:r>
          <w:instrText xml:space="preserve"> PAGEREF _Toc6093 \h </w:instrText>
        </w:r>
        <w:r>
          <w:fldChar w:fldCharType="separate"/>
        </w:r>
        <w:r>
          <w:t>77</w:t>
        </w:r>
        <w:r>
          <w:fldChar w:fldCharType="end"/>
        </w:r>
      </w:hyperlink>
    </w:p>
    <w:p>
      <w:pPr>
        <w:pStyle w:val="TOC2"/>
        <w:tabs>
          <w:tab w:val="right" w:leader="dot" w:pos="8306"/>
        </w:tabs>
      </w:pPr>
      <w:hyperlink w:anchor="_Toc4496" w:history="1">
        <w:r>
          <w:rPr>
            <w:rFonts w:ascii="仿宋" w:eastAsia="仿宋" w:hAnsi="仿宋" w:cs="仿宋" w:hint="eastAsia"/>
            <w:lang w:eastAsia="zh-CN"/>
          </w:rPr>
          <w:t>(三)、设施设备升级策略</w:t>
        </w:r>
        <w:r>
          <w:tab/>
        </w:r>
        <w:r>
          <w:fldChar w:fldCharType="begin"/>
        </w:r>
        <w:r>
          <w:instrText xml:space="preserve"> PAGEREF _Toc4496 \h </w:instrText>
        </w:r>
        <w:r>
          <w:fldChar w:fldCharType="separate"/>
        </w:r>
        <w:r>
          <w:t>78</w:t>
        </w:r>
        <w:r>
          <w:fldChar w:fldCharType="end"/>
        </w:r>
      </w:hyperlink>
    </w:p>
    <w:p>
      <w:pPr>
        <w:pStyle w:val="TOC1"/>
        <w:tabs>
          <w:tab w:val="right" w:leader="dot" w:pos="8306"/>
        </w:tabs>
      </w:pPr>
      <w:hyperlink w:anchor="_Toc31521" w:history="1">
        <w:r>
          <w:rPr>
            <w:rFonts w:ascii="仿宋" w:eastAsia="仿宋" w:hAnsi="仿宋" w:cs="仿宋" w:hint="eastAsia"/>
            <w:lang w:eastAsia="zh-CN"/>
          </w:rPr>
          <w:t>十五、人力资源管理与开发</w:t>
        </w:r>
        <w:r>
          <w:tab/>
        </w:r>
        <w:r>
          <w:fldChar w:fldCharType="begin"/>
        </w:r>
        <w:r>
          <w:instrText xml:space="preserve"> PAGEREF _Toc31521 \h </w:instrText>
        </w:r>
        <w:r>
          <w:fldChar w:fldCharType="separate"/>
        </w:r>
        <w:r>
          <w:t>79</w:t>
        </w:r>
        <w:r>
          <w:fldChar w:fldCharType="end"/>
        </w:r>
      </w:hyperlink>
    </w:p>
    <w:p>
      <w:pPr>
        <w:pStyle w:val="TOC2"/>
        <w:tabs>
          <w:tab w:val="right" w:leader="dot" w:pos="8306"/>
        </w:tabs>
      </w:pPr>
      <w:hyperlink w:anchor="_Toc30037" w:history="1">
        <w:r>
          <w:rPr>
            <w:rFonts w:ascii="仿宋" w:eastAsia="仿宋" w:hAnsi="仿宋" w:cs="仿宋" w:hint="eastAsia"/>
            <w:lang w:eastAsia="zh-CN"/>
          </w:rPr>
          <w:t>(一)、人力资源规划</w:t>
        </w:r>
        <w:r>
          <w:tab/>
        </w:r>
        <w:r>
          <w:fldChar w:fldCharType="begin"/>
        </w:r>
        <w:r>
          <w:instrText xml:space="preserve"> PAGEREF _Toc30037 \h </w:instrText>
        </w:r>
        <w:r>
          <w:fldChar w:fldCharType="separate"/>
        </w:r>
        <w:r>
          <w:t>79</w:t>
        </w:r>
        <w:r>
          <w:fldChar w:fldCharType="end"/>
        </w:r>
      </w:hyperlink>
    </w:p>
    <w:p>
      <w:pPr>
        <w:pStyle w:val="TOC2"/>
        <w:tabs>
          <w:tab w:val="right" w:leader="dot" w:pos="8306"/>
        </w:tabs>
      </w:pPr>
      <w:hyperlink w:anchor="_Toc28595" w:history="1">
        <w:r>
          <w:rPr>
            <w:rFonts w:ascii="仿宋" w:eastAsia="仿宋" w:hAnsi="仿宋" w:cs="仿宋" w:hint="eastAsia"/>
            <w:lang w:eastAsia="zh-CN"/>
          </w:rPr>
          <w:t>(二)、人力资源开发与培训</w:t>
        </w:r>
        <w:r>
          <w:tab/>
        </w:r>
        <w:r>
          <w:fldChar w:fldCharType="begin"/>
        </w:r>
        <w:r>
          <w:instrText xml:space="preserve"> PAGEREF _Toc28595 \h </w:instrText>
        </w:r>
        <w:r>
          <w:fldChar w:fldCharType="separate"/>
        </w:r>
        <w:r>
          <w:t>81</w:t>
        </w:r>
        <w:r>
          <w:fldChar w:fldCharType="end"/>
        </w:r>
      </w:hyperlink>
    </w:p>
    <w:p>
      <w:pPr>
        <w:pStyle w:val="TOC1"/>
        <w:tabs>
          <w:tab w:val="right" w:leader="dot" w:pos="8306"/>
        </w:tabs>
      </w:pPr>
      <w:hyperlink w:anchor="_Toc23709" w:history="1">
        <w:r>
          <w:rPr>
            <w:rFonts w:ascii="仿宋" w:eastAsia="仿宋" w:hAnsi="仿宋" w:cs="仿宋" w:hint="eastAsia"/>
            <w:lang w:eastAsia="zh-CN"/>
          </w:rPr>
          <w:t>十六、法律法规与政策遵循</w:t>
        </w:r>
        <w:r>
          <w:tab/>
        </w:r>
        <w:r>
          <w:fldChar w:fldCharType="begin"/>
        </w:r>
        <w:r>
          <w:instrText xml:space="preserve"> PAGEREF _Toc23709 \h </w:instrText>
        </w:r>
        <w:r>
          <w:fldChar w:fldCharType="separate"/>
        </w:r>
        <w:r>
          <w:t>83</w:t>
        </w:r>
        <w:r>
          <w:fldChar w:fldCharType="end"/>
        </w:r>
      </w:hyperlink>
    </w:p>
    <w:p>
      <w:pPr>
        <w:pStyle w:val="TOC2"/>
        <w:tabs>
          <w:tab w:val="right" w:leader="dot" w:pos="8306"/>
        </w:tabs>
      </w:pPr>
      <w:hyperlink w:anchor="_Toc31999" w:history="1">
        <w:r>
          <w:rPr>
            <w:rFonts w:ascii="仿宋" w:eastAsia="仿宋" w:hAnsi="仿宋" w:cs="仿宋" w:hint="eastAsia"/>
            <w:lang w:eastAsia="zh-CN"/>
          </w:rPr>
          <w:t>(一)、法律法规遵守</w:t>
        </w:r>
        <w:r>
          <w:tab/>
        </w:r>
        <w:r>
          <w:fldChar w:fldCharType="begin"/>
        </w:r>
        <w:r>
          <w:instrText xml:space="preserve"> PAGEREF _Toc31999 \h </w:instrText>
        </w:r>
        <w:r>
          <w:fldChar w:fldCharType="separate"/>
        </w:r>
        <w:r>
          <w:t>83</w:t>
        </w:r>
        <w:r>
          <w:fldChar w:fldCharType="end"/>
        </w:r>
      </w:hyperlink>
    </w:p>
    <w:p>
      <w:pPr>
        <w:pStyle w:val="TOC2"/>
        <w:tabs>
          <w:tab w:val="right" w:leader="dot" w:pos="8306"/>
        </w:tabs>
      </w:pPr>
      <w:hyperlink w:anchor="_Toc13542" w:history="1">
        <w:r>
          <w:rPr>
            <w:rFonts w:ascii="仿宋" w:eastAsia="仿宋" w:hAnsi="仿宋" w:cs="仿宋" w:hint="eastAsia"/>
            <w:lang w:eastAsia="zh-CN"/>
          </w:rPr>
          <w:t>(二)、政策导向与利用</w:t>
        </w:r>
        <w:r>
          <w:tab/>
        </w:r>
        <w:r>
          <w:fldChar w:fldCharType="begin"/>
        </w:r>
        <w:r>
          <w:instrText xml:space="preserve"> PAGEREF _Toc13542 \h </w:instrText>
        </w:r>
        <w:r>
          <w:fldChar w:fldCharType="separate"/>
        </w:r>
        <w:r>
          <w:t>84</w:t>
        </w:r>
        <w:r>
          <w:fldChar w:fldCharType="end"/>
        </w:r>
      </w:hyperlink>
    </w:p>
    <w:p>
      <w:pPr>
        <w:pStyle w:val="TOC1"/>
        <w:tabs>
          <w:tab w:val="right" w:leader="dot" w:pos="8306"/>
        </w:tabs>
      </w:pPr>
      <w:hyperlink w:anchor="_Toc5817" w:history="1">
        <w:r>
          <w:rPr>
            <w:rFonts w:ascii="仿宋" w:eastAsia="仿宋" w:hAnsi="仿宋" w:cs="仿宋" w:hint="eastAsia"/>
            <w:lang w:eastAsia="zh-CN"/>
          </w:rPr>
          <w:t>十七、产业协同与集群发展</w:t>
        </w:r>
        <w:r>
          <w:tab/>
        </w:r>
        <w:r>
          <w:fldChar w:fldCharType="begin"/>
        </w:r>
        <w:r>
          <w:instrText xml:space="preserve"> PAGEREF _Toc5817 \h </w:instrText>
        </w:r>
        <w:r>
          <w:fldChar w:fldCharType="separate"/>
        </w:r>
        <w:r>
          <w:t>85</w:t>
        </w:r>
        <w:r>
          <w:fldChar w:fldCharType="end"/>
        </w:r>
      </w:hyperlink>
    </w:p>
    <w:p>
      <w:pPr>
        <w:pStyle w:val="TOC2"/>
        <w:tabs>
          <w:tab w:val="right" w:leader="dot" w:pos="8306"/>
        </w:tabs>
      </w:pPr>
      <w:hyperlink w:anchor="_Toc5785" w:history="1">
        <w:r>
          <w:rPr>
            <w:rFonts w:ascii="仿宋" w:eastAsia="仿宋" w:hAnsi="仿宋" w:cs="仿宋" w:hint="eastAsia"/>
            <w:lang w:eastAsia="zh-CN"/>
          </w:rPr>
          <w:t>(一)、产业协同机制建设</w:t>
        </w:r>
        <w:r>
          <w:tab/>
        </w:r>
        <w:r>
          <w:fldChar w:fldCharType="begin"/>
        </w:r>
        <w:r>
          <w:instrText xml:space="preserve"> PAGEREF _Toc5785 \h </w:instrText>
        </w:r>
        <w:r>
          <w:fldChar w:fldCharType="separate"/>
        </w:r>
        <w:r>
          <w:t>85</w:t>
        </w:r>
        <w:r>
          <w:fldChar w:fldCharType="end"/>
        </w:r>
      </w:hyperlink>
    </w:p>
    <w:p>
      <w:pPr>
        <w:pStyle w:val="TOC2"/>
        <w:tabs>
          <w:tab w:val="right" w:leader="dot" w:pos="8306"/>
        </w:tabs>
      </w:pPr>
      <w:hyperlink w:anchor="_Toc8479" w:history="1">
        <w:r>
          <w:rPr>
            <w:rFonts w:ascii="仿宋" w:eastAsia="仿宋" w:hAnsi="仿宋" w:cs="仿宋" w:hint="eastAsia"/>
            <w:lang w:eastAsia="zh-CN"/>
          </w:rPr>
          <w:t>(二)、产业集群培育与发展</w:t>
        </w:r>
        <w:r>
          <w:tab/>
        </w:r>
        <w:r>
          <w:fldChar w:fldCharType="begin"/>
        </w:r>
        <w:r>
          <w:instrText xml:space="preserve"> PAGEREF _Toc8479 \h </w:instrText>
        </w:r>
        <w:r>
          <w:fldChar w:fldCharType="separate"/>
        </w:r>
        <w:r>
          <w:t>86</w:t>
        </w:r>
        <w:r>
          <w:fldChar w:fldCharType="end"/>
        </w:r>
      </w:hyperlink>
    </w:p>
    <w:p>
      <w:pPr>
        <w:pStyle w:val="TOC1"/>
        <w:tabs>
          <w:tab w:val="right" w:leader="dot" w:pos="8306"/>
        </w:tabs>
      </w:pPr>
      <w:hyperlink w:anchor="_Toc13451" w:history="1">
        <w:r>
          <w:rPr>
            <w:rFonts w:ascii="仿宋" w:eastAsia="仿宋" w:hAnsi="仿宋" w:cs="仿宋" w:hint="eastAsia"/>
            <w:lang w:eastAsia="zh-CN"/>
          </w:rPr>
          <w:t>十八、质量管理与控制</w:t>
        </w:r>
        <w:r>
          <w:tab/>
        </w:r>
        <w:r>
          <w:fldChar w:fldCharType="begin"/>
        </w:r>
        <w:r>
          <w:instrText xml:space="preserve"> PAGEREF _Toc13451 \h </w:instrText>
        </w:r>
        <w:r>
          <w:fldChar w:fldCharType="separate"/>
        </w:r>
        <w:r>
          <w:t>87</w:t>
        </w:r>
        <w:r>
          <w:fldChar w:fldCharType="end"/>
        </w:r>
      </w:hyperlink>
    </w:p>
    <w:p>
      <w:pPr>
        <w:pStyle w:val="TOC2"/>
        <w:tabs>
          <w:tab w:val="right" w:leader="dot" w:pos="8306"/>
        </w:tabs>
      </w:pPr>
      <w:hyperlink w:anchor="_Toc11514" w:history="1">
        <w:r>
          <w:rPr>
            <w:rFonts w:ascii="仿宋" w:eastAsia="仿宋" w:hAnsi="仿宋" w:cs="仿宋" w:hint="eastAsia"/>
            <w:lang w:eastAsia="zh-CN"/>
          </w:rPr>
          <w:t>(一)、质量管理体系建设</w:t>
        </w:r>
        <w:r>
          <w:tab/>
        </w:r>
        <w:r>
          <w:fldChar w:fldCharType="begin"/>
        </w:r>
        <w:r>
          <w:instrText xml:space="preserve"> PAGEREF _Toc11514 \h </w:instrText>
        </w:r>
        <w:r>
          <w:fldChar w:fldCharType="separate"/>
        </w:r>
        <w:r>
          <w:t>87</w:t>
        </w:r>
        <w:r>
          <w:fldChar w:fldCharType="end"/>
        </w:r>
      </w:hyperlink>
    </w:p>
    <w:p>
      <w:pPr>
        <w:pStyle w:val="TOC2"/>
        <w:tabs>
          <w:tab w:val="right" w:leader="dot" w:pos="8306"/>
        </w:tabs>
      </w:pPr>
      <w:hyperlink w:anchor="_Toc2181" w:history="1">
        <w:r>
          <w:rPr>
            <w:rFonts w:ascii="仿宋" w:eastAsia="仿宋" w:hAnsi="仿宋" w:cs="仿宋" w:hint="eastAsia"/>
            <w:lang w:eastAsia="zh-CN"/>
          </w:rPr>
          <w:t>(二)、质量控制措施</w:t>
        </w:r>
        <w:r>
          <w:tab/>
        </w:r>
        <w:r>
          <w:fldChar w:fldCharType="begin"/>
        </w:r>
        <w:r>
          <w:instrText xml:space="preserve"> PAGEREF _Toc2181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08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874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一、箱体多工位镗铣加工中心项目的技术资源开发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二、箱体多工位镗铣加工中心项目的人力资源管理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箱体多工位镗铣加工中心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三、箱体多工位镗铣加工中心项目的资金资源筹措与优化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箱体多工位镗铣加工中心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089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箱体多工位镗铣加工中心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箱体多工位镗铣加工中心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箱体多工位镗铣加工中心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536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箱体多工位镗铣加工中心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箱体多工位镗铣加工中心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箱体多工位镗铣加工中心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564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2833"/>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3749"/>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8179"/>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一、箱体多工位镗铣加工中心项目的市场准入条件分析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箱体多工位镗铣加工中心项目而言，市场准入条件首先取决于政策法规环境。政府对于[行业名称]领域的法规，如环保标准、税收政策、和技术使用规范，直接影响箱体多工位镗铣加工中心项目的运营和成本结构。例如，若政府针对使用可再生能源的企业提供税收优惠，这将对箱体多工位镗铣加工中心项目的财务规划产生重要影响。同时，考虑经济环境和消费者偏好的变化对箱体多工位镗铣加工中心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二、箱体多工位镗铣加工中心项目的行业规范与合规性要求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箱体多工位镗铣加工中心项目来说，遵守行业规范和合规性要求是确保项目顺利进行的基础。这包括遵循质量控制标准、安全规定、数据保护法规等。例如，若箱体多工位镗铣加工中心项目涉及数据处理，须严格遵守相关的数据保护法规。此外，行业内部的自律规范，如产品标准和服务流程，也对于提升箱体多工位镗铣加工中心项目在行业内的认可度和竞争力至关重要。项目管理团队必须不断更新策略，以应对行业规范和法规的变化，确保箱体多工位镗铣加工中心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三、箱体多工位镗铣加工中心项目的竞争格局和战略定位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箱体多工位镗铣加工中心项目的发展规划中，理解行业的竞争格局对于制定有效的市场策略极为关键。这包括分析主要竞争对手的市场地位、优势及其业务模式。箱体多工位镗铣加工中心项目面临的竞争对手可能包括大型成熟企业和创新型初创公司，各自采取不同的市场策略。因此，箱体多工位镗铣加工中心项目需精确地定位自己的市场策略，如专注于产品创新、客户服务或成本效率，以在竞争中占据优势。通过深入的市场和竞争分析，箱体多工位镗铣加工中心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1756"/>
      <w:r>
        <w:rPr>
          <w:rFonts w:ascii="仿宋" w:eastAsia="仿宋" w:hAnsi="仿宋" w:cs="仿宋" w:hint="eastAsia"/>
          <w:sz w:val="28"/>
          <w:lang w:eastAsia="zh-CN"/>
        </w:rPr>
        <w:t>三、背景、必要性分析</w:t>
      </w:r>
      <w:bookmarkEnd w:id="10"/>
    </w:p>
    <w:p>
      <w:pPr>
        <w:pStyle w:val="Heading2"/>
        <w:rPr>
          <w:rFonts w:ascii="仿宋" w:eastAsia="仿宋" w:hAnsi="仿宋" w:cs="仿宋" w:hint="eastAsia"/>
          <w:lang w:eastAsia="zh-CN"/>
        </w:rPr>
      </w:pPr>
      <w:bookmarkStart w:id="11" w:name="_Toc25442"/>
      <w:r>
        <w:rPr>
          <w:rFonts w:ascii="仿宋" w:eastAsia="仿宋" w:hAnsi="仿宋" w:cs="仿宋" w:hint="eastAsia"/>
          <w:lang w:eastAsia="zh-CN"/>
        </w:rPr>
        <w:t>(一)、项目建设背景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箱体多工位镗铣加工中心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https://d.book118.com/108003021031006040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箱体多工位镗铣加工中心项目建设总纲及方案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B1B9A"/>
    <w:rsid w:val="2CEB1B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003021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2024-02-09T22:52:00Z</dcterms:created>
  <dcterms:modified xsi:type="dcterms:W3CDTF">2024-02-09T22:53:00Z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3BC0E29D5F0D447DB8D79B7D844C43E9_11</vt:lpwstr>
  </property>
  <property fmtid="{D5CDD505-2E9C-101B-9397-08002B2CF9AE}" pid="3" name="KSOProductBuildVer">
    <vt:lpwstr>2052-12.1.0.16250</vt:lpwstr>
  </property>
</Properties>
</file>