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镁质瓷相关行业公司成立方案及可行性研究报告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51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_Toc18518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27" w:history="1">
        <w:r>
          <w:rPr>
            <w:rFonts w:ascii="仿宋" w:eastAsia="仿宋" w:hAnsi="仿宋" w:cs="仿宋" w:hint="eastAsia"/>
            <w:lang w:eastAsia="zh-CN"/>
          </w:rPr>
          <w:t>一、镁质瓷筹建公司基本信息</w:t>
        </w:r>
        <w:r>
          <w:tab/>
        </w:r>
        <w:r>
          <w:fldChar w:fldCharType="begin"/>
        </w:r>
        <w:r>
          <w:instrText xml:space="preserve"> PAGEREF _Toc4127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_Toc31795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3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_Toc29723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_Toc1194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_Toc9243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_Toc25756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_Toc20495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85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_Toc10885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_Toc6563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_Toc4606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_Toc21567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_Toc22065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_Toc22055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_Toc25878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1" w:history="1">
        <w:r>
          <w:rPr>
            <w:rFonts w:ascii="仿宋" w:eastAsia="仿宋" w:hAnsi="仿宋" w:cs="仿宋" w:hint="eastAsia"/>
            <w:lang w:eastAsia="zh-CN"/>
          </w:rPr>
          <w:t>(七)、镁质瓷项目建设必要性分析</w:t>
        </w:r>
        <w:r>
          <w:tab/>
        </w:r>
        <w:r>
          <w:fldChar w:fldCharType="begin"/>
        </w:r>
        <w:r>
          <w:instrText xml:space="preserve"> PAGEREF _Toc27461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47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_Toc24947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_Toc16298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_Toc4591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_Toc1747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18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_Toc3518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0" w:history="1">
        <w:r>
          <w:rPr>
            <w:rFonts w:ascii="仿宋" w:eastAsia="仿宋" w:hAnsi="仿宋" w:cs="仿宋" w:hint="eastAsia"/>
            <w:lang w:eastAsia="zh-CN"/>
          </w:rPr>
          <w:t>(一)、镁质瓷项目选址原则</w:t>
        </w:r>
        <w:r>
          <w:tab/>
        </w:r>
        <w:r>
          <w:fldChar w:fldCharType="begin"/>
        </w:r>
        <w:r>
          <w:instrText xml:space="preserve"> PAGEREF _Toc3620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_Toc15281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_Toc7231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_Toc7847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3" w:history="1">
        <w:r>
          <w:rPr>
            <w:rFonts w:ascii="仿宋" w:eastAsia="仿宋" w:hAnsi="仿宋" w:cs="仿宋" w:hint="eastAsia"/>
            <w:lang w:eastAsia="zh-CN"/>
          </w:rPr>
          <w:t>(五)、镁质瓷项目选址综合评价</w:t>
        </w:r>
        <w:r>
          <w:tab/>
        </w:r>
        <w:r>
          <w:fldChar w:fldCharType="begin"/>
        </w:r>
        <w:r>
          <w:instrText xml:space="preserve"> PAGEREF _Toc19493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7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_Toc697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_Toc19007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_Toc30873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32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_Toc19132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_Toc14575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_Toc3057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_Toc6090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_Toc3223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2" w:history="1">
        <w:r>
          <w:rPr>
            <w:rFonts w:ascii="仿宋" w:eastAsia="仿宋" w:hAnsi="仿宋" w:cs="仿宋" w:hint="eastAsia"/>
            <w:lang w:eastAsia="zh-CN"/>
          </w:rPr>
          <w:t>(五)、镁质瓷项目总投资</w:t>
        </w:r>
        <w:r>
          <w:tab/>
        </w:r>
        <w:r>
          <w:fldChar w:fldCharType="begin"/>
        </w:r>
        <w:r>
          <w:instrText xml:space="preserve"> PAGEREF _Toc12372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_Toc7454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9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_Toc29549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_Toc27755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_Toc22491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_Toc29631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_Toc8490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6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_Toc663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_Toc6778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_Toc29376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_Toc19659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_Toc3588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_Toc13440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3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_Toc14853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4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_Toc22584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_Toc25679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81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_Toc29481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_Toc14251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5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_Toc14245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2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_Toc11562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_Toc4720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08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_Toc24208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4" w:history="1">
        <w:r>
          <w:rPr>
            <w:rFonts w:ascii="仿宋" w:eastAsia="仿宋" w:hAnsi="仿宋" w:cs="仿宋" w:hint="eastAsia"/>
            <w:lang w:eastAsia="zh-CN"/>
          </w:rPr>
          <w:t>(一)、镁质瓷项目进度安排</w:t>
        </w:r>
        <w:r>
          <w:tab/>
        </w:r>
        <w:r>
          <w:fldChar w:fldCharType="begin"/>
        </w:r>
        <w:r>
          <w:instrText xml:space="preserve"> PAGEREF _Toc24074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3" w:history="1">
        <w:r>
          <w:rPr>
            <w:rFonts w:ascii="仿宋" w:eastAsia="仿宋" w:hAnsi="仿宋" w:cs="仿宋" w:hint="eastAsia"/>
            <w:lang w:eastAsia="zh-CN"/>
          </w:rPr>
          <w:t>(二)、镁质瓷项目实施保障措施</w:t>
        </w:r>
        <w:r>
          <w:tab/>
        </w:r>
        <w:r>
          <w:fldChar w:fldCharType="begin"/>
        </w:r>
        <w:r>
          <w:instrText xml:space="preserve"> PAGEREF _Toc27903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56" w:history="1">
        <w:r>
          <w:rPr>
            <w:rFonts w:ascii="仿宋" w:eastAsia="仿宋" w:hAnsi="仿宋" w:cs="仿宋" w:hint="eastAsia"/>
            <w:lang w:eastAsia="zh-CN"/>
          </w:rPr>
          <w:t>十、镁质瓷项目经济效益</w:t>
        </w:r>
        <w:r>
          <w:tab/>
        </w:r>
        <w:r>
          <w:fldChar w:fldCharType="begin"/>
        </w:r>
        <w:r>
          <w:instrText xml:space="preserve"> PAGEREF _Toc11556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_Toc9749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_Toc19923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9" w:history="1">
        <w:r>
          <w:rPr>
            <w:rFonts w:ascii="仿宋" w:eastAsia="仿宋" w:hAnsi="仿宋" w:cs="仿宋" w:hint="eastAsia"/>
            <w:lang w:eastAsia="zh-CN"/>
          </w:rPr>
          <w:t>(三)、镁质瓷项目盈利能力分析</w:t>
        </w:r>
        <w:r>
          <w:tab/>
        </w:r>
        <w:r>
          <w:fldChar w:fldCharType="begin"/>
        </w:r>
        <w:r>
          <w:instrText xml:space="preserve"> PAGEREF _Toc8919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_Toc29502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_Toc14114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_Toc8665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23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_Toc32123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_Toc6770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3" w:history="1">
        <w:r>
          <w:rPr>
            <w:rFonts w:ascii="仿宋" w:eastAsia="仿宋" w:hAnsi="仿宋" w:cs="仿宋" w:hint="eastAsia"/>
            <w:lang w:eastAsia="zh-CN"/>
          </w:rPr>
          <w:t>(二)、合作镁质瓷项目</w:t>
        </w:r>
        <w:r>
          <w:tab/>
        </w:r>
        <w:r>
          <w:fldChar w:fldCharType="begin"/>
        </w:r>
        <w:r>
          <w:instrText xml:space="preserve"> PAGEREF _Toc27243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_Toc8850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51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127"/>
      <w:r>
        <w:rPr>
          <w:rFonts w:ascii="仿宋" w:eastAsia="仿宋" w:hAnsi="仿宋" w:cs="仿宋" w:hint="eastAsia"/>
          <w:sz w:val="28"/>
          <w:lang w:eastAsia="zh-CN"/>
        </w:rPr>
        <w:t>一、镁质瓷筹建公司基本信息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795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723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194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9243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5756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经营范围：从事XXX相关业务(企业依法自主选择经营镁质瓷项目，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开展经营活动；依法须经批准的镁质瓷项目，经相关部门批准后依批准的内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容开展经营活动；不得从事本市产业政策禁止和限制类镁质瓷项目的经营活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0495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https://d.book118.com/108012036016006031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08012036016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2024-01-12T04:36:00Z</dcterms:created>
  <dcterms:modified xsi:type="dcterms:W3CDTF">2024-01-12T04:36:56Z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48F1369858AD4610AC4DA7FB96271F25_11</vt:lpwstr>
  </property>
  <property fmtid="{D5CDD505-2E9C-101B-9397-08002B2CF9AE}" pid="3" name="KSOProductBuildVer">
    <vt:lpwstr>2052-12.1.0.16120</vt:lpwstr>
  </property>
</Properties>
</file>