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2" w:history="1">
        <w:r>
          <w:rPr>
            <w:rFonts w:ascii="仿宋" w:eastAsia="仿宋" w:hAnsi="仿宋" w:cs="仿宋" w:hint="eastAsia"/>
            <w:lang w:eastAsia="zh-CN"/>
          </w:rPr>
          <w:t>概论</w:t>
        </w:r>
        <w:r>
          <w:tab/>
        </w:r>
        <w:r>
          <w:fldChar w:fldCharType="begin"/>
        </w:r>
        <w:r>
          <w:instrText xml:space="preserve"> PAGEREF _Toc11042 \h </w:instrText>
        </w:r>
        <w:r>
          <w:fldChar w:fldCharType="separate"/>
        </w:r>
        <w:r>
          <w:t>3</w:t>
        </w:r>
        <w:r>
          <w:fldChar w:fldCharType="end"/>
        </w:r>
      </w:hyperlink>
    </w:p>
    <w:p>
      <w:pPr>
        <w:pStyle w:val="TOC1"/>
        <w:tabs>
          <w:tab w:val="right" w:leader="dot" w:pos="8306"/>
        </w:tabs>
      </w:pPr>
      <w:hyperlink w:anchor="_Toc18197" w:history="1">
        <w:r>
          <w:rPr>
            <w:rFonts w:ascii="仿宋" w:eastAsia="仿宋" w:hAnsi="仿宋" w:cs="仿宋" w:hint="eastAsia"/>
            <w:lang w:eastAsia="zh-CN"/>
          </w:rPr>
          <w:t>一、项目选址研究</w:t>
        </w:r>
        <w:r>
          <w:tab/>
        </w:r>
        <w:r>
          <w:fldChar w:fldCharType="begin"/>
        </w:r>
        <w:r>
          <w:instrText xml:space="preserve"> PAGEREF _Toc18197 \h </w:instrText>
        </w:r>
        <w:r>
          <w:fldChar w:fldCharType="separate"/>
        </w:r>
        <w:r>
          <w:t>3</w:t>
        </w:r>
        <w:r>
          <w:fldChar w:fldCharType="end"/>
        </w:r>
      </w:hyperlink>
    </w:p>
    <w:p>
      <w:pPr>
        <w:pStyle w:val="TOC2"/>
        <w:tabs>
          <w:tab w:val="right" w:leader="dot" w:pos="8306"/>
        </w:tabs>
      </w:pPr>
      <w:hyperlink w:anchor="_Toc8516" w:history="1">
        <w:r>
          <w:rPr>
            <w:rFonts w:ascii="仿宋" w:eastAsia="仿宋" w:hAnsi="仿宋" w:cs="仿宋" w:hint="eastAsia"/>
            <w:lang w:eastAsia="zh-CN"/>
          </w:rPr>
          <w:t>(一)、项目选址原则</w:t>
        </w:r>
        <w:r>
          <w:tab/>
        </w:r>
        <w:r>
          <w:fldChar w:fldCharType="begin"/>
        </w:r>
        <w:r>
          <w:instrText xml:space="preserve"> PAGEREF _Toc8516 \h </w:instrText>
        </w:r>
        <w:r>
          <w:fldChar w:fldCharType="separate"/>
        </w:r>
        <w:r>
          <w:t>3</w:t>
        </w:r>
        <w:r>
          <w:fldChar w:fldCharType="end"/>
        </w:r>
      </w:hyperlink>
    </w:p>
    <w:p>
      <w:pPr>
        <w:pStyle w:val="TOC2"/>
        <w:tabs>
          <w:tab w:val="right" w:leader="dot" w:pos="8306"/>
        </w:tabs>
      </w:pPr>
      <w:hyperlink w:anchor="_Toc28435" w:history="1">
        <w:r>
          <w:rPr>
            <w:rFonts w:ascii="仿宋" w:eastAsia="仿宋" w:hAnsi="仿宋" w:cs="仿宋" w:hint="eastAsia"/>
            <w:lang w:eastAsia="zh-CN"/>
          </w:rPr>
          <w:t>(二)、项目选址</w:t>
        </w:r>
        <w:r>
          <w:tab/>
        </w:r>
        <w:r>
          <w:fldChar w:fldCharType="begin"/>
        </w:r>
        <w:r>
          <w:instrText xml:space="preserve"> PAGEREF _Toc28435 \h </w:instrText>
        </w:r>
        <w:r>
          <w:fldChar w:fldCharType="separate"/>
        </w:r>
        <w:r>
          <w:t>6</w:t>
        </w:r>
        <w:r>
          <w:fldChar w:fldCharType="end"/>
        </w:r>
      </w:hyperlink>
    </w:p>
    <w:p>
      <w:pPr>
        <w:pStyle w:val="TOC2"/>
        <w:tabs>
          <w:tab w:val="right" w:leader="dot" w:pos="8306"/>
        </w:tabs>
      </w:pPr>
      <w:hyperlink w:anchor="_Toc32067" w:history="1">
        <w:r>
          <w:rPr>
            <w:rFonts w:ascii="仿宋" w:eastAsia="仿宋" w:hAnsi="仿宋" w:cs="仿宋" w:hint="eastAsia"/>
            <w:lang w:eastAsia="zh-CN"/>
          </w:rPr>
          <w:t>(三)、建设条件分析</w:t>
        </w:r>
        <w:r>
          <w:tab/>
        </w:r>
        <w:r>
          <w:fldChar w:fldCharType="begin"/>
        </w:r>
        <w:r>
          <w:instrText xml:space="preserve"> PAGEREF _Toc32067 \h </w:instrText>
        </w:r>
        <w:r>
          <w:fldChar w:fldCharType="separate"/>
        </w:r>
        <w:r>
          <w:t>8</w:t>
        </w:r>
        <w:r>
          <w:fldChar w:fldCharType="end"/>
        </w:r>
      </w:hyperlink>
    </w:p>
    <w:p>
      <w:pPr>
        <w:pStyle w:val="TOC2"/>
        <w:tabs>
          <w:tab w:val="right" w:leader="dot" w:pos="8306"/>
        </w:tabs>
      </w:pPr>
      <w:hyperlink w:anchor="_Toc1483" w:history="1">
        <w:r>
          <w:rPr>
            <w:rFonts w:ascii="仿宋" w:eastAsia="仿宋" w:hAnsi="仿宋" w:cs="仿宋" w:hint="eastAsia"/>
            <w:lang w:eastAsia="zh-CN"/>
          </w:rPr>
          <w:t>(四)、用地控制指标</w:t>
        </w:r>
        <w:r>
          <w:tab/>
        </w:r>
        <w:r>
          <w:fldChar w:fldCharType="begin"/>
        </w:r>
        <w:r>
          <w:instrText xml:space="preserve"> PAGEREF _Toc1483 \h </w:instrText>
        </w:r>
        <w:r>
          <w:fldChar w:fldCharType="separate"/>
        </w:r>
        <w:r>
          <w:t>10</w:t>
        </w:r>
        <w:r>
          <w:fldChar w:fldCharType="end"/>
        </w:r>
      </w:hyperlink>
    </w:p>
    <w:p>
      <w:pPr>
        <w:pStyle w:val="TOC2"/>
        <w:tabs>
          <w:tab w:val="right" w:leader="dot" w:pos="8306"/>
        </w:tabs>
      </w:pPr>
      <w:hyperlink w:anchor="_Toc17693" w:history="1">
        <w:r>
          <w:rPr>
            <w:rFonts w:ascii="仿宋" w:eastAsia="仿宋" w:hAnsi="仿宋" w:cs="仿宋" w:hint="eastAsia"/>
            <w:lang w:eastAsia="zh-CN"/>
          </w:rPr>
          <w:t>(五)、地总体要求</w:t>
        </w:r>
        <w:r>
          <w:tab/>
        </w:r>
        <w:r>
          <w:fldChar w:fldCharType="begin"/>
        </w:r>
        <w:r>
          <w:instrText xml:space="preserve"> PAGEREF _Toc17693 \h </w:instrText>
        </w:r>
        <w:r>
          <w:fldChar w:fldCharType="separate"/>
        </w:r>
        <w:r>
          <w:t>11</w:t>
        </w:r>
        <w:r>
          <w:fldChar w:fldCharType="end"/>
        </w:r>
      </w:hyperlink>
    </w:p>
    <w:p>
      <w:pPr>
        <w:pStyle w:val="TOC2"/>
        <w:tabs>
          <w:tab w:val="right" w:leader="dot" w:pos="8306"/>
        </w:tabs>
      </w:pPr>
      <w:hyperlink w:anchor="_Toc26069" w:history="1">
        <w:r>
          <w:rPr>
            <w:rFonts w:ascii="仿宋" w:eastAsia="仿宋" w:hAnsi="仿宋" w:cs="仿宋" w:hint="eastAsia"/>
            <w:lang w:eastAsia="zh-CN"/>
          </w:rPr>
          <w:t>(六)、节约用地措施</w:t>
        </w:r>
        <w:r>
          <w:tab/>
        </w:r>
        <w:r>
          <w:fldChar w:fldCharType="begin"/>
        </w:r>
        <w:r>
          <w:instrText xml:space="preserve"> PAGEREF _Toc26069 \h </w:instrText>
        </w:r>
        <w:r>
          <w:fldChar w:fldCharType="separate"/>
        </w:r>
        <w:r>
          <w:t>12</w:t>
        </w:r>
        <w:r>
          <w:fldChar w:fldCharType="end"/>
        </w:r>
      </w:hyperlink>
    </w:p>
    <w:p>
      <w:pPr>
        <w:pStyle w:val="TOC2"/>
        <w:tabs>
          <w:tab w:val="right" w:leader="dot" w:pos="8306"/>
        </w:tabs>
      </w:pPr>
      <w:hyperlink w:anchor="_Toc27476" w:history="1">
        <w:r>
          <w:rPr>
            <w:rFonts w:ascii="仿宋" w:eastAsia="仿宋" w:hAnsi="仿宋" w:cs="仿宋" w:hint="eastAsia"/>
            <w:lang w:eastAsia="zh-CN"/>
          </w:rPr>
          <w:t>(七)、选址综合评价</w:t>
        </w:r>
        <w:r>
          <w:tab/>
        </w:r>
        <w:r>
          <w:fldChar w:fldCharType="begin"/>
        </w:r>
        <w:r>
          <w:instrText xml:space="preserve"> PAGEREF _Toc27476 \h </w:instrText>
        </w:r>
        <w:r>
          <w:fldChar w:fldCharType="separate"/>
        </w:r>
        <w:r>
          <w:t>14</w:t>
        </w:r>
        <w:r>
          <w:fldChar w:fldCharType="end"/>
        </w:r>
      </w:hyperlink>
    </w:p>
    <w:p>
      <w:pPr>
        <w:pStyle w:val="TOC1"/>
        <w:tabs>
          <w:tab w:val="right" w:leader="dot" w:pos="8306"/>
        </w:tabs>
      </w:pPr>
      <w:hyperlink w:anchor="_Toc22734" w:history="1">
        <w:r>
          <w:rPr>
            <w:rFonts w:ascii="仿宋" w:eastAsia="仿宋" w:hAnsi="仿宋" w:cs="仿宋" w:hint="eastAsia"/>
            <w:lang w:eastAsia="zh-CN"/>
          </w:rPr>
          <w:t>二、建设风险评估分析</w:t>
        </w:r>
        <w:r>
          <w:tab/>
        </w:r>
        <w:r>
          <w:fldChar w:fldCharType="begin"/>
        </w:r>
        <w:r>
          <w:instrText xml:space="preserve"> PAGEREF _Toc22734 \h </w:instrText>
        </w:r>
        <w:r>
          <w:fldChar w:fldCharType="separate"/>
        </w:r>
        <w:r>
          <w:t>15</w:t>
        </w:r>
        <w:r>
          <w:fldChar w:fldCharType="end"/>
        </w:r>
      </w:hyperlink>
    </w:p>
    <w:p>
      <w:pPr>
        <w:pStyle w:val="TOC2"/>
        <w:tabs>
          <w:tab w:val="right" w:leader="dot" w:pos="8306"/>
        </w:tabs>
      </w:pPr>
      <w:hyperlink w:anchor="_Toc14254" w:history="1">
        <w:r>
          <w:rPr>
            <w:rFonts w:ascii="仿宋" w:eastAsia="仿宋" w:hAnsi="仿宋" w:cs="仿宋" w:hint="eastAsia"/>
            <w:lang w:eastAsia="zh-CN"/>
          </w:rPr>
          <w:t>(一)、政策风险分析</w:t>
        </w:r>
        <w:r>
          <w:tab/>
        </w:r>
        <w:r>
          <w:fldChar w:fldCharType="begin"/>
        </w:r>
        <w:r>
          <w:instrText xml:space="preserve"> PAGEREF _Toc14254 \h </w:instrText>
        </w:r>
        <w:r>
          <w:fldChar w:fldCharType="separate"/>
        </w:r>
        <w:r>
          <w:t>15</w:t>
        </w:r>
        <w:r>
          <w:fldChar w:fldCharType="end"/>
        </w:r>
      </w:hyperlink>
    </w:p>
    <w:p>
      <w:pPr>
        <w:pStyle w:val="TOC2"/>
        <w:tabs>
          <w:tab w:val="right" w:leader="dot" w:pos="8306"/>
        </w:tabs>
      </w:pPr>
      <w:hyperlink w:anchor="_Toc408" w:history="1">
        <w:r>
          <w:rPr>
            <w:rFonts w:ascii="仿宋" w:eastAsia="仿宋" w:hAnsi="仿宋" w:cs="仿宋" w:hint="eastAsia"/>
            <w:lang w:eastAsia="zh-CN"/>
          </w:rPr>
          <w:t>(二)、社会风险分析</w:t>
        </w:r>
        <w:r>
          <w:tab/>
        </w:r>
        <w:r>
          <w:fldChar w:fldCharType="begin"/>
        </w:r>
        <w:r>
          <w:instrText xml:space="preserve"> PAGEREF _Toc408 \h </w:instrText>
        </w:r>
        <w:r>
          <w:fldChar w:fldCharType="separate"/>
        </w:r>
        <w:r>
          <w:t>16</w:t>
        </w:r>
        <w:r>
          <w:fldChar w:fldCharType="end"/>
        </w:r>
      </w:hyperlink>
    </w:p>
    <w:p>
      <w:pPr>
        <w:pStyle w:val="TOC2"/>
        <w:tabs>
          <w:tab w:val="right" w:leader="dot" w:pos="8306"/>
        </w:tabs>
      </w:pPr>
      <w:hyperlink w:anchor="_Toc6890" w:history="1">
        <w:r>
          <w:rPr>
            <w:rFonts w:ascii="仿宋" w:eastAsia="仿宋" w:hAnsi="仿宋" w:cs="仿宋" w:hint="eastAsia"/>
            <w:lang w:eastAsia="zh-CN"/>
          </w:rPr>
          <w:t>(三)、市场风险分析</w:t>
        </w:r>
        <w:r>
          <w:tab/>
        </w:r>
        <w:r>
          <w:fldChar w:fldCharType="begin"/>
        </w:r>
        <w:r>
          <w:instrText xml:space="preserve"> PAGEREF _Toc6890 \h </w:instrText>
        </w:r>
        <w:r>
          <w:fldChar w:fldCharType="separate"/>
        </w:r>
        <w:r>
          <w:t>17</w:t>
        </w:r>
        <w:r>
          <w:fldChar w:fldCharType="end"/>
        </w:r>
      </w:hyperlink>
    </w:p>
    <w:p>
      <w:pPr>
        <w:pStyle w:val="TOC2"/>
        <w:tabs>
          <w:tab w:val="right" w:leader="dot" w:pos="8306"/>
        </w:tabs>
      </w:pPr>
      <w:hyperlink w:anchor="_Toc10677" w:history="1">
        <w:r>
          <w:rPr>
            <w:rFonts w:ascii="仿宋" w:eastAsia="仿宋" w:hAnsi="仿宋" w:cs="仿宋" w:hint="eastAsia"/>
            <w:lang w:eastAsia="zh-CN"/>
          </w:rPr>
          <w:t>(四)、资金风险分析</w:t>
        </w:r>
        <w:r>
          <w:tab/>
        </w:r>
        <w:r>
          <w:fldChar w:fldCharType="begin"/>
        </w:r>
        <w:r>
          <w:instrText xml:space="preserve"> PAGEREF _Toc10677 \h </w:instrText>
        </w:r>
        <w:r>
          <w:fldChar w:fldCharType="separate"/>
        </w:r>
        <w:r>
          <w:t>18</w:t>
        </w:r>
        <w:r>
          <w:fldChar w:fldCharType="end"/>
        </w:r>
      </w:hyperlink>
    </w:p>
    <w:p>
      <w:pPr>
        <w:pStyle w:val="TOC2"/>
        <w:tabs>
          <w:tab w:val="right" w:leader="dot" w:pos="8306"/>
        </w:tabs>
      </w:pPr>
      <w:hyperlink w:anchor="_Toc27965" w:history="1">
        <w:r>
          <w:rPr>
            <w:rFonts w:ascii="仿宋" w:eastAsia="仿宋" w:hAnsi="仿宋" w:cs="仿宋" w:hint="eastAsia"/>
            <w:lang w:eastAsia="zh-CN"/>
          </w:rPr>
          <w:t>(五)、技术风险分析</w:t>
        </w:r>
        <w:r>
          <w:tab/>
        </w:r>
        <w:r>
          <w:fldChar w:fldCharType="begin"/>
        </w:r>
        <w:r>
          <w:instrText xml:space="preserve"> PAGEREF _Toc27965 \h </w:instrText>
        </w:r>
        <w:r>
          <w:fldChar w:fldCharType="separate"/>
        </w:r>
        <w:r>
          <w:t>19</w:t>
        </w:r>
        <w:r>
          <w:fldChar w:fldCharType="end"/>
        </w:r>
      </w:hyperlink>
    </w:p>
    <w:p>
      <w:pPr>
        <w:pStyle w:val="TOC2"/>
        <w:tabs>
          <w:tab w:val="right" w:leader="dot" w:pos="8306"/>
        </w:tabs>
      </w:pPr>
      <w:hyperlink w:anchor="_Toc4700" w:history="1">
        <w:r>
          <w:rPr>
            <w:rFonts w:ascii="仿宋" w:eastAsia="仿宋" w:hAnsi="仿宋" w:cs="仿宋" w:hint="eastAsia"/>
            <w:lang w:eastAsia="zh-CN"/>
          </w:rPr>
          <w:t>(六)、财务风险分析</w:t>
        </w:r>
        <w:r>
          <w:tab/>
        </w:r>
        <w:r>
          <w:fldChar w:fldCharType="begin"/>
        </w:r>
        <w:r>
          <w:instrText xml:space="preserve"> PAGEREF _Toc4700 \h </w:instrText>
        </w:r>
        <w:r>
          <w:fldChar w:fldCharType="separate"/>
        </w:r>
        <w:r>
          <w:t>21</w:t>
        </w:r>
        <w:r>
          <w:fldChar w:fldCharType="end"/>
        </w:r>
      </w:hyperlink>
    </w:p>
    <w:p>
      <w:pPr>
        <w:pStyle w:val="TOC2"/>
        <w:tabs>
          <w:tab w:val="right" w:leader="dot" w:pos="8306"/>
        </w:tabs>
      </w:pPr>
      <w:hyperlink w:anchor="_Toc21904" w:history="1">
        <w:r>
          <w:rPr>
            <w:rFonts w:ascii="仿宋" w:eastAsia="仿宋" w:hAnsi="仿宋" w:cs="仿宋" w:hint="eastAsia"/>
            <w:lang w:eastAsia="zh-CN"/>
          </w:rPr>
          <w:t>(七)、管理风险分析</w:t>
        </w:r>
        <w:r>
          <w:tab/>
        </w:r>
        <w:r>
          <w:fldChar w:fldCharType="begin"/>
        </w:r>
        <w:r>
          <w:instrText xml:space="preserve"> PAGEREF _Toc21904 \h </w:instrText>
        </w:r>
        <w:r>
          <w:fldChar w:fldCharType="separate"/>
        </w:r>
        <w:r>
          <w:t>22</w:t>
        </w:r>
        <w:r>
          <w:fldChar w:fldCharType="end"/>
        </w:r>
      </w:hyperlink>
    </w:p>
    <w:p>
      <w:pPr>
        <w:pStyle w:val="TOC2"/>
        <w:tabs>
          <w:tab w:val="right" w:leader="dot" w:pos="8306"/>
        </w:tabs>
      </w:pPr>
      <w:hyperlink w:anchor="_Toc12077" w:history="1">
        <w:r>
          <w:rPr>
            <w:rFonts w:ascii="仿宋" w:eastAsia="仿宋" w:hAnsi="仿宋" w:cs="仿宋" w:hint="eastAsia"/>
            <w:lang w:eastAsia="zh-CN"/>
          </w:rPr>
          <w:t>(八)、其它风险分析</w:t>
        </w:r>
        <w:r>
          <w:tab/>
        </w:r>
        <w:r>
          <w:fldChar w:fldCharType="begin"/>
        </w:r>
        <w:r>
          <w:instrText xml:space="preserve"> PAGEREF _Toc12077 \h </w:instrText>
        </w:r>
        <w:r>
          <w:fldChar w:fldCharType="separate"/>
        </w:r>
        <w:r>
          <w:t>24</w:t>
        </w:r>
        <w:r>
          <w:fldChar w:fldCharType="end"/>
        </w:r>
      </w:hyperlink>
    </w:p>
    <w:p>
      <w:pPr>
        <w:pStyle w:val="TOC2"/>
        <w:tabs>
          <w:tab w:val="right" w:leader="dot" w:pos="8306"/>
        </w:tabs>
      </w:pPr>
      <w:hyperlink w:anchor="_Toc18393" w:history="1">
        <w:r>
          <w:rPr>
            <w:rFonts w:ascii="仿宋" w:eastAsia="仿宋" w:hAnsi="仿宋" w:cs="仿宋" w:hint="eastAsia"/>
            <w:lang w:eastAsia="zh-CN"/>
          </w:rPr>
          <w:t>(九)、社会影响评估</w:t>
        </w:r>
        <w:r>
          <w:tab/>
        </w:r>
        <w:r>
          <w:fldChar w:fldCharType="begin"/>
        </w:r>
        <w:r>
          <w:instrText xml:space="preserve"> PAGEREF _Toc18393 \h </w:instrText>
        </w:r>
        <w:r>
          <w:fldChar w:fldCharType="separate"/>
        </w:r>
        <w:r>
          <w:t>25</w:t>
        </w:r>
        <w:r>
          <w:fldChar w:fldCharType="end"/>
        </w:r>
      </w:hyperlink>
    </w:p>
    <w:p>
      <w:pPr>
        <w:pStyle w:val="TOC1"/>
        <w:tabs>
          <w:tab w:val="right" w:leader="dot" w:pos="8306"/>
        </w:tabs>
      </w:pPr>
      <w:hyperlink w:anchor="_Toc8126" w:history="1">
        <w:r>
          <w:rPr>
            <w:rFonts w:ascii="仿宋" w:eastAsia="仿宋" w:hAnsi="仿宋" w:cs="仿宋" w:hint="eastAsia"/>
            <w:lang w:eastAsia="zh-CN"/>
          </w:rPr>
          <w:t>三、发展规划、产业政策和行业准入分析</w:t>
        </w:r>
        <w:r>
          <w:tab/>
        </w:r>
        <w:r>
          <w:fldChar w:fldCharType="begin"/>
        </w:r>
        <w:r>
          <w:instrText xml:space="preserve"> PAGEREF _Toc8126 \h </w:instrText>
        </w:r>
        <w:r>
          <w:fldChar w:fldCharType="separate"/>
        </w:r>
        <w:r>
          <w:t>27</w:t>
        </w:r>
        <w:r>
          <w:fldChar w:fldCharType="end"/>
        </w:r>
      </w:hyperlink>
    </w:p>
    <w:p>
      <w:pPr>
        <w:pStyle w:val="TOC2"/>
        <w:tabs>
          <w:tab w:val="right" w:leader="dot" w:pos="8306"/>
        </w:tabs>
      </w:pPr>
      <w:hyperlink w:anchor="_Toc15106" w:history="1">
        <w:r>
          <w:rPr>
            <w:rFonts w:ascii="仿宋" w:eastAsia="仿宋" w:hAnsi="仿宋" w:cs="仿宋" w:hint="eastAsia"/>
            <w:lang w:eastAsia="zh-CN"/>
          </w:rPr>
          <w:t>(一)、发展规划分析</w:t>
        </w:r>
        <w:r>
          <w:tab/>
        </w:r>
        <w:r>
          <w:fldChar w:fldCharType="begin"/>
        </w:r>
        <w:r>
          <w:instrText xml:space="preserve"> PAGEREF _Toc15106 \h </w:instrText>
        </w:r>
        <w:r>
          <w:fldChar w:fldCharType="separate"/>
        </w:r>
        <w:r>
          <w:t>27</w:t>
        </w:r>
        <w:r>
          <w:fldChar w:fldCharType="end"/>
        </w:r>
      </w:hyperlink>
    </w:p>
    <w:p>
      <w:pPr>
        <w:pStyle w:val="TOC2"/>
        <w:tabs>
          <w:tab w:val="right" w:leader="dot" w:pos="8306"/>
        </w:tabs>
      </w:pPr>
      <w:hyperlink w:anchor="_Toc9811" w:history="1">
        <w:r>
          <w:rPr>
            <w:rFonts w:ascii="仿宋" w:eastAsia="仿宋" w:hAnsi="仿宋" w:cs="仿宋" w:hint="eastAsia"/>
            <w:lang w:eastAsia="zh-CN"/>
          </w:rPr>
          <w:t>(二)、产业政策分析</w:t>
        </w:r>
        <w:r>
          <w:tab/>
        </w:r>
        <w:r>
          <w:fldChar w:fldCharType="begin"/>
        </w:r>
        <w:r>
          <w:instrText xml:space="preserve"> PAGEREF _Toc9811 \h </w:instrText>
        </w:r>
        <w:r>
          <w:fldChar w:fldCharType="separate"/>
        </w:r>
        <w:r>
          <w:t>29</w:t>
        </w:r>
        <w:r>
          <w:fldChar w:fldCharType="end"/>
        </w:r>
      </w:hyperlink>
    </w:p>
    <w:p>
      <w:pPr>
        <w:pStyle w:val="TOC2"/>
        <w:tabs>
          <w:tab w:val="right" w:leader="dot" w:pos="8306"/>
        </w:tabs>
      </w:pPr>
      <w:hyperlink w:anchor="_Toc31542" w:history="1">
        <w:r>
          <w:rPr>
            <w:rFonts w:ascii="仿宋" w:eastAsia="仿宋" w:hAnsi="仿宋" w:cs="仿宋" w:hint="eastAsia"/>
            <w:lang w:eastAsia="zh-CN"/>
          </w:rPr>
          <w:t>(三)、行业准入分析</w:t>
        </w:r>
        <w:r>
          <w:tab/>
        </w:r>
        <w:r>
          <w:fldChar w:fldCharType="begin"/>
        </w:r>
        <w:r>
          <w:instrText xml:space="preserve"> PAGEREF _Toc31542 \h </w:instrText>
        </w:r>
        <w:r>
          <w:fldChar w:fldCharType="separate"/>
        </w:r>
        <w:r>
          <w:t>30</w:t>
        </w:r>
        <w:r>
          <w:fldChar w:fldCharType="end"/>
        </w:r>
      </w:hyperlink>
    </w:p>
    <w:p>
      <w:pPr>
        <w:pStyle w:val="TOC1"/>
        <w:tabs>
          <w:tab w:val="right" w:leader="dot" w:pos="8306"/>
        </w:tabs>
      </w:pPr>
      <w:hyperlink w:anchor="_Toc3449" w:history="1">
        <w:r>
          <w:rPr>
            <w:rFonts w:ascii="仿宋" w:eastAsia="仿宋" w:hAnsi="仿宋" w:cs="仿宋" w:hint="eastAsia"/>
            <w:lang w:eastAsia="zh-CN"/>
          </w:rPr>
          <w:t>四、资源开发及综合利用分析</w:t>
        </w:r>
        <w:r>
          <w:tab/>
        </w:r>
        <w:r>
          <w:fldChar w:fldCharType="begin"/>
        </w:r>
        <w:r>
          <w:instrText xml:space="preserve"> PAGEREF _Toc3449 \h </w:instrText>
        </w:r>
        <w:r>
          <w:fldChar w:fldCharType="separate"/>
        </w:r>
        <w:r>
          <w:t>32</w:t>
        </w:r>
        <w:r>
          <w:fldChar w:fldCharType="end"/>
        </w:r>
      </w:hyperlink>
    </w:p>
    <w:p>
      <w:pPr>
        <w:pStyle w:val="TOC2"/>
        <w:tabs>
          <w:tab w:val="right" w:leader="dot" w:pos="8306"/>
        </w:tabs>
      </w:pPr>
      <w:hyperlink w:anchor="_Toc25500" w:history="1">
        <w:r>
          <w:rPr>
            <w:rFonts w:ascii="仿宋" w:eastAsia="仿宋" w:hAnsi="仿宋" w:cs="仿宋" w:hint="eastAsia"/>
            <w:lang w:eastAsia="zh-CN"/>
          </w:rPr>
          <w:t>(一)、资源开发方案</w:t>
        </w:r>
        <w:r>
          <w:tab/>
        </w:r>
        <w:r>
          <w:fldChar w:fldCharType="begin"/>
        </w:r>
        <w:r>
          <w:instrText xml:space="preserve"> PAGEREF _Toc25500 \h </w:instrText>
        </w:r>
        <w:r>
          <w:fldChar w:fldCharType="separate"/>
        </w:r>
        <w:r>
          <w:t>32</w:t>
        </w:r>
        <w:r>
          <w:fldChar w:fldCharType="end"/>
        </w:r>
      </w:hyperlink>
    </w:p>
    <w:p>
      <w:pPr>
        <w:pStyle w:val="TOC2"/>
        <w:tabs>
          <w:tab w:val="right" w:leader="dot" w:pos="8306"/>
        </w:tabs>
      </w:pPr>
      <w:hyperlink w:anchor="_Toc15201" w:history="1">
        <w:r>
          <w:rPr>
            <w:rFonts w:ascii="仿宋" w:eastAsia="仿宋" w:hAnsi="仿宋" w:cs="仿宋" w:hint="eastAsia"/>
            <w:lang w:eastAsia="zh-CN"/>
          </w:rPr>
          <w:t>(二)、资源利用方案</w:t>
        </w:r>
        <w:r>
          <w:tab/>
        </w:r>
        <w:r>
          <w:fldChar w:fldCharType="begin"/>
        </w:r>
        <w:r>
          <w:instrText xml:space="preserve"> PAGEREF _Toc15201 \h </w:instrText>
        </w:r>
        <w:r>
          <w:fldChar w:fldCharType="separate"/>
        </w:r>
        <w:r>
          <w:t>33</w:t>
        </w:r>
        <w:r>
          <w:fldChar w:fldCharType="end"/>
        </w:r>
      </w:hyperlink>
    </w:p>
    <w:p>
      <w:pPr>
        <w:pStyle w:val="TOC2"/>
        <w:tabs>
          <w:tab w:val="right" w:leader="dot" w:pos="8306"/>
        </w:tabs>
      </w:pPr>
      <w:hyperlink w:anchor="_Toc25272" w:history="1">
        <w:r>
          <w:rPr>
            <w:rFonts w:ascii="仿宋" w:eastAsia="仿宋" w:hAnsi="仿宋" w:cs="仿宋" w:hint="eastAsia"/>
            <w:lang w:eastAsia="zh-CN"/>
          </w:rPr>
          <w:t>(三)、资源节约措施</w:t>
        </w:r>
        <w:r>
          <w:tab/>
        </w:r>
        <w:r>
          <w:fldChar w:fldCharType="begin"/>
        </w:r>
        <w:r>
          <w:instrText xml:space="preserve"> PAGEREF _Toc25272 \h </w:instrText>
        </w:r>
        <w:r>
          <w:fldChar w:fldCharType="separate"/>
        </w:r>
        <w:r>
          <w:t>34</w:t>
        </w:r>
        <w:r>
          <w:fldChar w:fldCharType="end"/>
        </w:r>
      </w:hyperlink>
    </w:p>
    <w:p>
      <w:pPr>
        <w:pStyle w:val="TOC1"/>
        <w:tabs>
          <w:tab w:val="right" w:leader="dot" w:pos="8306"/>
        </w:tabs>
      </w:pPr>
      <w:hyperlink w:anchor="_Toc26925" w:history="1">
        <w:r>
          <w:rPr>
            <w:rFonts w:ascii="仿宋" w:eastAsia="仿宋" w:hAnsi="仿宋" w:cs="仿宋" w:hint="eastAsia"/>
            <w:lang w:eastAsia="zh-CN"/>
          </w:rPr>
          <w:t>五、环境和生态影响分析</w:t>
        </w:r>
        <w:r>
          <w:tab/>
        </w:r>
        <w:r>
          <w:fldChar w:fldCharType="begin"/>
        </w:r>
        <w:r>
          <w:instrText xml:space="preserve"> PAGEREF _Toc26925 \h </w:instrText>
        </w:r>
        <w:r>
          <w:fldChar w:fldCharType="separate"/>
        </w:r>
        <w:r>
          <w:t>35</w:t>
        </w:r>
        <w:r>
          <w:fldChar w:fldCharType="end"/>
        </w:r>
      </w:hyperlink>
    </w:p>
    <w:p>
      <w:pPr>
        <w:pStyle w:val="TOC2"/>
        <w:tabs>
          <w:tab w:val="right" w:leader="dot" w:pos="8306"/>
        </w:tabs>
      </w:pPr>
      <w:hyperlink w:anchor="_Toc1809" w:history="1">
        <w:r>
          <w:rPr>
            <w:rFonts w:ascii="仿宋" w:eastAsia="仿宋" w:hAnsi="仿宋" w:cs="仿宋" w:hint="eastAsia"/>
            <w:lang w:eastAsia="zh-CN"/>
          </w:rPr>
          <w:t>(一)、环境和生态现状</w:t>
        </w:r>
        <w:r>
          <w:tab/>
        </w:r>
        <w:r>
          <w:fldChar w:fldCharType="begin"/>
        </w:r>
        <w:r>
          <w:instrText xml:space="preserve"> PAGEREF _Toc1809 \h </w:instrText>
        </w:r>
        <w:r>
          <w:fldChar w:fldCharType="separate"/>
        </w:r>
        <w:r>
          <w:t>35</w:t>
        </w:r>
        <w:r>
          <w:fldChar w:fldCharType="end"/>
        </w:r>
      </w:hyperlink>
    </w:p>
    <w:p>
      <w:pPr>
        <w:pStyle w:val="TOC2"/>
        <w:tabs>
          <w:tab w:val="right" w:leader="dot" w:pos="8306"/>
        </w:tabs>
      </w:pPr>
      <w:hyperlink w:anchor="_Toc25997" w:history="1">
        <w:r>
          <w:rPr>
            <w:rFonts w:ascii="仿宋" w:eastAsia="仿宋" w:hAnsi="仿宋" w:cs="仿宋" w:hint="eastAsia"/>
            <w:lang w:eastAsia="zh-CN"/>
          </w:rPr>
          <w:t>(二)、生态环境影响分析</w:t>
        </w:r>
        <w:r>
          <w:tab/>
        </w:r>
        <w:r>
          <w:fldChar w:fldCharType="begin"/>
        </w:r>
        <w:r>
          <w:instrText xml:space="preserve"> PAGEREF _Toc25997 \h </w:instrText>
        </w:r>
        <w:r>
          <w:fldChar w:fldCharType="separate"/>
        </w:r>
        <w:r>
          <w:t>37</w:t>
        </w:r>
        <w:r>
          <w:fldChar w:fldCharType="end"/>
        </w:r>
      </w:hyperlink>
    </w:p>
    <w:p>
      <w:pPr>
        <w:pStyle w:val="TOC2"/>
        <w:tabs>
          <w:tab w:val="right" w:leader="dot" w:pos="8306"/>
        </w:tabs>
      </w:pPr>
      <w:hyperlink w:anchor="_Toc32206" w:history="1">
        <w:r>
          <w:rPr>
            <w:rFonts w:ascii="仿宋" w:eastAsia="仿宋" w:hAnsi="仿宋" w:cs="仿宋" w:hint="eastAsia"/>
            <w:lang w:eastAsia="zh-CN"/>
          </w:rPr>
          <w:t>(三)、生态环境保护措施</w:t>
        </w:r>
        <w:r>
          <w:tab/>
        </w:r>
        <w:r>
          <w:fldChar w:fldCharType="begin"/>
        </w:r>
        <w:r>
          <w:instrText xml:space="preserve"> PAGEREF _Toc32206 \h </w:instrText>
        </w:r>
        <w:r>
          <w:fldChar w:fldCharType="separate"/>
        </w:r>
        <w:r>
          <w:t>38</w:t>
        </w:r>
        <w:r>
          <w:fldChar w:fldCharType="end"/>
        </w:r>
      </w:hyperlink>
    </w:p>
    <w:p>
      <w:pPr>
        <w:pStyle w:val="TOC2"/>
        <w:tabs>
          <w:tab w:val="right" w:leader="dot" w:pos="8306"/>
        </w:tabs>
      </w:pPr>
      <w:hyperlink w:anchor="_Toc17759" w:history="1">
        <w:r>
          <w:rPr>
            <w:rFonts w:ascii="仿宋" w:eastAsia="仿宋" w:hAnsi="仿宋" w:cs="仿宋" w:hint="eastAsia"/>
            <w:lang w:eastAsia="zh-CN"/>
          </w:rPr>
          <w:t>(四)、地质灾害影响分析</w:t>
        </w:r>
        <w:r>
          <w:tab/>
        </w:r>
        <w:r>
          <w:fldChar w:fldCharType="begin"/>
        </w:r>
        <w:r>
          <w:instrText xml:space="preserve"> PAGEREF _Toc17759 \h </w:instrText>
        </w:r>
        <w:r>
          <w:fldChar w:fldCharType="separate"/>
        </w:r>
        <w:r>
          <w:t>40</w:t>
        </w:r>
        <w:r>
          <w:fldChar w:fldCharType="end"/>
        </w:r>
      </w:hyperlink>
    </w:p>
    <w:p>
      <w:pPr>
        <w:pStyle w:val="TOC2"/>
        <w:tabs>
          <w:tab w:val="right" w:leader="dot" w:pos="8306"/>
        </w:tabs>
      </w:pPr>
      <w:hyperlink w:anchor="_Toc31584" w:history="1">
        <w:r>
          <w:rPr>
            <w:rFonts w:ascii="仿宋" w:eastAsia="仿宋" w:hAnsi="仿宋" w:cs="仿宋" w:hint="eastAsia"/>
            <w:lang w:eastAsia="zh-CN"/>
          </w:rPr>
          <w:t>(五)、特殊环境影响</w:t>
        </w:r>
        <w:r>
          <w:tab/>
        </w:r>
        <w:r>
          <w:fldChar w:fldCharType="begin"/>
        </w:r>
        <w:r>
          <w:instrText xml:space="preserve"> PAGEREF _Toc31584 \h </w:instrText>
        </w:r>
        <w:r>
          <w:fldChar w:fldCharType="separate"/>
        </w:r>
        <w:r>
          <w:t>41</w:t>
        </w:r>
        <w:r>
          <w:fldChar w:fldCharType="end"/>
        </w:r>
      </w:hyperlink>
    </w:p>
    <w:p>
      <w:pPr>
        <w:pStyle w:val="TOC1"/>
        <w:tabs>
          <w:tab w:val="right" w:leader="dot" w:pos="8306"/>
        </w:tabs>
      </w:pPr>
      <w:hyperlink w:anchor="_Toc14894" w:history="1">
        <w:r>
          <w:rPr>
            <w:rFonts w:ascii="仿宋" w:eastAsia="仿宋" w:hAnsi="仿宋" w:cs="仿宋" w:hint="eastAsia"/>
            <w:lang w:eastAsia="zh-CN"/>
          </w:rPr>
          <w:t>六、社会影响分析</w:t>
        </w:r>
        <w:r>
          <w:tab/>
        </w:r>
        <w:r>
          <w:fldChar w:fldCharType="begin"/>
        </w:r>
        <w:r>
          <w:instrText xml:space="preserve"> PAGEREF _Toc14894 \h </w:instrText>
        </w:r>
        <w:r>
          <w:fldChar w:fldCharType="separate"/>
        </w:r>
        <w:r>
          <w:t>42</w:t>
        </w:r>
        <w:r>
          <w:fldChar w:fldCharType="end"/>
        </w:r>
      </w:hyperlink>
    </w:p>
    <w:p>
      <w:pPr>
        <w:pStyle w:val="TOC2"/>
        <w:tabs>
          <w:tab w:val="right" w:leader="dot" w:pos="8306"/>
        </w:tabs>
      </w:pPr>
      <w:hyperlink w:anchor="_Toc1665" w:history="1">
        <w:r>
          <w:rPr>
            <w:rFonts w:ascii="仿宋" w:eastAsia="仿宋" w:hAnsi="仿宋" w:cs="仿宋" w:hint="eastAsia"/>
            <w:lang w:eastAsia="zh-CN"/>
          </w:rPr>
          <w:t>(一)、社会影响效果分析</w:t>
        </w:r>
        <w:r>
          <w:tab/>
        </w:r>
        <w:r>
          <w:fldChar w:fldCharType="begin"/>
        </w:r>
        <w:r>
          <w:instrText xml:space="preserve"> PAGEREF _Toc1665 \h </w:instrText>
        </w:r>
        <w:r>
          <w:fldChar w:fldCharType="separate"/>
        </w:r>
        <w:r>
          <w:t>42</w:t>
        </w:r>
        <w:r>
          <w:fldChar w:fldCharType="end"/>
        </w:r>
      </w:hyperlink>
    </w:p>
    <w:p>
      <w:pPr>
        <w:pStyle w:val="TOC2"/>
        <w:tabs>
          <w:tab w:val="right" w:leader="dot" w:pos="8306"/>
        </w:tabs>
      </w:pPr>
      <w:hyperlink w:anchor="_Toc17857" w:history="1">
        <w:r>
          <w:rPr>
            <w:rFonts w:ascii="仿宋" w:eastAsia="仿宋" w:hAnsi="仿宋" w:cs="仿宋" w:hint="eastAsia"/>
            <w:lang w:eastAsia="zh-CN"/>
          </w:rPr>
          <w:t>(二)、社会适应性分析</w:t>
        </w:r>
        <w:r>
          <w:tab/>
        </w:r>
        <w:r>
          <w:fldChar w:fldCharType="begin"/>
        </w:r>
        <w:r>
          <w:instrText xml:space="preserve"> PAGEREF _Toc17857 \h </w:instrText>
        </w:r>
        <w:r>
          <w:fldChar w:fldCharType="separate"/>
        </w:r>
        <w:r>
          <w:t>45</w:t>
        </w:r>
        <w:r>
          <w:fldChar w:fldCharType="end"/>
        </w:r>
      </w:hyperlink>
    </w:p>
    <w:p>
      <w:pPr>
        <w:pStyle w:val="TOC2"/>
        <w:tabs>
          <w:tab w:val="right" w:leader="dot" w:pos="8306"/>
        </w:tabs>
      </w:pPr>
      <w:hyperlink w:anchor="_Toc8196" w:history="1">
        <w:r>
          <w:rPr>
            <w:rFonts w:ascii="仿宋" w:eastAsia="仿宋" w:hAnsi="仿宋" w:cs="仿宋" w:hint="eastAsia"/>
            <w:lang w:eastAsia="zh-CN"/>
          </w:rPr>
          <w:t>(三)、社会风险及对策分析</w:t>
        </w:r>
        <w:r>
          <w:tab/>
        </w:r>
        <w:r>
          <w:fldChar w:fldCharType="begin"/>
        </w:r>
        <w:r>
          <w:instrText xml:space="preserve"> PAGEREF _Toc8196 \h </w:instrText>
        </w:r>
        <w:r>
          <w:fldChar w:fldCharType="separate"/>
        </w:r>
        <w:r>
          <w:t>46</w:t>
        </w:r>
        <w:r>
          <w:fldChar w:fldCharType="end"/>
        </w:r>
      </w:hyperlink>
    </w:p>
    <w:p>
      <w:pPr>
        <w:pStyle w:val="TOC1"/>
        <w:tabs>
          <w:tab w:val="right" w:leader="dot" w:pos="8306"/>
        </w:tabs>
      </w:pPr>
      <w:hyperlink w:anchor="_Toc31521" w:history="1">
        <w:r>
          <w:rPr>
            <w:rFonts w:ascii="仿宋" w:eastAsia="仿宋" w:hAnsi="仿宋" w:cs="仿宋" w:hint="eastAsia"/>
            <w:lang w:eastAsia="zh-CN"/>
          </w:rPr>
          <w:t>七、安全与应急管理</w:t>
        </w:r>
        <w:r>
          <w:tab/>
        </w:r>
        <w:r>
          <w:fldChar w:fldCharType="begin"/>
        </w:r>
        <w:r>
          <w:instrText xml:space="preserve"> PAGEREF _Toc31521 \h </w:instrText>
        </w:r>
        <w:r>
          <w:fldChar w:fldCharType="separate"/>
        </w:r>
        <w:r>
          <w:t>49</w:t>
        </w:r>
        <w:r>
          <w:fldChar w:fldCharType="end"/>
        </w:r>
      </w:hyperlink>
    </w:p>
    <w:p>
      <w:pPr>
        <w:pStyle w:val="TOC2"/>
        <w:tabs>
          <w:tab w:val="right" w:leader="dot" w:pos="8306"/>
        </w:tabs>
      </w:pPr>
      <w:hyperlink w:anchor="_Toc22093" w:history="1">
        <w:r>
          <w:rPr>
            <w:rFonts w:ascii="仿宋" w:eastAsia="仿宋" w:hAnsi="仿宋" w:cs="仿宋" w:hint="eastAsia"/>
            <w:lang w:eastAsia="zh-CN"/>
          </w:rPr>
          <w:t>(一)、安全生产管理</w:t>
        </w:r>
        <w:r>
          <w:tab/>
        </w:r>
        <w:r>
          <w:fldChar w:fldCharType="begin"/>
        </w:r>
        <w:r>
          <w:instrText xml:space="preserve"> PAGEREF _Toc22093 \h </w:instrText>
        </w:r>
        <w:r>
          <w:fldChar w:fldCharType="separate"/>
        </w:r>
        <w:r>
          <w:t>49</w:t>
        </w:r>
        <w:r>
          <w:fldChar w:fldCharType="end"/>
        </w:r>
      </w:hyperlink>
    </w:p>
    <w:p>
      <w:pPr>
        <w:pStyle w:val="TOC2"/>
        <w:tabs>
          <w:tab w:val="right" w:leader="dot" w:pos="8306"/>
        </w:tabs>
      </w:pPr>
      <w:hyperlink w:anchor="_Toc16564" w:history="1">
        <w:r>
          <w:rPr>
            <w:rFonts w:ascii="仿宋" w:eastAsia="仿宋" w:hAnsi="仿宋" w:cs="仿宋" w:hint="eastAsia"/>
            <w:lang w:eastAsia="zh-CN"/>
          </w:rPr>
          <w:t>(二)、应急预案与响应</w:t>
        </w:r>
        <w:r>
          <w:tab/>
        </w:r>
        <w:r>
          <w:fldChar w:fldCharType="begin"/>
        </w:r>
        <w:r>
          <w:instrText xml:space="preserve"> PAGEREF _Toc16564 \h </w:instrText>
        </w:r>
        <w:r>
          <w:fldChar w:fldCharType="separate"/>
        </w:r>
        <w:r>
          <w:t>51</w:t>
        </w:r>
        <w:r>
          <w:fldChar w:fldCharType="end"/>
        </w:r>
      </w:hyperlink>
    </w:p>
    <w:p>
      <w:pPr>
        <w:pStyle w:val="TOC1"/>
        <w:tabs>
          <w:tab w:val="right" w:leader="dot" w:pos="8306"/>
        </w:tabs>
      </w:pPr>
      <w:hyperlink w:anchor="_Toc2411" w:history="1">
        <w:r>
          <w:rPr>
            <w:rFonts w:ascii="仿宋" w:eastAsia="仿宋" w:hAnsi="仿宋" w:cs="仿宋" w:hint="eastAsia"/>
            <w:lang w:eastAsia="zh-CN"/>
          </w:rPr>
          <w:t>八、技术创新与产业升级</w:t>
        </w:r>
        <w:r>
          <w:tab/>
        </w:r>
        <w:r>
          <w:fldChar w:fldCharType="begin"/>
        </w:r>
        <w:r>
          <w:instrText xml:space="preserve"> PAGEREF _Toc2411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7" w:history="1">
        <w:r>
          <w:rPr>
            <w:rFonts w:ascii="仿宋" w:eastAsia="仿宋" w:hAnsi="仿宋" w:cs="仿宋" w:hint="eastAsia"/>
            <w:lang w:eastAsia="zh-CN"/>
          </w:rPr>
          <w:t>(一)、技术创新方向与目标</w:t>
        </w:r>
        <w:r>
          <w:tab/>
        </w:r>
        <w:r>
          <w:fldChar w:fldCharType="begin"/>
        </w:r>
        <w:r>
          <w:instrText xml:space="preserve"> PAGEREF _Toc25707 \h </w:instrText>
        </w:r>
        <w:r>
          <w:fldChar w:fldCharType="separate"/>
        </w:r>
        <w:r>
          <w:t>53</w:t>
        </w:r>
        <w:r>
          <w:fldChar w:fldCharType="end"/>
        </w:r>
      </w:hyperlink>
    </w:p>
    <w:p>
      <w:pPr>
        <w:pStyle w:val="TOC2"/>
        <w:tabs>
          <w:tab w:val="right" w:leader="dot" w:pos="8306"/>
        </w:tabs>
      </w:pPr>
      <w:hyperlink w:anchor="_Toc3375" w:history="1">
        <w:r>
          <w:rPr>
            <w:rFonts w:ascii="仿宋" w:eastAsia="仿宋" w:hAnsi="仿宋" w:cs="仿宋" w:hint="eastAsia"/>
            <w:lang w:eastAsia="zh-CN"/>
          </w:rPr>
          <w:t>(二)、产业升级路径与措施</w:t>
        </w:r>
        <w:r>
          <w:tab/>
        </w:r>
        <w:r>
          <w:fldChar w:fldCharType="begin"/>
        </w:r>
        <w:r>
          <w:instrText xml:space="preserve"> PAGEREF _Toc3375 \h </w:instrText>
        </w:r>
        <w:r>
          <w:fldChar w:fldCharType="separate"/>
        </w:r>
        <w:r>
          <w:t>54</w:t>
        </w:r>
        <w:r>
          <w:fldChar w:fldCharType="end"/>
        </w:r>
      </w:hyperlink>
    </w:p>
    <w:p>
      <w:pPr>
        <w:pStyle w:val="TOC1"/>
        <w:tabs>
          <w:tab w:val="right" w:leader="dot" w:pos="8306"/>
        </w:tabs>
      </w:pPr>
      <w:hyperlink w:anchor="_Toc6668" w:history="1">
        <w:r>
          <w:rPr>
            <w:rFonts w:ascii="仿宋" w:eastAsia="仿宋" w:hAnsi="仿宋" w:cs="仿宋" w:hint="eastAsia"/>
            <w:lang w:eastAsia="zh-CN"/>
          </w:rPr>
          <w:t>九、经济效益与社会效益优化</w:t>
        </w:r>
        <w:r>
          <w:tab/>
        </w:r>
        <w:r>
          <w:fldChar w:fldCharType="begin"/>
        </w:r>
        <w:r>
          <w:instrText xml:space="preserve"> PAGEREF _Toc6668 \h </w:instrText>
        </w:r>
        <w:r>
          <w:fldChar w:fldCharType="separate"/>
        </w:r>
        <w:r>
          <w:t>55</w:t>
        </w:r>
        <w:r>
          <w:fldChar w:fldCharType="end"/>
        </w:r>
      </w:hyperlink>
    </w:p>
    <w:p>
      <w:pPr>
        <w:pStyle w:val="TOC2"/>
        <w:tabs>
          <w:tab w:val="right" w:leader="dot" w:pos="8306"/>
        </w:tabs>
      </w:pPr>
      <w:hyperlink w:anchor="_Toc170" w:history="1">
        <w:r>
          <w:rPr>
            <w:rFonts w:ascii="仿宋" w:eastAsia="仿宋" w:hAnsi="仿宋" w:cs="仿宋" w:hint="eastAsia"/>
            <w:lang w:eastAsia="zh-CN"/>
          </w:rPr>
          <w:t>(一)、经济效益提升策略</w:t>
        </w:r>
        <w:r>
          <w:tab/>
        </w:r>
        <w:r>
          <w:fldChar w:fldCharType="begin"/>
        </w:r>
        <w:r>
          <w:instrText xml:space="preserve"> PAGEREF _Toc170 \h </w:instrText>
        </w:r>
        <w:r>
          <w:fldChar w:fldCharType="separate"/>
        </w:r>
        <w:r>
          <w:t>55</w:t>
        </w:r>
        <w:r>
          <w:fldChar w:fldCharType="end"/>
        </w:r>
      </w:hyperlink>
    </w:p>
    <w:p>
      <w:pPr>
        <w:pStyle w:val="TOC2"/>
        <w:tabs>
          <w:tab w:val="right" w:leader="dot" w:pos="8306"/>
        </w:tabs>
      </w:pPr>
      <w:hyperlink w:anchor="_Toc32031" w:history="1">
        <w:r>
          <w:rPr>
            <w:rFonts w:ascii="仿宋" w:eastAsia="仿宋" w:hAnsi="仿宋" w:cs="仿宋" w:hint="eastAsia"/>
            <w:lang w:eastAsia="zh-CN"/>
          </w:rPr>
          <w:t>(二)、社会效益增强方案</w:t>
        </w:r>
        <w:r>
          <w:tab/>
        </w:r>
        <w:r>
          <w:fldChar w:fldCharType="begin"/>
        </w:r>
        <w:r>
          <w:instrText xml:space="preserve"> PAGEREF _Toc32031 \h </w:instrText>
        </w:r>
        <w:r>
          <w:fldChar w:fldCharType="separate"/>
        </w:r>
        <w:r>
          <w:t>56</w:t>
        </w:r>
        <w:r>
          <w:fldChar w:fldCharType="end"/>
        </w:r>
      </w:hyperlink>
    </w:p>
    <w:p>
      <w:pPr>
        <w:pStyle w:val="TOC1"/>
        <w:tabs>
          <w:tab w:val="right" w:leader="dot" w:pos="8306"/>
        </w:tabs>
      </w:pPr>
      <w:hyperlink w:anchor="_Toc12031" w:history="1">
        <w:r>
          <w:rPr>
            <w:rFonts w:ascii="仿宋" w:eastAsia="仿宋" w:hAnsi="仿宋" w:cs="仿宋" w:hint="eastAsia"/>
            <w:lang w:eastAsia="zh-CN"/>
          </w:rPr>
          <w:t>十、环境保护与治理方案</w:t>
        </w:r>
        <w:r>
          <w:tab/>
        </w:r>
        <w:r>
          <w:fldChar w:fldCharType="begin"/>
        </w:r>
        <w:r>
          <w:instrText xml:space="preserve"> PAGEREF _Toc12031 \h </w:instrText>
        </w:r>
        <w:r>
          <w:fldChar w:fldCharType="separate"/>
        </w:r>
        <w:r>
          <w:t>57</w:t>
        </w:r>
        <w:r>
          <w:fldChar w:fldCharType="end"/>
        </w:r>
      </w:hyperlink>
    </w:p>
    <w:p>
      <w:pPr>
        <w:pStyle w:val="TOC2"/>
        <w:tabs>
          <w:tab w:val="right" w:leader="dot" w:pos="8306"/>
        </w:tabs>
      </w:pPr>
      <w:hyperlink w:anchor="_Toc15123" w:history="1">
        <w:r>
          <w:rPr>
            <w:rFonts w:ascii="仿宋" w:eastAsia="仿宋" w:hAnsi="仿宋" w:cs="仿宋" w:hint="eastAsia"/>
            <w:lang w:eastAsia="zh-CN"/>
          </w:rPr>
          <w:t>(一)、项目环境影响评估</w:t>
        </w:r>
        <w:r>
          <w:tab/>
        </w:r>
        <w:r>
          <w:fldChar w:fldCharType="begin"/>
        </w:r>
        <w:r>
          <w:instrText xml:space="preserve"> PAGEREF _Toc15123 \h </w:instrText>
        </w:r>
        <w:r>
          <w:fldChar w:fldCharType="separate"/>
        </w:r>
        <w:r>
          <w:t>57</w:t>
        </w:r>
        <w:r>
          <w:fldChar w:fldCharType="end"/>
        </w:r>
      </w:hyperlink>
    </w:p>
    <w:p>
      <w:pPr>
        <w:pStyle w:val="TOC2"/>
        <w:tabs>
          <w:tab w:val="right" w:leader="dot" w:pos="8306"/>
        </w:tabs>
      </w:pPr>
      <w:hyperlink w:anchor="_Toc11119" w:history="1">
        <w:r>
          <w:rPr>
            <w:rFonts w:ascii="仿宋" w:eastAsia="仿宋" w:hAnsi="仿宋" w:cs="仿宋" w:hint="eastAsia"/>
            <w:lang w:eastAsia="zh-CN"/>
          </w:rPr>
          <w:t>(二)、环境保护措施与治理方案</w:t>
        </w:r>
        <w:r>
          <w:tab/>
        </w:r>
        <w:r>
          <w:fldChar w:fldCharType="begin"/>
        </w:r>
        <w:r>
          <w:instrText xml:space="preserve"> PAGEREF _Toc11119 \h </w:instrText>
        </w:r>
        <w:r>
          <w:fldChar w:fldCharType="separate"/>
        </w:r>
        <w:r>
          <w:t>58</w:t>
        </w:r>
        <w:r>
          <w:fldChar w:fldCharType="end"/>
        </w:r>
      </w:hyperlink>
    </w:p>
    <w:p>
      <w:pPr>
        <w:pStyle w:val="TOC1"/>
        <w:tabs>
          <w:tab w:val="right" w:leader="dot" w:pos="8306"/>
        </w:tabs>
      </w:pPr>
      <w:hyperlink w:anchor="_Toc28547" w:history="1">
        <w:r>
          <w:rPr>
            <w:rFonts w:ascii="仿宋" w:eastAsia="仿宋" w:hAnsi="仿宋" w:cs="仿宋" w:hint="eastAsia"/>
            <w:lang w:eastAsia="zh-CN"/>
          </w:rPr>
          <w:t>十一、项目质量与标准</w:t>
        </w:r>
        <w:r>
          <w:tab/>
        </w:r>
        <w:r>
          <w:fldChar w:fldCharType="begin"/>
        </w:r>
        <w:r>
          <w:instrText xml:space="preserve"> PAGEREF _Toc28547 \h </w:instrText>
        </w:r>
        <w:r>
          <w:fldChar w:fldCharType="separate"/>
        </w:r>
        <w:r>
          <w:t>58</w:t>
        </w:r>
        <w:r>
          <w:fldChar w:fldCharType="end"/>
        </w:r>
      </w:hyperlink>
    </w:p>
    <w:p>
      <w:pPr>
        <w:pStyle w:val="TOC2"/>
        <w:tabs>
          <w:tab w:val="right" w:leader="dot" w:pos="8306"/>
        </w:tabs>
      </w:pPr>
      <w:hyperlink w:anchor="_Toc11008" w:history="1">
        <w:r>
          <w:rPr>
            <w:rFonts w:ascii="仿宋" w:eastAsia="仿宋" w:hAnsi="仿宋" w:cs="仿宋" w:hint="eastAsia"/>
            <w:lang w:eastAsia="zh-CN"/>
          </w:rPr>
          <w:t>(一)、质量保障体系</w:t>
        </w:r>
        <w:r>
          <w:tab/>
        </w:r>
        <w:r>
          <w:fldChar w:fldCharType="begin"/>
        </w:r>
        <w:r>
          <w:instrText xml:space="preserve"> PAGEREF _Toc11008 \h </w:instrText>
        </w:r>
        <w:r>
          <w:fldChar w:fldCharType="separate"/>
        </w:r>
        <w:r>
          <w:t>58</w:t>
        </w:r>
        <w:r>
          <w:fldChar w:fldCharType="end"/>
        </w:r>
      </w:hyperlink>
    </w:p>
    <w:p>
      <w:pPr>
        <w:pStyle w:val="TOC2"/>
        <w:tabs>
          <w:tab w:val="right" w:leader="dot" w:pos="8306"/>
        </w:tabs>
      </w:pPr>
      <w:hyperlink w:anchor="_Toc19408" w:history="1">
        <w:r>
          <w:rPr>
            <w:rFonts w:ascii="仿宋" w:eastAsia="仿宋" w:hAnsi="仿宋" w:cs="仿宋" w:hint="eastAsia"/>
            <w:lang w:eastAsia="zh-CN"/>
          </w:rPr>
          <w:t>(二)、标准化作业流程</w:t>
        </w:r>
        <w:r>
          <w:tab/>
        </w:r>
        <w:r>
          <w:fldChar w:fldCharType="begin"/>
        </w:r>
        <w:r>
          <w:instrText xml:space="preserve"> PAGEREF _Toc19408 \h </w:instrText>
        </w:r>
        <w:r>
          <w:fldChar w:fldCharType="separate"/>
        </w:r>
        <w:r>
          <w:t>60</w:t>
        </w:r>
        <w:r>
          <w:fldChar w:fldCharType="end"/>
        </w:r>
      </w:hyperlink>
    </w:p>
    <w:p>
      <w:pPr>
        <w:pStyle w:val="TOC2"/>
        <w:tabs>
          <w:tab w:val="right" w:leader="dot" w:pos="8306"/>
        </w:tabs>
      </w:pPr>
      <w:hyperlink w:anchor="_Toc28727" w:history="1">
        <w:r>
          <w:rPr>
            <w:rFonts w:ascii="仿宋" w:eastAsia="仿宋" w:hAnsi="仿宋" w:cs="仿宋" w:hint="eastAsia"/>
            <w:lang w:eastAsia="zh-CN"/>
          </w:rPr>
          <w:t>(三)、质量监控与评估</w:t>
        </w:r>
        <w:r>
          <w:tab/>
        </w:r>
        <w:r>
          <w:fldChar w:fldCharType="begin"/>
        </w:r>
        <w:r>
          <w:instrText xml:space="preserve"> PAGEREF _Toc28727 \h </w:instrText>
        </w:r>
        <w:r>
          <w:fldChar w:fldCharType="separate"/>
        </w:r>
        <w:r>
          <w:t>61</w:t>
        </w:r>
        <w:r>
          <w:fldChar w:fldCharType="end"/>
        </w:r>
      </w:hyperlink>
    </w:p>
    <w:p>
      <w:pPr>
        <w:pStyle w:val="TOC2"/>
        <w:tabs>
          <w:tab w:val="right" w:leader="dot" w:pos="8306"/>
        </w:tabs>
      </w:pPr>
      <w:hyperlink w:anchor="_Toc11374" w:history="1">
        <w:r>
          <w:rPr>
            <w:rFonts w:ascii="仿宋" w:eastAsia="仿宋" w:hAnsi="仿宋" w:cs="仿宋" w:hint="eastAsia"/>
            <w:lang w:eastAsia="zh-CN"/>
          </w:rPr>
          <w:t>(四)、质量改进计划</w:t>
        </w:r>
        <w:r>
          <w:tab/>
        </w:r>
        <w:r>
          <w:fldChar w:fldCharType="begin"/>
        </w:r>
        <w:r>
          <w:instrText xml:space="preserve"> PAGEREF _Toc11374 \h </w:instrText>
        </w:r>
        <w:r>
          <w:fldChar w:fldCharType="separate"/>
        </w:r>
        <w:r>
          <w:t>62</w:t>
        </w:r>
        <w:r>
          <w:fldChar w:fldCharType="end"/>
        </w:r>
      </w:hyperlink>
    </w:p>
    <w:p>
      <w:pPr>
        <w:pStyle w:val="TOC1"/>
        <w:tabs>
          <w:tab w:val="right" w:leader="dot" w:pos="8306"/>
        </w:tabs>
      </w:pPr>
      <w:hyperlink w:anchor="_Toc438" w:history="1">
        <w:r>
          <w:rPr>
            <w:rFonts w:ascii="仿宋" w:eastAsia="仿宋" w:hAnsi="仿宋" w:cs="仿宋" w:hint="eastAsia"/>
            <w:lang w:eastAsia="zh-CN"/>
          </w:rPr>
          <w:t>十二、项目实施与管理方案</w:t>
        </w:r>
        <w:r>
          <w:tab/>
        </w:r>
        <w:r>
          <w:fldChar w:fldCharType="begin"/>
        </w:r>
        <w:r>
          <w:instrText xml:space="preserve"> PAGEREF _Toc438 \h </w:instrText>
        </w:r>
        <w:r>
          <w:fldChar w:fldCharType="separate"/>
        </w:r>
        <w:r>
          <w:t>64</w:t>
        </w:r>
        <w:r>
          <w:fldChar w:fldCharType="end"/>
        </w:r>
      </w:hyperlink>
    </w:p>
    <w:p>
      <w:pPr>
        <w:pStyle w:val="TOC2"/>
        <w:tabs>
          <w:tab w:val="right" w:leader="dot" w:pos="8306"/>
        </w:tabs>
      </w:pPr>
      <w:hyperlink w:anchor="_Toc4489" w:history="1">
        <w:r>
          <w:rPr>
            <w:rFonts w:ascii="仿宋" w:eastAsia="仿宋" w:hAnsi="仿宋" w:cs="仿宋" w:hint="eastAsia"/>
            <w:lang w:eastAsia="zh-CN"/>
          </w:rPr>
          <w:t>(一)、项目实施计划</w:t>
        </w:r>
        <w:r>
          <w:tab/>
        </w:r>
        <w:r>
          <w:fldChar w:fldCharType="begin"/>
        </w:r>
        <w:r>
          <w:instrText xml:space="preserve"> PAGEREF _Toc4489 \h </w:instrText>
        </w:r>
        <w:r>
          <w:fldChar w:fldCharType="separate"/>
        </w:r>
        <w:r>
          <w:t>64</w:t>
        </w:r>
        <w:r>
          <w:fldChar w:fldCharType="end"/>
        </w:r>
      </w:hyperlink>
    </w:p>
    <w:p>
      <w:pPr>
        <w:pStyle w:val="TOC2"/>
        <w:tabs>
          <w:tab w:val="right" w:leader="dot" w:pos="8306"/>
        </w:tabs>
      </w:pPr>
      <w:hyperlink w:anchor="_Toc27329" w:history="1">
        <w:r>
          <w:rPr>
            <w:rFonts w:ascii="仿宋" w:eastAsia="仿宋" w:hAnsi="仿宋" w:cs="仿宋" w:hint="eastAsia"/>
            <w:lang w:eastAsia="zh-CN"/>
          </w:rPr>
          <w:t>(二)、项目组织机构与职责</w:t>
        </w:r>
        <w:r>
          <w:tab/>
        </w:r>
        <w:r>
          <w:fldChar w:fldCharType="begin"/>
        </w:r>
        <w:r>
          <w:instrText xml:space="preserve"> PAGEREF _Toc27329 \h </w:instrText>
        </w:r>
        <w:r>
          <w:fldChar w:fldCharType="separate"/>
        </w:r>
        <w:r>
          <w:t>65</w:t>
        </w:r>
        <w:r>
          <w:fldChar w:fldCharType="end"/>
        </w:r>
      </w:hyperlink>
    </w:p>
    <w:p>
      <w:pPr>
        <w:pStyle w:val="TOC2"/>
        <w:tabs>
          <w:tab w:val="right" w:leader="dot" w:pos="8306"/>
        </w:tabs>
      </w:pPr>
      <w:hyperlink w:anchor="_Toc24052" w:history="1">
        <w:r>
          <w:rPr>
            <w:rFonts w:ascii="仿宋" w:eastAsia="仿宋" w:hAnsi="仿宋" w:cs="仿宋" w:hint="eastAsia"/>
            <w:lang w:eastAsia="zh-CN"/>
          </w:rPr>
          <w:t>(三)、项目管理与监控体系</w:t>
        </w:r>
        <w:r>
          <w:tab/>
        </w:r>
        <w:r>
          <w:fldChar w:fldCharType="begin"/>
        </w:r>
        <w:r>
          <w:instrText xml:space="preserve"> PAGEREF _Toc24052 \h </w:instrText>
        </w:r>
        <w:r>
          <w:fldChar w:fldCharType="separate"/>
        </w:r>
        <w:r>
          <w:t>68</w:t>
        </w:r>
        <w:r>
          <w:fldChar w:fldCharType="end"/>
        </w:r>
      </w:hyperlink>
    </w:p>
    <w:p>
      <w:pPr>
        <w:pStyle w:val="TOC1"/>
        <w:tabs>
          <w:tab w:val="right" w:leader="dot" w:pos="8306"/>
        </w:tabs>
      </w:pPr>
      <w:hyperlink w:anchor="_Toc31991" w:history="1">
        <w:r>
          <w:rPr>
            <w:rFonts w:ascii="仿宋" w:eastAsia="仿宋" w:hAnsi="仿宋" w:cs="仿宋" w:hint="eastAsia"/>
            <w:lang w:eastAsia="zh-CN"/>
          </w:rPr>
          <w:t>十三、人力资源管理与开发</w:t>
        </w:r>
        <w:r>
          <w:tab/>
        </w:r>
        <w:r>
          <w:fldChar w:fldCharType="begin"/>
        </w:r>
        <w:r>
          <w:instrText xml:space="preserve"> PAGEREF _Toc31991 \h </w:instrText>
        </w:r>
        <w:r>
          <w:fldChar w:fldCharType="separate"/>
        </w:r>
        <w:r>
          <w:t>69</w:t>
        </w:r>
        <w:r>
          <w:fldChar w:fldCharType="end"/>
        </w:r>
      </w:hyperlink>
    </w:p>
    <w:p>
      <w:pPr>
        <w:pStyle w:val="TOC2"/>
        <w:tabs>
          <w:tab w:val="right" w:leader="dot" w:pos="8306"/>
        </w:tabs>
      </w:pPr>
      <w:hyperlink w:anchor="_Toc5766" w:history="1">
        <w:r>
          <w:rPr>
            <w:rFonts w:ascii="仿宋" w:eastAsia="仿宋" w:hAnsi="仿宋" w:cs="仿宋" w:hint="eastAsia"/>
            <w:lang w:eastAsia="zh-CN"/>
          </w:rPr>
          <w:t>(一)、人力资源规划</w:t>
        </w:r>
        <w:r>
          <w:tab/>
        </w:r>
        <w:r>
          <w:fldChar w:fldCharType="begin"/>
        </w:r>
        <w:r>
          <w:instrText xml:space="preserve"> PAGEREF _Toc5766 \h </w:instrText>
        </w:r>
        <w:r>
          <w:fldChar w:fldCharType="separate"/>
        </w:r>
        <w:r>
          <w:t>69</w:t>
        </w:r>
        <w:r>
          <w:fldChar w:fldCharType="end"/>
        </w:r>
      </w:hyperlink>
    </w:p>
    <w:p>
      <w:pPr>
        <w:pStyle w:val="TOC2"/>
        <w:tabs>
          <w:tab w:val="right" w:leader="dot" w:pos="8306"/>
        </w:tabs>
      </w:pPr>
      <w:hyperlink w:anchor="_Toc1218" w:history="1">
        <w:r>
          <w:rPr>
            <w:rFonts w:ascii="仿宋" w:eastAsia="仿宋" w:hAnsi="仿宋" w:cs="仿宋" w:hint="eastAsia"/>
            <w:lang w:eastAsia="zh-CN"/>
          </w:rPr>
          <w:t>(二)、人力资源开发与培训</w:t>
        </w:r>
        <w:r>
          <w:tab/>
        </w:r>
        <w:r>
          <w:fldChar w:fldCharType="begin"/>
        </w:r>
        <w:r>
          <w:instrText xml:space="preserve"> PAGEREF _Toc1218 \h </w:instrText>
        </w:r>
        <w:r>
          <w:fldChar w:fldCharType="separate"/>
        </w:r>
        <w:r>
          <w:t>71</w:t>
        </w:r>
        <w:r>
          <w:fldChar w:fldCharType="end"/>
        </w:r>
      </w:hyperlink>
    </w:p>
    <w:p>
      <w:pPr>
        <w:pStyle w:val="TOC1"/>
        <w:tabs>
          <w:tab w:val="right" w:leader="dot" w:pos="8306"/>
        </w:tabs>
      </w:pPr>
      <w:hyperlink w:anchor="_Toc27973" w:history="1">
        <w:r>
          <w:rPr>
            <w:rFonts w:ascii="仿宋" w:eastAsia="仿宋" w:hAnsi="仿宋" w:cs="仿宋" w:hint="eastAsia"/>
            <w:lang w:eastAsia="zh-CN"/>
          </w:rPr>
          <w:t>十四、法律法规与政策遵循</w:t>
        </w:r>
        <w:r>
          <w:tab/>
        </w:r>
        <w:r>
          <w:fldChar w:fldCharType="begin"/>
        </w:r>
        <w:r>
          <w:instrText xml:space="preserve"> PAGEREF _Toc27973 \h </w:instrText>
        </w:r>
        <w:r>
          <w:fldChar w:fldCharType="separate"/>
        </w:r>
        <w:r>
          <w:t>74</w:t>
        </w:r>
        <w:r>
          <w:fldChar w:fldCharType="end"/>
        </w:r>
      </w:hyperlink>
    </w:p>
    <w:p>
      <w:pPr>
        <w:pStyle w:val="TOC2"/>
        <w:tabs>
          <w:tab w:val="right" w:leader="dot" w:pos="8306"/>
        </w:tabs>
      </w:pPr>
      <w:hyperlink w:anchor="_Toc11845" w:history="1">
        <w:r>
          <w:rPr>
            <w:rFonts w:ascii="仿宋" w:eastAsia="仿宋" w:hAnsi="仿宋" w:cs="仿宋" w:hint="eastAsia"/>
            <w:lang w:eastAsia="zh-CN"/>
          </w:rPr>
          <w:t>(一)、法律法规遵守</w:t>
        </w:r>
        <w:r>
          <w:tab/>
        </w:r>
        <w:r>
          <w:fldChar w:fldCharType="begin"/>
        </w:r>
        <w:r>
          <w:instrText xml:space="preserve"> PAGEREF _Toc11845 \h </w:instrText>
        </w:r>
        <w:r>
          <w:fldChar w:fldCharType="separate"/>
        </w:r>
        <w:r>
          <w:t>74</w:t>
        </w:r>
        <w:r>
          <w:fldChar w:fldCharType="end"/>
        </w:r>
      </w:hyperlink>
    </w:p>
    <w:p>
      <w:pPr>
        <w:pStyle w:val="TOC2"/>
        <w:tabs>
          <w:tab w:val="right" w:leader="dot" w:pos="8306"/>
        </w:tabs>
      </w:pPr>
      <w:hyperlink w:anchor="_Toc32536" w:history="1">
        <w:r>
          <w:rPr>
            <w:rFonts w:ascii="仿宋" w:eastAsia="仿宋" w:hAnsi="仿宋" w:cs="仿宋" w:hint="eastAsia"/>
            <w:lang w:eastAsia="zh-CN"/>
          </w:rPr>
          <w:t>(二)、政策导向与利用</w:t>
        </w:r>
        <w:r>
          <w:tab/>
        </w:r>
        <w:r>
          <w:fldChar w:fldCharType="begin"/>
        </w:r>
        <w:r>
          <w:instrText xml:space="preserve"> PAGEREF _Toc32536 \h </w:instrText>
        </w:r>
        <w:r>
          <w:fldChar w:fldCharType="separate"/>
        </w:r>
        <w:r>
          <w:t>75</w:t>
        </w:r>
        <w:r>
          <w:fldChar w:fldCharType="end"/>
        </w:r>
      </w:hyperlink>
    </w:p>
    <w:p>
      <w:pPr>
        <w:pStyle w:val="TOC1"/>
        <w:tabs>
          <w:tab w:val="right" w:leader="dot" w:pos="8306"/>
        </w:tabs>
      </w:pPr>
      <w:hyperlink w:anchor="_Toc1754" w:history="1">
        <w:r>
          <w:rPr>
            <w:rFonts w:ascii="仿宋" w:eastAsia="仿宋" w:hAnsi="仿宋" w:cs="仿宋" w:hint="eastAsia"/>
            <w:lang w:eastAsia="zh-CN"/>
          </w:rPr>
          <w:t>十五、企业合规与伦理</w:t>
        </w:r>
        <w:r>
          <w:tab/>
        </w:r>
        <w:r>
          <w:fldChar w:fldCharType="begin"/>
        </w:r>
        <w:r>
          <w:instrText xml:space="preserve"> PAGEREF _Toc1754 \h </w:instrText>
        </w:r>
        <w:r>
          <w:fldChar w:fldCharType="separate"/>
        </w:r>
        <w:r>
          <w:t>76</w:t>
        </w:r>
        <w:r>
          <w:fldChar w:fldCharType="end"/>
        </w:r>
      </w:hyperlink>
    </w:p>
    <w:p>
      <w:pPr>
        <w:pStyle w:val="TOC2"/>
        <w:tabs>
          <w:tab w:val="right" w:leader="dot" w:pos="8306"/>
        </w:tabs>
      </w:pPr>
      <w:hyperlink w:anchor="_Toc8147" w:history="1">
        <w:r>
          <w:rPr>
            <w:rFonts w:ascii="仿宋" w:eastAsia="仿宋" w:hAnsi="仿宋" w:cs="仿宋" w:hint="eastAsia"/>
            <w:lang w:eastAsia="zh-CN"/>
          </w:rPr>
          <w:t>(一)、合规政策与程序</w:t>
        </w:r>
        <w:r>
          <w:tab/>
        </w:r>
        <w:r>
          <w:fldChar w:fldCharType="begin"/>
        </w:r>
        <w:r>
          <w:instrText xml:space="preserve"> PAGEREF _Toc8147 \h </w:instrText>
        </w:r>
        <w:r>
          <w:fldChar w:fldCharType="separate"/>
        </w:r>
        <w:r>
          <w:t>76</w:t>
        </w:r>
        <w:r>
          <w:fldChar w:fldCharType="end"/>
        </w:r>
      </w:hyperlink>
    </w:p>
    <w:p>
      <w:pPr>
        <w:pStyle w:val="TOC2"/>
        <w:tabs>
          <w:tab w:val="right" w:leader="dot" w:pos="8306"/>
        </w:tabs>
      </w:pPr>
      <w:hyperlink w:anchor="_Toc10075" w:history="1">
        <w:r>
          <w:rPr>
            <w:rFonts w:ascii="仿宋" w:eastAsia="仿宋" w:hAnsi="仿宋" w:cs="仿宋" w:hint="eastAsia"/>
            <w:lang w:eastAsia="zh-CN"/>
          </w:rPr>
          <w:t>(二)、伦理规范与培训</w:t>
        </w:r>
        <w:r>
          <w:tab/>
        </w:r>
        <w:r>
          <w:fldChar w:fldCharType="begin"/>
        </w:r>
        <w:r>
          <w:instrText xml:space="preserve"> PAGEREF _Toc10075 \h </w:instrText>
        </w:r>
        <w:r>
          <w:fldChar w:fldCharType="separate"/>
        </w:r>
        <w:r>
          <w:t>77</w:t>
        </w:r>
        <w:r>
          <w:fldChar w:fldCharType="end"/>
        </w:r>
      </w:hyperlink>
    </w:p>
    <w:p>
      <w:pPr>
        <w:pStyle w:val="TOC2"/>
        <w:tabs>
          <w:tab w:val="right" w:leader="dot" w:pos="8306"/>
        </w:tabs>
      </w:pPr>
      <w:hyperlink w:anchor="_Toc12250" w:history="1">
        <w:r>
          <w:rPr>
            <w:rFonts w:ascii="仿宋" w:eastAsia="仿宋" w:hAnsi="仿宋" w:cs="仿宋" w:hint="eastAsia"/>
            <w:lang w:eastAsia="zh-CN"/>
          </w:rPr>
          <w:t>(三)、合规风险评估</w:t>
        </w:r>
        <w:r>
          <w:tab/>
        </w:r>
        <w:r>
          <w:fldChar w:fldCharType="begin"/>
        </w:r>
        <w:r>
          <w:instrText xml:space="preserve"> PAGEREF _Toc12250 \h </w:instrText>
        </w:r>
        <w:r>
          <w:fldChar w:fldCharType="separate"/>
        </w:r>
        <w:r>
          <w:t>78</w:t>
        </w:r>
        <w:r>
          <w:fldChar w:fldCharType="end"/>
        </w:r>
      </w:hyperlink>
    </w:p>
    <w:p>
      <w:pPr>
        <w:pStyle w:val="TOC2"/>
        <w:tabs>
          <w:tab w:val="right" w:leader="dot" w:pos="8306"/>
        </w:tabs>
      </w:pPr>
      <w:hyperlink w:anchor="_Toc13767" w:history="1">
        <w:r>
          <w:rPr>
            <w:rFonts w:ascii="仿宋" w:eastAsia="仿宋" w:hAnsi="仿宋" w:cs="仿宋" w:hint="eastAsia"/>
            <w:lang w:eastAsia="zh-CN"/>
          </w:rPr>
          <w:t>(四)、合规监督与执行</w:t>
        </w:r>
        <w:r>
          <w:tab/>
        </w:r>
        <w:r>
          <w:fldChar w:fldCharType="begin"/>
        </w:r>
        <w:r>
          <w:instrText xml:space="preserve"> PAGEREF _Toc13767 \h </w:instrText>
        </w:r>
        <w:r>
          <w:fldChar w:fldCharType="separate"/>
        </w:r>
        <w:r>
          <w:t>79</w:t>
        </w:r>
        <w:r>
          <w:fldChar w:fldCharType="end"/>
        </w:r>
      </w:hyperlink>
    </w:p>
    <w:p>
      <w:pPr>
        <w:pStyle w:val="TOC1"/>
        <w:tabs>
          <w:tab w:val="right" w:leader="dot" w:pos="8306"/>
        </w:tabs>
      </w:pPr>
      <w:hyperlink w:anchor="_Toc4019" w:history="1">
        <w:r>
          <w:rPr>
            <w:rFonts w:ascii="仿宋" w:eastAsia="仿宋" w:hAnsi="仿宋" w:cs="仿宋" w:hint="eastAsia"/>
            <w:lang w:eastAsia="zh-CN"/>
          </w:rPr>
          <w:t>十六、合作与交流机制建立</w:t>
        </w:r>
        <w:r>
          <w:tab/>
        </w:r>
        <w:r>
          <w:fldChar w:fldCharType="begin"/>
        </w:r>
        <w:r>
          <w:instrText xml:space="preserve"> PAGEREF _Toc4019 \h </w:instrText>
        </w:r>
        <w:r>
          <w:fldChar w:fldCharType="separate"/>
        </w:r>
        <w:r>
          <w:t>80</w:t>
        </w:r>
        <w:r>
          <w:fldChar w:fldCharType="end"/>
        </w:r>
      </w:hyperlink>
    </w:p>
    <w:p>
      <w:pPr>
        <w:pStyle w:val="TOC2"/>
        <w:tabs>
          <w:tab w:val="right" w:leader="dot" w:pos="8306"/>
        </w:tabs>
      </w:pPr>
      <w:hyperlink w:anchor="_Toc8454" w:history="1">
        <w:r>
          <w:rPr>
            <w:rFonts w:ascii="仿宋" w:eastAsia="仿宋" w:hAnsi="仿宋" w:cs="仿宋" w:hint="eastAsia"/>
            <w:lang w:eastAsia="zh-CN"/>
          </w:rPr>
          <w:t>(一)、合作伙伴选择与合作方式</w:t>
        </w:r>
        <w:r>
          <w:tab/>
        </w:r>
        <w:r>
          <w:fldChar w:fldCharType="begin"/>
        </w:r>
        <w:r>
          <w:instrText xml:space="preserve"> PAGEREF _Toc8454 \h </w:instrText>
        </w:r>
        <w:r>
          <w:fldChar w:fldCharType="separate"/>
        </w:r>
        <w:r>
          <w:t>80</w:t>
        </w:r>
        <w:r>
          <w:fldChar w:fldCharType="end"/>
        </w:r>
      </w:hyperlink>
    </w:p>
    <w:p>
      <w:pPr>
        <w:pStyle w:val="TOC2"/>
        <w:tabs>
          <w:tab w:val="right" w:leader="dot" w:pos="8306"/>
        </w:tabs>
      </w:pPr>
      <w:hyperlink w:anchor="_Toc10551" w:history="1">
        <w:r>
          <w:rPr>
            <w:rFonts w:ascii="仿宋" w:eastAsia="仿宋" w:hAnsi="仿宋" w:cs="仿宋" w:hint="eastAsia"/>
            <w:lang w:eastAsia="zh-CN"/>
          </w:rPr>
          <w:t>(二)、交流与合作平台搭建</w:t>
        </w:r>
        <w:r>
          <w:tab/>
        </w:r>
        <w:r>
          <w:fldChar w:fldCharType="begin"/>
        </w:r>
        <w:r>
          <w:instrText xml:space="preserve"> PAGEREF _Toc10551 \h </w:instrText>
        </w:r>
        <w:r>
          <w:fldChar w:fldCharType="separate"/>
        </w:r>
        <w:r>
          <w:t>81</w:t>
        </w:r>
        <w:r>
          <w:fldChar w:fldCharType="end"/>
        </w:r>
      </w:hyperlink>
    </w:p>
    <w:p>
      <w:pPr>
        <w:pStyle w:val="TOC1"/>
        <w:tabs>
          <w:tab w:val="right" w:leader="dot" w:pos="8306"/>
        </w:tabs>
      </w:pPr>
      <w:hyperlink w:anchor="_Toc20441" w:history="1">
        <w:r>
          <w:rPr>
            <w:rFonts w:ascii="仿宋" w:eastAsia="仿宋" w:hAnsi="仿宋" w:cs="仿宋" w:hint="eastAsia"/>
            <w:lang w:eastAsia="zh-CN"/>
          </w:rPr>
          <w:t>十七、质量管理与控制</w:t>
        </w:r>
        <w:r>
          <w:tab/>
        </w:r>
        <w:r>
          <w:fldChar w:fldCharType="begin"/>
        </w:r>
        <w:r>
          <w:instrText xml:space="preserve"> PAGEREF _Toc20441 \h </w:instrText>
        </w:r>
        <w:r>
          <w:fldChar w:fldCharType="separate"/>
        </w:r>
        <w:r>
          <w:t>83</w:t>
        </w:r>
        <w:r>
          <w:fldChar w:fldCharType="end"/>
        </w:r>
      </w:hyperlink>
    </w:p>
    <w:p>
      <w:pPr>
        <w:pStyle w:val="TOC2"/>
        <w:tabs>
          <w:tab w:val="right" w:leader="dot" w:pos="8306"/>
        </w:tabs>
      </w:pPr>
      <w:hyperlink w:anchor="_Toc838" w:history="1">
        <w:r>
          <w:rPr>
            <w:rFonts w:ascii="仿宋" w:eastAsia="仿宋" w:hAnsi="仿宋" w:cs="仿宋" w:hint="eastAsia"/>
            <w:lang w:eastAsia="zh-CN"/>
          </w:rPr>
          <w:t>(一)、质量管理体系建设</w:t>
        </w:r>
        <w:r>
          <w:tab/>
        </w:r>
        <w:r>
          <w:fldChar w:fldCharType="begin"/>
        </w:r>
        <w:r>
          <w:instrText xml:space="preserve"> PAGEREF _Toc838 \h </w:instrText>
        </w:r>
        <w:r>
          <w:fldChar w:fldCharType="separate"/>
        </w:r>
        <w:r>
          <w:t>83</w:t>
        </w:r>
        <w:r>
          <w:fldChar w:fldCharType="end"/>
        </w:r>
      </w:hyperlink>
    </w:p>
    <w:p>
      <w:pPr>
        <w:pStyle w:val="TOC2"/>
        <w:tabs>
          <w:tab w:val="right" w:leader="dot" w:pos="8306"/>
        </w:tabs>
      </w:pPr>
      <w:hyperlink w:anchor="_Toc1078" w:history="1">
        <w:r>
          <w:rPr>
            <w:rFonts w:ascii="仿宋" w:eastAsia="仿宋" w:hAnsi="仿宋" w:cs="仿宋" w:hint="eastAsia"/>
            <w:lang w:eastAsia="zh-CN"/>
          </w:rPr>
          <w:t>(二)、质量控制措施</w:t>
        </w:r>
        <w:r>
          <w:tab/>
        </w:r>
        <w:r>
          <w:fldChar w:fldCharType="begin"/>
        </w:r>
        <w:r>
          <w:instrText xml:space="preserve"> PAGEREF _Toc1078 \h </w:instrText>
        </w:r>
        <w:r>
          <w:fldChar w:fldCharType="separate"/>
        </w:r>
        <w:r>
          <w:t>84</w:t>
        </w:r>
        <w:r>
          <w:fldChar w:fldCharType="end"/>
        </w:r>
      </w:hyperlink>
    </w:p>
    <w:p>
      <w:pPr>
        <w:pStyle w:val="TOC1"/>
        <w:tabs>
          <w:tab w:val="right" w:leader="dot" w:pos="8306"/>
        </w:tabs>
      </w:pPr>
      <w:hyperlink w:anchor="_Toc15404" w:history="1">
        <w:r>
          <w:rPr>
            <w:rFonts w:ascii="仿宋" w:eastAsia="仿宋" w:hAnsi="仿宋" w:cs="仿宋" w:hint="eastAsia"/>
            <w:lang w:eastAsia="zh-CN"/>
          </w:rPr>
          <w:t>十八、创新驱动与持续发展</w:t>
        </w:r>
        <w:r>
          <w:tab/>
        </w:r>
        <w:r>
          <w:fldChar w:fldCharType="begin"/>
        </w:r>
        <w:r>
          <w:instrText xml:space="preserve"> PAGEREF _Toc15404 \h </w:instrText>
        </w:r>
        <w:r>
          <w:fldChar w:fldCharType="separate"/>
        </w:r>
        <w:r>
          <w:t>85</w:t>
        </w:r>
        <w:r>
          <w:fldChar w:fldCharType="end"/>
        </w:r>
      </w:hyperlink>
    </w:p>
    <w:p>
      <w:pPr>
        <w:pStyle w:val="TOC2"/>
        <w:tabs>
          <w:tab w:val="right" w:leader="dot" w:pos="8306"/>
        </w:tabs>
      </w:pPr>
      <w:hyperlink w:anchor="_Toc32421" w:history="1">
        <w:r>
          <w:rPr>
            <w:rFonts w:ascii="仿宋" w:eastAsia="仿宋" w:hAnsi="仿宋" w:cs="仿宋" w:hint="eastAsia"/>
            <w:lang w:eastAsia="zh-CN"/>
          </w:rPr>
          <w:t>(一)、创新驱动战略实施</w:t>
        </w:r>
        <w:r>
          <w:tab/>
        </w:r>
        <w:r>
          <w:fldChar w:fldCharType="begin"/>
        </w:r>
        <w:r>
          <w:instrText xml:space="preserve"> PAGEREF _Toc32421 \h </w:instrText>
        </w:r>
        <w:r>
          <w:fldChar w:fldCharType="separate"/>
        </w:r>
        <w:r>
          <w:t>85</w:t>
        </w:r>
        <w:r>
          <w:fldChar w:fldCharType="end"/>
        </w:r>
      </w:hyperlink>
    </w:p>
    <w:p>
      <w:pPr>
        <w:pStyle w:val="TOC2"/>
        <w:tabs>
          <w:tab w:val="right" w:leader="dot" w:pos="8306"/>
        </w:tabs>
      </w:pPr>
      <w:hyperlink w:anchor="_Toc26648" w:history="1">
        <w:r>
          <w:rPr>
            <w:rFonts w:ascii="仿宋" w:eastAsia="仿宋" w:hAnsi="仿宋" w:cs="仿宋" w:hint="eastAsia"/>
            <w:lang w:eastAsia="zh-CN"/>
          </w:rPr>
          <w:t>(二)、持续发展路径探索</w:t>
        </w:r>
        <w:r>
          <w:tab/>
        </w:r>
        <w:r>
          <w:fldChar w:fldCharType="begin"/>
        </w:r>
        <w:r>
          <w:instrText xml:space="preserve"> PAGEREF _Toc26648 \h </w:instrText>
        </w:r>
        <w:r>
          <w:fldChar w:fldCharType="separate"/>
        </w:r>
        <w:r>
          <w:t>87</w:t>
        </w:r>
        <w:r>
          <w:fldChar w:fldCharType="end"/>
        </w:r>
      </w:hyperlink>
    </w:p>
    <w:p>
      <w:pPr>
        <w:pStyle w:val="TOC1"/>
        <w:tabs>
          <w:tab w:val="right" w:leader="dot" w:pos="8306"/>
        </w:tabs>
      </w:pPr>
      <w:hyperlink w:anchor="_Toc2389" w:history="1">
        <w:r>
          <w:rPr>
            <w:rFonts w:ascii="仿宋" w:eastAsia="仿宋" w:hAnsi="仿宋" w:cs="仿宋" w:hint="eastAsia"/>
            <w:lang w:eastAsia="zh-CN"/>
          </w:rPr>
          <w:t>十九、知识产权管理与保护</w:t>
        </w:r>
        <w:r>
          <w:tab/>
        </w:r>
        <w:r>
          <w:fldChar w:fldCharType="begin"/>
        </w:r>
        <w:r>
          <w:instrText xml:space="preserve"> PAGEREF _Toc2389 \h </w:instrText>
        </w:r>
        <w:r>
          <w:fldChar w:fldCharType="separate"/>
        </w:r>
        <w:r>
          <w:t>91</w:t>
        </w:r>
        <w:r>
          <w:fldChar w:fldCharType="end"/>
        </w:r>
      </w:hyperlink>
    </w:p>
    <w:p>
      <w:pPr>
        <w:pStyle w:val="TOC2"/>
        <w:tabs>
          <w:tab w:val="right" w:leader="dot" w:pos="8306"/>
        </w:tabs>
      </w:pPr>
      <w:hyperlink w:anchor="_Toc31823" w:history="1">
        <w:r>
          <w:rPr>
            <w:rFonts w:ascii="仿宋" w:eastAsia="仿宋" w:hAnsi="仿宋" w:cs="仿宋" w:hint="eastAsia"/>
            <w:lang w:eastAsia="zh-CN"/>
          </w:rPr>
          <w:t>(一)、知识产权管理体系建设</w:t>
        </w:r>
        <w:r>
          <w:tab/>
        </w:r>
        <w:r>
          <w:fldChar w:fldCharType="begin"/>
        </w:r>
        <w:r>
          <w:instrText xml:space="preserve"> PAGEREF _Toc31823 \h </w:instrText>
        </w:r>
        <w:r>
          <w:fldChar w:fldCharType="separate"/>
        </w:r>
        <w:r>
          <w:t>91</w:t>
        </w:r>
        <w:r>
          <w:fldChar w:fldCharType="end"/>
        </w:r>
      </w:hyperlink>
    </w:p>
    <w:p>
      <w:pPr>
        <w:pStyle w:val="TOC2"/>
        <w:tabs>
          <w:tab w:val="right" w:leader="dot" w:pos="8306"/>
        </w:tabs>
      </w:pPr>
      <w:hyperlink w:anchor="_Toc4350" w:history="1">
        <w:r>
          <w:rPr>
            <w:rFonts w:ascii="仿宋" w:eastAsia="仿宋" w:hAnsi="仿宋" w:cs="仿宋" w:hint="eastAsia"/>
            <w:lang w:eastAsia="zh-CN"/>
          </w:rPr>
          <w:t>(二)、知识产权保护措施</w:t>
        </w:r>
        <w:r>
          <w:tab/>
        </w:r>
        <w:r>
          <w:fldChar w:fldCharType="begin"/>
        </w:r>
        <w:r>
          <w:instrText xml:space="preserve"> PAGEREF _Toc4350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5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43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0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卡车客车项目与土地用途规划：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卡车客车项目的容积率和建筑密度：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用地控制指标通常规定了容积率和建筑密度的要求。对于卡车客车项目来说，这将影响建筑物的规模和高度。必须确保项目的设计符合容积率和建筑密度的限制，以遵守用地控制法规。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卡车客车项目的建筑线限制：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用地控制指标还可能规定了建筑物与街道或相邻土地的距离，这被称为建筑线限制。卡车客车项目必须遵守这些规定，以确保建筑的位置符合法规。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卡车客车项目的环境影响和可持续性：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用地控制指标可能包括环境保护要求，例如绿地比例和污染防控措施。对于卡车客车项目，这意味着必须考虑如何保护当地生态系统、水资源和空气质量，以确保项目的可持续性。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在整个项目规划和实施过程中，与用地控制指标的合作和遵守是至关重要的。这有助于确保卡车客车项目是一个合法、可持续且与城市规划一致的发展项目。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6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每个城市都有自己的规划目标和愿景，包括住宅区、商业区和工业区的平衡发展。卡车客车项目需要与城市规划目标保持一致，以确保项目不会破坏城市的整体规划。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https://d.book118.com/108016123033006031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00DEB"/>
    <w:rsid w:val="28D00D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1612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2024-01-17T17:46:00Z</dcterms:created>
  <dcterms:modified xsi:type="dcterms:W3CDTF">2024-01-17T17:46:28Z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8D5346C19D834086AF4992D1D27B12A8_11</vt:lpwstr>
  </property>
  <property fmtid="{D5CDD505-2E9C-101B-9397-08002B2CF9AE}" pid="3" name="KSOProductBuildVer">
    <vt:lpwstr>2052-12.1.0.16120</vt:lpwstr>
  </property>
</Properties>
</file>