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安徽省金融支持经济转型研究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96046559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金融政策对经济转型的影响分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安徽省金融政策概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金融政策与经济转型的关</w:t>
            </w:r>
            <w:r>
              <w:rPr>
                <w:spacing w:val="-10"/>
              </w:rPr>
              <w:t>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安徽省金融政策在经济转型中的作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安徽省金融业发展现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安徽省金融机构数量与结</w:t>
            </w:r>
            <w:r>
              <w:rPr>
                <w:spacing w:val="-10"/>
              </w:rPr>
              <w:t>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安徽省金融服务水</w:t>
            </w:r>
            <w:r>
              <w:rPr>
                <w:spacing w:val="-10"/>
              </w:rPr>
              <w:t>平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79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安徽省金融创新情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金</w:t>
      </w:r>
      <w:r>
        <w:t>融</w:t>
      </w:r>
      <w:r>
        <w:t>政</w:t>
      </w:r>
      <w:r>
        <w:t>策</w:t>
      </w:r>
      <w:r>
        <w:t>对</w:t>
      </w:r>
      <w:r>
        <w:t>经</w:t>
      </w:r>
      <w:r>
        <w:t>济</w:t>
      </w:r>
      <w:r>
        <w:t>转</w:t>
      </w:r>
      <w:r>
        <w:t>型</w:t>
      </w:r>
      <w:r>
        <w:t>的</w:t>
      </w:r>
      <w:r>
        <w:t>影</w:t>
      </w:r>
      <w:r>
        <w:t>响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金融政策的制定与实施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金融政策的制定应根据经济转型的需要，包括但不限于</w:t>
            </w:r>
            <w:r>
              <w:rPr>
                <w:spacing w:val="-2"/>
                <w:sz w:val="21"/>
              </w:rPr>
              <w:t>货币政策、财政政策、监管政策等。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金融政策的实施应注重灵活性和针对性，以适应经济转</w:t>
            </w:r>
            <w:r>
              <w:rPr>
                <w:spacing w:val="-2"/>
                <w:sz w:val="21"/>
              </w:rPr>
              <w:t>型的不同阶段和特点。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金融政策的实施应注重协同性和有效性，以充分发挥金</w:t>
            </w:r>
            <w:r>
              <w:rPr>
                <w:spacing w:val="-2"/>
                <w:sz w:val="21"/>
              </w:rPr>
              <w:t>融支持经济转型的作用。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金融政策对经济转型的影响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金融政策可以促进经济转型，包括但不限于提供资金支</w:t>
            </w:r>
            <w:r>
              <w:rPr>
                <w:spacing w:val="-2"/>
                <w:sz w:val="21"/>
              </w:rPr>
              <w:t>持、引导投资方向、优化资源配置等。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金融政策也可以阻碍经济转型，包括但不限于过度监管、</w:t>
            </w:r>
            <w:r>
              <w:rPr>
                <w:spacing w:val="-2"/>
                <w:sz w:val="21"/>
              </w:rPr>
              <w:t>资金错配、市场失灵等。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金融政策对经济转型的影响是复杂的，需要综合考虑各</w:t>
            </w:r>
            <w:r>
              <w:rPr>
                <w:spacing w:val="-2"/>
                <w:sz w:val="21"/>
              </w:rPr>
              <w:t>种因素，包括但不限于经济环境、政策目标、市场机制等。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金融支持经济转型的模式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金融支持经济转型的模式包括但不限于直接融资、间接</w:t>
            </w:r>
            <w:r>
              <w:rPr>
                <w:spacing w:val="-2"/>
                <w:sz w:val="21"/>
              </w:rPr>
              <w:t>融资、混合融资等。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金融支持经济转型的模式应根据经济转型的需要和特点，</w:t>
            </w:r>
            <w:r>
              <w:rPr>
                <w:spacing w:val="-2"/>
                <w:sz w:val="21"/>
              </w:rPr>
              <w:t>选择最合适的模式。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金融支持经济转型的模式应注重创新和灵活性，以适应</w:t>
            </w:r>
            <w:r>
              <w:rPr>
                <w:spacing w:val="-2"/>
                <w:sz w:val="21"/>
              </w:rPr>
              <w:t>经济转型的变化和挑战。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金融支持经济转型的风险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金融支持经济转型的风险包括但不限于信用风险、市场</w:t>
            </w:r>
            <w:r>
              <w:rPr>
                <w:spacing w:val="-2"/>
                <w:sz w:val="21"/>
              </w:rPr>
              <w:t>风险、操作风险等。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金融支持经济转型的风险应通过有效的风险管理和控制</w:t>
            </w:r>
            <w:r>
              <w:rPr>
                <w:spacing w:val="-2"/>
                <w:sz w:val="21"/>
              </w:rPr>
              <w:t>机制来降低。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金融支持经济转型的风险应通过持续的监管和评估来监</w:t>
            </w:r>
            <w:r>
              <w:rPr>
                <w:spacing w:val="-2"/>
                <w:sz w:val="21"/>
              </w:rPr>
              <w:t>测和预警。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金融支持经济转型的效益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金融支持经济转型的效益包括但不限于经济增长、就业</w:t>
            </w:r>
            <w:r>
              <w:rPr>
                <w:spacing w:val="-2"/>
                <w:sz w:val="21"/>
              </w:rPr>
              <w:t>增加、产业结构优化等。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金融支持经济转型的效益应通过有效的绩效评估和监测</w:t>
            </w:r>
            <w:r>
              <w:rPr>
                <w:spacing w:val="-2"/>
                <w:sz w:val="21"/>
              </w:rPr>
              <w:t>机制来评估和提高。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金融支持经济转型的效益应通过持续的政策调整和优化</w:t>
            </w:r>
            <w:r>
              <w:rPr>
                <w:spacing w:val="-2"/>
                <w:sz w:val="21"/>
              </w:rPr>
              <w:t>来促进和保障。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金融支持经济转型的挑战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金融支持经济转型的挑战包括但不限于政策协调、市场</w:t>
            </w:r>
            <w:r>
              <w:rPr>
                <w:spacing w:val="-2"/>
                <w:sz w:val="21"/>
              </w:rPr>
              <w:t>环境、技术创新等。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金融支持经济转型的挑战应通过有效的应对策略和机制</w:t>
            </w:r>
            <w:r>
              <w:rPr>
                <w:spacing w:val="-4"/>
                <w:sz w:val="21"/>
              </w:rPr>
              <w:t>来解决。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金融支持经济转型的挑战应通过持续的学习和研究来适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应和应对。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金融政策对经济转型的影响分析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随着经济的不断发展，金融政策在经济转型中的作用越来越重要。本</w:t>
      </w:r>
      <w:r>
        <w:rPr>
          <w:spacing w:val="-2"/>
        </w:rPr>
        <w:t>文将从金融政策的视角，探讨其对经济转型的影响。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一、金融政策的含义与作用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金融政策是指政府通过调整货币供应量、利率、汇率等手段，以实现</w:t>
      </w:r>
      <w:r>
        <w:rPr>
          <w:spacing w:val="-10"/>
        </w:rPr>
        <w:t>宏观经济调控目标的政策。金融政策的主要作用是通过调节货币供应</w:t>
      </w:r>
      <w:r>
        <w:rPr>
          <w:spacing w:val="-2"/>
        </w:rPr>
        <w:t>量和利率，影响经济主体的投资和消费行为，从而影响经济运行。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二、金融政策对经济转型的影响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货币政策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货币政策是通过调整货币供应量和利率来影响经济运行的政策。在经</w:t>
      </w:r>
      <w:r>
        <w:rPr>
          <w:spacing w:val="-2"/>
        </w:rPr>
        <w:t>济转型过程中，货币政策的作用主要体现在以下几个方面：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0"/>
          <w:numId w:val="44"/>
        </w:numPr>
        <w:tabs>
          <w:tab w:val="left" w:pos="680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促进结构调整。通过调整货币供应量和利率，可以引导资金流向</w:t>
      </w:r>
      <w:r>
        <w:rPr>
          <w:spacing w:val="-2"/>
          <w:sz w:val="28"/>
        </w:rPr>
        <w:t>实体经济，促进产业结构调整和优化。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促进创新。通过降低利率，可以降低企业的融资成本，鼓励企业</w:t>
      </w:r>
      <w:r>
        <w:rPr>
          <w:spacing w:val="-2"/>
          <w:sz w:val="28"/>
        </w:rPr>
        <w:t>进行技术创新和产品创新。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68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促进就业。通过增加货币供应量，可以刺激经济增长，创造更多</w:t>
      </w:r>
      <w:r>
        <w:rPr>
          <w:spacing w:val="-2"/>
          <w:sz w:val="28"/>
        </w:rPr>
        <w:t>的就业机会。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财政政策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财政政策是通过调整政府的税收和支出，以影响经济运行的政策。在</w:t>
      </w:r>
      <w:r>
        <w:rPr>
          <w:spacing w:val="-2"/>
        </w:rPr>
        <w:t>经济转型过程中，财政政策的作用主要体现在以下几个方面：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687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促进结构调整。通过调整税收政策，可以引导企业向高附加值、</w:t>
      </w:r>
      <w:r>
        <w:rPr>
          <w:spacing w:val="-2"/>
          <w:sz w:val="28"/>
        </w:rPr>
        <w:t>高技术含量的产业转移，促进产业结构调整和优化。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促进创新。通过增加科技研发的投入，可以鼓励企业进行技术创</w:t>
      </w:r>
      <w:r>
        <w:rPr>
          <w:spacing w:val="-2"/>
          <w:sz w:val="28"/>
        </w:rPr>
        <w:t>新和产品创新。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促进就业。通过增加公共支出，可以刺激经济增长，创造更多的</w:t>
      </w:r>
      <w:r>
        <w:rPr>
          <w:spacing w:val="-2"/>
          <w:sz w:val="28"/>
        </w:rPr>
        <w:t>就业机会。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6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监管政策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监管政策是通过调整金融市场的规则和标准，以维护金融市场的稳定</w:t>
      </w:r>
      <w:r>
        <w:rPr>
          <w:spacing w:val="-4"/>
        </w:rPr>
        <w:t>和健康发展。在经济转型过程中，监管政策的作用主要体现在以下几</w:t>
      </w:r>
      <w:r>
        <w:rPr>
          <w:spacing w:val="-4"/>
        </w:rPr>
        <w:t>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680"/>
        </w:tabs>
        <w:spacing w:before="0" w:after="0" w:line="417" w:lineRule="auto"/>
        <w:ind w:left="120" w:right="145" w:firstLine="0"/>
        <w:jc w:val="left"/>
        <w:rPr>
          <w:sz w:val="28"/>
        </w:rPr>
      </w:pPr>
      <w:r>
        <w:rPr>
          <w:spacing w:val="-13"/>
          <w:sz w:val="28"/>
        </w:rPr>
        <w:t>促进金融市场的健康发展。通过制定和执行严格的金融监管政策，</w:t>
      </w:r>
      <w:r>
        <w:rPr>
          <w:spacing w:val="-5"/>
          <w:sz w:val="28"/>
        </w:rPr>
        <w:t>可以防止金融市场的过度投机和风险积累，维护金融市场的稳定和健康发展。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促进金融创新。通过放松对金融市场的管制，可以鼓励金融机构</w:t>
      </w:r>
      <w:r>
        <w:rPr>
          <w:spacing w:val="-2"/>
          <w:sz w:val="28"/>
        </w:rPr>
        <w:t>进行金融创新，满足经济转型的需要。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促进金融市场的开放。通过开放金融市场，可以引入更多的外资</w:t>
      </w:r>
      <w:r>
        <w:rPr>
          <w:spacing w:val="-2"/>
          <w:sz w:val="28"/>
        </w:rPr>
        <w:t>和外资金融机构，提高金融市场的竞争力和活力。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三、结论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金融政策在经济转型中的作用不可忽视。通过科学合理的金融政策，</w:t>
      </w:r>
      <w:r>
        <w:rPr>
          <w:spacing w:val="-2"/>
        </w:rPr>
        <w:t>可以促进经济结构调整、技术创新和就业增长，推动经济转型的顺利</w:t>
      </w:r>
      <w:r>
        <w:rPr>
          <w:spacing w:val="-2"/>
        </w:rPr>
        <w:t xml:space="preserve"> </w:t>
      </w:r>
      <w:r>
        <w:rPr>
          <w:spacing w:val="-2"/>
        </w:rPr>
        <w:t>进行。因此，政府应根据经济转型的需要，制定和执行科学</w:t>
      </w:r>
    </w:p>
    <w:p>
      <w:pPr>
        <w:spacing w:after="0" w:line="417" w:lineRule="auto"/>
        <w:sectPr>
          <w:footerReference w:type="default" r:id="rId9"/>
          <w:pgSz w:w="11910" w:h="16840"/>
          <w:pgMar w:top="19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tabs>
          <w:tab w:val="left" w:pos="2045"/>
        </w:tabs>
        <w:spacing w:line="538" w:lineRule="exact"/>
        <w:jc w:val="lef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安</w:t>
      </w:r>
      <w:r>
        <w:t>徽</w:t>
      </w:r>
      <w:r>
        <w:t>省</w:t>
      </w:r>
      <w:r>
        <w:t>金</w:t>
      </w:r>
      <w:r>
        <w:t>融</w:t>
      </w:r>
      <w:r>
        <w:t>政</w:t>
      </w:r>
      <w:r>
        <w:t>策</w:t>
      </w:r>
      <w:r>
        <w:t>概</w:t>
      </w:r>
      <w:bookmarkEnd w:id="1"/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安徽省金融政策概述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安徽省金融政策的制定主要围绕服务实体经济、防控金</w:t>
            </w:r>
            <w:r>
              <w:rPr>
                <w:spacing w:val="-2"/>
                <w:sz w:val="21"/>
              </w:rPr>
              <w:t>融风险、深化金融改革三大任务展开。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安徽省金融政策注重创新，推动金融与科技深度融合，</w:t>
            </w:r>
            <w:r>
              <w:rPr>
                <w:spacing w:val="-2"/>
                <w:sz w:val="21"/>
              </w:rPr>
              <w:t>发展普惠金融，提升金融服务实体经济的能力。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安徽省金融政策加强金融监管，防范和化解金融风险，</w:t>
            </w:r>
            <w:r>
              <w:rPr>
                <w:spacing w:val="-2"/>
                <w:sz w:val="21"/>
              </w:rPr>
              <w:t>维护金融稳定，保障金融安全。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安徽省金融政策积极推动金融开放，加强与国际金融市</w:t>
            </w:r>
            <w:r>
              <w:rPr>
                <w:spacing w:val="-2"/>
                <w:sz w:val="21"/>
              </w:rPr>
              <w:t>场的对接，提升安徽金融业的国际竞争力。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安徽省金融政策重视金融人才的培养和引进，提升安徽</w:t>
            </w:r>
            <w:r>
              <w:rPr>
                <w:spacing w:val="-2"/>
                <w:sz w:val="21"/>
              </w:rPr>
              <w:t>金融业的人才素质和专业水平。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安徽省金融政策注重金融生态环境的建设，营造良好的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金融发展环境，推动安徽金融业的健康发展。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一、安徽省金融政策概述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近年来，安徽省金融政策在支持经济转型方面发挥了重要作用。本文</w:t>
      </w:r>
      <w:r>
        <w:rPr>
          <w:spacing w:val="-2"/>
        </w:rPr>
        <w:t>将从以下几个方面对安徽省金融政策进行概述：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政策目标：安徽省金融政策的主要目标是促进经济转型升级，推</w:t>
      </w:r>
      <w:r>
        <w:rPr>
          <w:spacing w:val="-18"/>
          <w:sz w:val="28"/>
        </w:rPr>
        <w:t>动实体经济发展，提高金融服务实体经济的能力，加强金融风险防控，</w:t>
      </w:r>
      <w:r>
        <w:rPr>
          <w:spacing w:val="-2"/>
          <w:sz w:val="28"/>
        </w:rPr>
        <w:t>维护金融稳定。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政策内容：安徽省金融政策主要包括以下几个方面：一是加强金</w:t>
      </w:r>
      <w:r>
        <w:rPr>
          <w:spacing w:val="-4"/>
          <w:sz w:val="28"/>
        </w:rPr>
        <w:t>融支持实体经济，包括加大对小微企业、科技创新、绿色发展等领域</w:t>
      </w:r>
      <w:r>
        <w:rPr>
          <w:spacing w:val="-4"/>
          <w:sz w:val="28"/>
        </w:rPr>
        <w:t>的金融支持力度；二是深化金融改革，包括推动金融机构改革、完善</w:t>
      </w:r>
      <w:r>
        <w:rPr>
          <w:spacing w:val="-4"/>
          <w:sz w:val="28"/>
        </w:rPr>
        <w:t>金融市场体系、加强金融监管等；三是防范金融风险，包括加强金融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0"/>
          <w:pgSz w:w="11910" w:h="16840"/>
          <w:pgMar w:top="19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风险监测、完善风险防控机制、严厉打击金融违法行为等。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政策效果：安徽省金融政策在支持经济转型方面取得了显著成效。</w:t>
      </w:r>
      <w:r>
        <w:rPr>
          <w:spacing w:val="-4"/>
          <w:sz w:val="28"/>
        </w:rPr>
        <w:t xml:space="preserve">例如，截至 </w:t>
      </w:r>
      <w:r>
        <w:rPr>
          <w:sz w:val="28"/>
        </w:rPr>
        <w:t>2021</w:t>
      </w:r>
      <w:r>
        <w:rPr>
          <w:spacing w:val="-7"/>
          <w:sz w:val="28"/>
        </w:rPr>
        <w:t xml:space="preserve"> 年底，安徽省小微企业贷款余额达到 </w:t>
      </w:r>
      <w:r>
        <w:rPr>
          <w:sz w:val="28"/>
        </w:rPr>
        <w:t>1.3</w:t>
      </w:r>
      <w:r>
        <w:rPr>
          <w:spacing w:val="-6"/>
          <w:sz w:val="28"/>
        </w:rPr>
        <w:t xml:space="preserve"> 万亿元，</w:t>
      </w:r>
      <w:r>
        <w:rPr>
          <w:sz w:val="28"/>
        </w:rPr>
        <w:t xml:space="preserve"> </w:t>
      </w:r>
      <w:r>
        <w:rPr>
          <w:spacing w:val="-8"/>
          <w:sz w:val="28"/>
        </w:rPr>
        <w:t xml:space="preserve">同比增长 </w:t>
      </w:r>
      <w:r>
        <w:rPr>
          <w:sz w:val="28"/>
        </w:rPr>
        <w:t>15.2%，</w:t>
      </w:r>
      <w:r>
        <w:rPr>
          <w:spacing w:val="-2"/>
          <w:sz w:val="28"/>
        </w:rPr>
        <w:t xml:space="preserve">高于全国平均水平；安徽省绿色信贷余额达到 </w:t>
      </w:r>
      <w:r>
        <w:rPr>
          <w:sz w:val="28"/>
        </w:rPr>
        <w:t xml:space="preserve">1500 </w:t>
      </w:r>
      <w:r>
        <w:rPr>
          <w:spacing w:val="-6"/>
          <w:sz w:val="28"/>
        </w:rPr>
        <w:t xml:space="preserve">亿元，同比增长 </w:t>
      </w:r>
      <w:r>
        <w:rPr>
          <w:sz w:val="28"/>
        </w:rPr>
        <w:t>20.5%，高于全国平均水平。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二、安徽省金融政策的实施措施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为了实现金融政策的目标，安徽省采取了一系列具体的实施措施：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加大金融支持实体经济的力度：安徽省通过设立小微企业贷款风</w:t>
      </w:r>
      <w:r>
        <w:rPr>
          <w:spacing w:val="-4"/>
          <w:sz w:val="28"/>
        </w:rPr>
        <w:t>险补偿基金、设立科技创新贷款风险补偿基金、设立绿色发展贷款风</w:t>
      </w:r>
      <w:r>
        <w:rPr>
          <w:spacing w:val="-4"/>
          <w:sz w:val="28"/>
        </w:rPr>
        <w:t>险补偿基金等方式，引导金融机构加大对小微企业、科技创新、绿色</w:t>
      </w:r>
      <w:r>
        <w:rPr>
          <w:spacing w:val="-2"/>
          <w:sz w:val="28"/>
        </w:rPr>
        <w:t>发展等领域的金融支持力度。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深化金融改革：安徽省通过推动金融机构改革、完善金融市场体</w:t>
      </w:r>
      <w:r>
        <w:rPr>
          <w:spacing w:val="-4"/>
          <w:sz w:val="28"/>
        </w:rPr>
        <w:t>系、加强金融监管等方式，深化金融改革，提高金融服务实体经济的</w:t>
      </w:r>
      <w:r>
        <w:rPr>
          <w:spacing w:val="-4"/>
          <w:sz w:val="28"/>
        </w:rPr>
        <w:t>能力。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防范金融风险：安徽省通过加强金融风险监测、完善风险防控机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制、严厉打击金融违法行为等方式，防范金融风险，维护金融稳定。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三、安徽省金融政策的未来展望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未来，安徽省将继续坚持金融政策的实施，进一步加强金融支持实体</w:t>
      </w:r>
      <w:r>
        <w:rPr>
          <w:spacing w:val="-4"/>
        </w:rPr>
        <w:t>经济、深化金融改革、防范金融风险，为经济转型升级提供有力的金</w:t>
      </w:r>
      <w:r>
        <w:rPr>
          <w:spacing w:val="-4"/>
        </w:rPr>
        <w:t>融支持。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加大金融支持实体经济的力度：安徽省将继续加大对小微企业、</w:t>
      </w:r>
      <w:r>
        <w:rPr>
          <w:spacing w:val="-2"/>
          <w:sz w:val="28"/>
        </w:rPr>
        <w:t>科技创新、绿色发展等领域的金融支持力度，推动实体经济发展。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深化金融改革：安徽省将继续深化金融改革，提高金融服务实体</w:t>
      </w:r>
      <w:r>
        <w:rPr>
          <w:spacing w:val="-19"/>
          <w:sz w:val="28"/>
        </w:rPr>
        <w:t>经济的能力，推动金融机构改革、完善金融市场体系、加强金融监管。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防范金融风险：安徽省将继续防范金融风险，维护金融稳定，加</w:t>
      </w:r>
      <w:r>
        <w:rPr>
          <w:spacing w:val="-2"/>
          <w:sz w:val="28"/>
        </w:rPr>
        <w:t>强金融风险监测、完善风险防控机制、严厉打击金融违法行为。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45"/>
      </w:pPr>
      <w:r>
        <w:rPr>
          <w:spacing w:val="-2"/>
        </w:rPr>
        <w:t>总的来说，安徽省金融政策在支持经济转型方面发挥了重要作用，未</w:t>
      </w:r>
      <w:r>
        <w:rPr>
          <w:spacing w:val="-12"/>
        </w:rPr>
        <w:t>来将继续坚持金融政策的实施，为经济转型升级提供有力的金融支持。</w:t>
      </w:r>
    </w:p>
    <w:p>
      <w:pPr>
        <w:pStyle w:val="BodyText"/>
      </w:pPr>
    </w:p>
    <w:p>
      <w:pPr>
        <w:pStyle w:val="Heading1"/>
        <w:spacing w:before="238"/>
      </w:pPr>
      <w:bookmarkStart w:id="2" w:name="_TOC_250005"/>
      <w:r>
        <w:t>第三部分</w:t>
      </w:r>
      <w:r>
        <w:rPr>
          <w:spacing w:val="535"/>
          <w:w w:val="150"/>
        </w:rPr>
        <w:t xml:space="preserve"> </w:t>
      </w:r>
      <w:bookmarkEnd w:id="2"/>
      <w:r>
        <w:rPr>
          <w:spacing w:val="-1"/>
        </w:rPr>
        <w:t>金融政策与经济转型的关系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金融政策对经济转型的影响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金融政策是推动经济转型的重要手段，通过调整利率、</w:t>
            </w:r>
            <w:r>
              <w:rPr>
                <w:spacing w:val="-2"/>
                <w:sz w:val="21"/>
              </w:rPr>
              <w:t>汇率、信贷等政策，可以引导资金流向，推动产业结构调</w:t>
            </w:r>
            <w:r>
              <w:rPr>
                <w:spacing w:val="-2"/>
                <w:sz w:val="21"/>
              </w:rPr>
              <w:t>整和升级。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金融政策对经济转型的影响具有长期性和复杂性，需要</w:t>
            </w:r>
          </w:p>
          <w:p>
            <w:pPr>
              <w:pStyle w:val="TableParagraph"/>
              <w:spacing w:before="43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综合考虑各种因素，如经济形势、市场环境、国际形势等。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金融政策的制定和执行需要科学、精准，既要满足经济</w:t>
            </w:r>
            <w:r>
              <w:rPr>
                <w:spacing w:val="-2"/>
                <w:sz w:val="21"/>
              </w:rPr>
              <w:t>转型的需要，又要防范金融风险，保持金融稳定。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经济转型对金融政策的需求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经济转型需要金融政策的支持，包括信贷政策、利率政</w:t>
            </w:r>
            <w:r>
              <w:rPr>
                <w:spacing w:val="-2"/>
                <w:sz w:val="21"/>
              </w:rPr>
              <w:t>策、汇率政策等，以推动产业结构调整和升级。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经济转型对金融政策的需求具有多样性，需要根据不同</w:t>
            </w:r>
            <w:r>
              <w:rPr>
                <w:spacing w:val="-2"/>
                <w:sz w:val="21"/>
              </w:rPr>
              <w:t>的经济形势和市场环境，制定不同的金融政策。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经济转型对金融政策的需求具有长期性，需要持续调整</w:t>
            </w:r>
            <w:r>
              <w:rPr>
                <w:spacing w:val="-2"/>
                <w:sz w:val="21"/>
              </w:rPr>
              <w:t>和优化金融政策，以适应经济转型的需要。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金融政策与经济转型的互动</w:t>
            </w:r>
            <w:r>
              <w:rPr>
                <w:spacing w:val="-6"/>
                <w:sz w:val="21"/>
              </w:rPr>
              <w:t>关系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金融政策与经济转型之间存在互动关系，金融政策的调</w:t>
            </w:r>
            <w:r>
              <w:rPr>
                <w:spacing w:val="-2"/>
                <w:sz w:val="21"/>
              </w:rPr>
              <w:t>整会影响经济转型的进程和效果，经济转型也会对金融政</w:t>
            </w:r>
            <w:r>
              <w:rPr>
                <w:spacing w:val="-2"/>
                <w:sz w:val="21"/>
              </w:rPr>
              <w:t>策提出新的要求。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金融政策与经济转型的互动关系需要通过科学的理论和</w:t>
            </w:r>
            <w:r>
              <w:rPr>
                <w:spacing w:val="-2"/>
                <w:sz w:val="21"/>
              </w:rPr>
              <w:t>方法进行研究，以更好地理解金融政策对经济转型的影响</w:t>
            </w:r>
            <w:r>
              <w:rPr>
                <w:spacing w:val="-4"/>
                <w:sz w:val="21"/>
              </w:rPr>
              <w:t>机制。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金融政策与经济转型的互动关系需要通过实践进行检验，</w:t>
            </w:r>
            <w:r>
              <w:rPr>
                <w:spacing w:val="-2"/>
                <w:sz w:val="21"/>
              </w:rPr>
              <w:t>以验证理论研究的正确性和有效性。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金融政策对经济转型的推动</w:t>
            </w:r>
            <w:r>
              <w:rPr>
                <w:spacing w:val="-6"/>
                <w:sz w:val="21"/>
              </w:rPr>
              <w:t>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金融政策可以通过调整利率、汇率、信贷等政策，引导</w:t>
            </w:r>
            <w:r>
              <w:rPr>
                <w:spacing w:val="-2"/>
                <w:sz w:val="21"/>
              </w:rPr>
              <w:t>资金流向，推动产业结构调整和升级。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金融政策可以通过创新金融产品和服务，满足经济转型</w:t>
            </w:r>
            <w:r>
              <w:rPr>
                <w:spacing w:val="-2"/>
                <w:sz w:val="21"/>
              </w:rPr>
              <w:t>的金融需求，推动经济转型的进程和效果。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金融政策可以通过加强金融监管，防范金融风险，维护</w:t>
            </w:r>
            <w:r>
              <w:rPr>
                <w:spacing w:val="-2"/>
                <w:sz w:val="21"/>
              </w:rPr>
              <w:t>金融稳定，为经济转型提供良好的金融环境。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经济转型对金融政策的要求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经济转型对金融政策的要求具有多样性，需要根据不同</w:t>
            </w:r>
            <w:r>
              <w:rPr>
                <w:spacing w:val="-2"/>
                <w:sz w:val="21"/>
              </w:rPr>
              <w:t>的经济形势和市场环境，制定不同的金融政策。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经济转型对金融政策的要求具有长期性，需要持续调整</w:t>
            </w:r>
            <w:r>
              <w:rPr>
                <w:spacing w:val="-2"/>
                <w:sz w:val="21"/>
              </w:rPr>
              <w:t>和优化金融政策，以适应经济转型的需要。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经济转型对金融政策的要求具有挑战性，需要克服各种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98" w:firstLine="560"/>
      </w:pPr>
      <w:r>
        <w:rPr>
          <w:spacing w:val="-2"/>
        </w:rPr>
        <w:t>金融政策与经济转型的关系是密切的。在经济转型过程中，金融</w:t>
      </w:r>
      <w:r>
        <w:rPr>
          <w:spacing w:val="-2"/>
        </w:rPr>
        <w:t xml:space="preserve"> </w:t>
      </w:r>
      <w:r>
        <w:rPr>
          <w:spacing w:val="-2"/>
        </w:rPr>
        <w:t>政策的作用不可忽视。金融政策的制定和实施，对经济转型的方向、</w:t>
      </w:r>
      <w:r>
        <w:rPr>
          <w:spacing w:val="-10"/>
        </w:rPr>
        <w:t>速度和效果具有重要影响。本文将从以下几个方面探讨金融政策与经</w:t>
      </w:r>
      <w:r>
        <w:rPr>
          <w:spacing w:val="-2"/>
        </w:rPr>
        <w:t xml:space="preserve"> </w:t>
      </w:r>
      <w:r>
        <w:rPr>
          <w:spacing w:val="-2"/>
        </w:rPr>
        <w:t>济转型的关系。</w:t>
      </w:r>
    </w:p>
    <w:p>
      <w:pPr>
        <w:spacing w:after="0" w:line="417" w:lineRule="auto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一、金融政策对经济转型方向的影响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金融政策的制定和实施，对经济转型的方向具有重要影响。在经济转</w:t>
      </w:r>
      <w:r>
        <w:rPr>
          <w:spacing w:val="-4"/>
        </w:rPr>
        <w:t>型过程中，金融政策应以促进经济结构调整和产业升级为目标，引导</w:t>
      </w:r>
      <w:r>
        <w:rPr>
          <w:spacing w:val="-2"/>
        </w:rPr>
        <w:t>资金流向符合经济转型方向的领域。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例如，安徽省在推进经济转型过程中，积极实施金融政策，引导资金</w:t>
      </w:r>
      <w:r>
        <w:rPr>
          <w:spacing w:val="-4"/>
        </w:rPr>
        <w:t>流向战略性新兴产业、现代服务业和现代农业等领域。据统计，201</w:t>
      </w:r>
      <w:r>
        <w:rPr>
          <w:spacing w:val="-4"/>
        </w:rPr>
        <w:t>6</w:t>
      </w:r>
      <w:r>
        <w:rPr>
          <w:spacing w:val="-12"/>
        </w:rPr>
        <w:t xml:space="preserve">年至 </w:t>
      </w:r>
      <w:r>
        <w:t>2020</w:t>
      </w:r>
      <w:r>
        <w:rPr>
          <w:spacing w:val="-8"/>
        </w:rPr>
        <w:t xml:space="preserve"> 年，安徽省战略性新兴产业贷款余额年均增长 </w:t>
      </w:r>
      <w:r>
        <w:t>15.5%，现</w:t>
      </w:r>
      <w:r>
        <w:rPr>
          <w:spacing w:val="15"/>
        </w:rPr>
        <w:t xml:space="preserve">代服务业贷款余额年均增长 </w:t>
      </w:r>
      <w:r>
        <w:t>13.8%</w:t>
      </w:r>
      <w:r>
        <w:rPr>
          <w:spacing w:val="12"/>
        </w:rPr>
        <w:t>，现代农业贷款余额年均增长</w:t>
      </w:r>
      <w:r>
        <w:t xml:space="preserve"> </w:t>
      </w:r>
      <w:r>
        <w:rPr>
          <w:spacing w:val="-2"/>
        </w:rPr>
        <w:t>11.5%。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二、金融政策对经济转型速度的影响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金融政策的制定和实施，对经济转型的速度具有重要影响。在经济转</w:t>
      </w:r>
      <w:r>
        <w:rPr>
          <w:spacing w:val="-4"/>
        </w:rPr>
        <w:t>型过程中，金融政策应以促进经济结构调整和产业升级为目标，通过</w:t>
      </w:r>
      <w:r>
        <w:rPr>
          <w:spacing w:val="-4"/>
        </w:rPr>
        <w:t>调整信贷政策、利率政策等手段，引导资金流向符合经济转型方向的</w:t>
      </w:r>
      <w:r>
        <w:rPr>
          <w:spacing w:val="-2"/>
        </w:rPr>
        <w:t>领域，加快经济转型的速度。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例如，安徽省在推进经济转型过程中，通过实施金融政策，引导资金</w:t>
      </w:r>
      <w:r>
        <w:rPr>
          <w:spacing w:val="-5"/>
        </w:rPr>
        <w:t>流向战略性新兴产业、现代服务业和现代农业等领域，加快了经济转</w:t>
      </w:r>
    </w:p>
    <w:p>
      <w:pPr>
        <w:spacing w:after="0" w:line="417" w:lineRule="auto"/>
        <w:sectPr>
          <w:footerReference w:type="default" r:id="rId14"/>
          <w:pgSz w:w="11910" w:h="16840"/>
          <w:pgMar w:top="19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6"/>
        </w:rPr>
        <w:t>型的速度。据统计，2016</w:t>
      </w:r>
      <w:r>
        <w:rPr>
          <w:spacing w:val="-16"/>
        </w:rPr>
        <w:t xml:space="preserve"> 年至 </w:t>
      </w:r>
      <w:r>
        <w:rPr>
          <w:spacing w:val="-6"/>
        </w:rPr>
        <w:t>2020</w:t>
      </w:r>
      <w:r>
        <w:rPr>
          <w:spacing w:val="-10"/>
        </w:rPr>
        <w:t xml:space="preserve"> 年，安徽省战略性新兴产业增加</w:t>
      </w:r>
      <w:r>
        <w:rPr>
          <w:spacing w:val="-7"/>
        </w:rPr>
        <w:t xml:space="preserve">值年均增长 </w:t>
      </w:r>
      <w:r>
        <w:rPr>
          <w:spacing w:val="-2"/>
        </w:rPr>
        <w:t>10.8%</w:t>
      </w:r>
      <w:r>
        <w:rPr>
          <w:spacing w:val="-4"/>
        </w:rPr>
        <w:t xml:space="preserve">，现代服务业增加值年均增长 </w:t>
      </w:r>
      <w:r>
        <w:rPr>
          <w:spacing w:val="-2"/>
        </w:rPr>
        <w:t>10.5%，现代农业增</w:t>
      </w:r>
      <w:r>
        <w:rPr>
          <w:spacing w:val="-6"/>
        </w:rPr>
        <w:t xml:space="preserve">加值年均增长 </w:t>
      </w:r>
      <w:r>
        <w:t>4.5%。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三、金融政策对经济转型效果的影响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金融政策的制定和实施，对经济转型的效果具有重要影响。在经济转</w:t>
      </w:r>
      <w:r>
        <w:rPr>
          <w:spacing w:val="-4"/>
        </w:rPr>
        <w:t>型过程中，金融政策应以促进经济结构调整和产业升级为目标，通过</w:t>
      </w:r>
      <w:r>
        <w:rPr>
          <w:spacing w:val="-4"/>
        </w:rPr>
        <w:t>调整信贷政策、利率政策等手段，引导资金流向符合经济转型方向的</w:t>
      </w:r>
      <w:r>
        <w:rPr>
          <w:spacing w:val="-2"/>
        </w:rPr>
        <w:t>领域，提高经济转型的效果。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例如，安徽省在推进经济转型过程中，通过实施金融政策，引导资金</w:t>
      </w:r>
      <w:r>
        <w:rPr>
          <w:spacing w:val="-4"/>
        </w:rPr>
        <w:t>流向战略性新兴产业、现代服务业和现代农业等领域，提高了经济转</w:t>
      </w:r>
      <w:r>
        <w:rPr>
          <w:spacing w:val="-6"/>
        </w:rPr>
        <w:t>型的效果。据统计，2016</w:t>
      </w:r>
      <w:r>
        <w:rPr>
          <w:spacing w:val="-16"/>
        </w:rPr>
        <w:t xml:space="preserve"> 年至 </w:t>
      </w:r>
      <w:r>
        <w:rPr>
          <w:spacing w:val="-6"/>
        </w:rPr>
        <w:t>2020</w:t>
      </w:r>
      <w:r>
        <w:rPr>
          <w:spacing w:val="-10"/>
        </w:rPr>
        <w:t xml:space="preserve"> 年，安徽省战略性新兴产业增加</w:t>
      </w:r>
      <w:r>
        <w:rPr>
          <w:spacing w:val="-14"/>
        </w:rPr>
        <w:t xml:space="preserve">值占 </w:t>
      </w:r>
      <w:r>
        <w:rPr>
          <w:spacing w:val="-6"/>
        </w:rPr>
        <w:t>GDP</w:t>
      </w:r>
      <w:r>
        <w:rPr>
          <w:spacing w:val="-14"/>
        </w:rPr>
        <w:t xml:space="preserve"> 的比重由 </w:t>
      </w:r>
      <w:r>
        <w:rPr>
          <w:spacing w:val="-6"/>
        </w:rPr>
        <w:t>11.1%</w:t>
      </w:r>
      <w:r>
        <w:rPr>
          <w:spacing w:val="-12"/>
        </w:rPr>
        <w:t xml:space="preserve">提高到 </w:t>
      </w:r>
      <w:r>
        <w:rPr>
          <w:spacing w:val="-6"/>
        </w:rPr>
        <w:t>13.2%</w:t>
      </w:r>
      <w:r>
        <w:rPr>
          <w:spacing w:val="-9"/>
        </w:rPr>
        <w:t xml:space="preserve">，现代服务业增加值占 </w:t>
      </w:r>
      <w:r>
        <w:rPr>
          <w:spacing w:val="-6"/>
        </w:rPr>
        <w:t>GDP</w:t>
      </w:r>
      <w:r>
        <w:rPr>
          <w:spacing w:val="-18"/>
        </w:rPr>
        <w:t xml:space="preserve"> 的</w:t>
      </w:r>
      <w:r>
        <w:rPr>
          <w:spacing w:val="-10"/>
        </w:rPr>
        <w:t xml:space="preserve">比重由 </w:t>
      </w:r>
      <w:r>
        <w:rPr>
          <w:spacing w:val="-2"/>
        </w:rPr>
        <w:t>42.6%</w:t>
      </w:r>
      <w:r>
        <w:rPr>
          <w:spacing w:val="-10"/>
        </w:rPr>
        <w:t xml:space="preserve">提高到 </w:t>
      </w:r>
      <w:r>
        <w:rPr>
          <w:spacing w:val="-2"/>
        </w:rPr>
        <w:t>44.7%</w:t>
      </w:r>
      <w:r>
        <w:rPr>
          <w:spacing w:val="-6"/>
        </w:rPr>
        <w:t xml:space="preserve">，现代农业增加值占 </w:t>
      </w:r>
      <w:r>
        <w:rPr>
          <w:spacing w:val="-2"/>
        </w:rPr>
        <w:t>GDP</w:t>
      </w:r>
      <w:r>
        <w:rPr>
          <w:spacing w:val="-14"/>
        </w:rPr>
        <w:t xml:space="preserve"> 的比重由 </w:t>
      </w:r>
      <w:r>
        <w:rPr>
          <w:spacing w:val="-2"/>
        </w:rPr>
        <w:t>11.2%</w:t>
      </w:r>
      <w:r>
        <w:rPr>
          <w:spacing w:val="-11"/>
        </w:rPr>
        <w:t xml:space="preserve">提高到 </w:t>
      </w:r>
      <w:r>
        <w:t>12.3%。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综上所述，金融政策与经济转型的关系是密切的。</w:t>
      </w:r>
    </w:p>
    <w:p>
      <w:pPr>
        <w:spacing w:after="0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Heading1"/>
        <w:spacing w:line="514" w:lineRule="exact"/>
      </w:pPr>
      <w:bookmarkStart w:id="3" w:name="_TOC_250004"/>
      <w:r>
        <w:t>第四部分</w:t>
      </w:r>
      <w:r>
        <w:rPr>
          <w:spacing w:val="539"/>
          <w:w w:val="150"/>
        </w:rPr>
        <w:t xml:space="preserve"> </w:t>
      </w:r>
      <w:bookmarkEnd w:id="3"/>
      <w:r>
        <w:rPr>
          <w:spacing w:val="-1"/>
        </w:rPr>
        <w:t>安徽省金融政策在经济转型中的作用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645" w:firstLine="560"/>
      </w:pPr>
      <w:r>
        <w:rPr>
          <w:spacing w:val="-2"/>
        </w:rPr>
        <w:t>安徽省金融政策在经济转型中的作用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随着中国经济的快速发展，经济转型已经成为必然趋势。在经济转型</w:t>
      </w:r>
      <w:r>
        <w:rPr>
          <w:spacing w:val="-4"/>
        </w:rPr>
        <w:t>过程中，金融政策的作用不容忽视。本文将探讨安徽省金融政策在经</w:t>
      </w:r>
      <w:r>
        <w:rPr>
          <w:spacing w:val="-2"/>
        </w:rPr>
        <w:t>济转型中的作用。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二、安徽省经济转型的背景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近年来，安徽省经济持续快速发展，但同时也面临着一些问题，如产</w:t>
      </w:r>
      <w:r>
        <w:rPr>
          <w:spacing w:val="-4"/>
        </w:rPr>
        <w:t>业结构单一、创新能力不足等。为了解决这些问题，安徽省开始实施</w:t>
      </w:r>
      <w:r>
        <w:rPr>
          <w:spacing w:val="-4"/>
        </w:rPr>
        <w:t>经济转型战略，旨在通过调整产业结构、提升创新能力等手段，实现</w:t>
      </w:r>
      <w:r>
        <w:rPr>
          <w:spacing w:val="-2"/>
        </w:rPr>
        <w:t>经济的可持续发展。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三、安徽省金融政策在经济转型中的作用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促进产业结构调整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金融政策可以通过提供资金支持、优化金融资源配置等方式，促进产</w:t>
      </w:r>
      <w:r>
        <w:rPr>
          <w:spacing w:val="-4"/>
        </w:rPr>
        <w:t>业结构调整。例如，安徽省可以通过设立产业投资基金、引导金融机</w:t>
      </w:r>
      <w:r>
        <w:rPr>
          <w:spacing w:val="-2"/>
        </w:rPr>
        <w:t>构加大对新兴产业的支持力度等方式，推动产业结构的优化升级。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提升创新能力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金融政策可以通过提供创新资金支持、优化创新金融环境等方式，提</w:t>
      </w:r>
      <w:r>
        <w:rPr>
          <w:spacing w:val="-4"/>
        </w:rPr>
        <w:t>升创新能力。例如，安徽省可以通过设立科技创新基金、推动科技金</w:t>
      </w:r>
      <w:r>
        <w:rPr>
          <w:spacing w:val="-2"/>
        </w:rPr>
        <w:t>融创新等方式，为科技创新提供资金支持。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促进区域经济发展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金融政策可以通过优化金融资源配置、推动区域金融合作等方式，促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https://d.book118.com/108047027064006043</w:t>
        </w:r>
      </w:hyperlink>
    </w:p>
    <w:p>
      <w:pPr>
        <w:spacing w:after="0"/>
      </w:pPr>
    </w:p>
    <w:sectPr>
      <w:footerReference w:type="default" r:id="rId17"/>
      <w:pgSz w:w="11910" w:h="16840"/>
      <w:pgMar w:top="150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8D421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">
    <w:nsid w:val="0478EDB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9CD9D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AD75F7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0B09A8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B192C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E071AD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7">
    <w:nsid w:val="0FB2E8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8">
    <w:nsid w:val="124FEA0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17268F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0">
    <w:nsid w:val="1D6CA5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FB45B73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2">
    <w:nsid w:val="2577E7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3">
    <w:nsid w:val="26A6DE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7D16829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15">
    <w:nsid w:val="2B34833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6">
    <w:nsid w:val="2B4E10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7">
    <w:nsid w:val="2EFB34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18">
    <w:nsid w:val="316B52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9">
    <w:nsid w:val="373992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867E0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21">
    <w:nsid w:val="38AC9A5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2">
    <w:nsid w:val="3A205E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A37BE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C79A15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3E5D46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26">
    <w:nsid w:val="3E944F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40A468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8">
    <w:nsid w:val="4F29CB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9">
    <w:nsid w:val="50B05E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5B4B7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5BF99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2">
    <w:nsid w:val="562DD6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3">
    <w:nsid w:val="59195A2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4">
    <w:nsid w:val="5B67AF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35">
    <w:nsid w:val="5D13D1CF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36">
    <w:nsid w:val="5DF1DC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7">
    <w:nsid w:val="5E254BE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8">
    <w:nsid w:val="5FFA28F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9">
    <w:nsid w:val="6595123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0">
    <w:nsid w:val="683AF5C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1">
    <w:nsid w:val="6920A6C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2">
    <w:nsid w:val="6BA32B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BBCFA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6C2CCB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73134645"/>
    <w:multiLevelType w:val="hybridMultilevel"/>
    <w:tmpl w:val="00000000"/>
    <w:lvl w:ilvl="0">
      <w:start w:val="1"/>
      <w:numFmt w:val="decimal"/>
      <w:lvlText w:val="%1."/>
      <w:lvlJc w:val="left"/>
      <w:pPr>
        <w:ind w:left="549" w:hanging="43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3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3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3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30"/>
      </w:pPr>
      <w:rPr>
        <w:rFonts w:hint="default"/>
        <w:lang w:val="en-US" w:eastAsia="zh-CN" w:bidi="ar-SA"/>
      </w:rPr>
    </w:lvl>
  </w:abstractNum>
  <w:abstractNum w:abstractNumId="46">
    <w:nsid w:val="74250C96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7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7"/>
      </w:pPr>
      <w:rPr>
        <w:rFonts w:hint="default"/>
        <w:lang w:val="en-US" w:eastAsia="zh-CN" w:bidi="ar-SA"/>
      </w:rPr>
    </w:lvl>
  </w:abstractNum>
  <w:abstractNum w:abstractNumId="47">
    <w:nsid w:val="7606E0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8">
    <w:nsid w:val="77690875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49">
    <w:nsid w:val="790E28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D6524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34"/>
  </w:num>
  <w:num w:numId="2">
    <w:abstractNumId w:val="20"/>
  </w:num>
  <w:num w:numId="3">
    <w:abstractNumId w:val="17"/>
  </w:num>
  <w:num w:numId="4">
    <w:abstractNumId w:val="25"/>
  </w:num>
  <w:num w:numId="5">
    <w:abstractNumId w:val="38"/>
  </w:num>
  <w:num w:numId="6">
    <w:abstractNumId w:val="32"/>
  </w:num>
  <w:num w:numId="7">
    <w:abstractNumId w:val="15"/>
  </w:num>
  <w:num w:numId="8">
    <w:abstractNumId w:val="3"/>
  </w:num>
  <w:num w:numId="9">
    <w:abstractNumId w:val="21"/>
  </w:num>
  <w:num w:numId="10">
    <w:abstractNumId w:val="23"/>
  </w:num>
  <w:num w:numId="11">
    <w:abstractNumId w:val="42"/>
  </w:num>
  <w:num w:numId="12">
    <w:abstractNumId w:val="29"/>
  </w:num>
  <w:num w:numId="13">
    <w:abstractNumId w:val="10"/>
  </w:num>
  <w:num w:numId="14">
    <w:abstractNumId w:val="5"/>
  </w:num>
  <w:num w:numId="15">
    <w:abstractNumId w:val="28"/>
  </w:num>
  <w:num w:numId="16">
    <w:abstractNumId w:val="16"/>
  </w:num>
  <w:num w:numId="17">
    <w:abstractNumId w:val="41"/>
  </w:num>
  <w:num w:numId="18">
    <w:abstractNumId w:val="36"/>
  </w:num>
  <w:num w:numId="19">
    <w:abstractNumId w:val="12"/>
  </w:num>
  <w:num w:numId="20">
    <w:abstractNumId w:val="27"/>
  </w:num>
  <w:num w:numId="21">
    <w:abstractNumId w:val="11"/>
  </w:num>
  <w:num w:numId="22">
    <w:abstractNumId w:val="45"/>
  </w:num>
  <w:num w:numId="23">
    <w:abstractNumId w:val="47"/>
  </w:num>
  <w:num w:numId="24">
    <w:abstractNumId w:val="7"/>
  </w:num>
  <w:num w:numId="25">
    <w:abstractNumId w:val="31"/>
  </w:num>
  <w:num w:numId="26">
    <w:abstractNumId w:val="18"/>
  </w:num>
  <w:num w:numId="27">
    <w:abstractNumId w:val="9"/>
  </w:num>
  <w:num w:numId="28">
    <w:abstractNumId w:val="33"/>
  </w:num>
  <w:num w:numId="29">
    <w:abstractNumId w:val="6"/>
  </w:num>
  <w:num w:numId="30">
    <w:abstractNumId w:val="35"/>
  </w:num>
  <w:num w:numId="31">
    <w:abstractNumId w:val="0"/>
  </w:num>
  <w:num w:numId="32">
    <w:abstractNumId w:val="40"/>
  </w:num>
  <w:num w:numId="33">
    <w:abstractNumId w:val="49"/>
  </w:num>
  <w:num w:numId="34">
    <w:abstractNumId w:val="50"/>
  </w:num>
  <w:num w:numId="35">
    <w:abstractNumId w:val="44"/>
  </w:num>
  <w:num w:numId="36">
    <w:abstractNumId w:val="19"/>
  </w:num>
  <w:num w:numId="37">
    <w:abstractNumId w:val="26"/>
  </w:num>
  <w:num w:numId="38">
    <w:abstractNumId w:val="8"/>
  </w:num>
  <w:num w:numId="39">
    <w:abstractNumId w:val="1"/>
  </w:num>
  <w:num w:numId="40">
    <w:abstractNumId w:val="37"/>
  </w:num>
  <w:num w:numId="41">
    <w:abstractNumId w:val="4"/>
  </w:num>
  <w:num w:numId="42">
    <w:abstractNumId w:val="14"/>
  </w:num>
  <w:num w:numId="43">
    <w:abstractNumId w:val="46"/>
  </w:num>
  <w:num w:numId="44">
    <w:abstractNumId w:val="48"/>
  </w:num>
  <w:num w:numId="45">
    <w:abstractNumId w:val="39"/>
  </w:num>
  <w:num w:numId="46">
    <w:abstractNumId w:val="2"/>
  </w:num>
  <w:num w:numId="47">
    <w:abstractNumId w:val="43"/>
  </w:num>
  <w:num w:numId="48">
    <w:abstractNumId w:val="24"/>
  </w:num>
  <w:num w:numId="49">
    <w:abstractNumId w:val="13"/>
  </w:num>
  <w:num w:numId="50">
    <w:abstractNumId w:val="30"/>
  </w:num>
  <w:num w:numId="5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922" w:right="218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108047027064006043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2024-03-05T05:15:28Z</dcterms:created>
  <dcterms:modified xsi:type="dcterms:W3CDTF">2024-03-05T05:15:28Z</dcterms:modified>
</cp:coreProperties>
</file>