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粉体无筛分离设备项目建设总纲及方案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 w:history="1">
        <w:r>
          <w:rPr>
            <w:rFonts w:ascii="仿宋" w:eastAsia="仿宋" w:hAnsi="仿宋" w:cs="仿宋" w:hint="eastAsia"/>
            <w:lang w:eastAsia="zh-CN"/>
          </w:rPr>
          <w:t>概论</w:t>
        </w:r>
        <w:r>
          <w:tab/>
        </w:r>
        <w:r>
          <w:fldChar w:fldCharType="begin"/>
        </w:r>
        <w:r>
          <w:instrText xml:space="preserve"> PAGEREF _Toc122 \h </w:instrText>
        </w:r>
        <w:r>
          <w:fldChar w:fldCharType="separate"/>
        </w:r>
        <w:r>
          <w:t>3</w:t>
        </w:r>
        <w:r>
          <w:fldChar w:fldCharType="end"/>
        </w:r>
      </w:hyperlink>
    </w:p>
    <w:p>
      <w:pPr>
        <w:pStyle w:val="TOC1"/>
        <w:tabs>
          <w:tab w:val="right" w:leader="dot" w:pos="8306"/>
        </w:tabs>
      </w:pPr>
      <w:hyperlink w:anchor="_Toc8223" w:history="1">
        <w:r>
          <w:rPr>
            <w:rFonts w:ascii="仿宋" w:eastAsia="仿宋" w:hAnsi="仿宋" w:cs="仿宋" w:hint="eastAsia"/>
            <w:lang w:eastAsia="zh-CN"/>
          </w:rPr>
          <w:t>一、项目选址研究</w:t>
        </w:r>
        <w:r>
          <w:tab/>
        </w:r>
        <w:r>
          <w:fldChar w:fldCharType="begin"/>
        </w:r>
        <w:r>
          <w:instrText xml:space="preserve"> PAGEREF _Toc8223 \h </w:instrText>
        </w:r>
        <w:r>
          <w:fldChar w:fldCharType="separate"/>
        </w:r>
        <w:r>
          <w:t>3</w:t>
        </w:r>
        <w:r>
          <w:fldChar w:fldCharType="end"/>
        </w:r>
      </w:hyperlink>
    </w:p>
    <w:p>
      <w:pPr>
        <w:pStyle w:val="TOC2"/>
        <w:tabs>
          <w:tab w:val="right" w:leader="dot" w:pos="8306"/>
        </w:tabs>
      </w:pPr>
      <w:hyperlink w:anchor="_Toc15174" w:history="1">
        <w:r>
          <w:rPr>
            <w:rFonts w:ascii="仿宋" w:eastAsia="仿宋" w:hAnsi="仿宋" w:cs="仿宋" w:hint="eastAsia"/>
            <w:lang w:eastAsia="zh-CN"/>
          </w:rPr>
          <w:t>(一)、项目选址原则</w:t>
        </w:r>
        <w:r>
          <w:tab/>
        </w:r>
        <w:r>
          <w:fldChar w:fldCharType="begin"/>
        </w:r>
        <w:r>
          <w:instrText xml:space="preserve"> PAGEREF _Toc15174 \h </w:instrText>
        </w:r>
        <w:r>
          <w:fldChar w:fldCharType="separate"/>
        </w:r>
        <w:r>
          <w:t>3</w:t>
        </w:r>
        <w:r>
          <w:fldChar w:fldCharType="end"/>
        </w:r>
      </w:hyperlink>
    </w:p>
    <w:p>
      <w:pPr>
        <w:pStyle w:val="TOC2"/>
        <w:tabs>
          <w:tab w:val="right" w:leader="dot" w:pos="8306"/>
        </w:tabs>
      </w:pPr>
      <w:hyperlink w:anchor="_Toc24763" w:history="1">
        <w:r>
          <w:rPr>
            <w:rFonts w:ascii="仿宋" w:eastAsia="仿宋" w:hAnsi="仿宋" w:cs="仿宋" w:hint="eastAsia"/>
            <w:lang w:eastAsia="zh-CN"/>
          </w:rPr>
          <w:t>(二)、项目选址</w:t>
        </w:r>
        <w:r>
          <w:tab/>
        </w:r>
        <w:r>
          <w:fldChar w:fldCharType="begin"/>
        </w:r>
        <w:r>
          <w:instrText xml:space="preserve"> PAGEREF _Toc24763 \h </w:instrText>
        </w:r>
        <w:r>
          <w:fldChar w:fldCharType="separate"/>
        </w:r>
        <w:r>
          <w:t>6</w:t>
        </w:r>
        <w:r>
          <w:fldChar w:fldCharType="end"/>
        </w:r>
      </w:hyperlink>
    </w:p>
    <w:p>
      <w:pPr>
        <w:pStyle w:val="TOC2"/>
        <w:tabs>
          <w:tab w:val="right" w:leader="dot" w:pos="8306"/>
        </w:tabs>
      </w:pPr>
      <w:hyperlink w:anchor="_Toc7182" w:history="1">
        <w:r>
          <w:rPr>
            <w:rFonts w:ascii="仿宋" w:eastAsia="仿宋" w:hAnsi="仿宋" w:cs="仿宋" w:hint="eastAsia"/>
            <w:lang w:eastAsia="zh-CN"/>
          </w:rPr>
          <w:t>(三)、建设条件分析</w:t>
        </w:r>
        <w:r>
          <w:tab/>
        </w:r>
        <w:r>
          <w:fldChar w:fldCharType="begin"/>
        </w:r>
        <w:r>
          <w:instrText xml:space="preserve"> PAGEREF _Toc7182 \h </w:instrText>
        </w:r>
        <w:r>
          <w:fldChar w:fldCharType="separate"/>
        </w:r>
        <w:r>
          <w:t>8</w:t>
        </w:r>
        <w:r>
          <w:fldChar w:fldCharType="end"/>
        </w:r>
      </w:hyperlink>
    </w:p>
    <w:p>
      <w:pPr>
        <w:pStyle w:val="TOC2"/>
        <w:tabs>
          <w:tab w:val="right" w:leader="dot" w:pos="8306"/>
        </w:tabs>
      </w:pPr>
      <w:hyperlink w:anchor="_Toc30122" w:history="1">
        <w:r>
          <w:rPr>
            <w:rFonts w:ascii="仿宋" w:eastAsia="仿宋" w:hAnsi="仿宋" w:cs="仿宋" w:hint="eastAsia"/>
            <w:lang w:eastAsia="zh-CN"/>
          </w:rPr>
          <w:t>(四)、用地控制指标</w:t>
        </w:r>
        <w:r>
          <w:tab/>
        </w:r>
        <w:r>
          <w:fldChar w:fldCharType="begin"/>
        </w:r>
        <w:r>
          <w:instrText xml:space="preserve"> PAGEREF _Toc30122 \h </w:instrText>
        </w:r>
        <w:r>
          <w:fldChar w:fldCharType="separate"/>
        </w:r>
        <w:r>
          <w:t>10</w:t>
        </w:r>
        <w:r>
          <w:fldChar w:fldCharType="end"/>
        </w:r>
      </w:hyperlink>
    </w:p>
    <w:p>
      <w:pPr>
        <w:pStyle w:val="TOC2"/>
        <w:tabs>
          <w:tab w:val="right" w:leader="dot" w:pos="8306"/>
        </w:tabs>
      </w:pPr>
      <w:hyperlink w:anchor="_Toc23051" w:history="1">
        <w:r>
          <w:rPr>
            <w:rFonts w:ascii="仿宋" w:eastAsia="仿宋" w:hAnsi="仿宋" w:cs="仿宋" w:hint="eastAsia"/>
            <w:lang w:eastAsia="zh-CN"/>
          </w:rPr>
          <w:t>(五)、地总体要求</w:t>
        </w:r>
        <w:r>
          <w:tab/>
        </w:r>
        <w:r>
          <w:fldChar w:fldCharType="begin"/>
        </w:r>
        <w:r>
          <w:instrText xml:space="preserve"> PAGEREF _Toc23051 \h </w:instrText>
        </w:r>
        <w:r>
          <w:fldChar w:fldCharType="separate"/>
        </w:r>
        <w:r>
          <w:t>11</w:t>
        </w:r>
        <w:r>
          <w:fldChar w:fldCharType="end"/>
        </w:r>
      </w:hyperlink>
    </w:p>
    <w:p>
      <w:pPr>
        <w:pStyle w:val="TOC2"/>
        <w:tabs>
          <w:tab w:val="right" w:leader="dot" w:pos="8306"/>
        </w:tabs>
      </w:pPr>
      <w:hyperlink w:anchor="_Toc23933" w:history="1">
        <w:r>
          <w:rPr>
            <w:rFonts w:ascii="仿宋" w:eastAsia="仿宋" w:hAnsi="仿宋" w:cs="仿宋" w:hint="eastAsia"/>
            <w:lang w:eastAsia="zh-CN"/>
          </w:rPr>
          <w:t>(六)、节约用地措施</w:t>
        </w:r>
        <w:r>
          <w:tab/>
        </w:r>
        <w:r>
          <w:fldChar w:fldCharType="begin"/>
        </w:r>
        <w:r>
          <w:instrText xml:space="preserve"> PAGEREF _Toc23933 \h </w:instrText>
        </w:r>
        <w:r>
          <w:fldChar w:fldCharType="separate"/>
        </w:r>
        <w:r>
          <w:t>12</w:t>
        </w:r>
        <w:r>
          <w:fldChar w:fldCharType="end"/>
        </w:r>
      </w:hyperlink>
    </w:p>
    <w:p>
      <w:pPr>
        <w:pStyle w:val="TOC2"/>
        <w:tabs>
          <w:tab w:val="right" w:leader="dot" w:pos="8306"/>
        </w:tabs>
      </w:pPr>
      <w:hyperlink w:anchor="_Toc29910" w:history="1">
        <w:r>
          <w:rPr>
            <w:rFonts w:ascii="仿宋" w:eastAsia="仿宋" w:hAnsi="仿宋" w:cs="仿宋" w:hint="eastAsia"/>
            <w:lang w:eastAsia="zh-CN"/>
          </w:rPr>
          <w:t>(七)、选址综合评价</w:t>
        </w:r>
        <w:r>
          <w:tab/>
        </w:r>
        <w:r>
          <w:fldChar w:fldCharType="begin"/>
        </w:r>
        <w:r>
          <w:instrText xml:space="preserve"> PAGEREF _Toc29910 \h </w:instrText>
        </w:r>
        <w:r>
          <w:fldChar w:fldCharType="separate"/>
        </w:r>
        <w:r>
          <w:t>14</w:t>
        </w:r>
        <w:r>
          <w:fldChar w:fldCharType="end"/>
        </w:r>
      </w:hyperlink>
    </w:p>
    <w:p>
      <w:pPr>
        <w:pStyle w:val="TOC1"/>
        <w:tabs>
          <w:tab w:val="right" w:leader="dot" w:pos="8306"/>
        </w:tabs>
      </w:pPr>
      <w:hyperlink w:anchor="_Toc28528" w:history="1">
        <w:r>
          <w:rPr>
            <w:rFonts w:ascii="仿宋" w:eastAsia="仿宋" w:hAnsi="仿宋" w:cs="仿宋" w:hint="eastAsia"/>
            <w:lang w:eastAsia="zh-CN"/>
          </w:rPr>
          <w:t>二、财务管理与成本控制</w:t>
        </w:r>
        <w:r>
          <w:tab/>
        </w:r>
        <w:r>
          <w:fldChar w:fldCharType="begin"/>
        </w:r>
        <w:r>
          <w:instrText xml:space="preserve"> PAGEREF _Toc28528 \h </w:instrText>
        </w:r>
        <w:r>
          <w:fldChar w:fldCharType="separate"/>
        </w:r>
        <w:r>
          <w:t>15</w:t>
        </w:r>
        <w:r>
          <w:fldChar w:fldCharType="end"/>
        </w:r>
      </w:hyperlink>
    </w:p>
    <w:p>
      <w:pPr>
        <w:pStyle w:val="TOC2"/>
        <w:tabs>
          <w:tab w:val="right" w:leader="dot" w:pos="8306"/>
        </w:tabs>
      </w:pPr>
      <w:hyperlink w:anchor="_Toc3229" w:history="1">
        <w:r>
          <w:rPr>
            <w:rFonts w:ascii="仿宋" w:eastAsia="仿宋" w:hAnsi="仿宋" w:cs="仿宋" w:hint="eastAsia"/>
            <w:lang w:eastAsia="zh-CN"/>
          </w:rPr>
          <w:t>(一)、财务管理体系建设</w:t>
        </w:r>
        <w:r>
          <w:tab/>
        </w:r>
        <w:r>
          <w:fldChar w:fldCharType="begin"/>
        </w:r>
        <w:r>
          <w:instrText xml:space="preserve"> PAGEREF _Toc3229 \h </w:instrText>
        </w:r>
        <w:r>
          <w:fldChar w:fldCharType="separate"/>
        </w:r>
        <w:r>
          <w:t>15</w:t>
        </w:r>
        <w:r>
          <w:fldChar w:fldCharType="end"/>
        </w:r>
      </w:hyperlink>
    </w:p>
    <w:p>
      <w:pPr>
        <w:pStyle w:val="TOC2"/>
        <w:tabs>
          <w:tab w:val="right" w:leader="dot" w:pos="8306"/>
        </w:tabs>
      </w:pPr>
      <w:hyperlink w:anchor="_Toc24917" w:history="1">
        <w:r>
          <w:rPr>
            <w:rFonts w:ascii="仿宋" w:eastAsia="仿宋" w:hAnsi="仿宋" w:cs="仿宋" w:hint="eastAsia"/>
            <w:lang w:eastAsia="zh-CN"/>
          </w:rPr>
          <w:t>(二)、成本控制措施</w:t>
        </w:r>
        <w:r>
          <w:tab/>
        </w:r>
        <w:r>
          <w:fldChar w:fldCharType="begin"/>
        </w:r>
        <w:r>
          <w:instrText xml:space="preserve"> PAGEREF _Toc24917 \h </w:instrText>
        </w:r>
        <w:r>
          <w:fldChar w:fldCharType="separate"/>
        </w:r>
        <w:r>
          <w:t>16</w:t>
        </w:r>
        <w:r>
          <w:fldChar w:fldCharType="end"/>
        </w:r>
      </w:hyperlink>
    </w:p>
    <w:p>
      <w:pPr>
        <w:pStyle w:val="TOC1"/>
        <w:tabs>
          <w:tab w:val="right" w:leader="dot" w:pos="8306"/>
        </w:tabs>
      </w:pPr>
      <w:hyperlink w:anchor="_Toc9440" w:history="1">
        <w:r>
          <w:rPr>
            <w:rFonts w:ascii="仿宋" w:eastAsia="仿宋" w:hAnsi="仿宋" w:cs="仿宋" w:hint="eastAsia"/>
            <w:lang w:eastAsia="zh-CN"/>
          </w:rPr>
          <w:t>三、环境和生态影响分析</w:t>
        </w:r>
        <w:r>
          <w:tab/>
        </w:r>
        <w:r>
          <w:fldChar w:fldCharType="begin"/>
        </w:r>
        <w:r>
          <w:instrText xml:space="preserve"> PAGEREF _Toc9440 \h </w:instrText>
        </w:r>
        <w:r>
          <w:fldChar w:fldCharType="separate"/>
        </w:r>
        <w:r>
          <w:t>17</w:t>
        </w:r>
        <w:r>
          <w:fldChar w:fldCharType="end"/>
        </w:r>
      </w:hyperlink>
    </w:p>
    <w:p>
      <w:pPr>
        <w:pStyle w:val="TOC2"/>
        <w:tabs>
          <w:tab w:val="right" w:leader="dot" w:pos="8306"/>
        </w:tabs>
      </w:pPr>
      <w:hyperlink w:anchor="_Toc469" w:history="1">
        <w:r>
          <w:rPr>
            <w:rFonts w:ascii="仿宋" w:eastAsia="仿宋" w:hAnsi="仿宋" w:cs="仿宋" w:hint="eastAsia"/>
            <w:lang w:eastAsia="zh-CN"/>
          </w:rPr>
          <w:t>(一)、环境和生态现状</w:t>
        </w:r>
        <w:r>
          <w:tab/>
        </w:r>
        <w:r>
          <w:fldChar w:fldCharType="begin"/>
        </w:r>
        <w:r>
          <w:instrText xml:space="preserve"> PAGEREF _Toc469 \h </w:instrText>
        </w:r>
        <w:r>
          <w:fldChar w:fldCharType="separate"/>
        </w:r>
        <w:r>
          <w:t>17</w:t>
        </w:r>
        <w:r>
          <w:fldChar w:fldCharType="end"/>
        </w:r>
      </w:hyperlink>
    </w:p>
    <w:p>
      <w:pPr>
        <w:pStyle w:val="TOC2"/>
        <w:tabs>
          <w:tab w:val="right" w:leader="dot" w:pos="8306"/>
        </w:tabs>
      </w:pPr>
      <w:hyperlink w:anchor="_Toc28198" w:history="1">
        <w:r>
          <w:rPr>
            <w:rFonts w:ascii="仿宋" w:eastAsia="仿宋" w:hAnsi="仿宋" w:cs="仿宋" w:hint="eastAsia"/>
            <w:lang w:eastAsia="zh-CN"/>
          </w:rPr>
          <w:t>(二)、生态环境影响分析</w:t>
        </w:r>
        <w:r>
          <w:tab/>
        </w:r>
        <w:r>
          <w:fldChar w:fldCharType="begin"/>
        </w:r>
        <w:r>
          <w:instrText xml:space="preserve"> PAGEREF _Toc28198 \h </w:instrText>
        </w:r>
        <w:r>
          <w:fldChar w:fldCharType="separate"/>
        </w:r>
        <w:r>
          <w:t>19</w:t>
        </w:r>
        <w:r>
          <w:fldChar w:fldCharType="end"/>
        </w:r>
      </w:hyperlink>
    </w:p>
    <w:p>
      <w:pPr>
        <w:pStyle w:val="TOC2"/>
        <w:tabs>
          <w:tab w:val="right" w:leader="dot" w:pos="8306"/>
        </w:tabs>
      </w:pPr>
      <w:hyperlink w:anchor="_Toc29142" w:history="1">
        <w:r>
          <w:rPr>
            <w:rFonts w:ascii="仿宋" w:eastAsia="仿宋" w:hAnsi="仿宋" w:cs="仿宋" w:hint="eastAsia"/>
            <w:lang w:eastAsia="zh-CN"/>
          </w:rPr>
          <w:t>(三)、生态环境保护措施</w:t>
        </w:r>
        <w:r>
          <w:tab/>
        </w:r>
        <w:r>
          <w:fldChar w:fldCharType="begin"/>
        </w:r>
        <w:r>
          <w:instrText xml:space="preserve"> PAGEREF _Toc29142 \h </w:instrText>
        </w:r>
        <w:r>
          <w:fldChar w:fldCharType="separate"/>
        </w:r>
        <w:r>
          <w:t>20</w:t>
        </w:r>
        <w:r>
          <w:fldChar w:fldCharType="end"/>
        </w:r>
      </w:hyperlink>
    </w:p>
    <w:p>
      <w:pPr>
        <w:pStyle w:val="TOC2"/>
        <w:tabs>
          <w:tab w:val="right" w:leader="dot" w:pos="8306"/>
        </w:tabs>
      </w:pPr>
      <w:hyperlink w:anchor="_Toc22092" w:history="1">
        <w:r>
          <w:rPr>
            <w:rFonts w:ascii="仿宋" w:eastAsia="仿宋" w:hAnsi="仿宋" w:cs="仿宋" w:hint="eastAsia"/>
            <w:lang w:eastAsia="zh-CN"/>
          </w:rPr>
          <w:t>(四)、地质灾害影响分析</w:t>
        </w:r>
        <w:r>
          <w:tab/>
        </w:r>
        <w:r>
          <w:fldChar w:fldCharType="begin"/>
        </w:r>
        <w:r>
          <w:instrText xml:space="preserve"> PAGEREF _Toc22092 \h </w:instrText>
        </w:r>
        <w:r>
          <w:fldChar w:fldCharType="separate"/>
        </w:r>
        <w:r>
          <w:t>22</w:t>
        </w:r>
        <w:r>
          <w:fldChar w:fldCharType="end"/>
        </w:r>
      </w:hyperlink>
    </w:p>
    <w:p>
      <w:pPr>
        <w:pStyle w:val="TOC2"/>
        <w:tabs>
          <w:tab w:val="right" w:leader="dot" w:pos="8306"/>
        </w:tabs>
      </w:pPr>
      <w:hyperlink w:anchor="_Toc15884" w:history="1">
        <w:r>
          <w:rPr>
            <w:rFonts w:ascii="仿宋" w:eastAsia="仿宋" w:hAnsi="仿宋" w:cs="仿宋" w:hint="eastAsia"/>
            <w:lang w:eastAsia="zh-CN"/>
          </w:rPr>
          <w:t>(五)、特殊环境影响</w:t>
        </w:r>
        <w:r>
          <w:tab/>
        </w:r>
        <w:r>
          <w:fldChar w:fldCharType="begin"/>
        </w:r>
        <w:r>
          <w:instrText xml:space="preserve"> PAGEREF _Toc15884 \h </w:instrText>
        </w:r>
        <w:r>
          <w:fldChar w:fldCharType="separate"/>
        </w:r>
        <w:r>
          <w:t>23</w:t>
        </w:r>
        <w:r>
          <w:fldChar w:fldCharType="end"/>
        </w:r>
      </w:hyperlink>
    </w:p>
    <w:p>
      <w:pPr>
        <w:pStyle w:val="TOC1"/>
        <w:tabs>
          <w:tab w:val="right" w:leader="dot" w:pos="8306"/>
        </w:tabs>
      </w:pPr>
      <w:hyperlink w:anchor="_Toc23642" w:history="1">
        <w:r>
          <w:rPr>
            <w:rFonts w:ascii="仿宋" w:eastAsia="仿宋" w:hAnsi="仿宋" w:cs="仿宋" w:hint="eastAsia"/>
            <w:lang w:eastAsia="zh-CN"/>
          </w:rPr>
          <w:t>四、粉体无筛分离设备项目概论</w:t>
        </w:r>
        <w:r>
          <w:tab/>
        </w:r>
        <w:r>
          <w:fldChar w:fldCharType="begin"/>
        </w:r>
        <w:r>
          <w:instrText xml:space="preserve"> PAGEREF _Toc23642 \h </w:instrText>
        </w:r>
        <w:r>
          <w:fldChar w:fldCharType="separate"/>
        </w:r>
        <w:r>
          <w:t>24</w:t>
        </w:r>
        <w:r>
          <w:fldChar w:fldCharType="end"/>
        </w:r>
      </w:hyperlink>
    </w:p>
    <w:p>
      <w:pPr>
        <w:pStyle w:val="TOC2"/>
        <w:tabs>
          <w:tab w:val="right" w:leader="dot" w:pos="8306"/>
        </w:tabs>
      </w:pPr>
      <w:hyperlink w:anchor="_Toc500" w:history="1">
        <w:r>
          <w:rPr>
            <w:rFonts w:ascii="仿宋" w:eastAsia="仿宋" w:hAnsi="仿宋" w:cs="仿宋" w:hint="eastAsia"/>
            <w:lang w:eastAsia="zh-CN"/>
          </w:rPr>
          <w:t>(一)、项目申报单位概况</w:t>
        </w:r>
        <w:r>
          <w:tab/>
        </w:r>
        <w:r>
          <w:fldChar w:fldCharType="begin"/>
        </w:r>
        <w:r>
          <w:instrText xml:space="preserve"> PAGEREF _Toc500 \h </w:instrText>
        </w:r>
        <w:r>
          <w:fldChar w:fldCharType="separate"/>
        </w:r>
        <w:r>
          <w:t>24</w:t>
        </w:r>
        <w:r>
          <w:fldChar w:fldCharType="end"/>
        </w:r>
      </w:hyperlink>
    </w:p>
    <w:p>
      <w:pPr>
        <w:pStyle w:val="TOC2"/>
        <w:tabs>
          <w:tab w:val="right" w:leader="dot" w:pos="8306"/>
        </w:tabs>
      </w:pPr>
      <w:hyperlink w:anchor="_Toc19466" w:history="1">
        <w:r>
          <w:rPr>
            <w:rFonts w:ascii="仿宋" w:eastAsia="仿宋" w:hAnsi="仿宋" w:cs="仿宋" w:hint="eastAsia"/>
            <w:lang w:eastAsia="zh-CN"/>
          </w:rPr>
          <w:t>(二)、项目概况</w:t>
        </w:r>
        <w:r>
          <w:tab/>
        </w:r>
        <w:r>
          <w:fldChar w:fldCharType="begin"/>
        </w:r>
        <w:r>
          <w:instrText xml:space="preserve"> PAGEREF _Toc19466 \h </w:instrText>
        </w:r>
        <w:r>
          <w:fldChar w:fldCharType="separate"/>
        </w:r>
        <w:r>
          <w:t>25</w:t>
        </w:r>
        <w:r>
          <w:fldChar w:fldCharType="end"/>
        </w:r>
      </w:hyperlink>
    </w:p>
    <w:p>
      <w:pPr>
        <w:pStyle w:val="TOC1"/>
        <w:tabs>
          <w:tab w:val="right" w:leader="dot" w:pos="8306"/>
        </w:tabs>
      </w:pPr>
      <w:hyperlink w:anchor="_Toc18383" w:history="1">
        <w:r>
          <w:rPr>
            <w:rFonts w:ascii="仿宋" w:eastAsia="仿宋" w:hAnsi="仿宋" w:cs="仿宋" w:hint="eastAsia"/>
            <w:lang w:eastAsia="zh-CN"/>
          </w:rPr>
          <w:t>五、项目监理与质量保证</w:t>
        </w:r>
        <w:r>
          <w:tab/>
        </w:r>
        <w:r>
          <w:fldChar w:fldCharType="begin"/>
        </w:r>
        <w:r>
          <w:instrText xml:space="preserve"> PAGEREF _Toc18383 \h </w:instrText>
        </w:r>
        <w:r>
          <w:fldChar w:fldCharType="separate"/>
        </w:r>
        <w:r>
          <w:t>28</w:t>
        </w:r>
        <w:r>
          <w:fldChar w:fldCharType="end"/>
        </w:r>
      </w:hyperlink>
    </w:p>
    <w:p>
      <w:pPr>
        <w:pStyle w:val="TOC2"/>
        <w:tabs>
          <w:tab w:val="right" w:leader="dot" w:pos="8306"/>
        </w:tabs>
      </w:pPr>
      <w:hyperlink w:anchor="_Toc26201" w:history="1">
        <w:r>
          <w:rPr>
            <w:rFonts w:ascii="仿宋" w:eastAsia="仿宋" w:hAnsi="仿宋" w:cs="仿宋" w:hint="eastAsia"/>
            <w:lang w:eastAsia="zh-CN"/>
          </w:rPr>
          <w:t>(一)、监理体系构建</w:t>
        </w:r>
        <w:r>
          <w:tab/>
        </w:r>
        <w:r>
          <w:fldChar w:fldCharType="begin"/>
        </w:r>
        <w:r>
          <w:instrText xml:space="preserve"> PAGEREF _Toc26201 \h </w:instrText>
        </w:r>
        <w:r>
          <w:fldChar w:fldCharType="separate"/>
        </w:r>
        <w:r>
          <w:t>28</w:t>
        </w:r>
        <w:r>
          <w:fldChar w:fldCharType="end"/>
        </w:r>
      </w:hyperlink>
    </w:p>
    <w:p>
      <w:pPr>
        <w:pStyle w:val="TOC2"/>
        <w:tabs>
          <w:tab w:val="right" w:leader="dot" w:pos="8306"/>
        </w:tabs>
      </w:pPr>
      <w:hyperlink w:anchor="_Toc13659" w:history="1">
        <w:r>
          <w:rPr>
            <w:rFonts w:ascii="仿宋" w:eastAsia="仿宋" w:hAnsi="仿宋" w:cs="仿宋" w:hint="eastAsia"/>
            <w:lang w:eastAsia="zh-CN"/>
          </w:rPr>
          <w:t>(二)、质量保证体系实施</w:t>
        </w:r>
        <w:r>
          <w:tab/>
        </w:r>
        <w:r>
          <w:fldChar w:fldCharType="begin"/>
        </w:r>
        <w:r>
          <w:instrText xml:space="preserve"> PAGEREF _Toc13659 \h </w:instrText>
        </w:r>
        <w:r>
          <w:fldChar w:fldCharType="separate"/>
        </w:r>
        <w:r>
          <w:t>29</w:t>
        </w:r>
        <w:r>
          <w:fldChar w:fldCharType="end"/>
        </w:r>
      </w:hyperlink>
    </w:p>
    <w:p>
      <w:pPr>
        <w:pStyle w:val="TOC2"/>
        <w:tabs>
          <w:tab w:val="right" w:leader="dot" w:pos="8306"/>
        </w:tabs>
      </w:pPr>
      <w:hyperlink w:anchor="_Toc26595" w:history="1">
        <w:r>
          <w:rPr>
            <w:rFonts w:ascii="仿宋" w:eastAsia="仿宋" w:hAnsi="仿宋" w:cs="仿宋" w:hint="eastAsia"/>
            <w:lang w:eastAsia="zh-CN"/>
          </w:rPr>
          <w:t>(三)、监理与质量控制流程</w:t>
        </w:r>
        <w:r>
          <w:tab/>
        </w:r>
        <w:r>
          <w:fldChar w:fldCharType="begin"/>
        </w:r>
        <w:r>
          <w:instrText xml:space="preserve"> PAGEREF _Toc26595 \h </w:instrText>
        </w:r>
        <w:r>
          <w:fldChar w:fldCharType="separate"/>
        </w:r>
        <w:r>
          <w:t>30</w:t>
        </w:r>
        <w:r>
          <w:fldChar w:fldCharType="end"/>
        </w:r>
      </w:hyperlink>
    </w:p>
    <w:p>
      <w:pPr>
        <w:pStyle w:val="TOC1"/>
        <w:tabs>
          <w:tab w:val="right" w:leader="dot" w:pos="8306"/>
        </w:tabs>
      </w:pPr>
      <w:hyperlink w:anchor="_Toc21331" w:history="1">
        <w:r>
          <w:rPr>
            <w:rFonts w:ascii="仿宋" w:eastAsia="仿宋" w:hAnsi="仿宋" w:cs="仿宋" w:hint="eastAsia"/>
            <w:lang w:eastAsia="zh-CN"/>
          </w:rPr>
          <w:t>六、社会影响分析</w:t>
        </w:r>
        <w:r>
          <w:tab/>
        </w:r>
        <w:r>
          <w:fldChar w:fldCharType="begin"/>
        </w:r>
        <w:r>
          <w:instrText xml:space="preserve"> PAGEREF _Toc21331 \h </w:instrText>
        </w:r>
        <w:r>
          <w:fldChar w:fldCharType="separate"/>
        </w:r>
        <w:r>
          <w:t>30</w:t>
        </w:r>
        <w:r>
          <w:fldChar w:fldCharType="end"/>
        </w:r>
      </w:hyperlink>
    </w:p>
    <w:p>
      <w:pPr>
        <w:pStyle w:val="TOC2"/>
        <w:tabs>
          <w:tab w:val="right" w:leader="dot" w:pos="8306"/>
        </w:tabs>
      </w:pPr>
      <w:hyperlink w:anchor="_Toc8919" w:history="1">
        <w:r>
          <w:rPr>
            <w:rFonts w:ascii="仿宋" w:eastAsia="仿宋" w:hAnsi="仿宋" w:cs="仿宋" w:hint="eastAsia"/>
            <w:lang w:eastAsia="zh-CN"/>
          </w:rPr>
          <w:t>(一)、社会影响效果分析</w:t>
        </w:r>
        <w:r>
          <w:tab/>
        </w:r>
        <w:r>
          <w:fldChar w:fldCharType="begin"/>
        </w:r>
        <w:r>
          <w:instrText xml:space="preserve"> PAGEREF _Toc8919 \h </w:instrText>
        </w:r>
        <w:r>
          <w:fldChar w:fldCharType="separate"/>
        </w:r>
        <w:r>
          <w:t>30</w:t>
        </w:r>
        <w:r>
          <w:fldChar w:fldCharType="end"/>
        </w:r>
      </w:hyperlink>
    </w:p>
    <w:p>
      <w:pPr>
        <w:pStyle w:val="TOC2"/>
        <w:tabs>
          <w:tab w:val="right" w:leader="dot" w:pos="8306"/>
        </w:tabs>
      </w:pPr>
      <w:hyperlink w:anchor="_Toc28165" w:history="1">
        <w:r>
          <w:rPr>
            <w:rFonts w:ascii="仿宋" w:eastAsia="仿宋" w:hAnsi="仿宋" w:cs="仿宋" w:hint="eastAsia"/>
            <w:lang w:eastAsia="zh-CN"/>
          </w:rPr>
          <w:t>(二)、社会适应性分析</w:t>
        </w:r>
        <w:r>
          <w:tab/>
        </w:r>
        <w:r>
          <w:fldChar w:fldCharType="begin"/>
        </w:r>
        <w:r>
          <w:instrText xml:space="preserve"> PAGEREF _Toc28165 \h </w:instrText>
        </w:r>
        <w:r>
          <w:fldChar w:fldCharType="separate"/>
        </w:r>
        <w:r>
          <w:t>33</w:t>
        </w:r>
        <w:r>
          <w:fldChar w:fldCharType="end"/>
        </w:r>
      </w:hyperlink>
    </w:p>
    <w:p>
      <w:pPr>
        <w:pStyle w:val="TOC2"/>
        <w:tabs>
          <w:tab w:val="right" w:leader="dot" w:pos="8306"/>
        </w:tabs>
      </w:pPr>
      <w:hyperlink w:anchor="_Toc20926" w:history="1">
        <w:r>
          <w:rPr>
            <w:rFonts w:ascii="仿宋" w:eastAsia="仿宋" w:hAnsi="仿宋" w:cs="仿宋" w:hint="eastAsia"/>
            <w:lang w:eastAsia="zh-CN"/>
          </w:rPr>
          <w:t>(三)、社会风险及对策分析</w:t>
        </w:r>
        <w:r>
          <w:tab/>
        </w:r>
        <w:r>
          <w:fldChar w:fldCharType="begin"/>
        </w:r>
        <w:r>
          <w:instrText xml:space="preserve"> PAGEREF _Toc20926 \h </w:instrText>
        </w:r>
        <w:r>
          <w:fldChar w:fldCharType="separate"/>
        </w:r>
        <w:r>
          <w:t>34</w:t>
        </w:r>
        <w:r>
          <w:fldChar w:fldCharType="end"/>
        </w:r>
      </w:hyperlink>
    </w:p>
    <w:p>
      <w:pPr>
        <w:pStyle w:val="TOC1"/>
        <w:tabs>
          <w:tab w:val="right" w:leader="dot" w:pos="8306"/>
        </w:tabs>
      </w:pPr>
      <w:hyperlink w:anchor="_Toc16251" w:history="1">
        <w:r>
          <w:rPr>
            <w:rFonts w:ascii="仿宋" w:eastAsia="仿宋" w:hAnsi="仿宋" w:cs="仿宋" w:hint="eastAsia"/>
            <w:lang w:eastAsia="zh-CN"/>
          </w:rPr>
          <w:t>七、经济效益与社会效益优化</w:t>
        </w:r>
        <w:r>
          <w:tab/>
        </w:r>
        <w:r>
          <w:fldChar w:fldCharType="begin"/>
        </w:r>
        <w:r>
          <w:instrText xml:space="preserve"> PAGEREF _Toc16251 \h </w:instrText>
        </w:r>
        <w:r>
          <w:fldChar w:fldCharType="separate"/>
        </w:r>
        <w:r>
          <w:t>38</w:t>
        </w:r>
        <w:r>
          <w:fldChar w:fldCharType="end"/>
        </w:r>
      </w:hyperlink>
    </w:p>
    <w:p>
      <w:pPr>
        <w:pStyle w:val="TOC2"/>
        <w:tabs>
          <w:tab w:val="right" w:leader="dot" w:pos="8306"/>
        </w:tabs>
      </w:pPr>
      <w:hyperlink w:anchor="_Toc12666" w:history="1">
        <w:r>
          <w:rPr>
            <w:rFonts w:ascii="仿宋" w:eastAsia="仿宋" w:hAnsi="仿宋" w:cs="仿宋" w:hint="eastAsia"/>
            <w:lang w:eastAsia="zh-CN"/>
          </w:rPr>
          <w:t>(一)、经济效益提升策略</w:t>
        </w:r>
        <w:r>
          <w:tab/>
        </w:r>
        <w:r>
          <w:fldChar w:fldCharType="begin"/>
        </w:r>
        <w:r>
          <w:instrText xml:space="preserve"> PAGEREF _Toc12666 \h </w:instrText>
        </w:r>
        <w:r>
          <w:fldChar w:fldCharType="separate"/>
        </w:r>
        <w:r>
          <w:t>38</w:t>
        </w:r>
        <w:r>
          <w:fldChar w:fldCharType="end"/>
        </w:r>
      </w:hyperlink>
    </w:p>
    <w:p>
      <w:pPr>
        <w:pStyle w:val="TOC2"/>
        <w:tabs>
          <w:tab w:val="right" w:leader="dot" w:pos="8306"/>
        </w:tabs>
      </w:pPr>
      <w:hyperlink w:anchor="_Toc22539" w:history="1">
        <w:r>
          <w:rPr>
            <w:rFonts w:ascii="仿宋" w:eastAsia="仿宋" w:hAnsi="仿宋" w:cs="仿宋" w:hint="eastAsia"/>
            <w:lang w:eastAsia="zh-CN"/>
          </w:rPr>
          <w:t>(二)、社会效益增强方案</w:t>
        </w:r>
        <w:r>
          <w:tab/>
        </w:r>
        <w:r>
          <w:fldChar w:fldCharType="begin"/>
        </w:r>
        <w:r>
          <w:instrText xml:space="preserve"> PAGEREF _Toc22539 \h </w:instrText>
        </w:r>
        <w:r>
          <w:fldChar w:fldCharType="separate"/>
        </w:r>
        <w:r>
          <w:t>39</w:t>
        </w:r>
        <w:r>
          <w:fldChar w:fldCharType="end"/>
        </w:r>
      </w:hyperlink>
    </w:p>
    <w:p>
      <w:pPr>
        <w:pStyle w:val="TOC1"/>
        <w:tabs>
          <w:tab w:val="right" w:leader="dot" w:pos="8306"/>
        </w:tabs>
      </w:pPr>
      <w:hyperlink w:anchor="_Toc9244" w:history="1">
        <w:r>
          <w:rPr>
            <w:rFonts w:ascii="仿宋" w:eastAsia="仿宋" w:hAnsi="仿宋" w:cs="仿宋" w:hint="eastAsia"/>
            <w:lang w:eastAsia="zh-CN"/>
          </w:rPr>
          <w:t>八、技术创新与产业升级</w:t>
        </w:r>
        <w:r>
          <w:tab/>
        </w:r>
        <w:r>
          <w:fldChar w:fldCharType="begin"/>
        </w:r>
        <w:r>
          <w:instrText xml:space="preserve"> PAGEREF _Toc9244 \h </w:instrText>
        </w:r>
        <w:r>
          <w:fldChar w:fldCharType="separate"/>
        </w:r>
        <w:r>
          <w:t>40</w:t>
        </w:r>
        <w:r>
          <w:fldChar w:fldCharType="end"/>
        </w:r>
      </w:hyperlink>
    </w:p>
    <w:p>
      <w:pPr>
        <w:pStyle w:val="TOC2"/>
        <w:tabs>
          <w:tab w:val="right" w:leader="dot" w:pos="8306"/>
        </w:tabs>
      </w:pPr>
      <w:hyperlink w:anchor="_Toc8268" w:history="1">
        <w:r>
          <w:rPr>
            <w:rFonts w:ascii="仿宋" w:eastAsia="仿宋" w:hAnsi="仿宋" w:cs="仿宋" w:hint="eastAsia"/>
            <w:lang w:eastAsia="zh-CN"/>
          </w:rPr>
          <w:t>(一)、技术创新方向与目标</w:t>
        </w:r>
        <w:r>
          <w:tab/>
        </w:r>
        <w:r>
          <w:fldChar w:fldCharType="begin"/>
        </w:r>
        <w:r>
          <w:instrText xml:space="preserve"> PAGEREF _Toc8268 \h </w:instrText>
        </w:r>
        <w:r>
          <w:fldChar w:fldCharType="separate"/>
        </w:r>
        <w:r>
          <w:t>40</w:t>
        </w:r>
        <w:r>
          <w:fldChar w:fldCharType="end"/>
        </w:r>
      </w:hyperlink>
    </w:p>
    <w:p>
      <w:pPr>
        <w:pStyle w:val="TOC2"/>
        <w:tabs>
          <w:tab w:val="right" w:leader="dot" w:pos="8306"/>
        </w:tabs>
      </w:pPr>
      <w:hyperlink w:anchor="_Toc27523" w:history="1">
        <w:r>
          <w:rPr>
            <w:rFonts w:ascii="仿宋" w:eastAsia="仿宋" w:hAnsi="仿宋" w:cs="仿宋" w:hint="eastAsia"/>
            <w:lang w:eastAsia="zh-CN"/>
          </w:rPr>
          <w:t>(二)、产业升级路径与措施</w:t>
        </w:r>
        <w:r>
          <w:tab/>
        </w:r>
        <w:r>
          <w:fldChar w:fldCharType="begin"/>
        </w:r>
        <w:r>
          <w:instrText xml:space="preserve"> PAGEREF _Toc27523 \h </w:instrText>
        </w:r>
        <w:r>
          <w:fldChar w:fldCharType="separate"/>
        </w:r>
        <w:r>
          <w:t>41</w:t>
        </w:r>
        <w:r>
          <w:fldChar w:fldCharType="end"/>
        </w:r>
      </w:hyperlink>
    </w:p>
    <w:p>
      <w:pPr>
        <w:pStyle w:val="TOC1"/>
        <w:tabs>
          <w:tab w:val="right" w:leader="dot" w:pos="8306"/>
        </w:tabs>
      </w:pPr>
      <w:hyperlink w:anchor="_Toc26555" w:history="1">
        <w:r>
          <w:rPr>
            <w:rFonts w:ascii="仿宋" w:eastAsia="仿宋" w:hAnsi="仿宋" w:cs="仿宋" w:hint="eastAsia"/>
            <w:lang w:eastAsia="zh-CN"/>
          </w:rPr>
          <w:t>九、项目进度计划</w:t>
        </w:r>
        <w:r>
          <w:tab/>
        </w:r>
        <w:r>
          <w:fldChar w:fldCharType="begin"/>
        </w:r>
        <w:r>
          <w:instrText xml:space="preserve"> PAGEREF _Toc26555 \h </w:instrText>
        </w:r>
        <w:r>
          <w:fldChar w:fldCharType="separate"/>
        </w:r>
        <w:r>
          <w:t>42</w:t>
        </w:r>
        <w:r>
          <w:fldChar w:fldCharType="end"/>
        </w:r>
      </w:hyperlink>
    </w:p>
    <w:p>
      <w:pPr>
        <w:pStyle w:val="TOC2"/>
        <w:tabs>
          <w:tab w:val="right" w:leader="dot" w:pos="8306"/>
        </w:tabs>
      </w:pPr>
      <w:hyperlink w:anchor="_Toc16870" w:history="1">
        <w:r>
          <w:rPr>
            <w:rFonts w:ascii="仿宋" w:eastAsia="仿宋" w:hAnsi="仿宋" w:cs="仿宋" w:hint="eastAsia"/>
            <w:lang w:eastAsia="zh-CN"/>
          </w:rPr>
          <w:t>(一)、建设周期</w:t>
        </w:r>
        <w:r>
          <w:tab/>
        </w:r>
        <w:r>
          <w:fldChar w:fldCharType="begin"/>
        </w:r>
        <w:r>
          <w:instrText xml:space="preserve"> PAGEREF _Toc16870 \h </w:instrText>
        </w:r>
        <w:r>
          <w:fldChar w:fldCharType="separate"/>
        </w:r>
        <w:r>
          <w:t>42</w:t>
        </w:r>
        <w:r>
          <w:fldChar w:fldCharType="end"/>
        </w:r>
      </w:hyperlink>
    </w:p>
    <w:p>
      <w:pPr>
        <w:pStyle w:val="TOC2"/>
        <w:tabs>
          <w:tab w:val="right" w:leader="dot" w:pos="8306"/>
        </w:tabs>
      </w:pPr>
      <w:hyperlink w:anchor="_Toc19873" w:history="1">
        <w:r>
          <w:rPr>
            <w:rFonts w:ascii="仿宋" w:eastAsia="仿宋" w:hAnsi="仿宋" w:cs="仿宋" w:hint="eastAsia"/>
            <w:lang w:eastAsia="zh-CN"/>
          </w:rPr>
          <w:t>(二)、建设进度</w:t>
        </w:r>
        <w:r>
          <w:tab/>
        </w:r>
        <w:r>
          <w:fldChar w:fldCharType="begin"/>
        </w:r>
        <w:r>
          <w:instrText xml:space="preserve"> PAGEREF _Toc19873 \h </w:instrText>
        </w:r>
        <w:r>
          <w:fldChar w:fldCharType="separate"/>
        </w:r>
        <w:r>
          <w:t>42</w:t>
        </w:r>
        <w:r>
          <w:fldChar w:fldCharType="end"/>
        </w:r>
      </w:hyperlink>
    </w:p>
    <w:p>
      <w:pPr>
        <w:pStyle w:val="TOC2"/>
        <w:tabs>
          <w:tab w:val="right" w:leader="dot" w:pos="8306"/>
        </w:tabs>
      </w:pPr>
      <w:hyperlink w:anchor="_Toc1969" w:history="1">
        <w:r>
          <w:rPr>
            <w:rFonts w:ascii="仿宋" w:eastAsia="仿宋" w:hAnsi="仿宋" w:cs="仿宋" w:hint="eastAsia"/>
            <w:lang w:eastAsia="zh-CN"/>
          </w:rPr>
          <w:t>(三)、进度安排注意事项</w:t>
        </w:r>
        <w:r>
          <w:tab/>
        </w:r>
        <w:r>
          <w:fldChar w:fldCharType="begin"/>
        </w:r>
        <w:r>
          <w:instrText xml:space="preserve"> PAGEREF _Toc1969 \h </w:instrText>
        </w:r>
        <w:r>
          <w:fldChar w:fldCharType="separate"/>
        </w:r>
        <w:r>
          <w:t>44</w:t>
        </w:r>
        <w:r>
          <w:fldChar w:fldCharType="end"/>
        </w:r>
      </w:hyperlink>
    </w:p>
    <w:p>
      <w:pPr>
        <w:pStyle w:val="TOC2"/>
        <w:tabs>
          <w:tab w:val="right" w:leader="dot" w:pos="8306"/>
        </w:tabs>
      </w:pPr>
      <w:hyperlink w:anchor="_Toc32236" w:history="1">
        <w:r>
          <w:rPr>
            <w:rFonts w:ascii="仿宋" w:eastAsia="仿宋" w:hAnsi="仿宋" w:cs="仿宋" w:hint="eastAsia"/>
            <w:lang w:eastAsia="zh-CN"/>
          </w:rPr>
          <w:t>(四)、人力资源配置</w:t>
        </w:r>
        <w:r>
          <w:tab/>
        </w:r>
        <w:r>
          <w:fldChar w:fldCharType="begin"/>
        </w:r>
        <w:r>
          <w:instrText xml:space="preserve"> PAGEREF _Toc32236 \h </w:instrText>
        </w:r>
        <w:r>
          <w:fldChar w:fldCharType="separate"/>
        </w:r>
        <w:r>
          <w:t>45</w:t>
        </w:r>
        <w:r>
          <w:fldChar w:fldCharType="end"/>
        </w:r>
      </w:hyperlink>
    </w:p>
    <w:p>
      <w:pPr>
        <w:pStyle w:val="TOC2"/>
        <w:tabs>
          <w:tab w:val="right" w:leader="dot" w:pos="8306"/>
        </w:tabs>
      </w:pPr>
      <w:hyperlink w:anchor="_Toc14696" w:history="1">
        <w:r>
          <w:rPr>
            <w:rFonts w:ascii="仿宋" w:eastAsia="仿宋" w:hAnsi="仿宋" w:cs="仿宋" w:hint="eastAsia"/>
            <w:lang w:eastAsia="zh-CN"/>
          </w:rPr>
          <w:t>(五)、员工培训</w:t>
        </w:r>
        <w:r>
          <w:tab/>
        </w:r>
        <w:r>
          <w:fldChar w:fldCharType="begin"/>
        </w:r>
        <w:r>
          <w:instrText xml:space="preserve"> PAGEREF _Toc14696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75" w:history="1">
        <w:r>
          <w:rPr>
            <w:rFonts w:ascii="仿宋" w:eastAsia="仿宋" w:hAnsi="仿宋" w:cs="仿宋" w:hint="eastAsia"/>
            <w:lang w:eastAsia="zh-CN"/>
          </w:rPr>
          <w:t>(六)、项目实施保障</w:t>
        </w:r>
        <w:r>
          <w:tab/>
        </w:r>
        <w:r>
          <w:fldChar w:fldCharType="begin"/>
        </w:r>
        <w:r>
          <w:instrText xml:space="preserve"> PAGEREF _Toc18975 \h </w:instrText>
        </w:r>
        <w:r>
          <w:fldChar w:fldCharType="separate"/>
        </w:r>
        <w:r>
          <w:t>48</w:t>
        </w:r>
        <w:r>
          <w:fldChar w:fldCharType="end"/>
        </w:r>
      </w:hyperlink>
    </w:p>
    <w:p>
      <w:pPr>
        <w:pStyle w:val="TOC2"/>
        <w:tabs>
          <w:tab w:val="right" w:leader="dot" w:pos="8306"/>
        </w:tabs>
      </w:pPr>
      <w:hyperlink w:anchor="_Toc13666" w:history="1">
        <w:r>
          <w:rPr>
            <w:rFonts w:ascii="仿宋" w:eastAsia="仿宋" w:hAnsi="仿宋" w:cs="仿宋" w:hint="eastAsia"/>
            <w:lang w:eastAsia="zh-CN"/>
          </w:rPr>
          <w:t>(七)、安全规范管理</w:t>
        </w:r>
        <w:r>
          <w:tab/>
        </w:r>
        <w:r>
          <w:fldChar w:fldCharType="begin"/>
        </w:r>
        <w:r>
          <w:instrText xml:space="preserve"> PAGEREF _Toc13666 \h </w:instrText>
        </w:r>
        <w:r>
          <w:fldChar w:fldCharType="separate"/>
        </w:r>
        <w:r>
          <w:t>49</w:t>
        </w:r>
        <w:r>
          <w:fldChar w:fldCharType="end"/>
        </w:r>
      </w:hyperlink>
    </w:p>
    <w:p>
      <w:pPr>
        <w:pStyle w:val="TOC1"/>
        <w:tabs>
          <w:tab w:val="right" w:leader="dot" w:pos="8306"/>
        </w:tabs>
      </w:pPr>
      <w:hyperlink w:anchor="_Toc9870" w:history="1">
        <w:r>
          <w:rPr>
            <w:rFonts w:ascii="仿宋" w:eastAsia="仿宋" w:hAnsi="仿宋" w:cs="仿宋" w:hint="eastAsia"/>
            <w:lang w:eastAsia="zh-CN"/>
          </w:rPr>
          <w:t>十、环境保护与绿色发展</w:t>
        </w:r>
        <w:r>
          <w:tab/>
        </w:r>
        <w:r>
          <w:fldChar w:fldCharType="begin"/>
        </w:r>
        <w:r>
          <w:instrText xml:space="preserve"> PAGEREF _Toc9870 \h </w:instrText>
        </w:r>
        <w:r>
          <w:fldChar w:fldCharType="separate"/>
        </w:r>
        <w:r>
          <w:t>50</w:t>
        </w:r>
        <w:r>
          <w:fldChar w:fldCharType="end"/>
        </w:r>
      </w:hyperlink>
    </w:p>
    <w:p>
      <w:pPr>
        <w:pStyle w:val="TOC2"/>
        <w:tabs>
          <w:tab w:val="right" w:leader="dot" w:pos="8306"/>
        </w:tabs>
      </w:pPr>
      <w:hyperlink w:anchor="_Toc22685" w:history="1">
        <w:r>
          <w:rPr>
            <w:rFonts w:ascii="仿宋" w:eastAsia="仿宋" w:hAnsi="仿宋" w:cs="仿宋" w:hint="eastAsia"/>
            <w:lang w:eastAsia="zh-CN"/>
          </w:rPr>
          <w:t>(一)、环境保护措施</w:t>
        </w:r>
        <w:r>
          <w:tab/>
        </w:r>
        <w:r>
          <w:fldChar w:fldCharType="begin"/>
        </w:r>
        <w:r>
          <w:instrText xml:space="preserve"> PAGEREF _Toc22685 \h </w:instrText>
        </w:r>
        <w:r>
          <w:fldChar w:fldCharType="separate"/>
        </w:r>
        <w:r>
          <w:t>50</w:t>
        </w:r>
        <w:r>
          <w:fldChar w:fldCharType="end"/>
        </w:r>
      </w:hyperlink>
    </w:p>
    <w:p>
      <w:pPr>
        <w:pStyle w:val="TOC2"/>
        <w:tabs>
          <w:tab w:val="right" w:leader="dot" w:pos="8306"/>
        </w:tabs>
      </w:pPr>
      <w:hyperlink w:anchor="_Toc5740" w:history="1">
        <w:r>
          <w:rPr>
            <w:rFonts w:ascii="仿宋" w:eastAsia="仿宋" w:hAnsi="仿宋" w:cs="仿宋" w:hint="eastAsia"/>
            <w:lang w:eastAsia="zh-CN"/>
          </w:rPr>
          <w:t>(二)、绿色发展与可持续发展策略</w:t>
        </w:r>
        <w:r>
          <w:tab/>
        </w:r>
        <w:r>
          <w:fldChar w:fldCharType="begin"/>
        </w:r>
        <w:r>
          <w:instrText xml:space="preserve"> PAGEREF _Toc5740 \h </w:instrText>
        </w:r>
        <w:r>
          <w:fldChar w:fldCharType="separate"/>
        </w:r>
        <w:r>
          <w:t>52</w:t>
        </w:r>
        <w:r>
          <w:fldChar w:fldCharType="end"/>
        </w:r>
      </w:hyperlink>
    </w:p>
    <w:p>
      <w:pPr>
        <w:pStyle w:val="TOC1"/>
        <w:tabs>
          <w:tab w:val="right" w:leader="dot" w:pos="8306"/>
        </w:tabs>
      </w:pPr>
      <w:hyperlink w:anchor="_Toc29436" w:history="1">
        <w:r>
          <w:rPr>
            <w:rFonts w:ascii="仿宋" w:eastAsia="仿宋" w:hAnsi="仿宋" w:cs="仿宋" w:hint="eastAsia"/>
            <w:lang w:eastAsia="zh-CN"/>
          </w:rPr>
          <w:t>十一、环境保护与治理方案</w:t>
        </w:r>
        <w:r>
          <w:tab/>
        </w:r>
        <w:r>
          <w:fldChar w:fldCharType="begin"/>
        </w:r>
        <w:r>
          <w:instrText xml:space="preserve"> PAGEREF _Toc29436 \h </w:instrText>
        </w:r>
        <w:r>
          <w:fldChar w:fldCharType="separate"/>
        </w:r>
        <w:r>
          <w:t>53</w:t>
        </w:r>
        <w:r>
          <w:fldChar w:fldCharType="end"/>
        </w:r>
      </w:hyperlink>
    </w:p>
    <w:p>
      <w:pPr>
        <w:pStyle w:val="TOC2"/>
        <w:tabs>
          <w:tab w:val="right" w:leader="dot" w:pos="8306"/>
        </w:tabs>
      </w:pPr>
      <w:hyperlink w:anchor="_Toc9605" w:history="1">
        <w:r>
          <w:rPr>
            <w:rFonts w:ascii="仿宋" w:eastAsia="仿宋" w:hAnsi="仿宋" w:cs="仿宋" w:hint="eastAsia"/>
            <w:lang w:eastAsia="zh-CN"/>
          </w:rPr>
          <w:t>(一)、项目环境影响评估</w:t>
        </w:r>
        <w:r>
          <w:tab/>
        </w:r>
        <w:r>
          <w:fldChar w:fldCharType="begin"/>
        </w:r>
        <w:r>
          <w:instrText xml:space="preserve"> PAGEREF _Toc9605 \h </w:instrText>
        </w:r>
        <w:r>
          <w:fldChar w:fldCharType="separate"/>
        </w:r>
        <w:r>
          <w:t>53</w:t>
        </w:r>
        <w:r>
          <w:fldChar w:fldCharType="end"/>
        </w:r>
      </w:hyperlink>
    </w:p>
    <w:p>
      <w:pPr>
        <w:pStyle w:val="TOC2"/>
        <w:tabs>
          <w:tab w:val="right" w:leader="dot" w:pos="8306"/>
        </w:tabs>
      </w:pPr>
      <w:hyperlink w:anchor="_Toc22189" w:history="1">
        <w:r>
          <w:rPr>
            <w:rFonts w:ascii="仿宋" w:eastAsia="仿宋" w:hAnsi="仿宋" w:cs="仿宋" w:hint="eastAsia"/>
            <w:lang w:eastAsia="zh-CN"/>
          </w:rPr>
          <w:t>(二)、环境保护措施与治理方案</w:t>
        </w:r>
        <w:r>
          <w:tab/>
        </w:r>
        <w:r>
          <w:fldChar w:fldCharType="begin"/>
        </w:r>
        <w:r>
          <w:instrText xml:space="preserve"> PAGEREF _Toc22189 \h </w:instrText>
        </w:r>
        <w:r>
          <w:fldChar w:fldCharType="separate"/>
        </w:r>
        <w:r>
          <w:t>53</w:t>
        </w:r>
        <w:r>
          <w:fldChar w:fldCharType="end"/>
        </w:r>
      </w:hyperlink>
    </w:p>
    <w:p>
      <w:pPr>
        <w:pStyle w:val="TOC1"/>
        <w:tabs>
          <w:tab w:val="right" w:leader="dot" w:pos="8306"/>
        </w:tabs>
      </w:pPr>
      <w:hyperlink w:anchor="_Toc17564" w:history="1">
        <w:r>
          <w:rPr>
            <w:rFonts w:ascii="仿宋" w:eastAsia="仿宋" w:hAnsi="仿宋" w:cs="仿宋" w:hint="eastAsia"/>
            <w:lang w:eastAsia="zh-CN"/>
          </w:rPr>
          <w:t>十二、安全与应急管理</w:t>
        </w:r>
        <w:r>
          <w:tab/>
        </w:r>
        <w:r>
          <w:fldChar w:fldCharType="begin"/>
        </w:r>
        <w:r>
          <w:instrText xml:space="preserve"> PAGEREF _Toc17564 \h </w:instrText>
        </w:r>
        <w:r>
          <w:fldChar w:fldCharType="separate"/>
        </w:r>
        <w:r>
          <w:t>54</w:t>
        </w:r>
        <w:r>
          <w:fldChar w:fldCharType="end"/>
        </w:r>
      </w:hyperlink>
    </w:p>
    <w:p>
      <w:pPr>
        <w:pStyle w:val="TOC2"/>
        <w:tabs>
          <w:tab w:val="right" w:leader="dot" w:pos="8306"/>
        </w:tabs>
      </w:pPr>
      <w:hyperlink w:anchor="_Toc9099" w:history="1">
        <w:r>
          <w:rPr>
            <w:rFonts w:ascii="仿宋" w:eastAsia="仿宋" w:hAnsi="仿宋" w:cs="仿宋" w:hint="eastAsia"/>
            <w:lang w:eastAsia="zh-CN"/>
          </w:rPr>
          <w:t>(一)、安全生产管理</w:t>
        </w:r>
        <w:r>
          <w:tab/>
        </w:r>
        <w:r>
          <w:fldChar w:fldCharType="begin"/>
        </w:r>
        <w:r>
          <w:instrText xml:space="preserve"> PAGEREF _Toc9099 \h </w:instrText>
        </w:r>
        <w:r>
          <w:fldChar w:fldCharType="separate"/>
        </w:r>
        <w:r>
          <w:t>54</w:t>
        </w:r>
        <w:r>
          <w:fldChar w:fldCharType="end"/>
        </w:r>
      </w:hyperlink>
    </w:p>
    <w:p>
      <w:pPr>
        <w:pStyle w:val="TOC2"/>
        <w:tabs>
          <w:tab w:val="right" w:leader="dot" w:pos="8306"/>
        </w:tabs>
      </w:pPr>
      <w:hyperlink w:anchor="_Toc17848" w:history="1">
        <w:r>
          <w:rPr>
            <w:rFonts w:ascii="仿宋" w:eastAsia="仿宋" w:hAnsi="仿宋" w:cs="仿宋" w:hint="eastAsia"/>
            <w:lang w:eastAsia="zh-CN"/>
          </w:rPr>
          <w:t>(二)、应急预案与响应</w:t>
        </w:r>
        <w:r>
          <w:tab/>
        </w:r>
        <w:r>
          <w:fldChar w:fldCharType="begin"/>
        </w:r>
        <w:r>
          <w:instrText xml:space="preserve"> PAGEREF _Toc17848 \h </w:instrText>
        </w:r>
        <w:r>
          <w:fldChar w:fldCharType="separate"/>
        </w:r>
        <w:r>
          <w:t>55</w:t>
        </w:r>
        <w:r>
          <w:fldChar w:fldCharType="end"/>
        </w:r>
      </w:hyperlink>
    </w:p>
    <w:p>
      <w:pPr>
        <w:pStyle w:val="TOC1"/>
        <w:tabs>
          <w:tab w:val="right" w:leader="dot" w:pos="8306"/>
        </w:tabs>
      </w:pPr>
      <w:hyperlink w:anchor="_Toc14004" w:history="1">
        <w:r>
          <w:rPr>
            <w:rFonts w:ascii="仿宋" w:eastAsia="仿宋" w:hAnsi="仿宋" w:cs="仿宋" w:hint="eastAsia"/>
            <w:lang w:eastAsia="zh-CN"/>
          </w:rPr>
          <w:t>十三、人力资源管理与开发</w:t>
        </w:r>
        <w:r>
          <w:tab/>
        </w:r>
        <w:r>
          <w:fldChar w:fldCharType="begin"/>
        </w:r>
        <w:r>
          <w:instrText xml:space="preserve"> PAGEREF _Toc14004 \h </w:instrText>
        </w:r>
        <w:r>
          <w:fldChar w:fldCharType="separate"/>
        </w:r>
        <w:r>
          <w:t>57</w:t>
        </w:r>
        <w:r>
          <w:fldChar w:fldCharType="end"/>
        </w:r>
      </w:hyperlink>
    </w:p>
    <w:p>
      <w:pPr>
        <w:pStyle w:val="TOC2"/>
        <w:tabs>
          <w:tab w:val="right" w:leader="dot" w:pos="8306"/>
        </w:tabs>
      </w:pPr>
      <w:hyperlink w:anchor="_Toc24556" w:history="1">
        <w:r>
          <w:rPr>
            <w:rFonts w:ascii="仿宋" w:eastAsia="仿宋" w:hAnsi="仿宋" w:cs="仿宋" w:hint="eastAsia"/>
            <w:lang w:eastAsia="zh-CN"/>
          </w:rPr>
          <w:t>(一)、人力资源规划</w:t>
        </w:r>
        <w:r>
          <w:tab/>
        </w:r>
        <w:r>
          <w:fldChar w:fldCharType="begin"/>
        </w:r>
        <w:r>
          <w:instrText xml:space="preserve"> PAGEREF _Toc24556 \h </w:instrText>
        </w:r>
        <w:r>
          <w:fldChar w:fldCharType="separate"/>
        </w:r>
        <w:r>
          <w:t>57</w:t>
        </w:r>
        <w:r>
          <w:fldChar w:fldCharType="end"/>
        </w:r>
      </w:hyperlink>
    </w:p>
    <w:p>
      <w:pPr>
        <w:pStyle w:val="TOC2"/>
        <w:tabs>
          <w:tab w:val="right" w:leader="dot" w:pos="8306"/>
        </w:tabs>
      </w:pPr>
      <w:hyperlink w:anchor="_Toc10156" w:history="1">
        <w:r>
          <w:rPr>
            <w:rFonts w:ascii="仿宋" w:eastAsia="仿宋" w:hAnsi="仿宋" w:cs="仿宋" w:hint="eastAsia"/>
            <w:lang w:eastAsia="zh-CN"/>
          </w:rPr>
          <w:t>(二)、人力资源开发与培训</w:t>
        </w:r>
        <w:r>
          <w:tab/>
        </w:r>
        <w:r>
          <w:fldChar w:fldCharType="begin"/>
        </w:r>
        <w:r>
          <w:instrText xml:space="preserve"> PAGEREF _Toc10156 \h </w:instrText>
        </w:r>
        <w:r>
          <w:fldChar w:fldCharType="separate"/>
        </w:r>
        <w:r>
          <w:t>59</w:t>
        </w:r>
        <w:r>
          <w:fldChar w:fldCharType="end"/>
        </w:r>
      </w:hyperlink>
    </w:p>
    <w:p>
      <w:pPr>
        <w:pStyle w:val="TOC1"/>
        <w:tabs>
          <w:tab w:val="right" w:leader="dot" w:pos="8306"/>
        </w:tabs>
      </w:pPr>
      <w:hyperlink w:anchor="_Toc7780" w:history="1">
        <w:r>
          <w:rPr>
            <w:rFonts w:ascii="仿宋" w:eastAsia="仿宋" w:hAnsi="仿宋" w:cs="仿宋" w:hint="eastAsia"/>
            <w:lang w:eastAsia="zh-CN"/>
          </w:rPr>
          <w:t>十四、合作与交流机制建立</w:t>
        </w:r>
        <w:r>
          <w:tab/>
        </w:r>
        <w:r>
          <w:fldChar w:fldCharType="begin"/>
        </w:r>
        <w:r>
          <w:instrText xml:space="preserve"> PAGEREF _Toc7780 \h </w:instrText>
        </w:r>
        <w:r>
          <w:fldChar w:fldCharType="separate"/>
        </w:r>
        <w:r>
          <w:t>61</w:t>
        </w:r>
        <w:r>
          <w:fldChar w:fldCharType="end"/>
        </w:r>
      </w:hyperlink>
    </w:p>
    <w:p>
      <w:pPr>
        <w:pStyle w:val="TOC2"/>
        <w:tabs>
          <w:tab w:val="right" w:leader="dot" w:pos="8306"/>
        </w:tabs>
      </w:pPr>
      <w:hyperlink w:anchor="_Toc18373" w:history="1">
        <w:r>
          <w:rPr>
            <w:rFonts w:ascii="仿宋" w:eastAsia="仿宋" w:hAnsi="仿宋" w:cs="仿宋" w:hint="eastAsia"/>
            <w:lang w:eastAsia="zh-CN"/>
          </w:rPr>
          <w:t>(一)、合作伙伴选择与合作方式</w:t>
        </w:r>
        <w:r>
          <w:tab/>
        </w:r>
        <w:r>
          <w:fldChar w:fldCharType="begin"/>
        </w:r>
        <w:r>
          <w:instrText xml:space="preserve"> PAGEREF _Toc18373 \h </w:instrText>
        </w:r>
        <w:r>
          <w:fldChar w:fldCharType="separate"/>
        </w:r>
        <w:r>
          <w:t>61</w:t>
        </w:r>
        <w:r>
          <w:fldChar w:fldCharType="end"/>
        </w:r>
      </w:hyperlink>
    </w:p>
    <w:p>
      <w:pPr>
        <w:pStyle w:val="TOC2"/>
        <w:tabs>
          <w:tab w:val="right" w:leader="dot" w:pos="8306"/>
        </w:tabs>
      </w:pPr>
      <w:hyperlink w:anchor="_Toc31923" w:history="1">
        <w:r>
          <w:rPr>
            <w:rFonts w:ascii="仿宋" w:eastAsia="仿宋" w:hAnsi="仿宋" w:cs="仿宋" w:hint="eastAsia"/>
            <w:lang w:eastAsia="zh-CN"/>
          </w:rPr>
          <w:t>(二)、交流与合作平台搭建</w:t>
        </w:r>
        <w:r>
          <w:tab/>
        </w:r>
        <w:r>
          <w:fldChar w:fldCharType="begin"/>
        </w:r>
        <w:r>
          <w:instrText xml:space="preserve"> PAGEREF _Toc31923 \h </w:instrText>
        </w:r>
        <w:r>
          <w:fldChar w:fldCharType="separate"/>
        </w:r>
        <w:r>
          <w:t>63</w:t>
        </w:r>
        <w:r>
          <w:fldChar w:fldCharType="end"/>
        </w:r>
      </w:hyperlink>
    </w:p>
    <w:p>
      <w:pPr>
        <w:pStyle w:val="TOC1"/>
        <w:tabs>
          <w:tab w:val="right" w:leader="dot" w:pos="8306"/>
        </w:tabs>
      </w:pPr>
      <w:hyperlink w:anchor="_Toc32169" w:history="1">
        <w:r>
          <w:rPr>
            <w:rFonts w:ascii="仿宋" w:eastAsia="仿宋" w:hAnsi="仿宋" w:cs="仿宋" w:hint="eastAsia"/>
            <w:lang w:eastAsia="zh-CN"/>
          </w:rPr>
          <w:t>十五、法律法规与政策遵循</w:t>
        </w:r>
        <w:r>
          <w:tab/>
        </w:r>
        <w:r>
          <w:fldChar w:fldCharType="begin"/>
        </w:r>
        <w:r>
          <w:instrText xml:space="preserve"> PAGEREF _Toc32169 \h </w:instrText>
        </w:r>
        <w:r>
          <w:fldChar w:fldCharType="separate"/>
        </w:r>
        <w:r>
          <w:t>64</w:t>
        </w:r>
        <w:r>
          <w:fldChar w:fldCharType="end"/>
        </w:r>
      </w:hyperlink>
    </w:p>
    <w:p>
      <w:pPr>
        <w:pStyle w:val="TOC2"/>
        <w:tabs>
          <w:tab w:val="right" w:leader="dot" w:pos="8306"/>
        </w:tabs>
      </w:pPr>
      <w:hyperlink w:anchor="_Toc17079" w:history="1">
        <w:r>
          <w:rPr>
            <w:rFonts w:ascii="仿宋" w:eastAsia="仿宋" w:hAnsi="仿宋" w:cs="仿宋" w:hint="eastAsia"/>
            <w:lang w:eastAsia="zh-CN"/>
          </w:rPr>
          <w:t>(一)、法律法规遵守</w:t>
        </w:r>
        <w:r>
          <w:tab/>
        </w:r>
        <w:r>
          <w:fldChar w:fldCharType="begin"/>
        </w:r>
        <w:r>
          <w:instrText xml:space="preserve"> PAGEREF _Toc17079 \h </w:instrText>
        </w:r>
        <w:r>
          <w:fldChar w:fldCharType="separate"/>
        </w:r>
        <w:r>
          <w:t>64</w:t>
        </w:r>
        <w:r>
          <w:fldChar w:fldCharType="end"/>
        </w:r>
      </w:hyperlink>
    </w:p>
    <w:p>
      <w:pPr>
        <w:pStyle w:val="TOC2"/>
        <w:tabs>
          <w:tab w:val="right" w:leader="dot" w:pos="8306"/>
        </w:tabs>
      </w:pPr>
      <w:hyperlink w:anchor="_Toc26159" w:history="1">
        <w:r>
          <w:rPr>
            <w:rFonts w:ascii="仿宋" w:eastAsia="仿宋" w:hAnsi="仿宋" w:cs="仿宋" w:hint="eastAsia"/>
            <w:lang w:eastAsia="zh-CN"/>
          </w:rPr>
          <w:t>(二)、政策导向与利用</w:t>
        </w:r>
        <w:r>
          <w:tab/>
        </w:r>
        <w:r>
          <w:fldChar w:fldCharType="begin"/>
        </w:r>
        <w:r>
          <w:instrText xml:space="preserve"> PAGEREF _Toc26159 \h </w:instrText>
        </w:r>
        <w:r>
          <w:fldChar w:fldCharType="separate"/>
        </w:r>
        <w:r>
          <w:t>65</w:t>
        </w:r>
        <w:r>
          <w:fldChar w:fldCharType="end"/>
        </w:r>
      </w:hyperlink>
    </w:p>
    <w:p>
      <w:pPr>
        <w:pStyle w:val="TOC1"/>
        <w:tabs>
          <w:tab w:val="right" w:leader="dot" w:pos="8306"/>
        </w:tabs>
      </w:pPr>
      <w:hyperlink w:anchor="_Toc1173" w:history="1">
        <w:r>
          <w:rPr>
            <w:rFonts w:ascii="仿宋" w:eastAsia="仿宋" w:hAnsi="仿宋" w:cs="仿宋" w:hint="eastAsia"/>
            <w:lang w:eastAsia="zh-CN"/>
          </w:rPr>
          <w:t>十六、产业协同与集群发展</w:t>
        </w:r>
        <w:r>
          <w:tab/>
        </w:r>
        <w:r>
          <w:fldChar w:fldCharType="begin"/>
        </w:r>
        <w:r>
          <w:instrText xml:space="preserve"> PAGEREF _Toc1173 \h </w:instrText>
        </w:r>
        <w:r>
          <w:fldChar w:fldCharType="separate"/>
        </w:r>
        <w:r>
          <w:t>66</w:t>
        </w:r>
        <w:r>
          <w:fldChar w:fldCharType="end"/>
        </w:r>
      </w:hyperlink>
    </w:p>
    <w:p>
      <w:pPr>
        <w:pStyle w:val="TOC2"/>
        <w:tabs>
          <w:tab w:val="right" w:leader="dot" w:pos="8306"/>
        </w:tabs>
      </w:pPr>
      <w:hyperlink w:anchor="_Toc11493" w:history="1">
        <w:r>
          <w:rPr>
            <w:rFonts w:ascii="仿宋" w:eastAsia="仿宋" w:hAnsi="仿宋" w:cs="仿宋" w:hint="eastAsia"/>
            <w:lang w:eastAsia="zh-CN"/>
          </w:rPr>
          <w:t>(一)、产业协同机制建设</w:t>
        </w:r>
        <w:r>
          <w:tab/>
        </w:r>
        <w:r>
          <w:fldChar w:fldCharType="begin"/>
        </w:r>
        <w:r>
          <w:instrText xml:space="preserve"> PAGEREF _Toc11493 \h </w:instrText>
        </w:r>
        <w:r>
          <w:fldChar w:fldCharType="separate"/>
        </w:r>
        <w:r>
          <w:t>66</w:t>
        </w:r>
        <w:r>
          <w:fldChar w:fldCharType="end"/>
        </w:r>
      </w:hyperlink>
    </w:p>
    <w:p>
      <w:pPr>
        <w:pStyle w:val="TOC2"/>
        <w:tabs>
          <w:tab w:val="right" w:leader="dot" w:pos="8306"/>
        </w:tabs>
      </w:pPr>
      <w:hyperlink w:anchor="_Toc3994" w:history="1">
        <w:r>
          <w:rPr>
            <w:rFonts w:ascii="仿宋" w:eastAsia="仿宋" w:hAnsi="仿宋" w:cs="仿宋" w:hint="eastAsia"/>
            <w:lang w:eastAsia="zh-CN"/>
          </w:rPr>
          <w:t>(二)、产业集群培育与发展</w:t>
        </w:r>
        <w:r>
          <w:tab/>
        </w:r>
        <w:r>
          <w:fldChar w:fldCharType="begin"/>
        </w:r>
        <w:r>
          <w:instrText xml:space="preserve"> PAGEREF _Toc3994 \h </w:instrText>
        </w:r>
        <w:r>
          <w:fldChar w:fldCharType="separate"/>
        </w:r>
        <w:r>
          <w:t>67</w:t>
        </w:r>
        <w:r>
          <w:fldChar w:fldCharType="end"/>
        </w:r>
      </w:hyperlink>
    </w:p>
    <w:p>
      <w:pPr>
        <w:pStyle w:val="TOC1"/>
        <w:tabs>
          <w:tab w:val="right" w:leader="dot" w:pos="8306"/>
        </w:tabs>
      </w:pPr>
      <w:hyperlink w:anchor="_Toc25086" w:history="1">
        <w:r>
          <w:rPr>
            <w:rFonts w:ascii="仿宋" w:eastAsia="仿宋" w:hAnsi="仿宋" w:cs="仿宋" w:hint="eastAsia"/>
            <w:lang w:eastAsia="zh-CN"/>
          </w:rPr>
          <w:t>十七、创新驱动与持续发展</w:t>
        </w:r>
        <w:r>
          <w:tab/>
        </w:r>
        <w:r>
          <w:fldChar w:fldCharType="begin"/>
        </w:r>
        <w:r>
          <w:instrText xml:space="preserve"> PAGEREF _Toc25086 \h </w:instrText>
        </w:r>
        <w:r>
          <w:fldChar w:fldCharType="separate"/>
        </w:r>
        <w:r>
          <w:t>68</w:t>
        </w:r>
        <w:r>
          <w:fldChar w:fldCharType="end"/>
        </w:r>
      </w:hyperlink>
    </w:p>
    <w:p>
      <w:pPr>
        <w:pStyle w:val="TOC2"/>
        <w:tabs>
          <w:tab w:val="right" w:leader="dot" w:pos="8306"/>
        </w:tabs>
      </w:pPr>
      <w:hyperlink w:anchor="_Toc4858" w:history="1">
        <w:r>
          <w:rPr>
            <w:rFonts w:ascii="仿宋" w:eastAsia="仿宋" w:hAnsi="仿宋" w:cs="仿宋" w:hint="eastAsia"/>
            <w:lang w:eastAsia="zh-CN"/>
          </w:rPr>
          <w:t>(一)、创新驱动战略实施</w:t>
        </w:r>
        <w:r>
          <w:tab/>
        </w:r>
        <w:r>
          <w:fldChar w:fldCharType="begin"/>
        </w:r>
        <w:r>
          <w:instrText xml:space="preserve"> PAGEREF _Toc4858 \h </w:instrText>
        </w:r>
        <w:r>
          <w:fldChar w:fldCharType="separate"/>
        </w:r>
        <w:r>
          <w:t>68</w:t>
        </w:r>
        <w:r>
          <w:fldChar w:fldCharType="end"/>
        </w:r>
      </w:hyperlink>
    </w:p>
    <w:p>
      <w:pPr>
        <w:pStyle w:val="TOC2"/>
        <w:tabs>
          <w:tab w:val="right" w:leader="dot" w:pos="8306"/>
        </w:tabs>
      </w:pPr>
      <w:hyperlink w:anchor="_Toc123" w:history="1">
        <w:r>
          <w:rPr>
            <w:rFonts w:ascii="仿宋" w:eastAsia="仿宋" w:hAnsi="仿宋" w:cs="仿宋" w:hint="eastAsia"/>
            <w:lang w:eastAsia="zh-CN"/>
          </w:rPr>
          <w:t>(二)、持续发展路径探索</w:t>
        </w:r>
        <w:r>
          <w:tab/>
        </w:r>
        <w:r>
          <w:fldChar w:fldCharType="begin"/>
        </w:r>
        <w:r>
          <w:instrText xml:space="preserve"> PAGEREF _Toc123 \h </w:instrText>
        </w:r>
        <w:r>
          <w:fldChar w:fldCharType="separate"/>
        </w:r>
        <w:r>
          <w:t>70</w:t>
        </w:r>
        <w:r>
          <w:fldChar w:fldCharType="end"/>
        </w:r>
      </w:hyperlink>
    </w:p>
    <w:p>
      <w:pPr>
        <w:pStyle w:val="TOC1"/>
        <w:tabs>
          <w:tab w:val="right" w:leader="dot" w:pos="8306"/>
        </w:tabs>
      </w:pPr>
      <w:hyperlink w:anchor="_Toc3022" w:history="1">
        <w:r>
          <w:rPr>
            <w:rFonts w:ascii="仿宋" w:eastAsia="仿宋" w:hAnsi="仿宋" w:cs="仿宋" w:hint="eastAsia"/>
            <w:lang w:eastAsia="zh-CN"/>
          </w:rPr>
          <w:t>十八、设施与设备管理</w:t>
        </w:r>
        <w:r>
          <w:tab/>
        </w:r>
        <w:r>
          <w:fldChar w:fldCharType="begin"/>
        </w:r>
        <w:r>
          <w:instrText xml:space="preserve"> PAGEREF _Toc3022 \h </w:instrText>
        </w:r>
        <w:r>
          <w:fldChar w:fldCharType="separate"/>
        </w:r>
        <w:r>
          <w:t>74</w:t>
        </w:r>
        <w:r>
          <w:fldChar w:fldCharType="end"/>
        </w:r>
      </w:hyperlink>
    </w:p>
    <w:p>
      <w:pPr>
        <w:pStyle w:val="TOC2"/>
        <w:tabs>
          <w:tab w:val="right" w:leader="dot" w:pos="8306"/>
        </w:tabs>
      </w:pPr>
      <w:hyperlink w:anchor="_Toc11973" w:history="1">
        <w:r>
          <w:rPr>
            <w:rFonts w:ascii="仿宋" w:eastAsia="仿宋" w:hAnsi="仿宋" w:cs="仿宋" w:hint="eastAsia"/>
            <w:lang w:eastAsia="zh-CN"/>
          </w:rPr>
          <w:t>(一)、设施规划与配置</w:t>
        </w:r>
        <w:r>
          <w:tab/>
        </w:r>
        <w:r>
          <w:fldChar w:fldCharType="begin"/>
        </w:r>
        <w:r>
          <w:instrText xml:space="preserve"> PAGEREF _Toc11973 \h </w:instrText>
        </w:r>
        <w:r>
          <w:fldChar w:fldCharType="separate"/>
        </w:r>
        <w:r>
          <w:t>74</w:t>
        </w:r>
        <w:r>
          <w:fldChar w:fldCharType="end"/>
        </w:r>
      </w:hyperlink>
    </w:p>
    <w:p>
      <w:pPr>
        <w:pStyle w:val="TOC2"/>
        <w:tabs>
          <w:tab w:val="right" w:leader="dot" w:pos="8306"/>
        </w:tabs>
      </w:pPr>
      <w:hyperlink w:anchor="_Toc30142" w:history="1">
        <w:r>
          <w:rPr>
            <w:rFonts w:ascii="仿宋" w:eastAsia="仿宋" w:hAnsi="仿宋" w:cs="仿宋" w:hint="eastAsia"/>
            <w:lang w:eastAsia="zh-CN"/>
          </w:rPr>
          <w:t>(二)、设备采购与维护管理</w:t>
        </w:r>
        <w:r>
          <w:tab/>
        </w:r>
        <w:r>
          <w:fldChar w:fldCharType="begin"/>
        </w:r>
        <w:r>
          <w:instrText xml:space="preserve"> PAGEREF _Toc30142 \h </w:instrText>
        </w:r>
        <w:r>
          <w:fldChar w:fldCharType="separate"/>
        </w:r>
        <w:r>
          <w:t>75</w:t>
        </w:r>
        <w:r>
          <w:fldChar w:fldCharType="end"/>
        </w:r>
      </w:hyperlink>
    </w:p>
    <w:p>
      <w:pPr>
        <w:pStyle w:val="TOC2"/>
        <w:tabs>
          <w:tab w:val="right" w:leader="dot" w:pos="8306"/>
        </w:tabs>
      </w:pPr>
      <w:hyperlink w:anchor="_Toc21794" w:history="1">
        <w:r>
          <w:rPr>
            <w:rFonts w:ascii="仿宋" w:eastAsia="仿宋" w:hAnsi="仿宋" w:cs="仿宋" w:hint="eastAsia"/>
            <w:lang w:eastAsia="zh-CN"/>
          </w:rPr>
          <w:t>(三)、设施设备升级策略</w:t>
        </w:r>
        <w:r>
          <w:tab/>
        </w:r>
        <w:r>
          <w:fldChar w:fldCharType="begin"/>
        </w:r>
        <w:r>
          <w:instrText xml:space="preserve"> PAGEREF _Toc21794 \h </w:instrText>
        </w:r>
        <w:r>
          <w:fldChar w:fldCharType="separate"/>
        </w:r>
        <w:r>
          <w:t>75</w:t>
        </w:r>
        <w:r>
          <w:fldChar w:fldCharType="end"/>
        </w:r>
      </w:hyperlink>
    </w:p>
    <w:p>
      <w:pPr>
        <w:pStyle w:val="TOC1"/>
        <w:tabs>
          <w:tab w:val="right" w:leader="dot" w:pos="8306"/>
        </w:tabs>
      </w:pPr>
      <w:hyperlink w:anchor="_Toc3642" w:history="1">
        <w:r>
          <w:rPr>
            <w:rFonts w:ascii="仿宋" w:eastAsia="仿宋" w:hAnsi="仿宋" w:cs="仿宋" w:hint="eastAsia"/>
            <w:lang w:eastAsia="zh-CN"/>
          </w:rPr>
          <w:t>十九、企业合规与伦理</w:t>
        </w:r>
        <w:r>
          <w:tab/>
        </w:r>
        <w:r>
          <w:fldChar w:fldCharType="begin"/>
        </w:r>
        <w:r>
          <w:instrText xml:space="preserve"> PAGEREF _Toc3642 \h </w:instrText>
        </w:r>
        <w:r>
          <w:fldChar w:fldCharType="separate"/>
        </w:r>
        <w:r>
          <w:t>76</w:t>
        </w:r>
        <w:r>
          <w:fldChar w:fldCharType="end"/>
        </w:r>
      </w:hyperlink>
    </w:p>
    <w:p>
      <w:pPr>
        <w:pStyle w:val="TOC2"/>
        <w:tabs>
          <w:tab w:val="right" w:leader="dot" w:pos="8306"/>
        </w:tabs>
      </w:pPr>
      <w:hyperlink w:anchor="_Toc16539" w:history="1">
        <w:r>
          <w:rPr>
            <w:rFonts w:ascii="仿宋" w:eastAsia="仿宋" w:hAnsi="仿宋" w:cs="仿宋" w:hint="eastAsia"/>
            <w:lang w:eastAsia="zh-CN"/>
          </w:rPr>
          <w:t>(一)、合规政策与程序</w:t>
        </w:r>
        <w:r>
          <w:tab/>
        </w:r>
        <w:r>
          <w:fldChar w:fldCharType="begin"/>
        </w:r>
        <w:r>
          <w:instrText xml:space="preserve"> PAGEREF _Toc16539 \h </w:instrText>
        </w:r>
        <w:r>
          <w:fldChar w:fldCharType="separate"/>
        </w:r>
        <w:r>
          <w:t>76</w:t>
        </w:r>
        <w:r>
          <w:fldChar w:fldCharType="end"/>
        </w:r>
      </w:hyperlink>
    </w:p>
    <w:p>
      <w:pPr>
        <w:pStyle w:val="TOC2"/>
        <w:tabs>
          <w:tab w:val="right" w:leader="dot" w:pos="8306"/>
        </w:tabs>
      </w:pPr>
      <w:hyperlink w:anchor="_Toc9771" w:history="1">
        <w:r>
          <w:rPr>
            <w:rFonts w:ascii="仿宋" w:eastAsia="仿宋" w:hAnsi="仿宋" w:cs="仿宋" w:hint="eastAsia"/>
            <w:lang w:eastAsia="zh-CN"/>
          </w:rPr>
          <w:t>(二)、伦理规范与培训</w:t>
        </w:r>
        <w:r>
          <w:tab/>
        </w:r>
        <w:r>
          <w:fldChar w:fldCharType="begin"/>
        </w:r>
        <w:r>
          <w:instrText xml:space="preserve"> PAGEREF _Toc9771 \h </w:instrText>
        </w:r>
        <w:r>
          <w:fldChar w:fldCharType="separate"/>
        </w:r>
        <w:r>
          <w:t>77</w:t>
        </w:r>
        <w:r>
          <w:fldChar w:fldCharType="end"/>
        </w:r>
      </w:hyperlink>
    </w:p>
    <w:p>
      <w:pPr>
        <w:pStyle w:val="TOC2"/>
        <w:tabs>
          <w:tab w:val="right" w:leader="dot" w:pos="8306"/>
        </w:tabs>
      </w:pPr>
      <w:hyperlink w:anchor="_Toc32340" w:history="1">
        <w:r>
          <w:rPr>
            <w:rFonts w:ascii="仿宋" w:eastAsia="仿宋" w:hAnsi="仿宋" w:cs="仿宋" w:hint="eastAsia"/>
            <w:lang w:eastAsia="zh-CN"/>
          </w:rPr>
          <w:t>(三)、合规风险评估</w:t>
        </w:r>
        <w:r>
          <w:tab/>
        </w:r>
        <w:r>
          <w:fldChar w:fldCharType="begin"/>
        </w:r>
        <w:r>
          <w:instrText xml:space="preserve"> PAGEREF _Toc32340 \h </w:instrText>
        </w:r>
        <w:r>
          <w:fldChar w:fldCharType="separate"/>
        </w:r>
        <w:r>
          <w:t>78</w:t>
        </w:r>
        <w:r>
          <w:fldChar w:fldCharType="end"/>
        </w:r>
      </w:hyperlink>
    </w:p>
    <w:p>
      <w:pPr>
        <w:pStyle w:val="TOC2"/>
        <w:tabs>
          <w:tab w:val="right" w:leader="dot" w:pos="8306"/>
        </w:tabs>
      </w:pPr>
      <w:hyperlink w:anchor="_Toc7811" w:history="1">
        <w:r>
          <w:rPr>
            <w:rFonts w:ascii="仿宋" w:eastAsia="仿宋" w:hAnsi="仿宋" w:cs="仿宋" w:hint="eastAsia"/>
            <w:lang w:eastAsia="zh-CN"/>
          </w:rPr>
          <w:t>(四)、合规监督与执行</w:t>
        </w:r>
        <w:r>
          <w:tab/>
        </w:r>
        <w:r>
          <w:fldChar w:fldCharType="begin"/>
        </w:r>
        <w:r>
          <w:instrText xml:space="preserve"> PAGEREF _Toc7811 \h </w:instrText>
        </w:r>
        <w:r>
          <w:fldChar w:fldCharType="separate"/>
        </w:r>
        <w:r>
          <w:t>79</w:t>
        </w:r>
        <w:r>
          <w:fldChar w:fldCharType="end"/>
        </w:r>
      </w:hyperlink>
    </w:p>
    <w:p>
      <w:pPr>
        <w:pStyle w:val="TOC1"/>
        <w:tabs>
          <w:tab w:val="right" w:leader="dot" w:pos="8306"/>
        </w:tabs>
      </w:pPr>
      <w:hyperlink w:anchor="_Toc14948" w:history="1">
        <w:r>
          <w:rPr>
            <w:rFonts w:ascii="仿宋" w:eastAsia="仿宋" w:hAnsi="仿宋" w:cs="仿宋" w:hint="eastAsia"/>
            <w:lang w:eastAsia="zh-CN"/>
          </w:rPr>
          <w:t>二十、项目施工方案</w:t>
        </w:r>
        <w:r>
          <w:tab/>
        </w:r>
        <w:r>
          <w:fldChar w:fldCharType="begin"/>
        </w:r>
        <w:r>
          <w:instrText xml:space="preserve"> PAGEREF _Toc14948 \h </w:instrText>
        </w:r>
        <w:r>
          <w:fldChar w:fldCharType="separate"/>
        </w:r>
        <w:r>
          <w:t>80</w:t>
        </w:r>
        <w:r>
          <w:fldChar w:fldCharType="end"/>
        </w:r>
      </w:hyperlink>
    </w:p>
    <w:p>
      <w:pPr>
        <w:pStyle w:val="TOC2"/>
        <w:tabs>
          <w:tab w:val="right" w:leader="dot" w:pos="8306"/>
        </w:tabs>
      </w:pPr>
      <w:hyperlink w:anchor="_Toc20004" w:history="1">
        <w:r>
          <w:rPr>
            <w:rFonts w:ascii="仿宋" w:eastAsia="仿宋" w:hAnsi="仿宋" w:cs="仿宋" w:hint="eastAsia"/>
            <w:lang w:eastAsia="zh-CN"/>
          </w:rPr>
          <w:t>(一)、施工组织设计</w:t>
        </w:r>
        <w:r>
          <w:tab/>
        </w:r>
        <w:r>
          <w:fldChar w:fldCharType="begin"/>
        </w:r>
        <w:r>
          <w:instrText xml:space="preserve"> PAGEREF _Toc20004 \h </w:instrText>
        </w:r>
        <w:r>
          <w:fldChar w:fldCharType="separate"/>
        </w:r>
        <w:r>
          <w:t>80</w:t>
        </w:r>
        <w:r>
          <w:fldChar w:fldCharType="end"/>
        </w:r>
      </w:hyperlink>
    </w:p>
    <w:p>
      <w:pPr>
        <w:pStyle w:val="TOC2"/>
        <w:tabs>
          <w:tab w:val="right" w:leader="dot" w:pos="8306"/>
        </w:tabs>
      </w:pPr>
      <w:hyperlink w:anchor="_Toc1711" w:history="1">
        <w:r>
          <w:rPr>
            <w:rFonts w:ascii="仿宋" w:eastAsia="仿宋" w:hAnsi="仿宋" w:cs="仿宋" w:hint="eastAsia"/>
            <w:lang w:eastAsia="zh-CN"/>
          </w:rPr>
          <w:t>(二)、施工工艺与技术路线</w:t>
        </w:r>
        <w:r>
          <w:tab/>
        </w:r>
        <w:r>
          <w:fldChar w:fldCharType="begin"/>
        </w:r>
        <w:r>
          <w:instrText xml:space="preserve"> PAGEREF _Toc1711 \h </w:instrText>
        </w:r>
        <w:r>
          <w:fldChar w:fldCharType="separate"/>
        </w:r>
        <w:r>
          <w:t>82</w:t>
        </w:r>
        <w:r>
          <w:fldChar w:fldCharType="end"/>
        </w:r>
      </w:hyperlink>
    </w:p>
    <w:p>
      <w:pPr>
        <w:pStyle w:val="TOC2"/>
        <w:tabs>
          <w:tab w:val="right" w:leader="dot" w:pos="8306"/>
        </w:tabs>
      </w:pPr>
      <w:hyperlink w:anchor="_Toc17374" w:history="1">
        <w:r>
          <w:rPr>
            <w:rFonts w:ascii="仿宋" w:eastAsia="仿宋" w:hAnsi="仿宋" w:cs="仿宋" w:hint="eastAsia"/>
            <w:lang w:eastAsia="zh-CN"/>
          </w:rPr>
          <w:t>(三)、关键节点施工计划</w:t>
        </w:r>
        <w:r>
          <w:tab/>
        </w:r>
        <w:r>
          <w:fldChar w:fldCharType="begin"/>
        </w:r>
        <w:r>
          <w:instrText xml:space="preserve"> PAGEREF _Toc17374 \h </w:instrText>
        </w:r>
        <w:r>
          <w:fldChar w:fldCharType="separate"/>
        </w:r>
        <w:r>
          <w:t>83</w:t>
        </w:r>
        <w:r>
          <w:fldChar w:fldCharType="end"/>
        </w:r>
      </w:hyperlink>
    </w:p>
    <w:p>
      <w:pPr>
        <w:pStyle w:val="TOC2"/>
        <w:tabs>
          <w:tab w:val="right" w:leader="dot" w:pos="8306"/>
        </w:tabs>
      </w:pPr>
      <w:hyperlink w:anchor="_Toc20818" w:history="1">
        <w:r>
          <w:rPr>
            <w:rFonts w:ascii="仿宋" w:eastAsia="仿宋" w:hAnsi="仿宋" w:cs="仿宋" w:hint="eastAsia"/>
            <w:lang w:eastAsia="zh-CN"/>
          </w:rPr>
          <w:t>(四)、施工现场管理</w:t>
        </w:r>
        <w:r>
          <w:tab/>
        </w:r>
        <w:r>
          <w:fldChar w:fldCharType="begin"/>
        </w:r>
        <w:r>
          <w:instrText xml:space="preserve"> PAGEREF _Toc20818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2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17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76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18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12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粉体无筛分离设备项目与土地用途规划：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无筛分离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粉体无筛分离设备项目的容积率和建筑密度：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用地控制指标通常规定了容积率和建筑密度的要求。对于粉体无筛分离设备项目来说，这将影响建筑物的规模和高度。必须确保项目的设计符合容积率和建筑密度的限制，以遵守用地控制法规。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粉体无筛分离设备项目的建筑线限制：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用地控制指标还可能规定了建筑物与街道或相邻土地的距离，这被称为建筑线限制。粉体无筛分离设备项目必须遵守这些规定，以确保建筑的位置符合法规。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粉体无筛分离设备项目的环境影响和可持续性：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用地控制指标可能包括环境保护要求，例如绿地比例和污染防控措施。对于粉体无筛分离设备项目，这意味着必须考虑如何保护当地生态系统、水资源和空气质量，以确保项目的可持续性。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体无筛分离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在整个项目规划和实施过程中，与用地控制指标的合作和遵守是至关重要的。这有助于确保粉体无筛分离设备项目是一个合法、可持续且与城市规划一致的发展项目。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05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粉体无筛分离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粉体无筛分离设备项目需要评估可用地块的规模和形状，以确定是否满足地总体要求。某些城市规划可能要求项目具有特定的地块大小或形状，以适应城市发展的整体格局。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每个城市都有自己的规划目标和愿景，包括住宅区、商业区和工业区的平衡发展。粉体无筛分离设备项目需要与城市规划目标保持一致，以确保项目不会破坏城市的整体规划。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https://d.book118.com/108056050003006045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0159D1"/>
    <w:rsid w:val="690159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056050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2024-02-18T15:21:00Z</dcterms:created>
  <dcterms:modified xsi:type="dcterms:W3CDTF">2024-02-18T15:21:40Z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D361C22A805741C1854B7D465E6CA220_11</vt:lpwstr>
  </property>
  <property fmtid="{D5CDD505-2E9C-101B-9397-08002B2CF9AE}" pid="3" name="KSOProductBuildVer">
    <vt:lpwstr>2052-12.1.0.16250</vt:lpwstr>
  </property>
</Properties>
</file>