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家居照明项目可行性建设方案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5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_Toc29430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_Toc23923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4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_Toc22534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_Toc24661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_Toc28939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8" w:history="1">
        <w:r>
          <w:rPr>
            <w:rFonts w:ascii="仿宋" w:eastAsia="仿宋" w:hAnsi="仿宋" w:cs="仿宋" w:hint="eastAsia"/>
            <w:lang w:eastAsia="zh-CN"/>
          </w:rPr>
          <w:t>四、家居照明项目概论</w:t>
        </w:r>
        <w:r>
          <w:tab/>
        </w:r>
        <w:r>
          <w:fldChar w:fldCharType="begin"/>
        </w:r>
        <w:r>
          <w:instrText xml:space="preserve"> PAGEREF _Toc6708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_Toc6222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_Toc4626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_Toc15946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_Toc32302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_Toc21837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_Toc17916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5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_Toc22555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_Toc28057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1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_Toc21161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_Toc24016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_Toc21257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0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25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5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_Toc19765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_Toc24982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_Toc28906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_Toc12045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_Toc20013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_Toc23861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6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_Toc21656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_Toc25335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_Toc11332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9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_Toc30259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6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_Toc29290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_Toc28332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_Toc29348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2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_Toc29682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_Toc28662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6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_Toc16566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_Toc5870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_Toc19120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5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5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3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居照明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92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家居照明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家居照明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家居照明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52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在家居照明项目启动前，将进行一系列深入的地质调查，包括钻探和土壤取样，以深入了解项目区域的地层结构和土壤组成。特别是对于土壤的承载能力和地下水位的深度进行详细评估。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完成初始的地质风险评估后，家居照明项目将安装长期地质监测设备，如倾斜仪、裂缝计和地下水位计，以持续监测地质条件的变化。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534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575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一、家居照明项目的技术资源开发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居照明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二、家居照明项目的人力资源管理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家居照明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三、家居照明项目的资金资源筹措与优化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家居照明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376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家居照明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https://d.book118.com/108070032063006046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家居照明项目可行性建设方案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C905AB"/>
    <w:rsid w:val="30C905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08070032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2024-02-27T20:36:00Z</dcterms:created>
  <dcterms:modified xsi:type="dcterms:W3CDTF">2024-02-27T20:37:21Z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858D24C15C9C41BAB5B93B0D65F89493_11</vt:lpwstr>
  </property>
  <property fmtid="{D5CDD505-2E9C-101B-9397-08002B2CF9AE}" pid="3" name="KSOProductBuildVer">
    <vt:lpwstr>2052-12.1.0.16250</vt:lpwstr>
  </property>
</Properties>
</file>