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新型结构不锈钢丝绳项目构思建设方案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18" w:history="1">
        <w:r>
          <w:rPr>
            <w:rFonts w:ascii="仿宋" w:eastAsia="仿宋" w:hAnsi="仿宋" w:cs="仿宋" w:hint="eastAsia"/>
            <w:lang w:eastAsia="zh-CN"/>
          </w:rPr>
          <w:t>概论</w:t>
        </w:r>
        <w:r>
          <w:tab/>
        </w:r>
        <w:r>
          <w:fldChar w:fldCharType="begin"/>
        </w:r>
        <w:r>
          <w:instrText xml:space="preserve"> PAGEREF _Toc15818 \h </w:instrText>
        </w:r>
        <w:r>
          <w:fldChar w:fldCharType="separate"/>
        </w:r>
        <w:r>
          <w:t>4</w:t>
        </w:r>
        <w:r>
          <w:fldChar w:fldCharType="end"/>
        </w:r>
      </w:hyperlink>
    </w:p>
    <w:p>
      <w:pPr>
        <w:pStyle w:val="TOC1"/>
        <w:tabs>
          <w:tab w:val="right" w:leader="dot" w:pos="8306"/>
        </w:tabs>
      </w:pPr>
      <w:hyperlink w:anchor="_Toc29036" w:history="1">
        <w:r>
          <w:rPr>
            <w:rFonts w:ascii="仿宋" w:eastAsia="仿宋" w:hAnsi="仿宋" w:cs="仿宋" w:hint="eastAsia"/>
            <w:lang w:eastAsia="zh-CN"/>
          </w:rPr>
          <w:t>一、环境和生态影响分析</w:t>
        </w:r>
        <w:r>
          <w:tab/>
        </w:r>
        <w:r>
          <w:fldChar w:fldCharType="begin"/>
        </w:r>
        <w:r>
          <w:instrText xml:space="preserve"> PAGEREF _Toc29036 \h </w:instrText>
        </w:r>
        <w:r>
          <w:fldChar w:fldCharType="separate"/>
        </w:r>
        <w:r>
          <w:t>4</w:t>
        </w:r>
        <w:r>
          <w:fldChar w:fldCharType="end"/>
        </w:r>
      </w:hyperlink>
    </w:p>
    <w:p>
      <w:pPr>
        <w:pStyle w:val="TOC2"/>
        <w:tabs>
          <w:tab w:val="right" w:leader="dot" w:pos="8306"/>
        </w:tabs>
      </w:pPr>
      <w:hyperlink w:anchor="_Toc27847" w:history="1">
        <w:r>
          <w:rPr>
            <w:rFonts w:ascii="仿宋" w:eastAsia="仿宋" w:hAnsi="仿宋" w:cs="仿宋" w:hint="eastAsia"/>
            <w:lang w:eastAsia="zh-CN"/>
          </w:rPr>
          <w:t>(一)、环境和生态现状</w:t>
        </w:r>
        <w:r>
          <w:tab/>
        </w:r>
        <w:r>
          <w:fldChar w:fldCharType="begin"/>
        </w:r>
        <w:r>
          <w:instrText xml:space="preserve"> PAGEREF _Toc27847 \h </w:instrText>
        </w:r>
        <w:r>
          <w:fldChar w:fldCharType="separate"/>
        </w:r>
        <w:r>
          <w:t>4</w:t>
        </w:r>
        <w:r>
          <w:fldChar w:fldCharType="end"/>
        </w:r>
      </w:hyperlink>
    </w:p>
    <w:p>
      <w:pPr>
        <w:pStyle w:val="TOC2"/>
        <w:tabs>
          <w:tab w:val="right" w:leader="dot" w:pos="8306"/>
        </w:tabs>
      </w:pPr>
      <w:hyperlink w:anchor="_Toc6309" w:history="1">
        <w:r>
          <w:rPr>
            <w:rFonts w:ascii="仿宋" w:eastAsia="仿宋" w:hAnsi="仿宋" w:cs="仿宋" w:hint="eastAsia"/>
            <w:lang w:eastAsia="zh-CN"/>
          </w:rPr>
          <w:t>(二)、生态环境影响分析</w:t>
        </w:r>
        <w:r>
          <w:tab/>
        </w:r>
        <w:r>
          <w:fldChar w:fldCharType="begin"/>
        </w:r>
        <w:r>
          <w:instrText xml:space="preserve"> PAGEREF _Toc6309 \h </w:instrText>
        </w:r>
        <w:r>
          <w:fldChar w:fldCharType="separate"/>
        </w:r>
        <w:r>
          <w:t>6</w:t>
        </w:r>
        <w:r>
          <w:fldChar w:fldCharType="end"/>
        </w:r>
      </w:hyperlink>
    </w:p>
    <w:p>
      <w:pPr>
        <w:pStyle w:val="TOC2"/>
        <w:tabs>
          <w:tab w:val="right" w:leader="dot" w:pos="8306"/>
        </w:tabs>
      </w:pPr>
      <w:hyperlink w:anchor="_Toc22830" w:history="1">
        <w:r>
          <w:rPr>
            <w:rFonts w:ascii="仿宋" w:eastAsia="仿宋" w:hAnsi="仿宋" w:cs="仿宋" w:hint="eastAsia"/>
            <w:lang w:eastAsia="zh-CN"/>
          </w:rPr>
          <w:t>(三)、生态环境保护措施</w:t>
        </w:r>
        <w:r>
          <w:tab/>
        </w:r>
        <w:r>
          <w:fldChar w:fldCharType="begin"/>
        </w:r>
        <w:r>
          <w:instrText xml:space="preserve"> PAGEREF _Toc22830 \h </w:instrText>
        </w:r>
        <w:r>
          <w:fldChar w:fldCharType="separate"/>
        </w:r>
        <w:r>
          <w:t>7</w:t>
        </w:r>
        <w:r>
          <w:fldChar w:fldCharType="end"/>
        </w:r>
      </w:hyperlink>
    </w:p>
    <w:p>
      <w:pPr>
        <w:pStyle w:val="TOC2"/>
        <w:tabs>
          <w:tab w:val="right" w:leader="dot" w:pos="8306"/>
        </w:tabs>
      </w:pPr>
      <w:hyperlink w:anchor="_Toc12631" w:history="1">
        <w:r>
          <w:rPr>
            <w:rFonts w:ascii="仿宋" w:eastAsia="仿宋" w:hAnsi="仿宋" w:cs="仿宋" w:hint="eastAsia"/>
            <w:lang w:eastAsia="zh-CN"/>
          </w:rPr>
          <w:t>(四)、地质灾害影响分析</w:t>
        </w:r>
        <w:r>
          <w:tab/>
        </w:r>
        <w:r>
          <w:fldChar w:fldCharType="begin"/>
        </w:r>
        <w:r>
          <w:instrText xml:space="preserve"> PAGEREF _Toc12631 \h </w:instrText>
        </w:r>
        <w:r>
          <w:fldChar w:fldCharType="separate"/>
        </w:r>
        <w:r>
          <w:t>9</w:t>
        </w:r>
        <w:r>
          <w:fldChar w:fldCharType="end"/>
        </w:r>
      </w:hyperlink>
    </w:p>
    <w:p>
      <w:pPr>
        <w:pStyle w:val="TOC2"/>
        <w:tabs>
          <w:tab w:val="right" w:leader="dot" w:pos="8306"/>
        </w:tabs>
      </w:pPr>
      <w:hyperlink w:anchor="_Toc26877" w:history="1">
        <w:r>
          <w:rPr>
            <w:rFonts w:ascii="仿宋" w:eastAsia="仿宋" w:hAnsi="仿宋" w:cs="仿宋" w:hint="eastAsia"/>
            <w:lang w:eastAsia="zh-CN"/>
          </w:rPr>
          <w:t>(五)、特殊环境影响</w:t>
        </w:r>
        <w:r>
          <w:tab/>
        </w:r>
        <w:r>
          <w:fldChar w:fldCharType="begin"/>
        </w:r>
        <w:r>
          <w:instrText xml:space="preserve"> PAGEREF _Toc26877 \h </w:instrText>
        </w:r>
        <w:r>
          <w:fldChar w:fldCharType="separate"/>
        </w:r>
        <w:r>
          <w:t>10</w:t>
        </w:r>
        <w:r>
          <w:fldChar w:fldCharType="end"/>
        </w:r>
      </w:hyperlink>
    </w:p>
    <w:p>
      <w:pPr>
        <w:pStyle w:val="TOC1"/>
        <w:tabs>
          <w:tab w:val="right" w:leader="dot" w:pos="8306"/>
        </w:tabs>
      </w:pPr>
      <w:hyperlink w:anchor="_Toc6485" w:history="1">
        <w:r>
          <w:rPr>
            <w:rFonts w:ascii="仿宋" w:eastAsia="仿宋" w:hAnsi="仿宋" w:cs="仿宋" w:hint="eastAsia"/>
            <w:lang w:eastAsia="zh-CN"/>
          </w:rPr>
          <w:t>二、资源开发及综合利用分析</w:t>
        </w:r>
        <w:r>
          <w:tab/>
        </w:r>
        <w:r>
          <w:fldChar w:fldCharType="begin"/>
        </w:r>
        <w:r>
          <w:instrText xml:space="preserve"> PAGEREF _Toc6485 \h </w:instrText>
        </w:r>
        <w:r>
          <w:fldChar w:fldCharType="separate"/>
        </w:r>
        <w:r>
          <w:t>11</w:t>
        </w:r>
        <w:r>
          <w:fldChar w:fldCharType="end"/>
        </w:r>
      </w:hyperlink>
    </w:p>
    <w:p>
      <w:pPr>
        <w:pStyle w:val="TOC2"/>
        <w:tabs>
          <w:tab w:val="right" w:leader="dot" w:pos="8306"/>
        </w:tabs>
      </w:pPr>
      <w:hyperlink w:anchor="_Toc31585" w:history="1">
        <w:r>
          <w:rPr>
            <w:rFonts w:ascii="仿宋" w:eastAsia="仿宋" w:hAnsi="仿宋" w:cs="仿宋" w:hint="eastAsia"/>
            <w:lang w:eastAsia="zh-CN"/>
          </w:rPr>
          <w:t>(一)、资源开发方案</w:t>
        </w:r>
        <w:r>
          <w:tab/>
        </w:r>
        <w:r>
          <w:fldChar w:fldCharType="begin"/>
        </w:r>
        <w:r>
          <w:instrText xml:space="preserve"> PAGEREF _Toc31585 \h </w:instrText>
        </w:r>
        <w:r>
          <w:fldChar w:fldCharType="separate"/>
        </w:r>
        <w:r>
          <w:t>11</w:t>
        </w:r>
        <w:r>
          <w:fldChar w:fldCharType="end"/>
        </w:r>
      </w:hyperlink>
    </w:p>
    <w:p>
      <w:pPr>
        <w:pStyle w:val="TOC2"/>
        <w:tabs>
          <w:tab w:val="right" w:leader="dot" w:pos="8306"/>
        </w:tabs>
      </w:pPr>
      <w:hyperlink w:anchor="_Toc20786" w:history="1">
        <w:r>
          <w:rPr>
            <w:rFonts w:ascii="仿宋" w:eastAsia="仿宋" w:hAnsi="仿宋" w:cs="仿宋" w:hint="eastAsia"/>
            <w:lang w:eastAsia="zh-CN"/>
          </w:rPr>
          <w:t>(二)、资源利用方案</w:t>
        </w:r>
        <w:r>
          <w:tab/>
        </w:r>
        <w:r>
          <w:fldChar w:fldCharType="begin"/>
        </w:r>
        <w:r>
          <w:instrText xml:space="preserve"> PAGEREF _Toc20786 \h </w:instrText>
        </w:r>
        <w:r>
          <w:fldChar w:fldCharType="separate"/>
        </w:r>
        <w:r>
          <w:t>12</w:t>
        </w:r>
        <w:r>
          <w:fldChar w:fldCharType="end"/>
        </w:r>
      </w:hyperlink>
    </w:p>
    <w:p>
      <w:pPr>
        <w:pStyle w:val="TOC2"/>
        <w:tabs>
          <w:tab w:val="right" w:leader="dot" w:pos="8306"/>
        </w:tabs>
      </w:pPr>
      <w:hyperlink w:anchor="_Toc7249" w:history="1">
        <w:r>
          <w:rPr>
            <w:rFonts w:ascii="仿宋" w:eastAsia="仿宋" w:hAnsi="仿宋" w:cs="仿宋" w:hint="eastAsia"/>
            <w:lang w:eastAsia="zh-CN"/>
          </w:rPr>
          <w:t>(三)、资源节约措施</w:t>
        </w:r>
        <w:r>
          <w:tab/>
        </w:r>
        <w:r>
          <w:fldChar w:fldCharType="begin"/>
        </w:r>
        <w:r>
          <w:instrText xml:space="preserve"> PAGEREF _Toc7249 \h </w:instrText>
        </w:r>
        <w:r>
          <w:fldChar w:fldCharType="separate"/>
        </w:r>
        <w:r>
          <w:t>13</w:t>
        </w:r>
        <w:r>
          <w:fldChar w:fldCharType="end"/>
        </w:r>
      </w:hyperlink>
    </w:p>
    <w:p>
      <w:pPr>
        <w:pStyle w:val="TOC1"/>
        <w:tabs>
          <w:tab w:val="right" w:leader="dot" w:pos="8306"/>
        </w:tabs>
      </w:pPr>
      <w:hyperlink w:anchor="_Toc21491" w:history="1">
        <w:r>
          <w:rPr>
            <w:rFonts w:ascii="仿宋" w:eastAsia="仿宋" w:hAnsi="仿宋" w:cs="仿宋" w:hint="eastAsia"/>
            <w:lang w:eastAsia="zh-CN"/>
          </w:rPr>
          <w:t>三、项目选址研究</w:t>
        </w:r>
        <w:r>
          <w:tab/>
        </w:r>
        <w:r>
          <w:fldChar w:fldCharType="begin"/>
        </w:r>
        <w:r>
          <w:instrText xml:space="preserve"> PAGEREF _Toc21491 \h </w:instrText>
        </w:r>
        <w:r>
          <w:fldChar w:fldCharType="separate"/>
        </w:r>
        <w:r>
          <w:t>15</w:t>
        </w:r>
        <w:r>
          <w:fldChar w:fldCharType="end"/>
        </w:r>
      </w:hyperlink>
    </w:p>
    <w:p>
      <w:pPr>
        <w:pStyle w:val="TOC2"/>
        <w:tabs>
          <w:tab w:val="right" w:leader="dot" w:pos="8306"/>
        </w:tabs>
      </w:pPr>
      <w:hyperlink w:anchor="_Toc9724" w:history="1">
        <w:r>
          <w:rPr>
            <w:rFonts w:ascii="仿宋" w:eastAsia="仿宋" w:hAnsi="仿宋" w:cs="仿宋" w:hint="eastAsia"/>
            <w:lang w:eastAsia="zh-CN"/>
          </w:rPr>
          <w:t>(一)、项目选址原则</w:t>
        </w:r>
        <w:r>
          <w:tab/>
        </w:r>
        <w:r>
          <w:fldChar w:fldCharType="begin"/>
        </w:r>
        <w:r>
          <w:instrText xml:space="preserve"> PAGEREF _Toc9724 \h </w:instrText>
        </w:r>
        <w:r>
          <w:fldChar w:fldCharType="separate"/>
        </w:r>
        <w:r>
          <w:t>15</w:t>
        </w:r>
        <w:r>
          <w:fldChar w:fldCharType="end"/>
        </w:r>
      </w:hyperlink>
    </w:p>
    <w:p>
      <w:pPr>
        <w:pStyle w:val="TOC2"/>
        <w:tabs>
          <w:tab w:val="right" w:leader="dot" w:pos="8306"/>
        </w:tabs>
      </w:pPr>
      <w:hyperlink w:anchor="_Toc14658" w:history="1">
        <w:r>
          <w:rPr>
            <w:rFonts w:ascii="仿宋" w:eastAsia="仿宋" w:hAnsi="仿宋" w:cs="仿宋" w:hint="eastAsia"/>
            <w:lang w:eastAsia="zh-CN"/>
          </w:rPr>
          <w:t>(二)、项目选址</w:t>
        </w:r>
        <w:r>
          <w:tab/>
        </w:r>
        <w:r>
          <w:fldChar w:fldCharType="begin"/>
        </w:r>
        <w:r>
          <w:instrText xml:space="preserve"> PAGEREF _Toc14658 \h </w:instrText>
        </w:r>
        <w:r>
          <w:fldChar w:fldCharType="separate"/>
        </w:r>
        <w:r>
          <w:t>18</w:t>
        </w:r>
        <w:r>
          <w:fldChar w:fldCharType="end"/>
        </w:r>
      </w:hyperlink>
    </w:p>
    <w:p>
      <w:pPr>
        <w:pStyle w:val="TOC2"/>
        <w:tabs>
          <w:tab w:val="right" w:leader="dot" w:pos="8306"/>
        </w:tabs>
      </w:pPr>
      <w:hyperlink w:anchor="_Toc18106" w:history="1">
        <w:r>
          <w:rPr>
            <w:rFonts w:ascii="仿宋" w:eastAsia="仿宋" w:hAnsi="仿宋" w:cs="仿宋" w:hint="eastAsia"/>
            <w:lang w:eastAsia="zh-CN"/>
          </w:rPr>
          <w:t>(三)、建设条件分析</w:t>
        </w:r>
        <w:r>
          <w:tab/>
        </w:r>
        <w:r>
          <w:fldChar w:fldCharType="begin"/>
        </w:r>
        <w:r>
          <w:instrText xml:space="preserve"> PAGEREF _Toc18106 \h </w:instrText>
        </w:r>
        <w:r>
          <w:fldChar w:fldCharType="separate"/>
        </w:r>
        <w:r>
          <w:t>20</w:t>
        </w:r>
        <w:r>
          <w:fldChar w:fldCharType="end"/>
        </w:r>
      </w:hyperlink>
    </w:p>
    <w:p>
      <w:pPr>
        <w:pStyle w:val="TOC2"/>
        <w:tabs>
          <w:tab w:val="right" w:leader="dot" w:pos="8306"/>
        </w:tabs>
      </w:pPr>
      <w:hyperlink w:anchor="_Toc24102" w:history="1">
        <w:r>
          <w:rPr>
            <w:rFonts w:ascii="仿宋" w:eastAsia="仿宋" w:hAnsi="仿宋" w:cs="仿宋" w:hint="eastAsia"/>
            <w:lang w:eastAsia="zh-CN"/>
          </w:rPr>
          <w:t>(四)、用地控制指标</w:t>
        </w:r>
        <w:r>
          <w:tab/>
        </w:r>
        <w:r>
          <w:fldChar w:fldCharType="begin"/>
        </w:r>
        <w:r>
          <w:instrText xml:space="preserve"> PAGEREF _Toc24102 \h </w:instrText>
        </w:r>
        <w:r>
          <w:fldChar w:fldCharType="separate"/>
        </w:r>
        <w:r>
          <w:t>21</w:t>
        </w:r>
        <w:r>
          <w:fldChar w:fldCharType="end"/>
        </w:r>
      </w:hyperlink>
    </w:p>
    <w:p>
      <w:pPr>
        <w:pStyle w:val="TOC2"/>
        <w:tabs>
          <w:tab w:val="right" w:leader="dot" w:pos="8306"/>
        </w:tabs>
      </w:pPr>
      <w:hyperlink w:anchor="_Toc22360" w:history="1">
        <w:r>
          <w:rPr>
            <w:rFonts w:ascii="仿宋" w:eastAsia="仿宋" w:hAnsi="仿宋" w:cs="仿宋" w:hint="eastAsia"/>
            <w:lang w:eastAsia="zh-CN"/>
          </w:rPr>
          <w:t>(五)、地总体要求</w:t>
        </w:r>
        <w:r>
          <w:tab/>
        </w:r>
        <w:r>
          <w:fldChar w:fldCharType="begin"/>
        </w:r>
        <w:r>
          <w:instrText xml:space="preserve"> PAGEREF _Toc22360 \h </w:instrText>
        </w:r>
        <w:r>
          <w:fldChar w:fldCharType="separate"/>
        </w:r>
        <w:r>
          <w:t>23</w:t>
        </w:r>
        <w:r>
          <w:fldChar w:fldCharType="end"/>
        </w:r>
      </w:hyperlink>
    </w:p>
    <w:p>
      <w:pPr>
        <w:pStyle w:val="TOC2"/>
        <w:tabs>
          <w:tab w:val="right" w:leader="dot" w:pos="8306"/>
        </w:tabs>
      </w:pPr>
      <w:hyperlink w:anchor="_Toc28814" w:history="1">
        <w:r>
          <w:rPr>
            <w:rFonts w:ascii="仿宋" w:eastAsia="仿宋" w:hAnsi="仿宋" w:cs="仿宋" w:hint="eastAsia"/>
            <w:lang w:eastAsia="zh-CN"/>
          </w:rPr>
          <w:t>(六)、节约用地措施</w:t>
        </w:r>
        <w:r>
          <w:tab/>
        </w:r>
        <w:r>
          <w:fldChar w:fldCharType="begin"/>
        </w:r>
        <w:r>
          <w:instrText xml:space="preserve"> PAGEREF _Toc28814 \h </w:instrText>
        </w:r>
        <w:r>
          <w:fldChar w:fldCharType="separate"/>
        </w:r>
        <w:r>
          <w:t>24</w:t>
        </w:r>
        <w:r>
          <w:fldChar w:fldCharType="end"/>
        </w:r>
      </w:hyperlink>
    </w:p>
    <w:p>
      <w:pPr>
        <w:pStyle w:val="TOC2"/>
        <w:tabs>
          <w:tab w:val="right" w:leader="dot" w:pos="8306"/>
        </w:tabs>
      </w:pPr>
      <w:hyperlink w:anchor="_Toc3323" w:history="1">
        <w:r>
          <w:rPr>
            <w:rFonts w:ascii="仿宋" w:eastAsia="仿宋" w:hAnsi="仿宋" w:cs="仿宋" w:hint="eastAsia"/>
            <w:lang w:eastAsia="zh-CN"/>
          </w:rPr>
          <w:t>(七)、选址综合评价</w:t>
        </w:r>
        <w:r>
          <w:tab/>
        </w:r>
        <w:r>
          <w:fldChar w:fldCharType="begin"/>
        </w:r>
        <w:r>
          <w:instrText xml:space="preserve"> PAGEREF _Toc3323 \h </w:instrText>
        </w:r>
        <w:r>
          <w:fldChar w:fldCharType="separate"/>
        </w:r>
        <w:r>
          <w:t>25</w:t>
        </w:r>
        <w:r>
          <w:fldChar w:fldCharType="end"/>
        </w:r>
      </w:hyperlink>
    </w:p>
    <w:p>
      <w:pPr>
        <w:pStyle w:val="TOC1"/>
        <w:tabs>
          <w:tab w:val="right" w:leader="dot" w:pos="8306"/>
        </w:tabs>
      </w:pPr>
      <w:hyperlink w:anchor="_Toc23605" w:history="1">
        <w:r>
          <w:rPr>
            <w:rFonts w:ascii="仿宋" w:eastAsia="仿宋" w:hAnsi="仿宋" w:cs="仿宋" w:hint="eastAsia"/>
            <w:lang w:eastAsia="zh-CN"/>
          </w:rPr>
          <w:t>四、经济影响分析</w:t>
        </w:r>
        <w:r>
          <w:tab/>
        </w:r>
        <w:r>
          <w:fldChar w:fldCharType="begin"/>
        </w:r>
        <w:r>
          <w:instrText xml:space="preserve"> PAGEREF _Toc23605 \h </w:instrText>
        </w:r>
        <w:r>
          <w:fldChar w:fldCharType="separate"/>
        </w:r>
        <w:r>
          <w:t>26</w:t>
        </w:r>
        <w:r>
          <w:fldChar w:fldCharType="end"/>
        </w:r>
      </w:hyperlink>
    </w:p>
    <w:p>
      <w:pPr>
        <w:pStyle w:val="TOC2"/>
        <w:tabs>
          <w:tab w:val="right" w:leader="dot" w:pos="8306"/>
        </w:tabs>
      </w:pPr>
      <w:hyperlink w:anchor="_Toc10995" w:history="1">
        <w:r>
          <w:rPr>
            <w:rFonts w:ascii="仿宋" w:eastAsia="仿宋" w:hAnsi="仿宋" w:cs="仿宋" w:hint="eastAsia"/>
            <w:lang w:eastAsia="zh-CN"/>
          </w:rPr>
          <w:t>(一)、经济费用效益或费用效果分析</w:t>
        </w:r>
        <w:r>
          <w:tab/>
        </w:r>
        <w:r>
          <w:fldChar w:fldCharType="begin"/>
        </w:r>
        <w:r>
          <w:instrText xml:space="preserve"> PAGEREF _Toc10995 \h </w:instrText>
        </w:r>
        <w:r>
          <w:fldChar w:fldCharType="separate"/>
        </w:r>
        <w:r>
          <w:t>26</w:t>
        </w:r>
        <w:r>
          <w:fldChar w:fldCharType="end"/>
        </w:r>
      </w:hyperlink>
    </w:p>
    <w:p>
      <w:pPr>
        <w:pStyle w:val="TOC2"/>
        <w:tabs>
          <w:tab w:val="right" w:leader="dot" w:pos="8306"/>
        </w:tabs>
      </w:pPr>
      <w:hyperlink w:anchor="_Toc19369" w:history="1">
        <w:r>
          <w:rPr>
            <w:rFonts w:ascii="仿宋" w:eastAsia="仿宋" w:hAnsi="仿宋" w:cs="仿宋" w:hint="eastAsia"/>
            <w:lang w:eastAsia="zh-CN"/>
          </w:rPr>
          <w:t>(二)、行业影响分析</w:t>
        </w:r>
        <w:r>
          <w:tab/>
        </w:r>
        <w:r>
          <w:fldChar w:fldCharType="begin"/>
        </w:r>
        <w:r>
          <w:instrText xml:space="preserve"> PAGEREF _Toc19369 \h </w:instrText>
        </w:r>
        <w:r>
          <w:fldChar w:fldCharType="separate"/>
        </w:r>
        <w:r>
          <w:t>29</w:t>
        </w:r>
        <w:r>
          <w:fldChar w:fldCharType="end"/>
        </w:r>
      </w:hyperlink>
    </w:p>
    <w:p>
      <w:pPr>
        <w:pStyle w:val="TOC2"/>
        <w:tabs>
          <w:tab w:val="right" w:leader="dot" w:pos="8306"/>
        </w:tabs>
      </w:pPr>
      <w:hyperlink w:anchor="_Toc15400" w:history="1">
        <w:r>
          <w:rPr>
            <w:rFonts w:ascii="仿宋" w:eastAsia="仿宋" w:hAnsi="仿宋" w:cs="仿宋" w:hint="eastAsia"/>
            <w:lang w:eastAsia="zh-CN"/>
          </w:rPr>
          <w:t>(三)、区域经济影响分析</w:t>
        </w:r>
        <w:r>
          <w:tab/>
        </w:r>
        <w:r>
          <w:fldChar w:fldCharType="begin"/>
        </w:r>
        <w:r>
          <w:instrText xml:space="preserve"> PAGEREF _Toc15400 \h </w:instrText>
        </w:r>
        <w:r>
          <w:fldChar w:fldCharType="separate"/>
        </w:r>
        <w:r>
          <w:t>30</w:t>
        </w:r>
        <w:r>
          <w:fldChar w:fldCharType="end"/>
        </w:r>
      </w:hyperlink>
    </w:p>
    <w:p>
      <w:pPr>
        <w:pStyle w:val="TOC2"/>
        <w:tabs>
          <w:tab w:val="right" w:leader="dot" w:pos="8306"/>
        </w:tabs>
      </w:pPr>
      <w:hyperlink w:anchor="_Toc18039" w:history="1">
        <w:r>
          <w:rPr>
            <w:rFonts w:ascii="仿宋" w:eastAsia="仿宋" w:hAnsi="仿宋" w:cs="仿宋" w:hint="eastAsia"/>
            <w:lang w:eastAsia="zh-CN"/>
          </w:rPr>
          <w:t>(四)、宏观经济影响分析</w:t>
        </w:r>
        <w:r>
          <w:tab/>
        </w:r>
        <w:r>
          <w:fldChar w:fldCharType="begin"/>
        </w:r>
        <w:r>
          <w:instrText xml:space="preserve"> PAGEREF _Toc18039 \h </w:instrText>
        </w:r>
        <w:r>
          <w:fldChar w:fldCharType="separate"/>
        </w:r>
        <w:r>
          <w:t>31</w:t>
        </w:r>
        <w:r>
          <w:fldChar w:fldCharType="end"/>
        </w:r>
      </w:hyperlink>
    </w:p>
    <w:p>
      <w:pPr>
        <w:pStyle w:val="TOC1"/>
        <w:tabs>
          <w:tab w:val="right" w:leader="dot" w:pos="8306"/>
        </w:tabs>
      </w:pPr>
      <w:hyperlink w:anchor="_Toc22805" w:history="1">
        <w:r>
          <w:rPr>
            <w:rFonts w:ascii="仿宋" w:eastAsia="仿宋" w:hAnsi="仿宋" w:cs="仿宋" w:hint="eastAsia"/>
            <w:lang w:eastAsia="zh-CN"/>
          </w:rPr>
          <w:t>五、背景、必要性分析</w:t>
        </w:r>
        <w:r>
          <w:tab/>
        </w:r>
        <w:r>
          <w:fldChar w:fldCharType="begin"/>
        </w:r>
        <w:r>
          <w:instrText xml:space="preserve"> PAGEREF _Toc22805 \h </w:instrText>
        </w:r>
        <w:r>
          <w:fldChar w:fldCharType="separate"/>
        </w:r>
        <w:r>
          <w:t>33</w:t>
        </w:r>
        <w:r>
          <w:fldChar w:fldCharType="end"/>
        </w:r>
      </w:hyperlink>
    </w:p>
    <w:p>
      <w:pPr>
        <w:pStyle w:val="TOC2"/>
        <w:tabs>
          <w:tab w:val="right" w:leader="dot" w:pos="8306"/>
        </w:tabs>
      </w:pPr>
      <w:hyperlink w:anchor="_Toc32204" w:history="1">
        <w:r>
          <w:rPr>
            <w:rFonts w:ascii="仿宋" w:eastAsia="仿宋" w:hAnsi="仿宋" w:cs="仿宋" w:hint="eastAsia"/>
            <w:lang w:eastAsia="zh-CN"/>
          </w:rPr>
          <w:t>(一)、项目建设背景</w:t>
        </w:r>
        <w:r>
          <w:tab/>
        </w:r>
        <w:r>
          <w:fldChar w:fldCharType="begin"/>
        </w:r>
        <w:r>
          <w:instrText xml:space="preserve"> PAGEREF _Toc32204 \h </w:instrText>
        </w:r>
        <w:r>
          <w:fldChar w:fldCharType="separate"/>
        </w:r>
        <w:r>
          <w:t>33</w:t>
        </w:r>
        <w:r>
          <w:fldChar w:fldCharType="end"/>
        </w:r>
      </w:hyperlink>
    </w:p>
    <w:p>
      <w:pPr>
        <w:pStyle w:val="TOC2"/>
        <w:tabs>
          <w:tab w:val="right" w:leader="dot" w:pos="8306"/>
        </w:tabs>
      </w:pPr>
      <w:hyperlink w:anchor="_Toc26214" w:history="1">
        <w:r>
          <w:rPr>
            <w:rFonts w:ascii="仿宋" w:eastAsia="仿宋" w:hAnsi="仿宋" w:cs="仿宋" w:hint="eastAsia"/>
            <w:lang w:eastAsia="zh-CN"/>
          </w:rPr>
          <w:t>(二)、必要性分析</w:t>
        </w:r>
        <w:r>
          <w:tab/>
        </w:r>
        <w:r>
          <w:fldChar w:fldCharType="begin"/>
        </w:r>
        <w:r>
          <w:instrText xml:space="preserve"> PAGEREF _Toc26214 \h </w:instrText>
        </w:r>
        <w:r>
          <w:fldChar w:fldCharType="separate"/>
        </w:r>
        <w:r>
          <w:t>34</w:t>
        </w:r>
        <w:r>
          <w:fldChar w:fldCharType="end"/>
        </w:r>
      </w:hyperlink>
    </w:p>
    <w:p>
      <w:pPr>
        <w:pStyle w:val="TOC2"/>
        <w:tabs>
          <w:tab w:val="right" w:leader="dot" w:pos="8306"/>
        </w:tabs>
      </w:pPr>
      <w:hyperlink w:anchor="_Toc8971" w:history="1">
        <w:r>
          <w:rPr>
            <w:rFonts w:ascii="仿宋" w:eastAsia="仿宋" w:hAnsi="仿宋" w:cs="仿宋" w:hint="eastAsia"/>
            <w:lang w:eastAsia="zh-CN"/>
          </w:rPr>
          <w:t>(三)、项目建设有利条件</w:t>
        </w:r>
        <w:r>
          <w:tab/>
        </w:r>
        <w:r>
          <w:fldChar w:fldCharType="begin"/>
        </w:r>
        <w:r>
          <w:instrText xml:space="preserve"> PAGEREF _Toc8971 \h </w:instrText>
        </w:r>
        <w:r>
          <w:fldChar w:fldCharType="separate"/>
        </w:r>
        <w:r>
          <w:t>35</w:t>
        </w:r>
        <w:r>
          <w:fldChar w:fldCharType="end"/>
        </w:r>
      </w:hyperlink>
    </w:p>
    <w:p>
      <w:pPr>
        <w:pStyle w:val="TOC1"/>
        <w:tabs>
          <w:tab w:val="right" w:leader="dot" w:pos="8306"/>
        </w:tabs>
      </w:pPr>
      <w:hyperlink w:anchor="_Toc22963" w:history="1">
        <w:r>
          <w:rPr>
            <w:rFonts w:ascii="仿宋" w:eastAsia="仿宋" w:hAnsi="仿宋" w:cs="仿宋" w:hint="eastAsia"/>
            <w:lang w:eastAsia="zh-CN"/>
          </w:rPr>
          <w:t>六、建设风险评估分析</w:t>
        </w:r>
        <w:r>
          <w:tab/>
        </w:r>
        <w:r>
          <w:fldChar w:fldCharType="begin"/>
        </w:r>
        <w:r>
          <w:instrText xml:space="preserve"> PAGEREF _Toc22963 \h </w:instrText>
        </w:r>
        <w:r>
          <w:fldChar w:fldCharType="separate"/>
        </w:r>
        <w:r>
          <w:t>37</w:t>
        </w:r>
        <w:r>
          <w:fldChar w:fldCharType="end"/>
        </w:r>
      </w:hyperlink>
    </w:p>
    <w:p>
      <w:pPr>
        <w:pStyle w:val="TOC2"/>
        <w:tabs>
          <w:tab w:val="right" w:leader="dot" w:pos="8306"/>
        </w:tabs>
      </w:pPr>
      <w:hyperlink w:anchor="_Toc16423" w:history="1">
        <w:r>
          <w:rPr>
            <w:rFonts w:ascii="仿宋" w:eastAsia="仿宋" w:hAnsi="仿宋" w:cs="仿宋" w:hint="eastAsia"/>
            <w:lang w:eastAsia="zh-CN"/>
          </w:rPr>
          <w:t>(一)、政策风险分析</w:t>
        </w:r>
        <w:r>
          <w:tab/>
        </w:r>
        <w:r>
          <w:fldChar w:fldCharType="begin"/>
        </w:r>
        <w:r>
          <w:instrText xml:space="preserve"> PAGEREF _Toc16423 \h </w:instrText>
        </w:r>
        <w:r>
          <w:fldChar w:fldCharType="separate"/>
        </w:r>
        <w:r>
          <w:t>37</w:t>
        </w:r>
        <w:r>
          <w:fldChar w:fldCharType="end"/>
        </w:r>
      </w:hyperlink>
    </w:p>
    <w:p>
      <w:pPr>
        <w:pStyle w:val="TOC2"/>
        <w:tabs>
          <w:tab w:val="right" w:leader="dot" w:pos="8306"/>
        </w:tabs>
      </w:pPr>
      <w:hyperlink w:anchor="_Toc15602" w:history="1">
        <w:r>
          <w:rPr>
            <w:rFonts w:ascii="仿宋" w:eastAsia="仿宋" w:hAnsi="仿宋" w:cs="仿宋" w:hint="eastAsia"/>
            <w:lang w:eastAsia="zh-CN"/>
          </w:rPr>
          <w:t>(二)、社会风险分析</w:t>
        </w:r>
        <w:r>
          <w:tab/>
        </w:r>
        <w:r>
          <w:fldChar w:fldCharType="begin"/>
        </w:r>
        <w:r>
          <w:instrText xml:space="preserve"> PAGEREF _Toc15602 \h </w:instrText>
        </w:r>
        <w:r>
          <w:fldChar w:fldCharType="separate"/>
        </w:r>
        <w:r>
          <w:t>38</w:t>
        </w:r>
        <w:r>
          <w:fldChar w:fldCharType="end"/>
        </w:r>
      </w:hyperlink>
    </w:p>
    <w:p>
      <w:pPr>
        <w:pStyle w:val="TOC2"/>
        <w:tabs>
          <w:tab w:val="right" w:leader="dot" w:pos="8306"/>
        </w:tabs>
      </w:pPr>
      <w:hyperlink w:anchor="_Toc1992" w:history="1">
        <w:r>
          <w:rPr>
            <w:rFonts w:ascii="仿宋" w:eastAsia="仿宋" w:hAnsi="仿宋" w:cs="仿宋" w:hint="eastAsia"/>
            <w:lang w:eastAsia="zh-CN"/>
          </w:rPr>
          <w:t>(三)、市场风险分析</w:t>
        </w:r>
        <w:r>
          <w:tab/>
        </w:r>
        <w:r>
          <w:fldChar w:fldCharType="begin"/>
        </w:r>
        <w:r>
          <w:instrText xml:space="preserve"> PAGEREF _Toc1992 \h </w:instrText>
        </w:r>
        <w:r>
          <w:fldChar w:fldCharType="separate"/>
        </w:r>
        <w:r>
          <w:t>40</w:t>
        </w:r>
        <w:r>
          <w:fldChar w:fldCharType="end"/>
        </w:r>
      </w:hyperlink>
    </w:p>
    <w:p>
      <w:pPr>
        <w:pStyle w:val="TOC2"/>
        <w:tabs>
          <w:tab w:val="right" w:leader="dot" w:pos="8306"/>
        </w:tabs>
      </w:pPr>
      <w:hyperlink w:anchor="_Toc11923" w:history="1">
        <w:r>
          <w:rPr>
            <w:rFonts w:ascii="仿宋" w:eastAsia="仿宋" w:hAnsi="仿宋" w:cs="仿宋" w:hint="eastAsia"/>
            <w:lang w:eastAsia="zh-CN"/>
          </w:rPr>
          <w:t>(四)、资金风险分析</w:t>
        </w:r>
        <w:r>
          <w:tab/>
        </w:r>
        <w:r>
          <w:fldChar w:fldCharType="begin"/>
        </w:r>
        <w:r>
          <w:instrText xml:space="preserve"> PAGEREF _Toc11923 \h </w:instrText>
        </w:r>
        <w:r>
          <w:fldChar w:fldCharType="separate"/>
        </w:r>
        <w:r>
          <w:t>40</w:t>
        </w:r>
        <w:r>
          <w:fldChar w:fldCharType="end"/>
        </w:r>
      </w:hyperlink>
    </w:p>
    <w:p>
      <w:pPr>
        <w:pStyle w:val="TOC2"/>
        <w:tabs>
          <w:tab w:val="right" w:leader="dot" w:pos="8306"/>
        </w:tabs>
      </w:pPr>
      <w:hyperlink w:anchor="_Toc889" w:history="1">
        <w:r>
          <w:rPr>
            <w:rFonts w:ascii="仿宋" w:eastAsia="仿宋" w:hAnsi="仿宋" w:cs="仿宋" w:hint="eastAsia"/>
            <w:lang w:eastAsia="zh-CN"/>
          </w:rPr>
          <w:t>(五)、技术风险分析</w:t>
        </w:r>
        <w:r>
          <w:tab/>
        </w:r>
        <w:r>
          <w:fldChar w:fldCharType="begin"/>
        </w:r>
        <w:r>
          <w:instrText xml:space="preserve"> PAGEREF _Toc889 \h </w:instrText>
        </w:r>
        <w:r>
          <w:fldChar w:fldCharType="separate"/>
        </w:r>
        <w:r>
          <w:t>42</w:t>
        </w:r>
        <w:r>
          <w:fldChar w:fldCharType="end"/>
        </w:r>
      </w:hyperlink>
    </w:p>
    <w:p>
      <w:pPr>
        <w:pStyle w:val="TOC2"/>
        <w:tabs>
          <w:tab w:val="right" w:leader="dot" w:pos="8306"/>
        </w:tabs>
      </w:pPr>
      <w:hyperlink w:anchor="_Toc19301" w:history="1">
        <w:r>
          <w:rPr>
            <w:rFonts w:ascii="仿宋" w:eastAsia="仿宋" w:hAnsi="仿宋" w:cs="仿宋" w:hint="eastAsia"/>
            <w:lang w:eastAsia="zh-CN"/>
          </w:rPr>
          <w:t>(六)、财务风险分析</w:t>
        </w:r>
        <w:r>
          <w:tab/>
        </w:r>
        <w:r>
          <w:fldChar w:fldCharType="begin"/>
        </w:r>
        <w:r>
          <w:instrText xml:space="preserve"> PAGEREF _Toc19301 \h </w:instrText>
        </w:r>
        <w:r>
          <w:fldChar w:fldCharType="separate"/>
        </w:r>
        <w:r>
          <w:t>43</w:t>
        </w:r>
        <w:r>
          <w:fldChar w:fldCharType="end"/>
        </w:r>
      </w:hyperlink>
    </w:p>
    <w:p>
      <w:pPr>
        <w:pStyle w:val="TOC2"/>
        <w:tabs>
          <w:tab w:val="right" w:leader="dot" w:pos="8306"/>
        </w:tabs>
      </w:pPr>
      <w:hyperlink w:anchor="_Toc30839" w:history="1">
        <w:r>
          <w:rPr>
            <w:rFonts w:ascii="仿宋" w:eastAsia="仿宋" w:hAnsi="仿宋" w:cs="仿宋" w:hint="eastAsia"/>
            <w:lang w:eastAsia="zh-CN"/>
          </w:rPr>
          <w:t>(七)、管理风险分析</w:t>
        </w:r>
        <w:r>
          <w:tab/>
        </w:r>
        <w:r>
          <w:fldChar w:fldCharType="begin"/>
        </w:r>
        <w:r>
          <w:instrText xml:space="preserve"> PAGEREF _Toc30839 \h </w:instrText>
        </w:r>
        <w:r>
          <w:fldChar w:fldCharType="separate"/>
        </w:r>
        <w:r>
          <w:t>45</w:t>
        </w:r>
        <w:r>
          <w:fldChar w:fldCharType="end"/>
        </w:r>
      </w:hyperlink>
    </w:p>
    <w:p>
      <w:pPr>
        <w:pStyle w:val="TOC2"/>
        <w:tabs>
          <w:tab w:val="right" w:leader="dot" w:pos="8306"/>
        </w:tabs>
      </w:pPr>
      <w:hyperlink w:anchor="_Toc6321" w:history="1">
        <w:r>
          <w:rPr>
            <w:rFonts w:ascii="仿宋" w:eastAsia="仿宋" w:hAnsi="仿宋" w:cs="仿宋" w:hint="eastAsia"/>
            <w:lang w:eastAsia="zh-CN"/>
          </w:rPr>
          <w:t>(八)、其它风险分析</w:t>
        </w:r>
        <w:r>
          <w:tab/>
        </w:r>
        <w:r>
          <w:fldChar w:fldCharType="begin"/>
        </w:r>
        <w:r>
          <w:instrText xml:space="preserve"> PAGEREF _Toc6321 \h </w:instrText>
        </w:r>
        <w:r>
          <w:fldChar w:fldCharType="separate"/>
        </w:r>
        <w:r>
          <w:t>46</w:t>
        </w:r>
        <w:r>
          <w:fldChar w:fldCharType="end"/>
        </w:r>
      </w:hyperlink>
    </w:p>
    <w:p>
      <w:pPr>
        <w:pStyle w:val="TOC2"/>
        <w:tabs>
          <w:tab w:val="right" w:leader="dot" w:pos="8306"/>
        </w:tabs>
      </w:pPr>
      <w:hyperlink w:anchor="_Toc24543" w:history="1">
        <w:r>
          <w:rPr>
            <w:rFonts w:ascii="仿宋" w:eastAsia="仿宋" w:hAnsi="仿宋" w:cs="仿宋" w:hint="eastAsia"/>
            <w:lang w:eastAsia="zh-CN"/>
          </w:rPr>
          <w:t>(九)、社会影响评估</w:t>
        </w:r>
        <w:r>
          <w:tab/>
        </w:r>
        <w:r>
          <w:fldChar w:fldCharType="begin"/>
        </w:r>
        <w:r>
          <w:instrText xml:space="preserve"> PAGEREF _Toc24543 \h </w:instrText>
        </w:r>
        <w:r>
          <w:fldChar w:fldCharType="separate"/>
        </w:r>
        <w:r>
          <w:t>47</w:t>
        </w:r>
        <w:r>
          <w:fldChar w:fldCharType="end"/>
        </w:r>
      </w:hyperlink>
    </w:p>
    <w:p>
      <w:pPr>
        <w:pStyle w:val="TOC1"/>
        <w:tabs>
          <w:tab w:val="right" w:leader="dot" w:pos="8306"/>
        </w:tabs>
      </w:pPr>
      <w:hyperlink w:anchor="_Toc30774" w:history="1">
        <w:r>
          <w:rPr>
            <w:rFonts w:ascii="仿宋" w:eastAsia="仿宋" w:hAnsi="仿宋" w:cs="仿宋" w:hint="eastAsia"/>
            <w:lang w:eastAsia="zh-CN"/>
          </w:rPr>
          <w:t>七、项目质量与标准</w:t>
        </w:r>
        <w:r>
          <w:tab/>
        </w:r>
        <w:r>
          <w:fldChar w:fldCharType="begin"/>
        </w:r>
        <w:r>
          <w:instrText xml:space="preserve"> PAGEREF _Toc30774 \h </w:instrText>
        </w:r>
        <w:r>
          <w:fldChar w:fldCharType="separate"/>
        </w:r>
        <w:r>
          <w:t>49</w:t>
        </w:r>
        <w:r>
          <w:fldChar w:fldCharType="end"/>
        </w:r>
      </w:hyperlink>
    </w:p>
    <w:p>
      <w:pPr>
        <w:pStyle w:val="TOC2"/>
        <w:tabs>
          <w:tab w:val="right" w:leader="dot" w:pos="8306"/>
        </w:tabs>
      </w:pPr>
      <w:hyperlink w:anchor="_Toc30016" w:history="1">
        <w:r>
          <w:rPr>
            <w:rFonts w:ascii="仿宋" w:eastAsia="仿宋" w:hAnsi="仿宋" w:cs="仿宋" w:hint="eastAsia"/>
            <w:lang w:eastAsia="zh-CN"/>
          </w:rPr>
          <w:t>(一)、质量保障体系</w:t>
        </w:r>
        <w:r>
          <w:tab/>
        </w:r>
        <w:r>
          <w:fldChar w:fldCharType="begin"/>
        </w:r>
        <w:r>
          <w:instrText xml:space="preserve"> PAGEREF _Toc30016 \h </w:instrText>
        </w:r>
        <w:r>
          <w:fldChar w:fldCharType="separate"/>
        </w:r>
        <w:r>
          <w:t>49</w:t>
        </w:r>
        <w:r>
          <w:fldChar w:fldCharType="end"/>
        </w:r>
      </w:hyperlink>
    </w:p>
    <w:p>
      <w:pPr>
        <w:pStyle w:val="TOC2"/>
        <w:tabs>
          <w:tab w:val="right" w:leader="dot" w:pos="8306"/>
        </w:tabs>
      </w:pPr>
      <w:hyperlink w:anchor="_Toc15586" w:history="1">
        <w:r>
          <w:rPr>
            <w:rFonts w:ascii="仿宋" w:eastAsia="仿宋" w:hAnsi="仿宋" w:cs="仿宋" w:hint="eastAsia"/>
            <w:lang w:eastAsia="zh-CN"/>
          </w:rPr>
          <w:t>(二)、标准化作业流程</w:t>
        </w:r>
        <w:r>
          <w:tab/>
        </w:r>
        <w:r>
          <w:fldChar w:fldCharType="begin"/>
        </w:r>
        <w:r>
          <w:instrText xml:space="preserve"> PAGEREF _Toc15586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57" w:history="1">
        <w:r>
          <w:rPr>
            <w:rFonts w:ascii="仿宋" w:eastAsia="仿宋" w:hAnsi="仿宋" w:cs="仿宋" w:hint="eastAsia"/>
            <w:lang w:eastAsia="zh-CN"/>
          </w:rPr>
          <w:t>(三)、质量监控与评估</w:t>
        </w:r>
        <w:r>
          <w:tab/>
        </w:r>
        <w:r>
          <w:fldChar w:fldCharType="begin"/>
        </w:r>
        <w:r>
          <w:instrText xml:space="preserve"> PAGEREF _Toc14057 \h </w:instrText>
        </w:r>
        <w:r>
          <w:fldChar w:fldCharType="separate"/>
        </w:r>
        <w:r>
          <w:t>53</w:t>
        </w:r>
        <w:r>
          <w:fldChar w:fldCharType="end"/>
        </w:r>
      </w:hyperlink>
    </w:p>
    <w:p>
      <w:pPr>
        <w:pStyle w:val="TOC2"/>
        <w:tabs>
          <w:tab w:val="right" w:leader="dot" w:pos="8306"/>
        </w:tabs>
      </w:pPr>
      <w:hyperlink w:anchor="_Toc28288" w:history="1">
        <w:r>
          <w:rPr>
            <w:rFonts w:ascii="仿宋" w:eastAsia="仿宋" w:hAnsi="仿宋" w:cs="仿宋" w:hint="eastAsia"/>
            <w:lang w:eastAsia="zh-CN"/>
          </w:rPr>
          <w:t>(四)、质量改进计划</w:t>
        </w:r>
        <w:r>
          <w:tab/>
        </w:r>
        <w:r>
          <w:fldChar w:fldCharType="begin"/>
        </w:r>
        <w:r>
          <w:instrText xml:space="preserve"> PAGEREF _Toc28288 \h </w:instrText>
        </w:r>
        <w:r>
          <w:fldChar w:fldCharType="separate"/>
        </w:r>
        <w:r>
          <w:t>53</w:t>
        </w:r>
        <w:r>
          <w:fldChar w:fldCharType="end"/>
        </w:r>
      </w:hyperlink>
    </w:p>
    <w:p>
      <w:pPr>
        <w:pStyle w:val="TOC1"/>
        <w:tabs>
          <w:tab w:val="right" w:leader="dot" w:pos="8306"/>
        </w:tabs>
      </w:pPr>
      <w:hyperlink w:anchor="_Toc19811" w:history="1">
        <w:r>
          <w:rPr>
            <w:rFonts w:ascii="仿宋" w:eastAsia="仿宋" w:hAnsi="仿宋" w:cs="仿宋" w:hint="eastAsia"/>
            <w:lang w:eastAsia="zh-CN"/>
          </w:rPr>
          <w:t>八、土地利用与规划方案</w:t>
        </w:r>
        <w:r>
          <w:tab/>
        </w:r>
        <w:r>
          <w:fldChar w:fldCharType="begin"/>
        </w:r>
        <w:r>
          <w:instrText xml:space="preserve"> PAGEREF _Toc19811 \h </w:instrText>
        </w:r>
        <w:r>
          <w:fldChar w:fldCharType="separate"/>
        </w:r>
        <w:r>
          <w:t>55</w:t>
        </w:r>
        <w:r>
          <w:fldChar w:fldCharType="end"/>
        </w:r>
      </w:hyperlink>
    </w:p>
    <w:p>
      <w:pPr>
        <w:pStyle w:val="TOC2"/>
        <w:tabs>
          <w:tab w:val="right" w:leader="dot" w:pos="8306"/>
        </w:tabs>
      </w:pPr>
      <w:hyperlink w:anchor="_Toc31671" w:history="1">
        <w:r>
          <w:rPr>
            <w:rFonts w:ascii="仿宋" w:eastAsia="仿宋" w:hAnsi="仿宋" w:cs="仿宋" w:hint="eastAsia"/>
            <w:lang w:eastAsia="zh-CN"/>
          </w:rPr>
          <w:t>(一)、项目用地情况分析</w:t>
        </w:r>
        <w:r>
          <w:tab/>
        </w:r>
        <w:r>
          <w:fldChar w:fldCharType="begin"/>
        </w:r>
        <w:r>
          <w:instrText xml:space="preserve"> PAGEREF _Toc31671 \h </w:instrText>
        </w:r>
        <w:r>
          <w:fldChar w:fldCharType="separate"/>
        </w:r>
        <w:r>
          <w:t>55</w:t>
        </w:r>
        <w:r>
          <w:fldChar w:fldCharType="end"/>
        </w:r>
      </w:hyperlink>
    </w:p>
    <w:p>
      <w:pPr>
        <w:pStyle w:val="TOC2"/>
        <w:tabs>
          <w:tab w:val="right" w:leader="dot" w:pos="8306"/>
        </w:tabs>
      </w:pPr>
      <w:hyperlink w:anchor="_Toc15347" w:history="1">
        <w:r>
          <w:rPr>
            <w:rFonts w:ascii="仿宋" w:eastAsia="仿宋" w:hAnsi="仿宋" w:cs="仿宋" w:hint="eastAsia"/>
            <w:lang w:eastAsia="zh-CN"/>
          </w:rPr>
          <w:t>(二)、土地利用规划方案</w:t>
        </w:r>
        <w:r>
          <w:tab/>
        </w:r>
        <w:r>
          <w:fldChar w:fldCharType="begin"/>
        </w:r>
        <w:r>
          <w:instrText xml:space="preserve"> PAGEREF _Toc15347 \h </w:instrText>
        </w:r>
        <w:r>
          <w:fldChar w:fldCharType="separate"/>
        </w:r>
        <w:r>
          <w:t>56</w:t>
        </w:r>
        <w:r>
          <w:fldChar w:fldCharType="end"/>
        </w:r>
      </w:hyperlink>
    </w:p>
    <w:p>
      <w:pPr>
        <w:pStyle w:val="TOC1"/>
        <w:tabs>
          <w:tab w:val="right" w:leader="dot" w:pos="8306"/>
        </w:tabs>
      </w:pPr>
      <w:hyperlink w:anchor="_Toc21765" w:history="1">
        <w:r>
          <w:rPr>
            <w:rFonts w:ascii="仿宋" w:eastAsia="仿宋" w:hAnsi="仿宋" w:cs="仿宋" w:hint="eastAsia"/>
            <w:lang w:eastAsia="zh-CN"/>
          </w:rPr>
          <w:t>九、资金管理与财务规划</w:t>
        </w:r>
        <w:r>
          <w:tab/>
        </w:r>
        <w:r>
          <w:fldChar w:fldCharType="begin"/>
        </w:r>
        <w:r>
          <w:instrText xml:space="preserve"> PAGEREF _Toc21765 \h </w:instrText>
        </w:r>
        <w:r>
          <w:fldChar w:fldCharType="separate"/>
        </w:r>
        <w:r>
          <w:t>57</w:t>
        </w:r>
        <w:r>
          <w:fldChar w:fldCharType="end"/>
        </w:r>
      </w:hyperlink>
    </w:p>
    <w:p>
      <w:pPr>
        <w:pStyle w:val="TOC2"/>
        <w:tabs>
          <w:tab w:val="right" w:leader="dot" w:pos="8306"/>
        </w:tabs>
      </w:pPr>
      <w:hyperlink w:anchor="_Toc2601" w:history="1">
        <w:r>
          <w:rPr>
            <w:rFonts w:ascii="仿宋" w:eastAsia="仿宋" w:hAnsi="仿宋" w:cs="仿宋" w:hint="eastAsia"/>
            <w:lang w:eastAsia="zh-CN"/>
          </w:rPr>
          <w:t>(一)、项目资金来源与筹措</w:t>
        </w:r>
        <w:r>
          <w:tab/>
        </w:r>
        <w:r>
          <w:fldChar w:fldCharType="begin"/>
        </w:r>
        <w:r>
          <w:instrText xml:space="preserve"> PAGEREF _Toc2601 \h </w:instrText>
        </w:r>
        <w:r>
          <w:fldChar w:fldCharType="separate"/>
        </w:r>
        <w:r>
          <w:t>57</w:t>
        </w:r>
        <w:r>
          <w:fldChar w:fldCharType="end"/>
        </w:r>
      </w:hyperlink>
    </w:p>
    <w:p>
      <w:pPr>
        <w:pStyle w:val="TOC2"/>
        <w:tabs>
          <w:tab w:val="right" w:leader="dot" w:pos="8306"/>
        </w:tabs>
      </w:pPr>
      <w:hyperlink w:anchor="_Toc164" w:history="1">
        <w:r>
          <w:rPr>
            <w:rFonts w:ascii="仿宋" w:eastAsia="仿宋" w:hAnsi="仿宋" w:cs="仿宋" w:hint="eastAsia"/>
            <w:lang w:eastAsia="zh-CN"/>
          </w:rPr>
          <w:t>(二)、资金使用与监管</w:t>
        </w:r>
        <w:r>
          <w:tab/>
        </w:r>
        <w:r>
          <w:fldChar w:fldCharType="begin"/>
        </w:r>
        <w:r>
          <w:instrText xml:space="preserve"> PAGEREF _Toc164 \h </w:instrText>
        </w:r>
        <w:r>
          <w:fldChar w:fldCharType="separate"/>
        </w:r>
        <w:r>
          <w:t>58</w:t>
        </w:r>
        <w:r>
          <w:fldChar w:fldCharType="end"/>
        </w:r>
      </w:hyperlink>
    </w:p>
    <w:p>
      <w:pPr>
        <w:pStyle w:val="TOC2"/>
        <w:tabs>
          <w:tab w:val="right" w:leader="dot" w:pos="8306"/>
        </w:tabs>
      </w:pPr>
      <w:hyperlink w:anchor="_Toc22195" w:history="1">
        <w:r>
          <w:rPr>
            <w:rFonts w:ascii="仿宋" w:eastAsia="仿宋" w:hAnsi="仿宋" w:cs="仿宋" w:hint="eastAsia"/>
            <w:lang w:eastAsia="zh-CN"/>
          </w:rPr>
          <w:t>(三)、财务规划与预测</w:t>
        </w:r>
        <w:r>
          <w:tab/>
        </w:r>
        <w:r>
          <w:fldChar w:fldCharType="begin"/>
        </w:r>
        <w:r>
          <w:instrText xml:space="preserve"> PAGEREF _Toc22195 \h </w:instrText>
        </w:r>
        <w:r>
          <w:fldChar w:fldCharType="separate"/>
        </w:r>
        <w:r>
          <w:t>60</w:t>
        </w:r>
        <w:r>
          <w:fldChar w:fldCharType="end"/>
        </w:r>
      </w:hyperlink>
    </w:p>
    <w:p>
      <w:pPr>
        <w:pStyle w:val="TOC1"/>
        <w:tabs>
          <w:tab w:val="right" w:leader="dot" w:pos="8306"/>
        </w:tabs>
      </w:pPr>
      <w:hyperlink w:anchor="_Toc30324" w:history="1">
        <w:r>
          <w:rPr>
            <w:rFonts w:ascii="仿宋" w:eastAsia="仿宋" w:hAnsi="仿宋" w:cs="仿宋" w:hint="eastAsia"/>
            <w:lang w:eastAsia="zh-CN"/>
          </w:rPr>
          <w:t>十、项目实施与管理方案</w:t>
        </w:r>
        <w:r>
          <w:tab/>
        </w:r>
        <w:r>
          <w:fldChar w:fldCharType="begin"/>
        </w:r>
        <w:r>
          <w:instrText xml:space="preserve"> PAGEREF _Toc30324 \h </w:instrText>
        </w:r>
        <w:r>
          <w:fldChar w:fldCharType="separate"/>
        </w:r>
        <w:r>
          <w:t>61</w:t>
        </w:r>
        <w:r>
          <w:fldChar w:fldCharType="end"/>
        </w:r>
      </w:hyperlink>
    </w:p>
    <w:p>
      <w:pPr>
        <w:pStyle w:val="TOC2"/>
        <w:tabs>
          <w:tab w:val="right" w:leader="dot" w:pos="8306"/>
        </w:tabs>
      </w:pPr>
      <w:hyperlink w:anchor="_Toc1561" w:history="1">
        <w:r>
          <w:rPr>
            <w:rFonts w:ascii="仿宋" w:eastAsia="仿宋" w:hAnsi="仿宋" w:cs="仿宋" w:hint="eastAsia"/>
            <w:lang w:eastAsia="zh-CN"/>
          </w:rPr>
          <w:t>(一)、项目实施计划</w:t>
        </w:r>
        <w:r>
          <w:tab/>
        </w:r>
        <w:r>
          <w:fldChar w:fldCharType="begin"/>
        </w:r>
        <w:r>
          <w:instrText xml:space="preserve"> PAGEREF _Toc1561 \h </w:instrText>
        </w:r>
        <w:r>
          <w:fldChar w:fldCharType="separate"/>
        </w:r>
        <w:r>
          <w:t>61</w:t>
        </w:r>
        <w:r>
          <w:fldChar w:fldCharType="end"/>
        </w:r>
      </w:hyperlink>
    </w:p>
    <w:p>
      <w:pPr>
        <w:pStyle w:val="TOC2"/>
        <w:tabs>
          <w:tab w:val="right" w:leader="dot" w:pos="8306"/>
        </w:tabs>
      </w:pPr>
      <w:hyperlink w:anchor="_Toc19553" w:history="1">
        <w:r>
          <w:rPr>
            <w:rFonts w:ascii="仿宋" w:eastAsia="仿宋" w:hAnsi="仿宋" w:cs="仿宋" w:hint="eastAsia"/>
            <w:lang w:eastAsia="zh-CN"/>
          </w:rPr>
          <w:t>(二)、项目组织机构与职责</w:t>
        </w:r>
        <w:r>
          <w:tab/>
        </w:r>
        <w:r>
          <w:fldChar w:fldCharType="begin"/>
        </w:r>
        <w:r>
          <w:instrText xml:space="preserve"> PAGEREF _Toc19553 \h </w:instrText>
        </w:r>
        <w:r>
          <w:fldChar w:fldCharType="separate"/>
        </w:r>
        <w:r>
          <w:t>62</w:t>
        </w:r>
        <w:r>
          <w:fldChar w:fldCharType="end"/>
        </w:r>
      </w:hyperlink>
    </w:p>
    <w:p>
      <w:pPr>
        <w:pStyle w:val="TOC2"/>
        <w:tabs>
          <w:tab w:val="right" w:leader="dot" w:pos="8306"/>
        </w:tabs>
      </w:pPr>
      <w:hyperlink w:anchor="_Toc5134" w:history="1">
        <w:r>
          <w:rPr>
            <w:rFonts w:ascii="仿宋" w:eastAsia="仿宋" w:hAnsi="仿宋" w:cs="仿宋" w:hint="eastAsia"/>
            <w:lang w:eastAsia="zh-CN"/>
          </w:rPr>
          <w:t>(三)、项目管理与监控体系</w:t>
        </w:r>
        <w:r>
          <w:tab/>
        </w:r>
        <w:r>
          <w:fldChar w:fldCharType="begin"/>
        </w:r>
        <w:r>
          <w:instrText xml:space="preserve"> PAGEREF _Toc5134 \h </w:instrText>
        </w:r>
        <w:r>
          <w:fldChar w:fldCharType="separate"/>
        </w:r>
        <w:r>
          <w:t>65</w:t>
        </w:r>
        <w:r>
          <w:fldChar w:fldCharType="end"/>
        </w:r>
      </w:hyperlink>
    </w:p>
    <w:p>
      <w:pPr>
        <w:pStyle w:val="TOC1"/>
        <w:tabs>
          <w:tab w:val="right" w:leader="dot" w:pos="8306"/>
        </w:tabs>
      </w:pPr>
      <w:hyperlink w:anchor="_Toc16103" w:history="1">
        <w:r>
          <w:rPr>
            <w:rFonts w:ascii="仿宋" w:eastAsia="仿宋" w:hAnsi="仿宋" w:cs="仿宋" w:hint="eastAsia"/>
            <w:lang w:eastAsia="zh-CN"/>
          </w:rPr>
          <w:t>十一、安全与应急管理</w:t>
        </w:r>
        <w:r>
          <w:tab/>
        </w:r>
        <w:r>
          <w:fldChar w:fldCharType="begin"/>
        </w:r>
        <w:r>
          <w:instrText xml:space="preserve"> PAGEREF _Toc16103 \h </w:instrText>
        </w:r>
        <w:r>
          <w:fldChar w:fldCharType="separate"/>
        </w:r>
        <w:r>
          <w:t>66</w:t>
        </w:r>
        <w:r>
          <w:fldChar w:fldCharType="end"/>
        </w:r>
      </w:hyperlink>
    </w:p>
    <w:p>
      <w:pPr>
        <w:pStyle w:val="TOC2"/>
        <w:tabs>
          <w:tab w:val="right" w:leader="dot" w:pos="8306"/>
        </w:tabs>
      </w:pPr>
      <w:hyperlink w:anchor="_Toc1134" w:history="1">
        <w:r>
          <w:rPr>
            <w:rFonts w:ascii="仿宋" w:eastAsia="仿宋" w:hAnsi="仿宋" w:cs="仿宋" w:hint="eastAsia"/>
            <w:lang w:eastAsia="zh-CN"/>
          </w:rPr>
          <w:t>(一)、安全生产管理</w:t>
        </w:r>
        <w:r>
          <w:tab/>
        </w:r>
        <w:r>
          <w:fldChar w:fldCharType="begin"/>
        </w:r>
        <w:r>
          <w:instrText xml:space="preserve"> PAGEREF _Toc1134 \h </w:instrText>
        </w:r>
        <w:r>
          <w:fldChar w:fldCharType="separate"/>
        </w:r>
        <w:r>
          <w:t>66</w:t>
        </w:r>
        <w:r>
          <w:fldChar w:fldCharType="end"/>
        </w:r>
      </w:hyperlink>
    </w:p>
    <w:p>
      <w:pPr>
        <w:pStyle w:val="TOC2"/>
        <w:tabs>
          <w:tab w:val="right" w:leader="dot" w:pos="8306"/>
        </w:tabs>
      </w:pPr>
      <w:hyperlink w:anchor="_Toc16017" w:history="1">
        <w:r>
          <w:rPr>
            <w:rFonts w:ascii="仿宋" w:eastAsia="仿宋" w:hAnsi="仿宋" w:cs="仿宋" w:hint="eastAsia"/>
            <w:lang w:eastAsia="zh-CN"/>
          </w:rPr>
          <w:t>(二)、应急预案与响应</w:t>
        </w:r>
        <w:r>
          <w:tab/>
        </w:r>
        <w:r>
          <w:fldChar w:fldCharType="begin"/>
        </w:r>
        <w:r>
          <w:instrText xml:space="preserve"> PAGEREF _Toc16017 \h </w:instrText>
        </w:r>
        <w:r>
          <w:fldChar w:fldCharType="separate"/>
        </w:r>
        <w:r>
          <w:t>68</w:t>
        </w:r>
        <w:r>
          <w:fldChar w:fldCharType="end"/>
        </w:r>
      </w:hyperlink>
    </w:p>
    <w:p>
      <w:pPr>
        <w:pStyle w:val="TOC1"/>
        <w:tabs>
          <w:tab w:val="right" w:leader="dot" w:pos="8306"/>
        </w:tabs>
      </w:pPr>
      <w:hyperlink w:anchor="_Toc6448" w:history="1">
        <w:r>
          <w:rPr>
            <w:rFonts w:ascii="仿宋" w:eastAsia="仿宋" w:hAnsi="仿宋" w:cs="仿宋" w:hint="eastAsia"/>
            <w:lang w:eastAsia="zh-CN"/>
          </w:rPr>
          <w:t>十二、经济效益与社会效益优化</w:t>
        </w:r>
        <w:r>
          <w:tab/>
        </w:r>
        <w:r>
          <w:fldChar w:fldCharType="begin"/>
        </w:r>
        <w:r>
          <w:instrText xml:space="preserve"> PAGEREF _Toc6448 \h </w:instrText>
        </w:r>
        <w:r>
          <w:fldChar w:fldCharType="separate"/>
        </w:r>
        <w:r>
          <w:t>70</w:t>
        </w:r>
        <w:r>
          <w:fldChar w:fldCharType="end"/>
        </w:r>
      </w:hyperlink>
    </w:p>
    <w:p>
      <w:pPr>
        <w:pStyle w:val="TOC2"/>
        <w:tabs>
          <w:tab w:val="right" w:leader="dot" w:pos="8306"/>
        </w:tabs>
      </w:pPr>
      <w:hyperlink w:anchor="_Toc12976" w:history="1">
        <w:r>
          <w:rPr>
            <w:rFonts w:ascii="仿宋" w:eastAsia="仿宋" w:hAnsi="仿宋" w:cs="仿宋" w:hint="eastAsia"/>
            <w:lang w:eastAsia="zh-CN"/>
          </w:rPr>
          <w:t>(一)、经济效益提升策略</w:t>
        </w:r>
        <w:r>
          <w:tab/>
        </w:r>
        <w:r>
          <w:fldChar w:fldCharType="begin"/>
        </w:r>
        <w:r>
          <w:instrText xml:space="preserve"> PAGEREF _Toc12976 \h </w:instrText>
        </w:r>
        <w:r>
          <w:fldChar w:fldCharType="separate"/>
        </w:r>
        <w:r>
          <w:t>70</w:t>
        </w:r>
        <w:r>
          <w:fldChar w:fldCharType="end"/>
        </w:r>
      </w:hyperlink>
    </w:p>
    <w:p>
      <w:pPr>
        <w:pStyle w:val="TOC2"/>
        <w:tabs>
          <w:tab w:val="right" w:leader="dot" w:pos="8306"/>
        </w:tabs>
      </w:pPr>
      <w:hyperlink w:anchor="_Toc23753" w:history="1">
        <w:r>
          <w:rPr>
            <w:rFonts w:ascii="仿宋" w:eastAsia="仿宋" w:hAnsi="仿宋" w:cs="仿宋" w:hint="eastAsia"/>
            <w:lang w:eastAsia="zh-CN"/>
          </w:rPr>
          <w:t>(二)、社会效益增强方案</w:t>
        </w:r>
        <w:r>
          <w:tab/>
        </w:r>
        <w:r>
          <w:fldChar w:fldCharType="begin"/>
        </w:r>
        <w:r>
          <w:instrText xml:space="preserve"> PAGEREF _Toc23753 \h </w:instrText>
        </w:r>
        <w:r>
          <w:fldChar w:fldCharType="separate"/>
        </w:r>
        <w:r>
          <w:t>71</w:t>
        </w:r>
        <w:r>
          <w:fldChar w:fldCharType="end"/>
        </w:r>
      </w:hyperlink>
    </w:p>
    <w:p>
      <w:pPr>
        <w:pStyle w:val="TOC1"/>
        <w:tabs>
          <w:tab w:val="right" w:leader="dot" w:pos="8306"/>
        </w:tabs>
      </w:pPr>
      <w:hyperlink w:anchor="_Toc25250" w:history="1">
        <w:r>
          <w:rPr>
            <w:rFonts w:ascii="仿宋" w:eastAsia="仿宋" w:hAnsi="仿宋" w:cs="仿宋" w:hint="eastAsia"/>
            <w:lang w:eastAsia="zh-CN"/>
          </w:rPr>
          <w:t>十三、企业合规与伦理</w:t>
        </w:r>
        <w:r>
          <w:tab/>
        </w:r>
        <w:r>
          <w:fldChar w:fldCharType="begin"/>
        </w:r>
        <w:r>
          <w:instrText xml:space="preserve"> PAGEREF _Toc25250 \h </w:instrText>
        </w:r>
        <w:r>
          <w:fldChar w:fldCharType="separate"/>
        </w:r>
        <w:r>
          <w:t>72</w:t>
        </w:r>
        <w:r>
          <w:fldChar w:fldCharType="end"/>
        </w:r>
      </w:hyperlink>
    </w:p>
    <w:p>
      <w:pPr>
        <w:pStyle w:val="TOC2"/>
        <w:tabs>
          <w:tab w:val="right" w:leader="dot" w:pos="8306"/>
        </w:tabs>
      </w:pPr>
      <w:hyperlink w:anchor="_Toc19675" w:history="1">
        <w:r>
          <w:rPr>
            <w:rFonts w:ascii="仿宋" w:eastAsia="仿宋" w:hAnsi="仿宋" w:cs="仿宋" w:hint="eastAsia"/>
            <w:lang w:eastAsia="zh-CN"/>
          </w:rPr>
          <w:t>(一)、合规政策与程序</w:t>
        </w:r>
        <w:r>
          <w:tab/>
        </w:r>
        <w:r>
          <w:fldChar w:fldCharType="begin"/>
        </w:r>
        <w:r>
          <w:instrText xml:space="preserve"> PAGEREF _Toc19675 \h </w:instrText>
        </w:r>
        <w:r>
          <w:fldChar w:fldCharType="separate"/>
        </w:r>
        <w:r>
          <w:t>72</w:t>
        </w:r>
        <w:r>
          <w:fldChar w:fldCharType="end"/>
        </w:r>
      </w:hyperlink>
    </w:p>
    <w:p>
      <w:pPr>
        <w:pStyle w:val="TOC2"/>
        <w:tabs>
          <w:tab w:val="right" w:leader="dot" w:pos="8306"/>
        </w:tabs>
      </w:pPr>
      <w:hyperlink w:anchor="_Toc16981" w:history="1">
        <w:r>
          <w:rPr>
            <w:rFonts w:ascii="仿宋" w:eastAsia="仿宋" w:hAnsi="仿宋" w:cs="仿宋" w:hint="eastAsia"/>
            <w:lang w:eastAsia="zh-CN"/>
          </w:rPr>
          <w:t>(二)、伦理规范与培训</w:t>
        </w:r>
        <w:r>
          <w:tab/>
        </w:r>
        <w:r>
          <w:fldChar w:fldCharType="begin"/>
        </w:r>
        <w:r>
          <w:instrText xml:space="preserve"> PAGEREF _Toc16981 \h </w:instrText>
        </w:r>
        <w:r>
          <w:fldChar w:fldCharType="separate"/>
        </w:r>
        <w:r>
          <w:t>73</w:t>
        </w:r>
        <w:r>
          <w:fldChar w:fldCharType="end"/>
        </w:r>
      </w:hyperlink>
    </w:p>
    <w:p>
      <w:pPr>
        <w:pStyle w:val="TOC2"/>
        <w:tabs>
          <w:tab w:val="right" w:leader="dot" w:pos="8306"/>
        </w:tabs>
      </w:pPr>
      <w:hyperlink w:anchor="_Toc3876" w:history="1">
        <w:r>
          <w:rPr>
            <w:rFonts w:ascii="仿宋" w:eastAsia="仿宋" w:hAnsi="仿宋" w:cs="仿宋" w:hint="eastAsia"/>
            <w:lang w:eastAsia="zh-CN"/>
          </w:rPr>
          <w:t>(三)、合规风险评估</w:t>
        </w:r>
        <w:r>
          <w:tab/>
        </w:r>
        <w:r>
          <w:fldChar w:fldCharType="begin"/>
        </w:r>
        <w:r>
          <w:instrText xml:space="preserve"> PAGEREF _Toc3876 \h </w:instrText>
        </w:r>
        <w:r>
          <w:fldChar w:fldCharType="separate"/>
        </w:r>
        <w:r>
          <w:t>74</w:t>
        </w:r>
        <w:r>
          <w:fldChar w:fldCharType="end"/>
        </w:r>
      </w:hyperlink>
    </w:p>
    <w:p>
      <w:pPr>
        <w:pStyle w:val="TOC2"/>
        <w:tabs>
          <w:tab w:val="right" w:leader="dot" w:pos="8306"/>
        </w:tabs>
      </w:pPr>
      <w:hyperlink w:anchor="_Toc1012" w:history="1">
        <w:r>
          <w:rPr>
            <w:rFonts w:ascii="仿宋" w:eastAsia="仿宋" w:hAnsi="仿宋" w:cs="仿宋" w:hint="eastAsia"/>
            <w:lang w:eastAsia="zh-CN"/>
          </w:rPr>
          <w:t>(四)、合规监督与执行</w:t>
        </w:r>
        <w:r>
          <w:tab/>
        </w:r>
        <w:r>
          <w:fldChar w:fldCharType="begin"/>
        </w:r>
        <w:r>
          <w:instrText xml:space="preserve"> PAGEREF _Toc1012 \h </w:instrText>
        </w:r>
        <w:r>
          <w:fldChar w:fldCharType="separate"/>
        </w:r>
        <w:r>
          <w:t>75</w:t>
        </w:r>
        <w:r>
          <w:fldChar w:fldCharType="end"/>
        </w:r>
      </w:hyperlink>
    </w:p>
    <w:p>
      <w:pPr>
        <w:pStyle w:val="TOC1"/>
        <w:tabs>
          <w:tab w:val="right" w:leader="dot" w:pos="8306"/>
        </w:tabs>
      </w:pPr>
      <w:hyperlink w:anchor="_Toc11007" w:history="1">
        <w:r>
          <w:rPr>
            <w:rFonts w:ascii="仿宋" w:eastAsia="仿宋" w:hAnsi="仿宋" w:cs="仿宋" w:hint="eastAsia"/>
            <w:lang w:eastAsia="zh-CN"/>
          </w:rPr>
          <w:t>十四、人力资源管理与开发</w:t>
        </w:r>
        <w:r>
          <w:tab/>
        </w:r>
        <w:r>
          <w:fldChar w:fldCharType="begin"/>
        </w:r>
        <w:r>
          <w:instrText xml:space="preserve"> PAGEREF _Toc11007 \h </w:instrText>
        </w:r>
        <w:r>
          <w:fldChar w:fldCharType="separate"/>
        </w:r>
        <w:r>
          <w:t>76</w:t>
        </w:r>
        <w:r>
          <w:fldChar w:fldCharType="end"/>
        </w:r>
      </w:hyperlink>
    </w:p>
    <w:p>
      <w:pPr>
        <w:pStyle w:val="TOC2"/>
        <w:tabs>
          <w:tab w:val="right" w:leader="dot" w:pos="8306"/>
        </w:tabs>
      </w:pPr>
      <w:hyperlink w:anchor="_Toc8153" w:history="1">
        <w:r>
          <w:rPr>
            <w:rFonts w:ascii="仿宋" w:eastAsia="仿宋" w:hAnsi="仿宋" w:cs="仿宋" w:hint="eastAsia"/>
            <w:lang w:eastAsia="zh-CN"/>
          </w:rPr>
          <w:t>(一)、人力资源规划</w:t>
        </w:r>
        <w:r>
          <w:tab/>
        </w:r>
        <w:r>
          <w:fldChar w:fldCharType="begin"/>
        </w:r>
        <w:r>
          <w:instrText xml:space="preserve"> PAGEREF _Toc8153 \h </w:instrText>
        </w:r>
        <w:r>
          <w:fldChar w:fldCharType="separate"/>
        </w:r>
        <w:r>
          <w:t>76</w:t>
        </w:r>
        <w:r>
          <w:fldChar w:fldCharType="end"/>
        </w:r>
      </w:hyperlink>
    </w:p>
    <w:p>
      <w:pPr>
        <w:pStyle w:val="TOC2"/>
        <w:tabs>
          <w:tab w:val="right" w:leader="dot" w:pos="8306"/>
        </w:tabs>
      </w:pPr>
      <w:hyperlink w:anchor="_Toc21511" w:history="1">
        <w:r>
          <w:rPr>
            <w:rFonts w:ascii="仿宋" w:eastAsia="仿宋" w:hAnsi="仿宋" w:cs="仿宋" w:hint="eastAsia"/>
            <w:lang w:eastAsia="zh-CN"/>
          </w:rPr>
          <w:t>(二)、人力资源开发与培训</w:t>
        </w:r>
        <w:r>
          <w:tab/>
        </w:r>
        <w:r>
          <w:fldChar w:fldCharType="begin"/>
        </w:r>
        <w:r>
          <w:instrText xml:space="preserve"> PAGEREF _Toc21511 \h </w:instrText>
        </w:r>
        <w:r>
          <w:fldChar w:fldCharType="separate"/>
        </w:r>
        <w:r>
          <w:t>78</w:t>
        </w:r>
        <w:r>
          <w:fldChar w:fldCharType="end"/>
        </w:r>
      </w:hyperlink>
    </w:p>
    <w:p>
      <w:pPr>
        <w:pStyle w:val="TOC1"/>
        <w:tabs>
          <w:tab w:val="right" w:leader="dot" w:pos="8306"/>
        </w:tabs>
      </w:pPr>
      <w:hyperlink w:anchor="_Toc19773" w:history="1">
        <w:r>
          <w:rPr>
            <w:rFonts w:ascii="仿宋" w:eastAsia="仿宋" w:hAnsi="仿宋" w:cs="仿宋" w:hint="eastAsia"/>
            <w:lang w:eastAsia="zh-CN"/>
          </w:rPr>
          <w:t>十五、项目施工方案</w:t>
        </w:r>
        <w:r>
          <w:tab/>
        </w:r>
        <w:r>
          <w:fldChar w:fldCharType="begin"/>
        </w:r>
        <w:r>
          <w:instrText xml:space="preserve"> PAGEREF _Toc19773 \h </w:instrText>
        </w:r>
        <w:r>
          <w:fldChar w:fldCharType="separate"/>
        </w:r>
        <w:r>
          <w:t>80</w:t>
        </w:r>
        <w:r>
          <w:fldChar w:fldCharType="end"/>
        </w:r>
      </w:hyperlink>
    </w:p>
    <w:p>
      <w:pPr>
        <w:pStyle w:val="TOC2"/>
        <w:tabs>
          <w:tab w:val="right" w:leader="dot" w:pos="8306"/>
        </w:tabs>
      </w:pPr>
      <w:hyperlink w:anchor="_Toc30348" w:history="1">
        <w:r>
          <w:rPr>
            <w:rFonts w:ascii="仿宋" w:eastAsia="仿宋" w:hAnsi="仿宋" w:cs="仿宋" w:hint="eastAsia"/>
            <w:lang w:eastAsia="zh-CN"/>
          </w:rPr>
          <w:t>(一)、施工组织设计</w:t>
        </w:r>
        <w:r>
          <w:tab/>
        </w:r>
        <w:r>
          <w:fldChar w:fldCharType="begin"/>
        </w:r>
        <w:r>
          <w:instrText xml:space="preserve"> PAGEREF _Toc30348 \h </w:instrText>
        </w:r>
        <w:r>
          <w:fldChar w:fldCharType="separate"/>
        </w:r>
        <w:r>
          <w:t>80</w:t>
        </w:r>
        <w:r>
          <w:fldChar w:fldCharType="end"/>
        </w:r>
      </w:hyperlink>
    </w:p>
    <w:p>
      <w:pPr>
        <w:pStyle w:val="TOC2"/>
        <w:tabs>
          <w:tab w:val="right" w:leader="dot" w:pos="8306"/>
        </w:tabs>
      </w:pPr>
      <w:hyperlink w:anchor="_Toc31037" w:history="1">
        <w:r>
          <w:rPr>
            <w:rFonts w:ascii="仿宋" w:eastAsia="仿宋" w:hAnsi="仿宋" w:cs="仿宋" w:hint="eastAsia"/>
            <w:lang w:eastAsia="zh-CN"/>
          </w:rPr>
          <w:t>(二)、施工工艺与技术路线</w:t>
        </w:r>
        <w:r>
          <w:tab/>
        </w:r>
        <w:r>
          <w:fldChar w:fldCharType="begin"/>
        </w:r>
        <w:r>
          <w:instrText xml:space="preserve"> PAGEREF _Toc31037 \h </w:instrText>
        </w:r>
        <w:r>
          <w:fldChar w:fldCharType="separate"/>
        </w:r>
        <w:r>
          <w:t>82</w:t>
        </w:r>
        <w:r>
          <w:fldChar w:fldCharType="end"/>
        </w:r>
      </w:hyperlink>
    </w:p>
    <w:p>
      <w:pPr>
        <w:pStyle w:val="TOC2"/>
        <w:tabs>
          <w:tab w:val="right" w:leader="dot" w:pos="8306"/>
        </w:tabs>
      </w:pPr>
      <w:hyperlink w:anchor="_Toc31998" w:history="1">
        <w:r>
          <w:rPr>
            <w:rFonts w:ascii="仿宋" w:eastAsia="仿宋" w:hAnsi="仿宋" w:cs="仿宋" w:hint="eastAsia"/>
            <w:lang w:eastAsia="zh-CN"/>
          </w:rPr>
          <w:t>(三)、关键节点施工计划</w:t>
        </w:r>
        <w:r>
          <w:tab/>
        </w:r>
        <w:r>
          <w:fldChar w:fldCharType="begin"/>
        </w:r>
        <w:r>
          <w:instrText xml:space="preserve"> PAGEREF _Toc31998 \h </w:instrText>
        </w:r>
        <w:r>
          <w:fldChar w:fldCharType="separate"/>
        </w:r>
        <w:r>
          <w:t>83</w:t>
        </w:r>
        <w:r>
          <w:fldChar w:fldCharType="end"/>
        </w:r>
      </w:hyperlink>
    </w:p>
    <w:p>
      <w:pPr>
        <w:pStyle w:val="TOC2"/>
        <w:tabs>
          <w:tab w:val="right" w:leader="dot" w:pos="8306"/>
        </w:tabs>
      </w:pPr>
      <w:hyperlink w:anchor="_Toc30508" w:history="1">
        <w:r>
          <w:rPr>
            <w:rFonts w:ascii="仿宋" w:eastAsia="仿宋" w:hAnsi="仿宋" w:cs="仿宋" w:hint="eastAsia"/>
            <w:lang w:eastAsia="zh-CN"/>
          </w:rPr>
          <w:t>(四)、施工现场管理</w:t>
        </w:r>
        <w:r>
          <w:tab/>
        </w:r>
        <w:r>
          <w:fldChar w:fldCharType="begin"/>
        </w:r>
        <w:r>
          <w:instrText xml:space="preserve"> PAGEREF _Toc30508 \h </w:instrText>
        </w:r>
        <w:r>
          <w:fldChar w:fldCharType="separate"/>
        </w:r>
        <w:r>
          <w:t>84</w:t>
        </w:r>
        <w:r>
          <w:fldChar w:fldCharType="end"/>
        </w:r>
      </w:hyperlink>
    </w:p>
    <w:p>
      <w:pPr>
        <w:pStyle w:val="TOC1"/>
        <w:tabs>
          <w:tab w:val="right" w:leader="dot" w:pos="8306"/>
        </w:tabs>
      </w:pPr>
      <w:hyperlink w:anchor="_Toc15748" w:history="1">
        <w:r>
          <w:rPr>
            <w:rFonts w:ascii="仿宋" w:eastAsia="仿宋" w:hAnsi="仿宋" w:cs="仿宋" w:hint="eastAsia"/>
            <w:lang w:eastAsia="zh-CN"/>
          </w:rPr>
          <w:t>十六、合作与交流机制建立</w:t>
        </w:r>
        <w:r>
          <w:tab/>
        </w:r>
        <w:r>
          <w:fldChar w:fldCharType="begin"/>
        </w:r>
        <w:r>
          <w:instrText xml:space="preserve"> PAGEREF _Toc15748 \h </w:instrText>
        </w:r>
        <w:r>
          <w:fldChar w:fldCharType="separate"/>
        </w:r>
        <w:r>
          <w:t>86</w:t>
        </w:r>
        <w:r>
          <w:fldChar w:fldCharType="end"/>
        </w:r>
      </w:hyperlink>
    </w:p>
    <w:p>
      <w:pPr>
        <w:pStyle w:val="TOC2"/>
        <w:tabs>
          <w:tab w:val="right" w:leader="dot" w:pos="8306"/>
        </w:tabs>
      </w:pPr>
      <w:hyperlink w:anchor="_Toc15431" w:history="1">
        <w:r>
          <w:rPr>
            <w:rFonts w:ascii="仿宋" w:eastAsia="仿宋" w:hAnsi="仿宋" w:cs="仿宋" w:hint="eastAsia"/>
            <w:lang w:eastAsia="zh-CN"/>
          </w:rPr>
          <w:t>(一)、合作伙伴选择与合作方式</w:t>
        </w:r>
        <w:r>
          <w:tab/>
        </w:r>
        <w:r>
          <w:fldChar w:fldCharType="begin"/>
        </w:r>
        <w:r>
          <w:instrText xml:space="preserve"> PAGEREF _Toc15431 \h </w:instrText>
        </w:r>
        <w:r>
          <w:fldChar w:fldCharType="separate"/>
        </w:r>
        <w:r>
          <w:t>86</w:t>
        </w:r>
        <w:r>
          <w:fldChar w:fldCharType="end"/>
        </w:r>
      </w:hyperlink>
    </w:p>
    <w:p>
      <w:pPr>
        <w:pStyle w:val="TOC2"/>
        <w:tabs>
          <w:tab w:val="right" w:leader="dot" w:pos="8306"/>
        </w:tabs>
      </w:pPr>
      <w:hyperlink w:anchor="_Toc14666" w:history="1">
        <w:r>
          <w:rPr>
            <w:rFonts w:ascii="仿宋" w:eastAsia="仿宋" w:hAnsi="仿宋" w:cs="仿宋" w:hint="eastAsia"/>
            <w:lang w:eastAsia="zh-CN"/>
          </w:rPr>
          <w:t>(二)、交流与合作平台搭建</w:t>
        </w:r>
        <w:r>
          <w:tab/>
        </w:r>
        <w:r>
          <w:fldChar w:fldCharType="begin"/>
        </w:r>
        <w:r>
          <w:instrText xml:space="preserve"> PAGEREF _Toc14666 \h </w:instrText>
        </w:r>
        <w:r>
          <w:fldChar w:fldCharType="separate"/>
        </w:r>
        <w:r>
          <w:t>88</w:t>
        </w:r>
        <w:r>
          <w:fldChar w:fldCharType="end"/>
        </w:r>
      </w:hyperlink>
    </w:p>
    <w:p>
      <w:pPr>
        <w:pStyle w:val="TOC1"/>
        <w:tabs>
          <w:tab w:val="right" w:leader="dot" w:pos="8306"/>
        </w:tabs>
      </w:pPr>
      <w:hyperlink w:anchor="_Toc19020" w:history="1">
        <w:r>
          <w:rPr>
            <w:rFonts w:ascii="仿宋" w:eastAsia="仿宋" w:hAnsi="仿宋" w:cs="仿宋" w:hint="eastAsia"/>
            <w:lang w:eastAsia="zh-CN"/>
          </w:rPr>
          <w:t>十七、法律法规与政策遵循</w:t>
        </w:r>
        <w:r>
          <w:tab/>
        </w:r>
        <w:r>
          <w:fldChar w:fldCharType="begin"/>
        </w:r>
        <w:r>
          <w:instrText xml:space="preserve"> PAGEREF _Toc19020 \h </w:instrText>
        </w:r>
        <w:r>
          <w:fldChar w:fldCharType="separate"/>
        </w:r>
        <w:r>
          <w:t>89</w:t>
        </w:r>
        <w:r>
          <w:fldChar w:fldCharType="end"/>
        </w:r>
      </w:hyperlink>
    </w:p>
    <w:p>
      <w:pPr>
        <w:pStyle w:val="TOC2"/>
        <w:tabs>
          <w:tab w:val="right" w:leader="dot" w:pos="8306"/>
        </w:tabs>
      </w:pPr>
      <w:hyperlink w:anchor="_Toc25428" w:history="1">
        <w:r>
          <w:rPr>
            <w:rFonts w:ascii="仿宋" w:eastAsia="仿宋" w:hAnsi="仿宋" w:cs="仿宋" w:hint="eastAsia"/>
            <w:lang w:eastAsia="zh-CN"/>
          </w:rPr>
          <w:t>(一)、法律法规遵守</w:t>
        </w:r>
        <w:r>
          <w:tab/>
        </w:r>
        <w:r>
          <w:fldChar w:fldCharType="begin"/>
        </w:r>
        <w:r>
          <w:instrText xml:space="preserve"> PAGEREF _Toc25428 \h </w:instrText>
        </w:r>
        <w:r>
          <w:fldChar w:fldCharType="separate"/>
        </w:r>
        <w:r>
          <w:t>89</w:t>
        </w:r>
        <w:r>
          <w:fldChar w:fldCharType="end"/>
        </w:r>
      </w:hyperlink>
    </w:p>
    <w:p>
      <w:pPr>
        <w:pStyle w:val="TOC2"/>
        <w:tabs>
          <w:tab w:val="right" w:leader="dot" w:pos="8306"/>
        </w:tabs>
      </w:pPr>
      <w:hyperlink w:anchor="_Toc18306" w:history="1">
        <w:r>
          <w:rPr>
            <w:rFonts w:ascii="仿宋" w:eastAsia="仿宋" w:hAnsi="仿宋" w:cs="仿宋" w:hint="eastAsia"/>
            <w:lang w:eastAsia="zh-CN"/>
          </w:rPr>
          <w:t>(二)、政策导向与利用</w:t>
        </w:r>
        <w:r>
          <w:tab/>
        </w:r>
        <w:r>
          <w:fldChar w:fldCharType="begin"/>
        </w:r>
        <w:r>
          <w:instrText xml:space="preserve"> PAGEREF _Toc18306 \h </w:instrText>
        </w:r>
        <w:r>
          <w:fldChar w:fldCharType="separate"/>
        </w:r>
        <w:r>
          <w:t>91</w:t>
        </w:r>
        <w:r>
          <w:fldChar w:fldCharType="end"/>
        </w:r>
      </w:hyperlink>
    </w:p>
    <w:p>
      <w:pPr>
        <w:pStyle w:val="TOC1"/>
        <w:tabs>
          <w:tab w:val="right" w:leader="dot" w:pos="8306"/>
        </w:tabs>
      </w:pPr>
      <w:hyperlink w:anchor="_Toc4823" w:history="1">
        <w:r>
          <w:rPr>
            <w:rFonts w:ascii="仿宋" w:eastAsia="仿宋" w:hAnsi="仿宋" w:cs="仿宋" w:hint="eastAsia"/>
            <w:lang w:eastAsia="zh-CN"/>
          </w:rPr>
          <w:t>十八、知识产权管理与保护</w:t>
        </w:r>
        <w:r>
          <w:tab/>
        </w:r>
        <w:r>
          <w:fldChar w:fldCharType="begin"/>
        </w:r>
        <w:r>
          <w:instrText xml:space="preserve"> PAGEREF _Toc4823 \h </w:instrText>
        </w:r>
        <w:r>
          <w:fldChar w:fldCharType="separate"/>
        </w:r>
        <w:r>
          <w:t>91</w:t>
        </w:r>
        <w:r>
          <w:fldChar w:fldCharType="end"/>
        </w:r>
      </w:hyperlink>
    </w:p>
    <w:p>
      <w:pPr>
        <w:pStyle w:val="TOC2"/>
        <w:tabs>
          <w:tab w:val="right" w:leader="dot" w:pos="8306"/>
        </w:tabs>
      </w:pPr>
      <w:hyperlink w:anchor="_Toc30764" w:history="1">
        <w:r>
          <w:rPr>
            <w:rFonts w:ascii="仿宋" w:eastAsia="仿宋" w:hAnsi="仿宋" w:cs="仿宋" w:hint="eastAsia"/>
            <w:lang w:eastAsia="zh-CN"/>
          </w:rPr>
          <w:t>(一)、知识产权管理体系建设</w:t>
        </w:r>
        <w:r>
          <w:tab/>
        </w:r>
        <w:r>
          <w:fldChar w:fldCharType="begin"/>
        </w:r>
        <w:r>
          <w:instrText xml:space="preserve"> PAGEREF _Toc30764 \h </w:instrText>
        </w:r>
        <w:r>
          <w:fldChar w:fldCharType="separate"/>
        </w:r>
        <w:r>
          <w:t>91</w:t>
        </w:r>
        <w:r>
          <w:fldChar w:fldCharType="end"/>
        </w:r>
      </w:hyperlink>
    </w:p>
    <w:p>
      <w:pPr>
        <w:pStyle w:val="TOC2"/>
        <w:tabs>
          <w:tab w:val="right" w:leader="dot" w:pos="8306"/>
        </w:tabs>
      </w:pPr>
      <w:hyperlink w:anchor="_Toc9572" w:history="1">
        <w:r>
          <w:rPr>
            <w:rFonts w:ascii="仿宋" w:eastAsia="仿宋" w:hAnsi="仿宋" w:cs="仿宋" w:hint="eastAsia"/>
            <w:lang w:eastAsia="zh-CN"/>
          </w:rPr>
          <w:t>(二)、知识产权保护措施</w:t>
        </w:r>
        <w:r>
          <w:tab/>
        </w:r>
        <w:r>
          <w:fldChar w:fldCharType="begin"/>
        </w:r>
        <w:r>
          <w:instrText xml:space="preserve"> PAGEREF _Toc9572 \h </w:instrText>
        </w:r>
        <w:r>
          <w:fldChar w:fldCharType="separate"/>
        </w:r>
        <w:r>
          <w:t>92</w:t>
        </w:r>
        <w:r>
          <w:fldChar w:fldCharType="end"/>
        </w:r>
      </w:hyperlink>
    </w:p>
    <w:p>
      <w:pPr>
        <w:pStyle w:val="TOC1"/>
        <w:tabs>
          <w:tab w:val="right" w:leader="dot" w:pos="8306"/>
        </w:tabs>
      </w:pPr>
      <w:hyperlink w:anchor="_Toc11398" w:history="1">
        <w:r>
          <w:rPr>
            <w:rFonts w:ascii="仿宋" w:eastAsia="仿宋" w:hAnsi="仿宋" w:cs="仿宋" w:hint="eastAsia"/>
            <w:lang w:eastAsia="zh-CN"/>
          </w:rPr>
          <w:t>十九、设施与设备管理</w:t>
        </w:r>
        <w:r>
          <w:tab/>
        </w:r>
        <w:r>
          <w:fldChar w:fldCharType="begin"/>
        </w:r>
        <w:r>
          <w:instrText xml:space="preserve"> PAGEREF _Toc11398 \h </w:instrText>
        </w:r>
        <w:r>
          <w:fldChar w:fldCharType="separate"/>
        </w:r>
        <w:r>
          <w:t>94</w:t>
        </w:r>
        <w:r>
          <w:fldChar w:fldCharType="end"/>
        </w:r>
      </w:hyperlink>
    </w:p>
    <w:p>
      <w:pPr>
        <w:pStyle w:val="TOC2"/>
        <w:tabs>
          <w:tab w:val="right" w:leader="dot" w:pos="8306"/>
        </w:tabs>
      </w:pPr>
      <w:hyperlink w:anchor="_Toc14190" w:history="1">
        <w:r>
          <w:rPr>
            <w:rFonts w:ascii="仿宋" w:eastAsia="仿宋" w:hAnsi="仿宋" w:cs="仿宋" w:hint="eastAsia"/>
            <w:lang w:eastAsia="zh-CN"/>
          </w:rPr>
          <w:t>(一)、设施规划与配置</w:t>
        </w:r>
        <w:r>
          <w:tab/>
        </w:r>
        <w:r>
          <w:fldChar w:fldCharType="begin"/>
        </w:r>
        <w:r>
          <w:instrText xml:space="preserve"> PAGEREF _Toc14190 \h </w:instrText>
        </w:r>
        <w:r>
          <w:fldChar w:fldCharType="separate"/>
        </w:r>
        <w:r>
          <w:t>94</w:t>
        </w:r>
        <w:r>
          <w:fldChar w:fldCharType="end"/>
        </w:r>
      </w:hyperlink>
    </w:p>
    <w:p>
      <w:pPr>
        <w:pStyle w:val="TOC2"/>
        <w:tabs>
          <w:tab w:val="right" w:leader="dot" w:pos="8306"/>
        </w:tabs>
      </w:pPr>
      <w:hyperlink w:anchor="_Toc4029" w:history="1">
        <w:r>
          <w:rPr>
            <w:rFonts w:ascii="仿宋" w:eastAsia="仿宋" w:hAnsi="仿宋" w:cs="仿宋" w:hint="eastAsia"/>
            <w:lang w:eastAsia="zh-CN"/>
          </w:rPr>
          <w:t>(二)、设备采购与维护管理</w:t>
        </w:r>
        <w:r>
          <w:tab/>
        </w:r>
        <w:r>
          <w:fldChar w:fldCharType="begin"/>
        </w:r>
        <w:r>
          <w:instrText xml:space="preserve"> PAGEREF _Toc4029 \h </w:instrText>
        </w:r>
        <w:r>
          <w:fldChar w:fldCharType="separate"/>
        </w:r>
        <w:r>
          <w:t>95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9949" w:history="1">
        <w:r>
          <w:rPr>
            <w:rFonts w:ascii="仿宋" w:eastAsia="仿宋" w:hAnsi="仿宋" w:cs="仿宋" w:hint="eastAsia"/>
            <w:lang w:eastAsia="zh-CN"/>
          </w:rPr>
          <w:t>(三)、设施设备升级策略</w:t>
        </w:r>
        <w:r>
          <w:tab/>
        </w:r>
        <w:r>
          <w:fldChar w:fldCharType="begin"/>
        </w:r>
        <w:r>
          <w:instrText xml:space="preserve"> PAGEREF _Toc19949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03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7847"/>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结构不锈钢丝绳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新型结构不锈钢丝绳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6309"/>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新型结构不锈钢丝绳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新型结构不锈钢丝绳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新型结构不锈钢丝绳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2830"/>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2631"/>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在新型结构不锈钢丝绳项目启动前，将进行一系列深入的地质调查，包括钻探和土壤取样，以深入了解项目区域的地层结构和土壤组成。特别是对于土壤的承载能力和地下水位的深度进行详细评估。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完成初始的地质风险评估后，新型结构不锈钢丝绳项目将安装长期地质监测设备，如倾斜仪、裂缝计和地下水位计，以持续监测地质条件的变化。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687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6485"/>
      <w:r>
        <w:rPr>
          <w:rFonts w:ascii="仿宋" w:eastAsia="仿宋" w:hAnsi="仿宋" w:cs="仿宋" w:hint="eastAsia"/>
          <w:sz w:val="28"/>
          <w:lang w:eastAsia="zh-CN"/>
        </w:rPr>
        <w:t>二、资源开发及综合利用分析</w:t>
      </w:r>
      <w:bookmarkEnd w:id="8"/>
    </w:p>
    <w:p>
      <w:pPr>
        <w:pStyle w:val="Heading2"/>
        <w:rPr>
          <w:rFonts w:ascii="仿宋" w:eastAsia="仿宋" w:hAnsi="仿宋" w:cs="仿宋" w:hint="eastAsia"/>
          <w:lang w:eastAsia="zh-CN"/>
        </w:rPr>
      </w:pPr>
      <w:bookmarkStart w:id="9" w:name="_Toc31585"/>
      <w:r>
        <w:rPr>
          <w:rFonts w:ascii="仿宋" w:eastAsia="仿宋" w:hAnsi="仿宋" w:cs="仿宋" w:hint="eastAsia"/>
          <w:lang w:eastAsia="zh-CN"/>
        </w:rPr>
        <w:t>(一)、资源开发方案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一、新型结构不锈钢丝绳项目的技术资源开发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https://d.book118.com/108073020044006030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AF4228"/>
    <w:rsid w:val="56AF42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8073020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2024-01-16T00:21:00Z</dcterms:created>
  <dcterms:modified xsi:type="dcterms:W3CDTF">2024-01-16T00:22:25Z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D8B01B8B0AC84087A0657EB1A5C879CA_11</vt:lpwstr>
  </property>
  <property fmtid="{D5CDD505-2E9C-101B-9397-08002B2CF9AE}" pid="3" name="KSOProductBuildVer">
    <vt:lpwstr>2052-12.1.0.16120</vt:lpwstr>
  </property>
</Properties>
</file>