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灶具项目可行性建设方案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517" w:history="1">
        <w:r>
          <w:rPr>
            <w:rFonts w:ascii="仿宋" w:eastAsia="仿宋" w:hAnsi="仿宋" w:cs="仿宋" w:hint="eastAsia"/>
            <w:lang w:eastAsia="zh-CN"/>
          </w:rPr>
          <w:t>序言</w:t>
        </w:r>
        <w:r>
          <w:tab/>
        </w:r>
        <w:r>
          <w:fldChar w:fldCharType="begin"/>
        </w:r>
        <w:r>
          <w:instrText xml:space="preserve"> PAGEREF _Toc26517 \h </w:instrText>
        </w:r>
        <w:r>
          <w:fldChar w:fldCharType="separate"/>
        </w:r>
        <w:r>
          <w:t>3</w:t>
        </w:r>
        <w:r>
          <w:fldChar w:fldCharType="end"/>
        </w:r>
      </w:hyperlink>
    </w:p>
    <w:p>
      <w:pPr>
        <w:pStyle w:val="TOC1"/>
        <w:tabs>
          <w:tab w:val="right" w:leader="dot" w:pos="8306"/>
        </w:tabs>
      </w:pPr>
      <w:hyperlink w:anchor="_Toc9059" w:history="1">
        <w:r>
          <w:rPr>
            <w:rFonts w:ascii="仿宋" w:eastAsia="仿宋" w:hAnsi="仿宋" w:cs="仿宋" w:hint="eastAsia"/>
            <w:lang w:eastAsia="zh-CN"/>
          </w:rPr>
          <w:t>一、社会影响分析</w:t>
        </w:r>
        <w:r>
          <w:tab/>
        </w:r>
        <w:r>
          <w:fldChar w:fldCharType="begin"/>
        </w:r>
        <w:r>
          <w:instrText xml:space="preserve"> PAGEREF _Toc9059 \h </w:instrText>
        </w:r>
        <w:r>
          <w:fldChar w:fldCharType="separate"/>
        </w:r>
        <w:r>
          <w:t>3</w:t>
        </w:r>
        <w:r>
          <w:fldChar w:fldCharType="end"/>
        </w:r>
      </w:hyperlink>
    </w:p>
    <w:p>
      <w:pPr>
        <w:pStyle w:val="TOC2"/>
        <w:tabs>
          <w:tab w:val="right" w:leader="dot" w:pos="8306"/>
        </w:tabs>
      </w:pPr>
      <w:hyperlink w:anchor="_Toc425" w:history="1">
        <w:r>
          <w:rPr>
            <w:rFonts w:ascii="仿宋" w:eastAsia="仿宋" w:hAnsi="仿宋" w:cs="仿宋" w:hint="eastAsia"/>
            <w:lang w:eastAsia="zh-CN"/>
          </w:rPr>
          <w:t>(一)、社会影响效果分析</w:t>
        </w:r>
        <w:r>
          <w:tab/>
        </w:r>
        <w:r>
          <w:fldChar w:fldCharType="begin"/>
        </w:r>
        <w:r>
          <w:instrText xml:space="preserve"> PAGEREF _Toc425 \h </w:instrText>
        </w:r>
        <w:r>
          <w:fldChar w:fldCharType="separate"/>
        </w:r>
        <w:r>
          <w:t>3</w:t>
        </w:r>
        <w:r>
          <w:fldChar w:fldCharType="end"/>
        </w:r>
      </w:hyperlink>
    </w:p>
    <w:p>
      <w:pPr>
        <w:pStyle w:val="TOC2"/>
        <w:tabs>
          <w:tab w:val="right" w:leader="dot" w:pos="8306"/>
        </w:tabs>
      </w:pPr>
      <w:hyperlink w:anchor="_Toc28469" w:history="1">
        <w:r>
          <w:rPr>
            <w:rFonts w:ascii="仿宋" w:eastAsia="仿宋" w:hAnsi="仿宋" w:cs="仿宋" w:hint="eastAsia"/>
            <w:lang w:eastAsia="zh-CN"/>
          </w:rPr>
          <w:t>(二)、社会适应性分析</w:t>
        </w:r>
        <w:r>
          <w:tab/>
        </w:r>
        <w:r>
          <w:fldChar w:fldCharType="begin"/>
        </w:r>
        <w:r>
          <w:instrText xml:space="preserve"> PAGEREF _Toc28469 \h </w:instrText>
        </w:r>
        <w:r>
          <w:fldChar w:fldCharType="separate"/>
        </w:r>
        <w:r>
          <w:t>5</w:t>
        </w:r>
        <w:r>
          <w:fldChar w:fldCharType="end"/>
        </w:r>
      </w:hyperlink>
    </w:p>
    <w:p>
      <w:pPr>
        <w:pStyle w:val="TOC2"/>
        <w:tabs>
          <w:tab w:val="right" w:leader="dot" w:pos="8306"/>
        </w:tabs>
      </w:pPr>
      <w:hyperlink w:anchor="_Toc5416" w:history="1">
        <w:r>
          <w:rPr>
            <w:rFonts w:ascii="仿宋" w:eastAsia="仿宋" w:hAnsi="仿宋" w:cs="仿宋" w:hint="eastAsia"/>
            <w:lang w:eastAsia="zh-CN"/>
          </w:rPr>
          <w:t>(三)、社会风险及对策分析</w:t>
        </w:r>
        <w:r>
          <w:tab/>
        </w:r>
        <w:r>
          <w:fldChar w:fldCharType="begin"/>
        </w:r>
        <w:r>
          <w:instrText xml:space="preserve"> PAGEREF _Toc5416 \h </w:instrText>
        </w:r>
        <w:r>
          <w:fldChar w:fldCharType="separate"/>
        </w:r>
        <w:r>
          <w:t>7</w:t>
        </w:r>
        <w:r>
          <w:fldChar w:fldCharType="end"/>
        </w:r>
      </w:hyperlink>
    </w:p>
    <w:p>
      <w:pPr>
        <w:pStyle w:val="TOC1"/>
        <w:tabs>
          <w:tab w:val="right" w:leader="dot" w:pos="8306"/>
        </w:tabs>
      </w:pPr>
      <w:hyperlink w:anchor="_Toc125" w:history="1">
        <w:r>
          <w:rPr>
            <w:rFonts w:ascii="仿宋" w:eastAsia="仿宋" w:hAnsi="仿宋" w:cs="仿宋" w:hint="eastAsia"/>
            <w:lang w:eastAsia="zh-CN"/>
          </w:rPr>
          <w:t>二、灶具项目概论</w:t>
        </w:r>
        <w:r>
          <w:tab/>
        </w:r>
        <w:r>
          <w:fldChar w:fldCharType="begin"/>
        </w:r>
        <w:r>
          <w:instrText xml:space="preserve"> PAGEREF _Toc125 \h </w:instrText>
        </w:r>
        <w:r>
          <w:fldChar w:fldCharType="separate"/>
        </w:r>
        <w:r>
          <w:t>10</w:t>
        </w:r>
        <w:r>
          <w:fldChar w:fldCharType="end"/>
        </w:r>
      </w:hyperlink>
    </w:p>
    <w:p>
      <w:pPr>
        <w:pStyle w:val="TOC2"/>
        <w:tabs>
          <w:tab w:val="right" w:leader="dot" w:pos="8306"/>
        </w:tabs>
      </w:pPr>
      <w:hyperlink w:anchor="_Toc27680" w:history="1">
        <w:r>
          <w:rPr>
            <w:rFonts w:ascii="仿宋" w:eastAsia="仿宋" w:hAnsi="仿宋" w:cs="仿宋" w:hint="eastAsia"/>
            <w:lang w:eastAsia="zh-CN"/>
          </w:rPr>
          <w:t>(一)、项目申报单位概况</w:t>
        </w:r>
        <w:r>
          <w:tab/>
        </w:r>
        <w:r>
          <w:fldChar w:fldCharType="begin"/>
        </w:r>
        <w:r>
          <w:instrText xml:space="preserve"> PAGEREF _Toc27680 \h </w:instrText>
        </w:r>
        <w:r>
          <w:fldChar w:fldCharType="separate"/>
        </w:r>
        <w:r>
          <w:t>10</w:t>
        </w:r>
        <w:r>
          <w:fldChar w:fldCharType="end"/>
        </w:r>
      </w:hyperlink>
    </w:p>
    <w:p>
      <w:pPr>
        <w:pStyle w:val="TOC2"/>
        <w:tabs>
          <w:tab w:val="right" w:leader="dot" w:pos="8306"/>
        </w:tabs>
      </w:pPr>
      <w:hyperlink w:anchor="_Toc4291" w:history="1">
        <w:r>
          <w:rPr>
            <w:rFonts w:ascii="仿宋" w:eastAsia="仿宋" w:hAnsi="仿宋" w:cs="仿宋" w:hint="eastAsia"/>
            <w:lang w:eastAsia="zh-CN"/>
          </w:rPr>
          <w:t>(二)、项目概况</w:t>
        </w:r>
        <w:r>
          <w:tab/>
        </w:r>
        <w:r>
          <w:fldChar w:fldCharType="begin"/>
        </w:r>
        <w:r>
          <w:instrText xml:space="preserve"> PAGEREF _Toc4291 \h </w:instrText>
        </w:r>
        <w:r>
          <w:fldChar w:fldCharType="separate"/>
        </w:r>
        <w:r>
          <w:t>11</w:t>
        </w:r>
        <w:r>
          <w:fldChar w:fldCharType="end"/>
        </w:r>
      </w:hyperlink>
    </w:p>
    <w:p>
      <w:pPr>
        <w:pStyle w:val="TOC1"/>
        <w:tabs>
          <w:tab w:val="right" w:leader="dot" w:pos="8306"/>
        </w:tabs>
      </w:pPr>
      <w:hyperlink w:anchor="_Toc23269" w:history="1">
        <w:r>
          <w:rPr>
            <w:rFonts w:ascii="仿宋" w:eastAsia="仿宋" w:hAnsi="仿宋" w:cs="仿宋" w:hint="eastAsia"/>
            <w:lang w:eastAsia="zh-CN"/>
          </w:rPr>
          <w:t>三、建设风险评估分析</w:t>
        </w:r>
        <w:r>
          <w:tab/>
        </w:r>
        <w:r>
          <w:fldChar w:fldCharType="begin"/>
        </w:r>
        <w:r>
          <w:instrText xml:space="preserve"> PAGEREF _Toc23269 \h </w:instrText>
        </w:r>
        <w:r>
          <w:fldChar w:fldCharType="separate"/>
        </w:r>
        <w:r>
          <w:t>14</w:t>
        </w:r>
        <w:r>
          <w:fldChar w:fldCharType="end"/>
        </w:r>
      </w:hyperlink>
    </w:p>
    <w:p>
      <w:pPr>
        <w:pStyle w:val="TOC2"/>
        <w:tabs>
          <w:tab w:val="right" w:leader="dot" w:pos="8306"/>
        </w:tabs>
      </w:pPr>
      <w:hyperlink w:anchor="_Toc18509" w:history="1">
        <w:r>
          <w:rPr>
            <w:rFonts w:ascii="仿宋" w:eastAsia="仿宋" w:hAnsi="仿宋" w:cs="仿宋" w:hint="eastAsia"/>
            <w:lang w:eastAsia="zh-CN"/>
          </w:rPr>
          <w:t>(一)、政策风险分析</w:t>
        </w:r>
        <w:r>
          <w:tab/>
        </w:r>
        <w:r>
          <w:fldChar w:fldCharType="begin"/>
        </w:r>
        <w:r>
          <w:instrText xml:space="preserve"> PAGEREF _Toc18509 \h </w:instrText>
        </w:r>
        <w:r>
          <w:fldChar w:fldCharType="separate"/>
        </w:r>
        <w:r>
          <w:t>14</w:t>
        </w:r>
        <w:r>
          <w:fldChar w:fldCharType="end"/>
        </w:r>
      </w:hyperlink>
    </w:p>
    <w:p>
      <w:pPr>
        <w:pStyle w:val="TOC2"/>
        <w:tabs>
          <w:tab w:val="right" w:leader="dot" w:pos="8306"/>
        </w:tabs>
      </w:pPr>
      <w:hyperlink w:anchor="_Toc226" w:history="1">
        <w:r>
          <w:rPr>
            <w:rFonts w:ascii="仿宋" w:eastAsia="仿宋" w:hAnsi="仿宋" w:cs="仿宋" w:hint="eastAsia"/>
            <w:lang w:eastAsia="zh-CN"/>
          </w:rPr>
          <w:t>(二)、社会风险分析</w:t>
        </w:r>
        <w:r>
          <w:tab/>
        </w:r>
        <w:r>
          <w:fldChar w:fldCharType="begin"/>
        </w:r>
        <w:r>
          <w:instrText xml:space="preserve"> PAGEREF _Toc226 \h </w:instrText>
        </w:r>
        <w:r>
          <w:fldChar w:fldCharType="separate"/>
        </w:r>
        <w:r>
          <w:t>15</w:t>
        </w:r>
        <w:r>
          <w:fldChar w:fldCharType="end"/>
        </w:r>
      </w:hyperlink>
    </w:p>
    <w:p>
      <w:pPr>
        <w:pStyle w:val="TOC2"/>
        <w:tabs>
          <w:tab w:val="right" w:leader="dot" w:pos="8306"/>
        </w:tabs>
      </w:pPr>
      <w:hyperlink w:anchor="_Toc26664" w:history="1">
        <w:r>
          <w:rPr>
            <w:rFonts w:ascii="仿宋" w:eastAsia="仿宋" w:hAnsi="仿宋" w:cs="仿宋" w:hint="eastAsia"/>
            <w:lang w:eastAsia="zh-CN"/>
          </w:rPr>
          <w:t>(三)、市场风险分析</w:t>
        </w:r>
        <w:r>
          <w:tab/>
        </w:r>
        <w:r>
          <w:fldChar w:fldCharType="begin"/>
        </w:r>
        <w:r>
          <w:instrText xml:space="preserve"> PAGEREF _Toc26664 \h </w:instrText>
        </w:r>
        <w:r>
          <w:fldChar w:fldCharType="separate"/>
        </w:r>
        <w:r>
          <w:t>17</w:t>
        </w:r>
        <w:r>
          <w:fldChar w:fldCharType="end"/>
        </w:r>
      </w:hyperlink>
    </w:p>
    <w:p>
      <w:pPr>
        <w:pStyle w:val="TOC2"/>
        <w:tabs>
          <w:tab w:val="right" w:leader="dot" w:pos="8306"/>
        </w:tabs>
      </w:pPr>
      <w:hyperlink w:anchor="_Toc1270" w:history="1">
        <w:r>
          <w:rPr>
            <w:rFonts w:ascii="仿宋" w:eastAsia="仿宋" w:hAnsi="仿宋" w:cs="仿宋" w:hint="eastAsia"/>
            <w:lang w:eastAsia="zh-CN"/>
          </w:rPr>
          <w:t>(四)、资金风险分析</w:t>
        </w:r>
        <w:r>
          <w:tab/>
        </w:r>
        <w:r>
          <w:fldChar w:fldCharType="begin"/>
        </w:r>
        <w:r>
          <w:instrText xml:space="preserve"> PAGEREF _Toc1270 \h </w:instrText>
        </w:r>
        <w:r>
          <w:fldChar w:fldCharType="separate"/>
        </w:r>
        <w:r>
          <w:t>17</w:t>
        </w:r>
        <w:r>
          <w:fldChar w:fldCharType="end"/>
        </w:r>
      </w:hyperlink>
    </w:p>
    <w:p>
      <w:pPr>
        <w:pStyle w:val="TOC2"/>
        <w:tabs>
          <w:tab w:val="right" w:leader="dot" w:pos="8306"/>
        </w:tabs>
      </w:pPr>
      <w:hyperlink w:anchor="_Toc26016" w:history="1">
        <w:r>
          <w:rPr>
            <w:rFonts w:ascii="仿宋" w:eastAsia="仿宋" w:hAnsi="仿宋" w:cs="仿宋" w:hint="eastAsia"/>
            <w:lang w:eastAsia="zh-CN"/>
          </w:rPr>
          <w:t>(五)、技术风险分析</w:t>
        </w:r>
        <w:r>
          <w:tab/>
        </w:r>
        <w:r>
          <w:fldChar w:fldCharType="begin"/>
        </w:r>
        <w:r>
          <w:instrText xml:space="preserve"> PAGEREF _Toc26016 \h </w:instrText>
        </w:r>
        <w:r>
          <w:fldChar w:fldCharType="separate"/>
        </w:r>
        <w:r>
          <w:t>19</w:t>
        </w:r>
        <w:r>
          <w:fldChar w:fldCharType="end"/>
        </w:r>
      </w:hyperlink>
    </w:p>
    <w:p>
      <w:pPr>
        <w:pStyle w:val="TOC2"/>
        <w:tabs>
          <w:tab w:val="right" w:leader="dot" w:pos="8306"/>
        </w:tabs>
      </w:pPr>
      <w:hyperlink w:anchor="_Toc20888" w:history="1">
        <w:r>
          <w:rPr>
            <w:rFonts w:ascii="仿宋" w:eastAsia="仿宋" w:hAnsi="仿宋" w:cs="仿宋" w:hint="eastAsia"/>
            <w:lang w:eastAsia="zh-CN"/>
          </w:rPr>
          <w:t>(六)、财务风险分析</w:t>
        </w:r>
        <w:r>
          <w:tab/>
        </w:r>
        <w:r>
          <w:fldChar w:fldCharType="begin"/>
        </w:r>
        <w:r>
          <w:instrText xml:space="preserve"> PAGEREF _Toc20888 \h </w:instrText>
        </w:r>
        <w:r>
          <w:fldChar w:fldCharType="separate"/>
        </w:r>
        <w:r>
          <w:t>20</w:t>
        </w:r>
        <w:r>
          <w:fldChar w:fldCharType="end"/>
        </w:r>
      </w:hyperlink>
    </w:p>
    <w:p>
      <w:pPr>
        <w:pStyle w:val="TOC2"/>
        <w:tabs>
          <w:tab w:val="right" w:leader="dot" w:pos="8306"/>
        </w:tabs>
      </w:pPr>
      <w:hyperlink w:anchor="_Toc2617" w:history="1">
        <w:r>
          <w:rPr>
            <w:rFonts w:ascii="仿宋" w:eastAsia="仿宋" w:hAnsi="仿宋" w:cs="仿宋" w:hint="eastAsia"/>
            <w:lang w:eastAsia="zh-CN"/>
          </w:rPr>
          <w:t>(七)、管理风险分析</w:t>
        </w:r>
        <w:r>
          <w:tab/>
        </w:r>
        <w:r>
          <w:fldChar w:fldCharType="begin"/>
        </w:r>
        <w:r>
          <w:instrText xml:space="preserve"> PAGEREF _Toc2617 \h </w:instrText>
        </w:r>
        <w:r>
          <w:fldChar w:fldCharType="separate"/>
        </w:r>
        <w:r>
          <w:t>22</w:t>
        </w:r>
        <w:r>
          <w:fldChar w:fldCharType="end"/>
        </w:r>
      </w:hyperlink>
    </w:p>
    <w:p>
      <w:pPr>
        <w:pStyle w:val="TOC2"/>
        <w:tabs>
          <w:tab w:val="right" w:leader="dot" w:pos="8306"/>
        </w:tabs>
      </w:pPr>
      <w:hyperlink w:anchor="_Toc14181" w:history="1">
        <w:r>
          <w:rPr>
            <w:rFonts w:ascii="仿宋" w:eastAsia="仿宋" w:hAnsi="仿宋" w:cs="仿宋" w:hint="eastAsia"/>
            <w:lang w:eastAsia="zh-CN"/>
          </w:rPr>
          <w:t>(八)、其它风险分析</w:t>
        </w:r>
        <w:r>
          <w:tab/>
        </w:r>
        <w:r>
          <w:fldChar w:fldCharType="begin"/>
        </w:r>
        <w:r>
          <w:instrText xml:space="preserve"> PAGEREF _Toc14181 \h </w:instrText>
        </w:r>
        <w:r>
          <w:fldChar w:fldCharType="separate"/>
        </w:r>
        <w:r>
          <w:t>23</w:t>
        </w:r>
        <w:r>
          <w:fldChar w:fldCharType="end"/>
        </w:r>
      </w:hyperlink>
    </w:p>
    <w:p>
      <w:pPr>
        <w:pStyle w:val="TOC2"/>
        <w:tabs>
          <w:tab w:val="right" w:leader="dot" w:pos="8306"/>
        </w:tabs>
      </w:pPr>
      <w:hyperlink w:anchor="_Toc1192" w:history="1">
        <w:r>
          <w:rPr>
            <w:rFonts w:ascii="仿宋" w:eastAsia="仿宋" w:hAnsi="仿宋" w:cs="仿宋" w:hint="eastAsia"/>
            <w:lang w:eastAsia="zh-CN"/>
          </w:rPr>
          <w:t>(九)、社会影响评估</w:t>
        </w:r>
        <w:r>
          <w:tab/>
        </w:r>
        <w:r>
          <w:fldChar w:fldCharType="begin"/>
        </w:r>
        <w:r>
          <w:instrText xml:space="preserve"> PAGEREF _Toc1192 \h </w:instrText>
        </w:r>
        <w:r>
          <w:fldChar w:fldCharType="separate"/>
        </w:r>
        <w:r>
          <w:t>24</w:t>
        </w:r>
        <w:r>
          <w:fldChar w:fldCharType="end"/>
        </w:r>
      </w:hyperlink>
    </w:p>
    <w:p>
      <w:pPr>
        <w:pStyle w:val="TOC1"/>
        <w:tabs>
          <w:tab w:val="right" w:leader="dot" w:pos="8306"/>
        </w:tabs>
      </w:pPr>
      <w:hyperlink w:anchor="_Toc20667" w:history="1">
        <w:r>
          <w:rPr>
            <w:rFonts w:ascii="仿宋" w:eastAsia="仿宋" w:hAnsi="仿宋" w:cs="仿宋" w:hint="eastAsia"/>
            <w:lang w:eastAsia="zh-CN"/>
          </w:rPr>
          <w:t>四、发展规划、产业政策和行业准入分析</w:t>
        </w:r>
        <w:r>
          <w:tab/>
        </w:r>
        <w:r>
          <w:fldChar w:fldCharType="begin"/>
        </w:r>
        <w:r>
          <w:instrText xml:space="preserve"> PAGEREF _Toc20667 \h </w:instrText>
        </w:r>
        <w:r>
          <w:fldChar w:fldCharType="separate"/>
        </w:r>
        <w:r>
          <w:t>26</w:t>
        </w:r>
        <w:r>
          <w:fldChar w:fldCharType="end"/>
        </w:r>
      </w:hyperlink>
    </w:p>
    <w:p>
      <w:pPr>
        <w:pStyle w:val="TOC2"/>
        <w:tabs>
          <w:tab w:val="right" w:leader="dot" w:pos="8306"/>
        </w:tabs>
      </w:pPr>
      <w:hyperlink w:anchor="_Toc31326" w:history="1">
        <w:r>
          <w:rPr>
            <w:rFonts w:ascii="仿宋" w:eastAsia="仿宋" w:hAnsi="仿宋" w:cs="仿宋" w:hint="eastAsia"/>
            <w:lang w:eastAsia="zh-CN"/>
          </w:rPr>
          <w:t>(一)、发展规划分析</w:t>
        </w:r>
        <w:r>
          <w:tab/>
        </w:r>
        <w:r>
          <w:fldChar w:fldCharType="begin"/>
        </w:r>
        <w:r>
          <w:instrText xml:space="preserve"> PAGEREF _Toc31326 \h </w:instrText>
        </w:r>
        <w:r>
          <w:fldChar w:fldCharType="separate"/>
        </w:r>
        <w:r>
          <w:t>26</w:t>
        </w:r>
        <w:r>
          <w:fldChar w:fldCharType="end"/>
        </w:r>
      </w:hyperlink>
    </w:p>
    <w:p>
      <w:pPr>
        <w:pStyle w:val="TOC2"/>
        <w:tabs>
          <w:tab w:val="right" w:leader="dot" w:pos="8306"/>
        </w:tabs>
      </w:pPr>
      <w:hyperlink w:anchor="_Toc6031" w:history="1">
        <w:r>
          <w:rPr>
            <w:rFonts w:ascii="仿宋" w:eastAsia="仿宋" w:hAnsi="仿宋" w:cs="仿宋" w:hint="eastAsia"/>
            <w:lang w:eastAsia="zh-CN"/>
          </w:rPr>
          <w:t>(二)、产业政策分析</w:t>
        </w:r>
        <w:r>
          <w:tab/>
        </w:r>
        <w:r>
          <w:fldChar w:fldCharType="begin"/>
        </w:r>
        <w:r>
          <w:instrText xml:space="preserve"> PAGEREF _Toc6031 \h </w:instrText>
        </w:r>
        <w:r>
          <w:fldChar w:fldCharType="separate"/>
        </w:r>
        <w:r>
          <w:t>28</w:t>
        </w:r>
        <w:r>
          <w:fldChar w:fldCharType="end"/>
        </w:r>
      </w:hyperlink>
    </w:p>
    <w:p>
      <w:pPr>
        <w:pStyle w:val="TOC2"/>
        <w:tabs>
          <w:tab w:val="right" w:leader="dot" w:pos="8306"/>
        </w:tabs>
      </w:pPr>
      <w:hyperlink w:anchor="_Toc26273" w:history="1">
        <w:r>
          <w:rPr>
            <w:rFonts w:ascii="仿宋" w:eastAsia="仿宋" w:hAnsi="仿宋" w:cs="仿宋" w:hint="eastAsia"/>
            <w:lang w:eastAsia="zh-CN"/>
          </w:rPr>
          <w:t>(三)、行业准入分析</w:t>
        </w:r>
        <w:r>
          <w:tab/>
        </w:r>
        <w:r>
          <w:fldChar w:fldCharType="begin"/>
        </w:r>
        <w:r>
          <w:instrText xml:space="preserve"> PAGEREF _Toc26273 \h </w:instrText>
        </w:r>
        <w:r>
          <w:fldChar w:fldCharType="separate"/>
        </w:r>
        <w:r>
          <w:t>30</w:t>
        </w:r>
        <w:r>
          <w:fldChar w:fldCharType="end"/>
        </w:r>
      </w:hyperlink>
    </w:p>
    <w:p>
      <w:pPr>
        <w:pStyle w:val="TOC1"/>
        <w:tabs>
          <w:tab w:val="right" w:leader="dot" w:pos="8306"/>
        </w:tabs>
      </w:pPr>
      <w:hyperlink w:anchor="_Toc26279" w:history="1">
        <w:r>
          <w:rPr>
            <w:rFonts w:ascii="仿宋" w:eastAsia="仿宋" w:hAnsi="仿宋" w:cs="仿宋" w:hint="eastAsia"/>
            <w:lang w:eastAsia="zh-CN"/>
          </w:rPr>
          <w:t>五、财务管理与成本控制</w:t>
        </w:r>
        <w:r>
          <w:tab/>
        </w:r>
        <w:r>
          <w:fldChar w:fldCharType="begin"/>
        </w:r>
        <w:r>
          <w:instrText xml:space="preserve"> PAGEREF _Toc26279 \h </w:instrText>
        </w:r>
        <w:r>
          <w:fldChar w:fldCharType="separate"/>
        </w:r>
        <w:r>
          <w:t>31</w:t>
        </w:r>
        <w:r>
          <w:fldChar w:fldCharType="end"/>
        </w:r>
      </w:hyperlink>
    </w:p>
    <w:p>
      <w:pPr>
        <w:pStyle w:val="TOC2"/>
        <w:tabs>
          <w:tab w:val="right" w:leader="dot" w:pos="8306"/>
        </w:tabs>
      </w:pPr>
      <w:hyperlink w:anchor="_Toc15184" w:history="1">
        <w:r>
          <w:rPr>
            <w:rFonts w:ascii="仿宋" w:eastAsia="仿宋" w:hAnsi="仿宋" w:cs="仿宋" w:hint="eastAsia"/>
            <w:lang w:eastAsia="zh-CN"/>
          </w:rPr>
          <w:t>(一)、财务管理体系建设</w:t>
        </w:r>
        <w:r>
          <w:tab/>
        </w:r>
        <w:r>
          <w:fldChar w:fldCharType="begin"/>
        </w:r>
        <w:r>
          <w:instrText xml:space="preserve"> PAGEREF _Toc15184 \h </w:instrText>
        </w:r>
        <w:r>
          <w:fldChar w:fldCharType="separate"/>
        </w:r>
        <w:r>
          <w:t>31</w:t>
        </w:r>
        <w:r>
          <w:fldChar w:fldCharType="end"/>
        </w:r>
      </w:hyperlink>
    </w:p>
    <w:p>
      <w:pPr>
        <w:pStyle w:val="TOC2"/>
        <w:tabs>
          <w:tab w:val="right" w:leader="dot" w:pos="8306"/>
        </w:tabs>
      </w:pPr>
      <w:hyperlink w:anchor="_Toc10710" w:history="1">
        <w:r>
          <w:rPr>
            <w:rFonts w:ascii="仿宋" w:eastAsia="仿宋" w:hAnsi="仿宋" w:cs="仿宋" w:hint="eastAsia"/>
            <w:lang w:eastAsia="zh-CN"/>
          </w:rPr>
          <w:t>(二)、成本控制措施</w:t>
        </w:r>
        <w:r>
          <w:tab/>
        </w:r>
        <w:r>
          <w:fldChar w:fldCharType="begin"/>
        </w:r>
        <w:r>
          <w:instrText xml:space="preserve"> PAGEREF _Toc10710 \h </w:instrText>
        </w:r>
        <w:r>
          <w:fldChar w:fldCharType="separate"/>
        </w:r>
        <w:r>
          <w:t>32</w:t>
        </w:r>
        <w:r>
          <w:fldChar w:fldCharType="end"/>
        </w:r>
      </w:hyperlink>
    </w:p>
    <w:p>
      <w:pPr>
        <w:pStyle w:val="TOC1"/>
        <w:tabs>
          <w:tab w:val="right" w:leader="dot" w:pos="8306"/>
        </w:tabs>
      </w:pPr>
      <w:hyperlink w:anchor="_Toc6325" w:history="1">
        <w:r>
          <w:rPr>
            <w:rFonts w:ascii="仿宋" w:eastAsia="仿宋" w:hAnsi="仿宋" w:cs="仿宋" w:hint="eastAsia"/>
            <w:lang w:eastAsia="zh-CN"/>
          </w:rPr>
          <w:t>六、环境和生态影响分析</w:t>
        </w:r>
        <w:r>
          <w:tab/>
        </w:r>
        <w:r>
          <w:fldChar w:fldCharType="begin"/>
        </w:r>
        <w:r>
          <w:instrText xml:space="preserve"> PAGEREF _Toc6325 \h </w:instrText>
        </w:r>
        <w:r>
          <w:fldChar w:fldCharType="separate"/>
        </w:r>
        <w:r>
          <w:t>33</w:t>
        </w:r>
        <w:r>
          <w:fldChar w:fldCharType="end"/>
        </w:r>
      </w:hyperlink>
    </w:p>
    <w:p>
      <w:pPr>
        <w:pStyle w:val="TOC2"/>
        <w:tabs>
          <w:tab w:val="right" w:leader="dot" w:pos="8306"/>
        </w:tabs>
      </w:pPr>
      <w:hyperlink w:anchor="_Toc23794" w:history="1">
        <w:r>
          <w:rPr>
            <w:rFonts w:ascii="仿宋" w:eastAsia="仿宋" w:hAnsi="仿宋" w:cs="仿宋" w:hint="eastAsia"/>
            <w:lang w:eastAsia="zh-CN"/>
          </w:rPr>
          <w:t>(一)、环境和生态现状</w:t>
        </w:r>
        <w:r>
          <w:tab/>
        </w:r>
        <w:r>
          <w:fldChar w:fldCharType="begin"/>
        </w:r>
        <w:r>
          <w:instrText xml:space="preserve"> PAGEREF _Toc23794 \h </w:instrText>
        </w:r>
        <w:r>
          <w:fldChar w:fldCharType="separate"/>
        </w:r>
        <w:r>
          <w:t>33</w:t>
        </w:r>
        <w:r>
          <w:fldChar w:fldCharType="end"/>
        </w:r>
      </w:hyperlink>
    </w:p>
    <w:p>
      <w:pPr>
        <w:pStyle w:val="TOC2"/>
        <w:tabs>
          <w:tab w:val="right" w:leader="dot" w:pos="8306"/>
        </w:tabs>
      </w:pPr>
      <w:hyperlink w:anchor="_Toc23840" w:history="1">
        <w:r>
          <w:rPr>
            <w:rFonts w:ascii="仿宋" w:eastAsia="仿宋" w:hAnsi="仿宋" w:cs="仿宋" w:hint="eastAsia"/>
            <w:lang w:eastAsia="zh-CN"/>
          </w:rPr>
          <w:t>(二)、生态环境影响分析</w:t>
        </w:r>
        <w:r>
          <w:tab/>
        </w:r>
        <w:r>
          <w:fldChar w:fldCharType="begin"/>
        </w:r>
        <w:r>
          <w:instrText xml:space="preserve"> PAGEREF _Toc23840 \h </w:instrText>
        </w:r>
        <w:r>
          <w:fldChar w:fldCharType="separate"/>
        </w:r>
        <w:r>
          <w:t>35</w:t>
        </w:r>
        <w:r>
          <w:fldChar w:fldCharType="end"/>
        </w:r>
      </w:hyperlink>
    </w:p>
    <w:p>
      <w:pPr>
        <w:pStyle w:val="TOC2"/>
        <w:tabs>
          <w:tab w:val="right" w:leader="dot" w:pos="8306"/>
        </w:tabs>
      </w:pPr>
      <w:hyperlink w:anchor="_Toc14231" w:history="1">
        <w:r>
          <w:rPr>
            <w:rFonts w:ascii="仿宋" w:eastAsia="仿宋" w:hAnsi="仿宋" w:cs="仿宋" w:hint="eastAsia"/>
            <w:lang w:eastAsia="zh-CN"/>
          </w:rPr>
          <w:t>(三)、生态环境保护措施</w:t>
        </w:r>
        <w:r>
          <w:tab/>
        </w:r>
        <w:r>
          <w:fldChar w:fldCharType="begin"/>
        </w:r>
        <w:r>
          <w:instrText xml:space="preserve"> PAGEREF _Toc14231 \h </w:instrText>
        </w:r>
        <w:r>
          <w:fldChar w:fldCharType="separate"/>
        </w:r>
        <w:r>
          <w:t>36</w:t>
        </w:r>
        <w:r>
          <w:fldChar w:fldCharType="end"/>
        </w:r>
      </w:hyperlink>
    </w:p>
    <w:p>
      <w:pPr>
        <w:pStyle w:val="TOC2"/>
        <w:tabs>
          <w:tab w:val="right" w:leader="dot" w:pos="8306"/>
        </w:tabs>
      </w:pPr>
      <w:hyperlink w:anchor="_Toc4637" w:history="1">
        <w:r>
          <w:rPr>
            <w:rFonts w:ascii="仿宋" w:eastAsia="仿宋" w:hAnsi="仿宋" w:cs="仿宋" w:hint="eastAsia"/>
            <w:lang w:eastAsia="zh-CN"/>
          </w:rPr>
          <w:t>(四)、地质灾害影响分析</w:t>
        </w:r>
        <w:r>
          <w:tab/>
        </w:r>
        <w:r>
          <w:fldChar w:fldCharType="begin"/>
        </w:r>
        <w:r>
          <w:instrText xml:space="preserve"> PAGEREF _Toc4637 \h </w:instrText>
        </w:r>
        <w:r>
          <w:fldChar w:fldCharType="separate"/>
        </w:r>
        <w:r>
          <w:t>38</w:t>
        </w:r>
        <w:r>
          <w:fldChar w:fldCharType="end"/>
        </w:r>
      </w:hyperlink>
    </w:p>
    <w:p>
      <w:pPr>
        <w:pStyle w:val="TOC2"/>
        <w:tabs>
          <w:tab w:val="right" w:leader="dot" w:pos="8306"/>
        </w:tabs>
      </w:pPr>
      <w:hyperlink w:anchor="_Toc5115" w:history="1">
        <w:r>
          <w:rPr>
            <w:rFonts w:ascii="仿宋" w:eastAsia="仿宋" w:hAnsi="仿宋" w:cs="仿宋" w:hint="eastAsia"/>
            <w:lang w:eastAsia="zh-CN"/>
          </w:rPr>
          <w:t>(五)、特殊环境影响</w:t>
        </w:r>
        <w:r>
          <w:tab/>
        </w:r>
        <w:r>
          <w:fldChar w:fldCharType="begin"/>
        </w:r>
        <w:r>
          <w:instrText xml:space="preserve"> PAGEREF _Toc5115 \h </w:instrText>
        </w:r>
        <w:r>
          <w:fldChar w:fldCharType="separate"/>
        </w:r>
        <w:r>
          <w:t>39</w:t>
        </w:r>
        <w:r>
          <w:fldChar w:fldCharType="end"/>
        </w:r>
      </w:hyperlink>
    </w:p>
    <w:p>
      <w:pPr>
        <w:pStyle w:val="TOC1"/>
        <w:tabs>
          <w:tab w:val="right" w:leader="dot" w:pos="8306"/>
        </w:tabs>
      </w:pPr>
      <w:hyperlink w:anchor="_Toc11388" w:history="1">
        <w:r>
          <w:rPr>
            <w:rFonts w:ascii="仿宋" w:eastAsia="仿宋" w:hAnsi="仿宋" w:cs="仿宋" w:hint="eastAsia"/>
            <w:lang w:eastAsia="zh-CN"/>
          </w:rPr>
          <w:t>七、项目变更管理</w:t>
        </w:r>
        <w:r>
          <w:tab/>
        </w:r>
        <w:r>
          <w:fldChar w:fldCharType="begin"/>
        </w:r>
        <w:r>
          <w:instrText xml:space="preserve"> PAGEREF _Toc11388 \h </w:instrText>
        </w:r>
        <w:r>
          <w:fldChar w:fldCharType="separate"/>
        </w:r>
        <w:r>
          <w:t>40</w:t>
        </w:r>
        <w:r>
          <w:fldChar w:fldCharType="end"/>
        </w:r>
      </w:hyperlink>
    </w:p>
    <w:p>
      <w:pPr>
        <w:pStyle w:val="TOC2"/>
        <w:tabs>
          <w:tab w:val="right" w:leader="dot" w:pos="8306"/>
        </w:tabs>
      </w:pPr>
      <w:hyperlink w:anchor="_Toc20828" w:history="1">
        <w:r>
          <w:rPr>
            <w:rFonts w:ascii="仿宋" w:eastAsia="仿宋" w:hAnsi="仿宋" w:cs="仿宋" w:hint="eastAsia"/>
            <w:lang w:eastAsia="zh-CN"/>
          </w:rPr>
          <w:t>(一)、变更控制流程</w:t>
        </w:r>
        <w:r>
          <w:tab/>
        </w:r>
        <w:r>
          <w:fldChar w:fldCharType="begin"/>
        </w:r>
        <w:r>
          <w:instrText xml:space="preserve"> PAGEREF _Toc20828 \h </w:instrText>
        </w:r>
        <w:r>
          <w:fldChar w:fldCharType="separate"/>
        </w:r>
        <w:r>
          <w:t>40</w:t>
        </w:r>
        <w:r>
          <w:fldChar w:fldCharType="end"/>
        </w:r>
      </w:hyperlink>
    </w:p>
    <w:p>
      <w:pPr>
        <w:pStyle w:val="TOC2"/>
        <w:tabs>
          <w:tab w:val="right" w:leader="dot" w:pos="8306"/>
        </w:tabs>
      </w:pPr>
      <w:hyperlink w:anchor="_Toc32138" w:history="1">
        <w:r>
          <w:rPr>
            <w:rFonts w:ascii="仿宋" w:eastAsia="仿宋" w:hAnsi="仿宋" w:cs="仿宋" w:hint="eastAsia"/>
            <w:lang w:eastAsia="zh-CN"/>
          </w:rPr>
          <w:t>(二)、影响评估与处理</w:t>
        </w:r>
        <w:r>
          <w:tab/>
        </w:r>
        <w:r>
          <w:fldChar w:fldCharType="begin"/>
        </w:r>
        <w:r>
          <w:instrText xml:space="preserve"> PAGEREF _Toc32138 \h </w:instrText>
        </w:r>
        <w:r>
          <w:fldChar w:fldCharType="separate"/>
        </w:r>
        <w:r>
          <w:t>41</w:t>
        </w:r>
        <w:r>
          <w:fldChar w:fldCharType="end"/>
        </w:r>
      </w:hyperlink>
    </w:p>
    <w:p>
      <w:pPr>
        <w:pStyle w:val="TOC2"/>
        <w:tabs>
          <w:tab w:val="right" w:leader="dot" w:pos="8306"/>
        </w:tabs>
      </w:pPr>
      <w:hyperlink w:anchor="_Toc14022" w:history="1">
        <w:r>
          <w:rPr>
            <w:rFonts w:ascii="仿宋" w:eastAsia="仿宋" w:hAnsi="仿宋" w:cs="仿宋" w:hint="eastAsia"/>
            <w:lang w:eastAsia="zh-CN"/>
          </w:rPr>
          <w:t>(三)、变更记录与追踪</w:t>
        </w:r>
        <w:r>
          <w:tab/>
        </w:r>
        <w:r>
          <w:fldChar w:fldCharType="begin"/>
        </w:r>
        <w:r>
          <w:instrText xml:space="preserve"> PAGEREF _Toc14022 \h </w:instrText>
        </w:r>
        <w:r>
          <w:fldChar w:fldCharType="separate"/>
        </w:r>
        <w:r>
          <w:t>43</w:t>
        </w:r>
        <w:r>
          <w:fldChar w:fldCharType="end"/>
        </w:r>
      </w:hyperlink>
    </w:p>
    <w:p>
      <w:pPr>
        <w:pStyle w:val="TOC2"/>
        <w:tabs>
          <w:tab w:val="right" w:leader="dot" w:pos="8306"/>
        </w:tabs>
      </w:pPr>
      <w:hyperlink w:anchor="_Toc26414" w:history="1">
        <w:r>
          <w:rPr>
            <w:rFonts w:ascii="仿宋" w:eastAsia="仿宋" w:hAnsi="仿宋" w:cs="仿宋" w:hint="eastAsia"/>
            <w:lang w:eastAsia="zh-CN"/>
          </w:rPr>
          <w:t>(四)、变更管理策略</w:t>
        </w:r>
        <w:r>
          <w:tab/>
        </w:r>
        <w:r>
          <w:fldChar w:fldCharType="begin"/>
        </w:r>
        <w:r>
          <w:instrText xml:space="preserve"> PAGEREF _Toc26414 \h </w:instrText>
        </w:r>
        <w:r>
          <w:fldChar w:fldCharType="separate"/>
        </w:r>
        <w:r>
          <w:t>44</w:t>
        </w:r>
        <w:r>
          <w:fldChar w:fldCharType="end"/>
        </w:r>
      </w:hyperlink>
    </w:p>
    <w:p>
      <w:pPr>
        <w:pStyle w:val="TOC1"/>
        <w:tabs>
          <w:tab w:val="right" w:leader="dot" w:pos="8306"/>
        </w:tabs>
      </w:pPr>
      <w:hyperlink w:anchor="_Toc16722" w:history="1">
        <w:r>
          <w:rPr>
            <w:rFonts w:ascii="仿宋" w:eastAsia="仿宋" w:hAnsi="仿宋" w:cs="仿宋" w:hint="eastAsia"/>
            <w:lang w:eastAsia="zh-CN"/>
          </w:rPr>
          <w:t>八、环境保护与绿色发展</w:t>
        </w:r>
        <w:r>
          <w:tab/>
        </w:r>
        <w:r>
          <w:fldChar w:fldCharType="begin"/>
        </w:r>
        <w:r>
          <w:instrText xml:space="preserve"> PAGEREF _Toc16722 \h </w:instrText>
        </w:r>
        <w:r>
          <w:fldChar w:fldCharType="separate"/>
        </w:r>
        <w:r>
          <w:t>46</w:t>
        </w:r>
        <w:r>
          <w:fldChar w:fldCharType="end"/>
        </w:r>
      </w:hyperlink>
    </w:p>
    <w:p>
      <w:pPr>
        <w:pStyle w:val="TOC2"/>
        <w:tabs>
          <w:tab w:val="right" w:leader="dot" w:pos="8306"/>
        </w:tabs>
      </w:pPr>
      <w:hyperlink w:anchor="_Toc12739" w:history="1">
        <w:r>
          <w:rPr>
            <w:rFonts w:ascii="仿宋" w:eastAsia="仿宋" w:hAnsi="仿宋" w:cs="仿宋" w:hint="eastAsia"/>
            <w:lang w:eastAsia="zh-CN"/>
          </w:rPr>
          <w:t>(一)、环境保护措施</w:t>
        </w:r>
        <w:r>
          <w:tab/>
        </w:r>
        <w:r>
          <w:fldChar w:fldCharType="begin"/>
        </w:r>
        <w:r>
          <w:instrText xml:space="preserve"> PAGEREF _Toc12739 \h </w:instrText>
        </w:r>
        <w:r>
          <w:fldChar w:fldCharType="separate"/>
        </w:r>
        <w:r>
          <w:t>46</w:t>
        </w:r>
        <w:r>
          <w:fldChar w:fldCharType="end"/>
        </w:r>
      </w:hyperlink>
    </w:p>
    <w:p>
      <w:pPr>
        <w:pStyle w:val="TOC2"/>
        <w:tabs>
          <w:tab w:val="right" w:leader="dot" w:pos="8306"/>
        </w:tabs>
      </w:pPr>
      <w:hyperlink w:anchor="_Toc24839" w:history="1">
        <w:r>
          <w:rPr>
            <w:rFonts w:ascii="仿宋" w:eastAsia="仿宋" w:hAnsi="仿宋" w:cs="仿宋" w:hint="eastAsia"/>
            <w:lang w:eastAsia="zh-CN"/>
          </w:rPr>
          <w:t>(二)、绿色发展与可持续发展策略</w:t>
        </w:r>
        <w:r>
          <w:tab/>
        </w:r>
        <w:r>
          <w:fldChar w:fldCharType="begin"/>
        </w:r>
        <w:r>
          <w:instrText xml:space="preserve"> PAGEREF _Toc24839 \h </w:instrText>
        </w:r>
        <w:r>
          <w:fldChar w:fldCharType="separate"/>
        </w:r>
        <w:r>
          <w:t>48</w:t>
        </w:r>
        <w:r>
          <w:fldChar w:fldCharType="end"/>
        </w:r>
      </w:hyperlink>
    </w:p>
    <w:p>
      <w:pPr>
        <w:pStyle w:val="TOC1"/>
        <w:tabs>
          <w:tab w:val="right" w:leader="dot" w:pos="8306"/>
        </w:tabs>
      </w:pPr>
      <w:hyperlink w:anchor="_Toc6629" w:history="1">
        <w:r>
          <w:rPr>
            <w:rFonts w:ascii="仿宋" w:eastAsia="仿宋" w:hAnsi="仿宋" w:cs="仿宋" w:hint="eastAsia"/>
            <w:lang w:eastAsia="zh-CN"/>
          </w:rPr>
          <w:t>九、资金管理与财务规划</w:t>
        </w:r>
        <w:r>
          <w:tab/>
        </w:r>
        <w:r>
          <w:fldChar w:fldCharType="begin"/>
        </w:r>
        <w:r>
          <w:instrText xml:space="preserve"> PAGEREF _Toc6629 \h </w:instrText>
        </w:r>
        <w:r>
          <w:fldChar w:fldCharType="separate"/>
        </w:r>
        <w:r>
          <w:t>49</w:t>
        </w:r>
        <w:r>
          <w:fldChar w:fldCharType="end"/>
        </w:r>
      </w:hyperlink>
    </w:p>
    <w:p>
      <w:pPr>
        <w:pStyle w:val="TOC2"/>
        <w:tabs>
          <w:tab w:val="right" w:leader="dot" w:pos="8306"/>
        </w:tabs>
      </w:pPr>
      <w:hyperlink w:anchor="_Toc509" w:history="1">
        <w:r>
          <w:rPr>
            <w:rFonts w:ascii="仿宋" w:eastAsia="仿宋" w:hAnsi="仿宋" w:cs="仿宋" w:hint="eastAsia"/>
            <w:lang w:eastAsia="zh-CN"/>
          </w:rPr>
          <w:t>(一)、项目资金来源与筹措</w:t>
        </w:r>
        <w:r>
          <w:tab/>
        </w:r>
        <w:r>
          <w:fldChar w:fldCharType="begin"/>
        </w:r>
        <w:r>
          <w:instrText xml:space="preserve"> PAGEREF _Toc509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567" w:history="1">
        <w:r>
          <w:rPr>
            <w:rFonts w:ascii="仿宋" w:eastAsia="仿宋" w:hAnsi="仿宋" w:cs="仿宋" w:hint="eastAsia"/>
            <w:lang w:eastAsia="zh-CN"/>
          </w:rPr>
          <w:t>(二)、资金使用与监管</w:t>
        </w:r>
        <w:r>
          <w:tab/>
        </w:r>
        <w:r>
          <w:fldChar w:fldCharType="begin"/>
        </w:r>
        <w:r>
          <w:instrText xml:space="preserve"> PAGEREF _Toc7567 \h </w:instrText>
        </w:r>
        <w:r>
          <w:fldChar w:fldCharType="separate"/>
        </w:r>
        <w:r>
          <w:t>51</w:t>
        </w:r>
        <w:r>
          <w:fldChar w:fldCharType="end"/>
        </w:r>
      </w:hyperlink>
    </w:p>
    <w:p>
      <w:pPr>
        <w:pStyle w:val="TOC2"/>
        <w:tabs>
          <w:tab w:val="right" w:leader="dot" w:pos="8306"/>
        </w:tabs>
      </w:pPr>
      <w:hyperlink w:anchor="_Toc27516" w:history="1">
        <w:r>
          <w:rPr>
            <w:rFonts w:ascii="仿宋" w:eastAsia="仿宋" w:hAnsi="仿宋" w:cs="仿宋" w:hint="eastAsia"/>
            <w:lang w:eastAsia="zh-CN"/>
          </w:rPr>
          <w:t>(三)、财务规划与预测</w:t>
        </w:r>
        <w:r>
          <w:tab/>
        </w:r>
        <w:r>
          <w:fldChar w:fldCharType="begin"/>
        </w:r>
        <w:r>
          <w:instrText xml:space="preserve"> PAGEREF _Toc27516 \h </w:instrText>
        </w:r>
        <w:r>
          <w:fldChar w:fldCharType="separate"/>
        </w:r>
        <w:r>
          <w:t>52</w:t>
        </w:r>
        <w:r>
          <w:fldChar w:fldCharType="end"/>
        </w:r>
      </w:hyperlink>
    </w:p>
    <w:p>
      <w:pPr>
        <w:pStyle w:val="TOC1"/>
        <w:tabs>
          <w:tab w:val="right" w:leader="dot" w:pos="8306"/>
        </w:tabs>
      </w:pPr>
      <w:hyperlink w:anchor="_Toc2872" w:history="1">
        <w:r>
          <w:rPr>
            <w:rFonts w:ascii="仿宋" w:eastAsia="仿宋" w:hAnsi="仿宋" w:cs="仿宋" w:hint="eastAsia"/>
            <w:lang w:eastAsia="zh-CN"/>
          </w:rPr>
          <w:t>十、环境保护与治理方案</w:t>
        </w:r>
        <w:r>
          <w:tab/>
        </w:r>
        <w:r>
          <w:fldChar w:fldCharType="begin"/>
        </w:r>
        <w:r>
          <w:instrText xml:space="preserve"> PAGEREF _Toc2872 \h </w:instrText>
        </w:r>
        <w:r>
          <w:fldChar w:fldCharType="separate"/>
        </w:r>
        <w:r>
          <w:t>53</w:t>
        </w:r>
        <w:r>
          <w:fldChar w:fldCharType="end"/>
        </w:r>
      </w:hyperlink>
    </w:p>
    <w:p>
      <w:pPr>
        <w:pStyle w:val="TOC2"/>
        <w:tabs>
          <w:tab w:val="right" w:leader="dot" w:pos="8306"/>
        </w:tabs>
      </w:pPr>
      <w:hyperlink w:anchor="_Toc3370" w:history="1">
        <w:r>
          <w:rPr>
            <w:rFonts w:ascii="仿宋" w:eastAsia="仿宋" w:hAnsi="仿宋" w:cs="仿宋" w:hint="eastAsia"/>
            <w:lang w:eastAsia="zh-CN"/>
          </w:rPr>
          <w:t>(一)、项目环境影响评估</w:t>
        </w:r>
        <w:r>
          <w:tab/>
        </w:r>
        <w:r>
          <w:fldChar w:fldCharType="begin"/>
        </w:r>
        <w:r>
          <w:instrText xml:space="preserve"> PAGEREF _Toc3370 \h </w:instrText>
        </w:r>
        <w:r>
          <w:fldChar w:fldCharType="separate"/>
        </w:r>
        <w:r>
          <w:t>53</w:t>
        </w:r>
        <w:r>
          <w:fldChar w:fldCharType="end"/>
        </w:r>
      </w:hyperlink>
    </w:p>
    <w:p>
      <w:pPr>
        <w:pStyle w:val="TOC2"/>
        <w:tabs>
          <w:tab w:val="right" w:leader="dot" w:pos="8306"/>
        </w:tabs>
      </w:pPr>
      <w:hyperlink w:anchor="_Toc10965" w:history="1">
        <w:r>
          <w:rPr>
            <w:rFonts w:ascii="仿宋" w:eastAsia="仿宋" w:hAnsi="仿宋" w:cs="仿宋" w:hint="eastAsia"/>
            <w:lang w:eastAsia="zh-CN"/>
          </w:rPr>
          <w:t>(二)、环境保护措施与治理方案</w:t>
        </w:r>
        <w:r>
          <w:tab/>
        </w:r>
        <w:r>
          <w:fldChar w:fldCharType="begin"/>
        </w:r>
        <w:r>
          <w:instrText xml:space="preserve"> PAGEREF _Toc10965 \h </w:instrText>
        </w:r>
        <w:r>
          <w:fldChar w:fldCharType="separate"/>
        </w:r>
        <w:r>
          <w:t>53</w:t>
        </w:r>
        <w:r>
          <w:fldChar w:fldCharType="end"/>
        </w:r>
      </w:hyperlink>
    </w:p>
    <w:p>
      <w:pPr>
        <w:pStyle w:val="TOC1"/>
        <w:tabs>
          <w:tab w:val="right" w:leader="dot" w:pos="8306"/>
        </w:tabs>
      </w:pPr>
      <w:hyperlink w:anchor="_Toc21120" w:history="1">
        <w:r>
          <w:rPr>
            <w:rFonts w:ascii="仿宋" w:eastAsia="仿宋" w:hAnsi="仿宋" w:cs="仿宋" w:hint="eastAsia"/>
            <w:lang w:eastAsia="zh-CN"/>
          </w:rPr>
          <w:t>十一、技术创新与产业升级</w:t>
        </w:r>
        <w:r>
          <w:tab/>
        </w:r>
        <w:r>
          <w:fldChar w:fldCharType="begin"/>
        </w:r>
        <w:r>
          <w:instrText xml:space="preserve"> PAGEREF _Toc21120 \h </w:instrText>
        </w:r>
        <w:r>
          <w:fldChar w:fldCharType="separate"/>
        </w:r>
        <w:r>
          <w:t>54</w:t>
        </w:r>
        <w:r>
          <w:fldChar w:fldCharType="end"/>
        </w:r>
      </w:hyperlink>
    </w:p>
    <w:p>
      <w:pPr>
        <w:pStyle w:val="TOC2"/>
        <w:tabs>
          <w:tab w:val="right" w:leader="dot" w:pos="8306"/>
        </w:tabs>
      </w:pPr>
      <w:hyperlink w:anchor="_Toc22504" w:history="1">
        <w:r>
          <w:rPr>
            <w:rFonts w:ascii="仿宋" w:eastAsia="仿宋" w:hAnsi="仿宋" w:cs="仿宋" w:hint="eastAsia"/>
            <w:lang w:eastAsia="zh-CN"/>
          </w:rPr>
          <w:t>(一)、技术创新方向与目标</w:t>
        </w:r>
        <w:r>
          <w:tab/>
        </w:r>
        <w:r>
          <w:fldChar w:fldCharType="begin"/>
        </w:r>
        <w:r>
          <w:instrText xml:space="preserve"> PAGEREF _Toc22504 \h </w:instrText>
        </w:r>
        <w:r>
          <w:fldChar w:fldCharType="separate"/>
        </w:r>
        <w:r>
          <w:t>54</w:t>
        </w:r>
        <w:r>
          <w:fldChar w:fldCharType="end"/>
        </w:r>
      </w:hyperlink>
    </w:p>
    <w:p>
      <w:pPr>
        <w:pStyle w:val="TOC2"/>
        <w:tabs>
          <w:tab w:val="right" w:leader="dot" w:pos="8306"/>
        </w:tabs>
      </w:pPr>
      <w:hyperlink w:anchor="_Toc5925" w:history="1">
        <w:r>
          <w:rPr>
            <w:rFonts w:ascii="仿宋" w:eastAsia="仿宋" w:hAnsi="仿宋" w:cs="仿宋" w:hint="eastAsia"/>
            <w:lang w:eastAsia="zh-CN"/>
          </w:rPr>
          <w:t>(二)、产业升级路径与措施</w:t>
        </w:r>
        <w:r>
          <w:tab/>
        </w:r>
        <w:r>
          <w:fldChar w:fldCharType="begin"/>
        </w:r>
        <w:r>
          <w:instrText xml:space="preserve"> PAGEREF _Toc5925 \h </w:instrText>
        </w:r>
        <w:r>
          <w:fldChar w:fldCharType="separate"/>
        </w:r>
        <w:r>
          <w:t>55</w:t>
        </w:r>
        <w:r>
          <w:fldChar w:fldCharType="end"/>
        </w:r>
      </w:hyperlink>
    </w:p>
    <w:p>
      <w:pPr>
        <w:pStyle w:val="TOC1"/>
        <w:tabs>
          <w:tab w:val="right" w:leader="dot" w:pos="8306"/>
        </w:tabs>
      </w:pPr>
      <w:hyperlink w:anchor="_Toc23810" w:history="1">
        <w:r>
          <w:rPr>
            <w:rFonts w:ascii="仿宋" w:eastAsia="仿宋" w:hAnsi="仿宋" w:cs="仿宋" w:hint="eastAsia"/>
            <w:lang w:eastAsia="zh-CN"/>
          </w:rPr>
          <w:t>十二、土地利用与规划方案</w:t>
        </w:r>
        <w:r>
          <w:tab/>
        </w:r>
        <w:r>
          <w:fldChar w:fldCharType="begin"/>
        </w:r>
        <w:r>
          <w:instrText xml:space="preserve"> PAGEREF _Toc23810 \h </w:instrText>
        </w:r>
        <w:r>
          <w:fldChar w:fldCharType="separate"/>
        </w:r>
        <w:r>
          <w:t>57</w:t>
        </w:r>
        <w:r>
          <w:fldChar w:fldCharType="end"/>
        </w:r>
      </w:hyperlink>
    </w:p>
    <w:p>
      <w:pPr>
        <w:pStyle w:val="TOC2"/>
        <w:tabs>
          <w:tab w:val="right" w:leader="dot" w:pos="8306"/>
        </w:tabs>
      </w:pPr>
      <w:hyperlink w:anchor="_Toc27358" w:history="1">
        <w:r>
          <w:rPr>
            <w:rFonts w:ascii="仿宋" w:eastAsia="仿宋" w:hAnsi="仿宋" w:cs="仿宋" w:hint="eastAsia"/>
            <w:lang w:eastAsia="zh-CN"/>
          </w:rPr>
          <w:t>(一)、项目用地情况分析</w:t>
        </w:r>
        <w:r>
          <w:tab/>
        </w:r>
        <w:r>
          <w:fldChar w:fldCharType="begin"/>
        </w:r>
        <w:r>
          <w:instrText xml:space="preserve"> PAGEREF _Toc27358 \h </w:instrText>
        </w:r>
        <w:r>
          <w:fldChar w:fldCharType="separate"/>
        </w:r>
        <w:r>
          <w:t>57</w:t>
        </w:r>
        <w:r>
          <w:fldChar w:fldCharType="end"/>
        </w:r>
      </w:hyperlink>
    </w:p>
    <w:p>
      <w:pPr>
        <w:pStyle w:val="TOC2"/>
        <w:tabs>
          <w:tab w:val="right" w:leader="dot" w:pos="8306"/>
        </w:tabs>
      </w:pPr>
      <w:hyperlink w:anchor="_Toc9317" w:history="1">
        <w:r>
          <w:rPr>
            <w:rFonts w:ascii="仿宋" w:eastAsia="仿宋" w:hAnsi="仿宋" w:cs="仿宋" w:hint="eastAsia"/>
            <w:lang w:eastAsia="zh-CN"/>
          </w:rPr>
          <w:t>(二)、土地利用规划方案</w:t>
        </w:r>
        <w:r>
          <w:tab/>
        </w:r>
        <w:r>
          <w:fldChar w:fldCharType="begin"/>
        </w:r>
        <w:r>
          <w:instrText xml:space="preserve"> PAGEREF _Toc9317 \h </w:instrText>
        </w:r>
        <w:r>
          <w:fldChar w:fldCharType="separate"/>
        </w:r>
        <w:r>
          <w:t>58</w:t>
        </w:r>
        <w:r>
          <w:fldChar w:fldCharType="end"/>
        </w:r>
      </w:hyperlink>
    </w:p>
    <w:p>
      <w:pPr>
        <w:pStyle w:val="TOC1"/>
        <w:tabs>
          <w:tab w:val="right" w:leader="dot" w:pos="8306"/>
        </w:tabs>
      </w:pPr>
      <w:hyperlink w:anchor="_Toc2605" w:history="1">
        <w:r>
          <w:rPr>
            <w:rFonts w:ascii="仿宋" w:eastAsia="仿宋" w:hAnsi="仿宋" w:cs="仿宋" w:hint="eastAsia"/>
            <w:lang w:eastAsia="zh-CN"/>
          </w:rPr>
          <w:t>十三、企业合规与伦理</w:t>
        </w:r>
        <w:r>
          <w:tab/>
        </w:r>
        <w:r>
          <w:fldChar w:fldCharType="begin"/>
        </w:r>
        <w:r>
          <w:instrText xml:space="preserve"> PAGEREF _Toc2605 \h </w:instrText>
        </w:r>
        <w:r>
          <w:fldChar w:fldCharType="separate"/>
        </w:r>
        <w:r>
          <w:t>59</w:t>
        </w:r>
        <w:r>
          <w:fldChar w:fldCharType="end"/>
        </w:r>
      </w:hyperlink>
    </w:p>
    <w:p>
      <w:pPr>
        <w:pStyle w:val="TOC2"/>
        <w:tabs>
          <w:tab w:val="right" w:leader="dot" w:pos="8306"/>
        </w:tabs>
      </w:pPr>
      <w:hyperlink w:anchor="_Toc11947" w:history="1">
        <w:r>
          <w:rPr>
            <w:rFonts w:ascii="仿宋" w:eastAsia="仿宋" w:hAnsi="仿宋" w:cs="仿宋" w:hint="eastAsia"/>
            <w:lang w:eastAsia="zh-CN"/>
          </w:rPr>
          <w:t>(一)、合规政策与程序</w:t>
        </w:r>
        <w:r>
          <w:tab/>
        </w:r>
        <w:r>
          <w:fldChar w:fldCharType="begin"/>
        </w:r>
        <w:r>
          <w:instrText xml:space="preserve"> PAGEREF _Toc11947 \h </w:instrText>
        </w:r>
        <w:r>
          <w:fldChar w:fldCharType="separate"/>
        </w:r>
        <w:r>
          <w:t>59</w:t>
        </w:r>
        <w:r>
          <w:fldChar w:fldCharType="end"/>
        </w:r>
      </w:hyperlink>
    </w:p>
    <w:p>
      <w:pPr>
        <w:pStyle w:val="TOC2"/>
        <w:tabs>
          <w:tab w:val="right" w:leader="dot" w:pos="8306"/>
        </w:tabs>
      </w:pPr>
      <w:hyperlink w:anchor="_Toc22755" w:history="1">
        <w:r>
          <w:rPr>
            <w:rFonts w:ascii="仿宋" w:eastAsia="仿宋" w:hAnsi="仿宋" w:cs="仿宋" w:hint="eastAsia"/>
            <w:lang w:eastAsia="zh-CN"/>
          </w:rPr>
          <w:t>(二)、伦理规范与培训</w:t>
        </w:r>
        <w:r>
          <w:tab/>
        </w:r>
        <w:r>
          <w:fldChar w:fldCharType="begin"/>
        </w:r>
        <w:r>
          <w:instrText xml:space="preserve"> PAGEREF _Toc22755 \h </w:instrText>
        </w:r>
        <w:r>
          <w:fldChar w:fldCharType="separate"/>
        </w:r>
        <w:r>
          <w:t>60</w:t>
        </w:r>
        <w:r>
          <w:fldChar w:fldCharType="end"/>
        </w:r>
      </w:hyperlink>
    </w:p>
    <w:p>
      <w:pPr>
        <w:pStyle w:val="TOC2"/>
        <w:tabs>
          <w:tab w:val="right" w:leader="dot" w:pos="8306"/>
        </w:tabs>
      </w:pPr>
      <w:hyperlink w:anchor="_Toc1940" w:history="1">
        <w:r>
          <w:rPr>
            <w:rFonts w:ascii="仿宋" w:eastAsia="仿宋" w:hAnsi="仿宋" w:cs="仿宋" w:hint="eastAsia"/>
            <w:lang w:eastAsia="zh-CN"/>
          </w:rPr>
          <w:t>(三)、合规风险评估</w:t>
        </w:r>
        <w:r>
          <w:tab/>
        </w:r>
        <w:r>
          <w:fldChar w:fldCharType="begin"/>
        </w:r>
        <w:r>
          <w:instrText xml:space="preserve"> PAGEREF _Toc1940 \h </w:instrText>
        </w:r>
        <w:r>
          <w:fldChar w:fldCharType="separate"/>
        </w:r>
        <w:r>
          <w:t>61</w:t>
        </w:r>
        <w:r>
          <w:fldChar w:fldCharType="end"/>
        </w:r>
      </w:hyperlink>
    </w:p>
    <w:p>
      <w:pPr>
        <w:pStyle w:val="TOC2"/>
        <w:tabs>
          <w:tab w:val="right" w:leader="dot" w:pos="8306"/>
        </w:tabs>
      </w:pPr>
      <w:hyperlink w:anchor="_Toc22053" w:history="1">
        <w:r>
          <w:rPr>
            <w:rFonts w:ascii="仿宋" w:eastAsia="仿宋" w:hAnsi="仿宋" w:cs="仿宋" w:hint="eastAsia"/>
            <w:lang w:eastAsia="zh-CN"/>
          </w:rPr>
          <w:t>(四)、合规监督与执行</w:t>
        </w:r>
        <w:r>
          <w:tab/>
        </w:r>
        <w:r>
          <w:fldChar w:fldCharType="begin"/>
        </w:r>
        <w:r>
          <w:instrText xml:space="preserve"> PAGEREF _Toc22053 \h </w:instrText>
        </w:r>
        <w:r>
          <w:fldChar w:fldCharType="separate"/>
        </w:r>
        <w:r>
          <w:t>62</w:t>
        </w:r>
        <w:r>
          <w:fldChar w:fldCharType="end"/>
        </w:r>
      </w:hyperlink>
    </w:p>
    <w:p>
      <w:pPr>
        <w:pStyle w:val="TOC1"/>
        <w:tabs>
          <w:tab w:val="right" w:leader="dot" w:pos="8306"/>
        </w:tabs>
      </w:pPr>
      <w:hyperlink w:anchor="_Toc29300" w:history="1">
        <w:r>
          <w:rPr>
            <w:rFonts w:ascii="仿宋" w:eastAsia="仿宋" w:hAnsi="仿宋" w:cs="仿宋" w:hint="eastAsia"/>
            <w:lang w:eastAsia="zh-CN"/>
          </w:rPr>
          <w:t>十四、法律法规与政策遵循</w:t>
        </w:r>
        <w:r>
          <w:tab/>
        </w:r>
        <w:r>
          <w:fldChar w:fldCharType="begin"/>
        </w:r>
        <w:r>
          <w:instrText xml:space="preserve"> PAGEREF _Toc29300 \h </w:instrText>
        </w:r>
        <w:r>
          <w:fldChar w:fldCharType="separate"/>
        </w:r>
        <w:r>
          <w:t>63</w:t>
        </w:r>
        <w:r>
          <w:fldChar w:fldCharType="end"/>
        </w:r>
      </w:hyperlink>
    </w:p>
    <w:p>
      <w:pPr>
        <w:pStyle w:val="TOC2"/>
        <w:tabs>
          <w:tab w:val="right" w:leader="dot" w:pos="8306"/>
        </w:tabs>
      </w:pPr>
      <w:hyperlink w:anchor="_Toc32183" w:history="1">
        <w:r>
          <w:rPr>
            <w:rFonts w:ascii="仿宋" w:eastAsia="仿宋" w:hAnsi="仿宋" w:cs="仿宋" w:hint="eastAsia"/>
            <w:lang w:eastAsia="zh-CN"/>
          </w:rPr>
          <w:t>(一)、法律法规遵守</w:t>
        </w:r>
        <w:r>
          <w:tab/>
        </w:r>
        <w:r>
          <w:fldChar w:fldCharType="begin"/>
        </w:r>
        <w:r>
          <w:instrText xml:space="preserve"> PAGEREF _Toc32183 \h </w:instrText>
        </w:r>
        <w:r>
          <w:fldChar w:fldCharType="separate"/>
        </w:r>
        <w:r>
          <w:t>63</w:t>
        </w:r>
        <w:r>
          <w:fldChar w:fldCharType="end"/>
        </w:r>
      </w:hyperlink>
    </w:p>
    <w:p>
      <w:pPr>
        <w:pStyle w:val="TOC2"/>
        <w:tabs>
          <w:tab w:val="right" w:leader="dot" w:pos="8306"/>
        </w:tabs>
      </w:pPr>
      <w:hyperlink w:anchor="_Toc4816" w:history="1">
        <w:r>
          <w:rPr>
            <w:rFonts w:ascii="仿宋" w:eastAsia="仿宋" w:hAnsi="仿宋" w:cs="仿宋" w:hint="eastAsia"/>
            <w:lang w:eastAsia="zh-CN"/>
          </w:rPr>
          <w:t>(二)、政策导向与利用</w:t>
        </w:r>
        <w:r>
          <w:tab/>
        </w:r>
        <w:r>
          <w:fldChar w:fldCharType="begin"/>
        </w:r>
        <w:r>
          <w:instrText xml:space="preserve"> PAGEREF _Toc4816 \h </w:instrText>
        </w:r>
        <w:r>
          <w:fldChar w:fldCharType="separate"/>
        </w:r>
        <w:r>
          <w:t>64</w:t>
        </w:r>
        <w:r>
          <w:fldChar w:fldCharType="end"/>
        </w:r>
      </w:hyperlink>
    </w:p>
    <w:p>
      <w:pPr>
        <w:pStyle w:val="TOC1"/>
        <w:tabs>
          <w:tab w:val="right" w:leader="dot" w:pos="8306"/>
        </w:tabs>
      </w:pPr>
      <w:hyperlink w:anchor="_Toc26764" w:history="1">
        <w:r>
          <w:rPr>
            <w:rFonts w:ascii="仿宋" w:eastAsia="仿宋" w:hAnsi="仿宋" w:cs="仿宋" w:hint="eastAsia"/>
            <w:lang w:eastAsia="zh-CN"/>
          </w:rPr>
          <w:t>十五、设施与设备管理</w:t>
        </w:r>
        <w:r>
          <w:tab/>
        </w:r>
        <w:r>
          <w:fldChar w:fldCharType="begin"/>
        </w:r>
        <w:r>
          <w:instrText xml:space="preserve"> PAGEREF _Toc26764 \h </w:instrText>
        </w:r>
        <w:r>
          <w:fldChar w:fldCharType="separate"/>
        </w:r>
        <w:r>
          <w:t>65</w:t>
        </w:r>
        <w:r>
          <w:fldChar w:fldCharType="end"/>
        </w:r>
      </w:hyperlink>
    </w:p>
    <w:p>
      <w:pPr>
        <w:pStyle w:val="TOC2"/>
        <w:tabs>
          <w:tab w:val="right" w:leader="dot" w:pos="8306"/>
        </w:tabs>
      </w:pPr>
      <w:hyperlink w:anchor="_Toc15152" w:history="1">
        <w:r>
          <w:rPr>
            <w:rFonts w:ascii="仿宋" w:eastAsia="仿宋" w:hAnsi="仿宋" w:cs="仿宋" w:hint="eastAsia"/>
            <w:lang w:eastAsia="zh-CN"/>
          </w:rPr>
          <w:t>(一)、设施规划与配置</w:t>
        </w:r>
        <w:r>
          <w:tab/>
        </w:r>
        <w:r>
          <w:fldChar w:fldCharType="begin"/>
        </w:r>
        <w:r>
          <w:instrText xml:space="preserve"> PAGEREF _Toc15152 \h </w:instrText>
        </w:r>
        <w:r>
          <w:fldChar w:fldCharType="separate"/>
        </w:r>
        <w:r>
          <w:t>65</w:t>
        </w:r>
        <w:r>
          <w:fldChar w:fldCharType="end"/>
        </w:r>
      </w:hyperlink>
    </w:p>
    <w:p>
      <w:pPr>
        <w:pStyle w:val="TOC2"/>
        <w:tabs>
          <w:tab w:val="right" w:leader="dot" w:pos="8306"/>
        </w:tabs>
      </w:pPr>
      <w:hyperlink w:anchor="_Toc20205" w:history="1">
        <w:r>
          <w:rPr>
            <w:rFonts w:ascii="仿宋" w:eastAsia="仿宋" w:hAnsi="仿宋" w:cs="仿宋" w:hint="eastAsia"/>
            <w:lang w:eastAsia="zh-CN"/>
          </w:rPr>
          <w:t>(二)、设备采购与维护管理</w:t>
        </w:r>
        <w:r>
          <w:tab/>
        </w:r>
        <w:r>
          <w:fldChar w:fldCharType="begin"/>
        </w:r>
        <w:r>
          <w:instrText xml:space="preserve"> PAGEREF _Toc20205 \h </w:instrText>
        </w:r>
        <w:r>
          <w:fldChar w:fldCharType="separate"/>
        </w:r>
        <w:r>
          <w:t>66</w:t>
        </w:r>
        <w:r>
          <w:fldChar w:fldCharType="end"/>
        </w:r>
      </w:hyperlink>
    </w:p>
    <w:p>
      <w:pPr>
        <w:pStyle w:val="TOC2"/>
        <w:tabs>
          <w:tab w:val="right" w:leader="dot" w:pos="8306"/>
        </w:tabs>
      </w:pPr>
      <w:hyperlink w:anchor="_Toc6959" w:history="1">
        <w:r>
          <w:rPr>
            <w:rFonts w:ascii="仿宋" w:eastAsia="仿宋" w:hAnsi="仿宋" w:cs="仿宋" w:hint="eastAsia"/>
            <w:lang w:eastAsia="zh-CN"/>
          </w:rPr>
          <w:t>(三)、设施设备升级策略</w:t>
        </w:r>
        <w:r>
          <w:tab/>
        </w:r>
        <w:r>
          <w:fldChar w:fldCharType="begin"/>
        </w:r>
        <w:r>
          <w:instrText xml:space="preserve"> PAGEREF _Toc6959 \h </w:instrText>
        </w:r>
        <w:r>
          <w:fldChar w:fldCharType="separate"/>
        </w:r>
        <w:r>
          <w:t>66</w:t>
        </w:r>
        <w:r>
          <w:fldChar w:fldCharType="end"/>
        </w:r>
      </w:hyperlink>
    </w:p>
    <w:p>
      <w:pPr>
        <w:pStyle w:val="TOC1"/>
        <w:tabs>
          <w:tab w:val="right" w:leader="dot" w:pos="8306"/>
        </w:tabs>
      </w:pPr>
      <w:hyperlink w:anchor="_Toc24751" w:history="1">
        <w:r>
          <w:rPr>
            <w:rFonts w:ascii="仿宋" w:eastAsia="仿宋" w:hAnsi="仿宋" w:cs="仿宋" w:hint="eastAsia"/>
            <w:lang w:eastAsia="zh-CN"/>
          </w:rPr>
          <w:t>十六、产业协同与集群发展</w:t>
        </w:r>
        <w:r>
          <w:tab/>
        </w:r>
        <w:r>
          <w:fldChar w:fldCharType="begin"/>
        </w:r>
        <w:r>
          <w:instrText xml:space="preserve"> PAGEREF _Toc24751 \h </w:instrText>
        </w:r>
        <w:r>
          <w:fldChar w:fldCharType="separate"/>
        </w:r>
        <w:r>
          <w:t>67</w:t>
        </w:r>
        <w:r>
          <w:fldChar w:fldCharType="end"/>
        </w:r>
      </w:hyperlink>
    </w:p>
    <w:p>
      <w:pPr>
        <w:pStyle w:val="TOC2"/>
        <w:tabs>
          <w:tab w:val="right" w:leader="dot" w:pos="8306"/>
        </w:tabs>
      </w:pPr>
      <w:hyperlink w:anchor="_Toc3913" w:history="1">
        <w:r>
          <w:rPr>
            <w:rFonts w:ascii="仿宋" w:eastAsia="仿宋" w:hAnsi="仿宋" w:cs="仿宋" w:hint="eastAsia"/>
            <w:lang w:eastAsia="zh-CN"/>
          </w:rPr>
          <w:t>(一)、产业协同机制建设</w:t>
        </w:r>
        <w:r>
          <w:tab/>
        </w:r>
        <w:r>
          <w:fldChar w:fldCharType="begin"/>
        </w:r>
        <w:r>
          <w:instrText xml:space="preserve"> PAGEREF _Toc3913 \h </w:instrText>
        </w:r>
        <w:r>
          <w:fldChar w:fldCharType="separate"/>
        </w:r>
        <w:r>
          <w:t>67</w:t>
        </w:r>
        <w:r>
          <w:fldChar w:fldCharType="end"/>
        </w:r>
      </w:hyperlink>
    </w:p>
    <w:p>
      <w:pPr>
        <w:pStyle w:val="TOC2"/>
        <w:tabs>
          <w:tab w:val="right" w:leader="dot" w:pos="8306"/>
        </w:tabs>
      </w:pPr>
      <w:hyperlink w:anchor="_Toc19544" w:history="1">
        <w:r>
          <w:rPr>
            <w:rFonts w:ascii="仿宋" w:eastAsia="仿宋" w:hAnsi="仿宋" w:cs="仿宋" w:hint="eastAsia"/>
            <w:lang w:eastAsia="zh-CN"/>
          </w:rPr>
          <w:t>(二)、产业集群培育与发展</w:t>
        </w:r>
        <w:r>
          <w:tab/>
        </w:r>
        <w:r>
          <w:fldChar w:fldCharType="begin"/>
        </w:r>
        <w:r>
          <w:instrText xml:space="preserve"> PAGEREF _Toc19544 \h </w:instrText>
        </w:r>
        <w:r>
          <w:fldChar w:fldCharType="separate"/>
        </w:r>
        <w:r>
          <w:t>68</w:t>
        </w:r>
        <w:r>
          <w:fldChar w:fldCharType="end"/>
        </w:r>
      </w:hyperlink>
    </w:p>
    <w:p>
      <w:pPr>
        <w:pStyle w:val="TOC1"/>
        <w:tabs>
          <w:tab w:val="right" w:leader="dot" w:pos="8306"/>
        </w:tabs>
      </w:pPr>
      <w:hyperlink w:anchor="_Toc10246" w:history="1">
        <w:r>
          <w:rPr>
            <w:rFonts w:ascii="仿宋" w:eastAsia="仿宋" w:hAnsi="仿宋" w:cs="仿宋" w:hint="eastAsia"/>
            <w:lang w:eastAsia="zh-CN"/>
          </w:rPr>
          <w:t>十七、合作与交流机制建立</w:t>
        </w:r>
        <w:r>
          <w:tab/>
        </w:r>
        <w:r>
          <w:fldChar w:fldCharType="begin"/>
        </w:r>
        <w:r>
          <w:instrText xml:space="preserve"> PAGEREF _Toc10246 \h </w:instrText>
        </w:r>
        <w:r>
          <w:fldChar w:fldCharType="separate"/>
        </w:r>
        <w:r>
          <w:t>69</w:t>
        </w:r>
        <w:r>
          <w:fldChar w:fldCharType="end"/>
        </w:r>
      </w:hyperlink>
    </w:p>
    <w:p>
      <w:pPr>
        <w:pStyle w:val="TOC2"/>
        <w:tabs>
          <w:tab w:val="right" w:leader="dot" w:pos="8306"/>
        </w:tabs>
      </w:pPr>
      <w:hyperlink w:anchor="_Toc21533" w:history="1">
        <w:r>
          <w:rPr>
            <w:rFonts w:ascii="仿宋" w:eastAsia="仿宋" w:hAnsi="仿宋" w:cs="仿宋" w:hint="eastAsia"/>
            <w:lang w:eastAsia="zh-CN"/>
          </w:rPr>
          <w:t>(一)、合作伙伴选择与合作方式</w:t>
        </w:r>
        <w:r>
          <w:tab/>
        </w:r>
        <w:r>
          <w:fldChar w:fldCharType="begin"/>
        </w:r>
        <w:r>
          <w:instrText xml:space="preserve"> PAGEREF _Toc21533 \h </w:instrText>
        </w:r>
        <w:r>
          <w:fldChar w:fldCharType="separate"/>
        </w:r>
        <w:r>
          <w:t>69</w:t>
        </w:r>
        <w:r>
          <w:fldChar w:fldCharType="end"/>
        </w:r>
      </w:hyperlink>
    </w:p>
    <w:p>
      <w:pPr>
        <w:pStyle w:val="TOC2"/>
        <w:tabs>
          <w:tab w:val="right" w:leader="dot" w:pos="8306"/>
        </w:tabs>
      </w:pPr>
      <w:hyperlink w:anchor="_Toc27490" w:history="1">
        <w:r>
          <w:rPr>
            <w:rFonts w:ascii="仿宋" w:eastAsia="仿宋" w:hAnsi="仿宋" w:cs="仿宋" w:hint="eastAsia"/>
            <w:lang w:eastAsia="zh-CN"/>
          </w:rPr>
          <w:t>(二)、交流与合作平台搭建</w:t>
        </w:r>
        <w:r>
          <w:tab/>
        </w:r>
        <w:r>
          <w:fldChar w:fldCharType="begin"/>
        </w:r>
        <w:r>
          <w:instrText xml:space="preserve"> PAGEREF _Toc27490 \h </w:instrText>
        </w:r>
        <w:r>
          <w:fldChar w:fldCharType="separate"/>
        </w:r>
        <w:r>
          <w:t>70</w:t>
        </w:r>
        <w:r>
          <w:fldChar w:fldCharType="end"/>
        </w:r>
      </w:hyperlink>
    </w:p>
    <w:p>
      <w:pPr>
        <w:pStyle w:val="TOC1"/>
        <w:tabs>
          <w:tab w:val="right" w:leader="dot" w:pos="8306"/>
        </w:tabs>
      </w:pPr>
      <w:hyperlink w:anchor="_Toc2080" w:history="1">
        <w:r>
          <w:rPr>
            <w:rFonts w:ascii="仿宋" w:eastAsia="仿宋" w:hAnsi="仿宋" w:cs="仿宋" w:hint="eastAsia"/>
            <w:lang w:eastAsia="zh-CN"/>
          </w:rPr>
          <w:t>十八、成果转化与推广应用</w:t>
        </w:r>
        <w:r>
          <w:tab/>
        </w:r>
        <w:r>
          <w:fldChar w:fldCharType="begin"/>
        </w:r>
        <w:r>
          <w:instrText xml:space="preserve"> PAGEREF _Toc2080 \h </w:instrText>
        </w:r>
        <w:r>
          <w:fldChar w:fldCharType="separate"/>
        </w:r>
        <w:r>
          <w:t>72</w:t>
        </w:r>
        <w:r>
          <w:fldChar w:fldCharType="end"/>
        </w:r>
      </w:hyperlink>
    </w:p>
    <w:p>
      <w:pPr>
        <w:pStyle w:val="TOC2"/>
        <w:tabs>
          <w:tab w:val="right" w:leader="dot" w:pos="8306"/>
        </w:tabs>
      </w:pPr>
      <w:hyperlink w:anchor="_Toc10927" w:history="1">
        <w:r>
          <w:rPr>
            <w:rFonts w:ascii="仿宋" w:eastAsia="仿宋" w:hAnsi="仿宋" w:cs="仿宋" w:hint="eastAsia"/>
            <w:lang w:eastAsia="zh-CN"/>
          </w:rPr>
          <w:t>(一)、成果转化策略制定</w:t>
        </w:r>
        <w:r>
          <w:tab/>
        </w:r>
        <w:r>
          <w:fldChar w:fldCharType="begin"/>
        </w:r>
        <w:r>
          <w:instrText xml:space="preserve"> PAGEREF _Toc10927 \h </w:instrText>
        </w:r>
        <w:r>
          <w:fldChar w:fldCharType="separate"/>
        </w:r>
        <w:r>
          <w:t>72</w:t>
        </w:r>
        <w:r>
          <w:fldChar w:fldCharType="end"/>
        </w:r>
      </w:hyperlink>
    </w:p>
    <w:p>
      <w:pPr>
        <w:pStyle w:val="TOC2"/>
        <w:tabs>
          <w:tab w:val="right" w:leader="dot" w:pos="8306"/>
        </w:tabs>
      </w:pPr>
      <w:hyperlink w:anchor="_Toc14172" w:history="1">
        <w:r>
          <w:rPr>
            <w:rFonts w:ascii="仿宋" w:eastAsia="仿宋" w:hAnsi="仿宋" w:cs="仿宋" w:hint="eastAsia"/>
            <w:lang w:eastAsia="zh-CN"/>
          </w:rPr>
          <w:t>(二)、成果推广应用方案</w:t>
        </w:r>
        <w:r>
          <w:tab/>
        </w:r>
        <w:r>
          <w:fldChar w:fldCharType="begin"/>
        </w:r>
        <w:r>
          <w:instrText xml:space="preserve"> PAGEREF _Toc14172 \h </w:instrText>
        </w:r>
        <w:r>
          <w:fldChar w:fldCharType="separate"/>
        </w:r>
        <w:r>
          <w:t>73</w:t>
        </w:r>
        <w:r>
          <w:fldChar w:fldCharType="end"/>
        </w:r>
      </w:hyperlink>
    </w:p>
    <w:p>
      <w:pPr>
        <w:pStyle w:val="TOC1"/>
        <w:tabs>
          <w:tab w:val="right" w:leader="dot" w:pos="8306"/>
        </w:tabs>
      </w:pPr>
      <w:hyperlink w:anchor="_Toc22588" w:history="1">
        <w:r>
          <w:rPr>
            <w:rFonts w:ascii="仿宋" w:eastAsia="仿宋" w:hAnsi="仿宋" w:cs="仿宋" w:hint="eastAsia"/>
            <w:lang w:eastAsia="zh-CN"/>
          </w:rPr>
          <w:t>十九、项目施工方案</w:t>
        </w:r>
        <w:r>
          <w:tab/>
        </w:r>
        <w:r>
          <w:fldChar w:fldCharType="begin"/>
        </w:r>
        <w:r>
          <w:instrText xml:space="preserve"> PAGEREF _Toc22588 \h </w:instrText>
        </w:r>
        <w:r>
          <w:fldChar w:fldCharType="separate"/>
        </w:r>
        <w:r>
          <w:t>75</w:t>
        </w:r>
        <w:r>
          <w:fldChar w:fldCharType="end"/>
        </w:r>
      </w:hyperlink>
    </w:p>
    <w:p>
      <w:pPr>
        <w:pStyle w:val="TOC2"/>
        <w:tabs>
          <w:tab w:val="right" w:leader="dot" w:pos="8306"/>
        </w:tabs>
      </w:pPr>
      <w:hyperlink w:anchor="_Toc29974" w:history="1">
        <w:r>
          <w:rPr>
            <w:rFonts w:ascii="仿宋" w:eastAsia="仿宋" w:hAnsi="仿宋" w:cs="仿宋" w:hint="eastAsia"/>
            <w:lang w:eastAsia="zh-CN"/>
          </w:rPr>
          <w:t>(一)、施工组织设计</w:t>
        </w:r>
        <w:r>
          <w:tab/>
        </w:r>
        <w:r>
          <w:fldChar w:fldCharType="begin"/>
        </w:r>
        <w:r>
          <w:instrText xml:space="preserve"> PAGEREF _Toc29974 \h </w:instrText>
        </w:r>
        <w:r>
          <w:fldChar w:fldCharType="separate"/>
        </w:r>
        <w:r>
          <w:t>75</w:t>
        </w:r>
        <w:r>
          <w:fldChar w:fldCharType="end"/>
        </w:r>
      </w:hyperlink>
    </w:p>
    <w:p>
      <w:pPr>
        <w:pStyle w:val="TOC2"/>
        <w:tabs>
          <w:tab w:val="right" w:leader="dot" w:pos="8306"/>
        </w:tabs>
      </w:pPr>
      <w:hyperlink w:anchor="_Toc25481" w:history="1">
        <w:r>
          <w:rPr>
            <w:rFonts w:ascii="仿宋" w:eastAsia="仿宋" w:hAnsi="仿宋" w:cs="仿宋" w:hint="eastAsia"/>
            <w:lang w:eastAsia="zh-CN"/>
          </w:rPr>
          <w:t>(二)、施工工艺与技术路线</w:t>
        </w:r>
        <w:r>
          <w:tab/>
        </w:r>
        <w:r>
          <w:fldChar w:fldCharType="begin"/>
        </w:r>
        <w:r>
          <w:instrText xml:space="preserve"> PAGEREF _Toc25481 \h </w:instrText>
        </w:r>
        <w:r>
          <w:fldChar w:fldCharType="separate"/>
        </w:r>
        <w:r>
          <w:t>76</w:t>
        </w:r>
        <w:r>
          <w:fldChar w:fldCharType="end"/>
        </w:r>
      </w:hyperlink>
    </w:p>
    <w:p>
      <w:pPr>
        <w:pStyle w:val="TOC2"/>
        <w:tabs>
          <w:tab w:val="right" w:leader="dot" w:pos="8306"/>
        </w:tabs>
      </w:pPr>
      <w:hyperlink w:anchor="_Toc16090" w:history="1">
        <w:r>
          <w:rPr>
            <w:rFonts w:ascii="仿宋" w:eastAsia="仿宋" w:hAnsi="仿宋" w:cs="仿宋" w:hint="eastAsia"/>
            <w:lang w:eastAsia="zh-CN"/>
          </w:rPr>
          <w:t>(三)、关键节点施工计划</w:t>
        </w:r>
        <w:r>
          <w:tab/>
        </w:r>
        <w:r>
          <w:fldChar w:fldCharType="begin"/>
        </w:r>
        <w:r>
          <w:instrText xml:space="preserve"> PAGEREF _Toc16090 \h </w:instrText>
        </w:r>
        <w:r>
          <w:fldChar w:fldCharType="separate"/>
        </w:r>
        <w:r>
          <w:t>78</w:t>
        </w:r>
        <w:r>
          <w:fldChar w:fldCharType="end"/>
        </w:r>
      </w:hyperlink>
    </w:p>
    <w:p>
      <w:pPr>
        <w:pStyle w:val="TOC2"/>
        <w:tabs>
          <w:tab w:val="right" w:leader="dot" w:pos="8306"/>
        </w:tabs>
      </w:pPr>
      <w:hyperlink w:anchor="_Toc6102" w:history="1">
        <w:r>
          <w:rPr>
            <w:rFonts w:ascii="仿宋" w:eastAsia="仿宋" w:hAnsi="仿宋" w:cs="仿宋" w:hint="eastAsia"/>
            <w:lang w:eastAsia="zh-CN"/>
          </w:rPr>
          <w:t>(四)、施工现场管理</w:t>
        </w:r>
        <w:r>
          <w:tab/>
        </w:r>
        <w:r>
          <w:fldChar w:fldCharType="begin"/>
        </w:r>
        <w:r>
          <w:instrText xml:space="preserve"> PAGEREF _Toc6102 \h </w:instrText>
        </w:r>
        <w:r>
          <w:fldChar w:fldCharType="separate"/>
        </w:r>
        <w:r>
          <w:t>79</w:t>
        </w:r>
        <w:r>
          <w:fldChar w:fldCharType="end"/>
        </w:r>
      </w:hyperlink>
    </w:p>
    <w:p>
      <w:pPr>
        <w:pStyle w:val="TOC1"/>
        <w:tabs>
          <w:tab w:val="right" w:leader="dot" w:pos="8306"/>
        </w:tabs>
      </w:pPr>
      <w:hyperlink w:anchor="_Toc28485" w:history="1">
        <w:r>
          <w:rPr>
            <w:rFonts w:ascii="仿宋" w:eastAsia="仿宋" w:hAnsi="仿宋" w:cs="仿宋" w:hint="eastAsia"/>
            <w:lang w:eastAsia="zh-CN"/>
          </w:rPr>
          <w:t>二十、质量管理与控制</w:t>
        </w:r>
        <w:r>
          <w:tab/>
        </w:r>
        <w:r>
          <w:fldChar w:fldCharType="begin"/>
        </w:r>
        <w:r>
          <w:instrText xml:space="preserve"> PAGEREF _Toc28485 \h </w:instrText>
        </w:r>
        <w:r>
          <w:fldChar w:fldCharType="separate"/>
        </w:r>
        <w:r>
          <w:t>81</w:t>
        </w:r>
        <w:r>
          <w:fldChar w:fldCharType="end"/>
        </w:r>
      </w:hyperlink>
    </w:p>
    <w:p>
      <w:pPr>
        <w:pStyle w:val="TOC2"/>
        <w:tabs>
          <w:tab w:val="right" w:leader="dot" w:pos="8306"/>
        </w:tabs>
      </w:pPr>
      <w:hyperlink w:anchor="_Toc6209" w:history="1">
        <w:r>
          <w:rPr>
            <w:rFonts w:ascii="仿宋" w:eastAsia="仿宋" w:hAnsi="仿宋" w:cs="仿宋" w:hint="eastAsia"/>
            <w:lang w:eastAsia="zh-CN"/>
          </w:rPr>
          <w:t>(一)、质量管理体系建设</w:t>
        </w:r>
        <w:r>
          <w:tab/>
        </w:r>
        <w:r>
          <w:fldChar w:fldCharType="begin"/>
        </w:r>
        <w:r>
          <w:instrText xml:space="preserve"> PAGEREF _Toc6209 \h </w:instrText>
        </w:r>
        <w:r>
          <w:fldChar w:fldCharType="separate"/>
        </w:r>
        <w:r>
          <w:t>81</w:t>
        </w:r>
        <w:r>
          <w:fldChar w:fldCharType="end"/>
        </w:r>
      </w:hyperlink>
    </w:p>
    <w:p>
      <w:pPr>
        <w:pStyle w:val="TOC2"/>
        <w:tabs>
          <w:tab w:val="right" w:leader="dot" w:pos="8306"/>
        </w:tabs>
      </w:pPr>
      <w:hyperlink w:anchor="_Toc19494" w:history="1">
        <w:r>
          <w:rPr>
            <w:rFonts w:ascii="仿宋" w:eastAsia="仿宋" w:hAnsi="仿宋" w:cs="仿宋" w:hint="eastAsia"/>
            <w:lang w:eastAsia="zh-CN"/>
          </w:rPr>
          <w:t>(二)、质量控制措施</w:t>
        </w:r>
        <w:r>
          <w:tab/>
        </w:r>
        <w:r>
          <w:fldChar w:fldCharType="begin"/>
        </w:r>
        <w:r>
          <w:instrText xml:space="preserve"> PAGEREF _Toc19494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51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059"/>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425"/>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灶具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灶具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灶具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灶具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灶具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灶具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灶具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灶具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灶具项目的社会影响是全面而深远的。从提供就业机会和提升公共服务，到促进社会结构和劳动市场的多元化，再到推动社会责任和伦理标准的提高，项目对于提升社区的经济、文化和社会福祉有着重要作用。通过这些正面影响，灶具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8469"/>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为了融入当地社区，灶具项目需深入理解当地的文化特色和社会习俗。例如，项目在设计广告和市场推广活动时，应考虑使用当地语言和符合地方文化的表达方式。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灶具项目对当地经济结构的影响需谨慎考虑。项目可以通过聘用当地居民，特别是在管理和技术岗位上，来直接促进当地就业。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灶具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5416"/>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为了确保灶具项目的成功并最大限度地减轻潜在的社会风险，详细的风险分析和具体的应对策略至关重要。以下是针对项目可能面临的具体社会风险及相应对策的分析：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风险描述：灶具项目可能遭遇社区抵制，尤其如果社区成员认为项目会破坏他们的生活环境或忽略他们的意见。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风险描述：灶具项目的商业实践可能与当地的文化和价值观存在冲突，导致社会紧张和文化冲突。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风险描述：灶具项目可能会增加对公共资源和基础设施的需求，给当地带来额外压力，例如在水资源、能源供应和交通系统方面。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风险描述：灶具项目可能会引起当地社会结构和动态的变化，例如改变社区的人口组成和社交模式。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w:t>
      </w:r>
      <w:r>
        <w:rPr>
          <w:rFonts w:ascii="仿宋" w:eastAsia="仿宋" w:hAnsi="仿宋" w:cs="仿宋" w:hint="eastAsia"/>
          <w:sz w:val="28"/>
          <w:lang w:eastAsia="zh-CN"/>
        </w:rPr>
        <w:t>突</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风险描述：在灶具项目运营过程中，可能涉及大量个人和商业敏感信息，存在信息安全和隐私保护的风险。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25"/>
      <w:r>
        <w:rPr>
          <w:rFonts w:ascii="仿宋" w:eastAsia="仿宋" w:hAnsi="仿宋" w:cs="仿宋" w:hint="eastAsia"/>
          <w:sz w:val="28"/>
          <w:lang w:eastAsia="zh-CN"/>
        </w:rPr>
        <w:t>二、灶具项目概论</w:t>
      </w:r>
      <w:bookmarkEnd w:id="6"/>
    </w:p>
    <w:p>
      <w:pPr>
        <w:pStyle w:val="Heading2"/>
        <w:rPr>
          <w:rFonts w:ascii="仿宋" w:eastAsia="仿宋" w:hAnsi="仿宋" w:cs="仿宋" w:hint="eastAsia"/>
          <w:lang w:eastAsia="zh-CN"/>
        </w:rPr>
      </w:pPr>
      <w:bookmarkStart w:id="7" w:name="_Toc27680"/>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灶具项目的申报单位是“XXX实业发展公司”，这是一家在其所处行业内备受尊敬的企业。公司自成立以来，通过其在灶具项目中表现出的创新精神和卓越执行力，在市场上赢得了显著的地位。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该公司的法定代表人秦XX，在灶具项目及其他多个行业领域中都有着显著的贡献。秦XX以其出色的领导才能和敏锐的商业洞察力，带领公司在灶具项目等多个领域实现了持续的成长和成功。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灶具项目的重要合作伙伴。公司专注于[行业名称]领域，以创新作为驱动力，不断推动技术进步和市场扩张。在灶具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灶具项目中展现了强劲的增长和稳定的财务表现。公司通过有效的策略，在灶具项目中扩大了其市场份额并增强了盈利能力。同时，公司积极承担社会责任，参与各类社会公益项目，增强了其在灶具项目中的品牌形象和社会影响力。</w:t>
      </w:r>
    </w:p>
    <w:p>
      <w:pPr>
        <w:pStyle w:val="Heading2"/>
        <w:ind w:firstLine="560" w:firstLineChars="200"/>
        <w:rPr>
          <w:rFonts w:ascii="仿宋" w:eastAsia="仿宋" w:hAnsi="仿宋" w:cs="仿宋" w:hint="eastAsia"/>
          <w:sz w:val="28"/>
          <w:lang w:eastAsia="zh-CN"/>
        </w:rPr>
      </w:pPr>
      <w:bookmarkStart w:id="8" w:name="_Toc4291"/>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https://d.book118.com/108075003107006033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灶具项目可行性建设方案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灶具项目可行性建设方案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灶具项目可行性建设方案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灶具项目可行性建设方案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灶具项目可行性建设方案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灶具项目可行性建设方案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灶具项目可行性建设方案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灶具项目可行性建设方案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灶具项目可行性建设方案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灶具项目可行性建设方案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灶具项目可行性建设方案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灶具项目可行性建设方案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B7E3FF6"/>
    <w:rsid w:val="4B7E3FF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08075003107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2024-01-23T08:52:00Z</dcterms:created>
  <dcterms:modified xsi:type="dcterms:W3CDTF">2024-01-23T08:53:00Z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0C69DC78CAA14B608CAB476754D48CAA_11</vt:lpwstr>
  </property>
  <property fmtid="{D5CDD505-2E9C-101B-9397-08002B2CF9AE}" pid="3" name="KSOProductBuildVer">
    <vt:lpwstr>2052-12.1.0.16120</vt:lpwstr>
  </property>
</Properties>
</file>