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文教体育用品项目建设总纲及方案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97" w:history="1">
        <w:r>
          <w:rPr>
            <w:rFonts w:ascii="仿宋" w:eastAsia="仿宋" w:hAnsi="仿宋" w:cs="仿宋" w:hint="eastAsia"/>
            <w:lang w:eastAsia="zh-CN"/>
          </w:rPr>
          <w:t>序言</w:t>
        </w:r>
        <w:r>
          <w:tab/>
        </w:r>
        <w:r>
          <w:fldChar w:fldCharType="begin"/>
        </w:r>
        <w:r>
          <w:instrText xml:space="preserve"> PAGEREF _Toc18897 \h </w:instrText>
        </w:r>
        <w:r>
          <w:fldChar w:fldCharType="separate"/>
        </w:r>
        <w:r>
          <w:t>3</w:t>
        </w:r>
        <w:r>
          <w:fldChar w:fldCharType="end"/>
        </w:r>
      </w:hyperlink>
    </w:p>
    <w:p>
      <w:pPr>
        <w:pStyle w:val="TOC1"/>
        <w:tabs>
          <w:tab w:val="right" w:leader="dot" w:pos="8306"/>
        </w:tabs>
      </w:pPr>
      <w:hyperlink w:anchor="_Toc1621" w:history="1">
        <w:r>
          <w:rPr>
            <w:rFonts w:ascii="仿宋" w:eastAsia="仿宋" w:hAnsi="仿宋" w:cs="仿宋" w:hint="eastAsia"/>
            <w:lang w:eastAsia="zh-CN"/>
          </w:rPr>
          <w:t>一、经济影响分析</w:t>
        </w:r>
        <w:r>
          <w:tab/>
        </w:r>
        <w:r>
          <w:fldChar w:fldCharType="begin"/>
        </w:r>
        <w:r>
          <w:instrText xml:space="preserve"> PAGEREF _Toc1621 \h </w:instrText>
        </w:r>
        <w:r>
          <w:fldChar w:fldCharType="separate"/>
        </w:r>
        <w:r>
          <w:t>3</w:t>
        </w:r>
        <w:r>
          <w:fldChar w:fldCharType="end"/>
        </w:r>
      </w:hyperlink>
    </w:p>
    <w:p>
      <w:pPr>
        <w:pStyle w:val="TOC2"/>
        <w:tabs>
          <w:tab w:val="right" w:leader="dot" w:pos="8306"/>
        </w:tabs>
      </w:pPr>
      <w:hyperlink w:anchor="_Toc12099" w:history="1">
        <w:r>
          <w:rPr>
            <w:rFonts w:ascii="仿宋" w:eastAsia="仿宋" w:hAnsi="仿宋" w:cs="仿宋" w:hint="eastAsia"/>
            <w:lang w:eastAsia="zh-CN"/>
          </w:rPr>
          <w:t>(一)、经济费用效益或费用效果分析</w:t>
        </w:r>
        <w:r>
          <w:tab/>
        </w:r>
        <w:r>
          <w:fldChar w:fldCharType="begin"/>
        </w:r>
        <w:r>
          <w:instrText xml:space="preserve"> PAGEREF _Toc12099 \h </w:instrText>
        </w:r>
        <w:r>
          <w:fldChar w:fldCharType="separate"/>
        </w:r>
        <w:r>
          <w:t>3</w:t>
        </w:r>
        <w:r>
          <w:fldChar w:fldCharType="end"/>
        </w:r>
      </w:hyperlink>
    </w:p>
    <w:p>
      <w:pPr>
        <w:pStyle w:val="TOC2"/>
        <w:tabs>
          <w:tab w:val="right" w:leader="dot" w:pos="8306"/>
        </w:tabs>
      </w:pPr>
      <w:hyperlink w:anchor="_Toc2296" w:history="1">
        <w:r>
          <w:rPr>
            <w:rFonts w:ascii="仿宋" w:eastAsia="仿宋" w:hAnsi="仿宋" w:cs="仿宋" w:hint="eastAsia"/>
            <w:lang w:eastAsia="zh-CN"/>
          </w:rPr>
          <w:t>(二)、行业影响分析</w:t>
        </w:r>
        <w:r>
          <w:tab/>
        </w:r>
        <w:r>
          <w:fldChar w:fldCharType="begin"/>
        </w:r>
        <w:r>
          <w:instrText xml:space="preserve"> PAGEREF _Toc2296 \h </w:instrText>
        </w:r>
        <w:r>
          <w:fldChar w:fldCharType="separate"/>
        </w:r>
        <w:r>
          <w:t>5</w:t>
        </w:r>
        <w:r>
          <w:fldChar w:fldCharType="end"/>
        </w:r>
      </w:hyperlink>
    </w:p>
    <w:p>
      <w:pPr>
        <w:pStyle w:val="TOC2"/>
        <w:tabs>
          <w:tab w:val="right" w:leader="dot" w:pos="8306"/>
        </w:tabs>
      </w:pPr>
      <w:hyperlink w:anchor="_Toc28301" w:history="1">
        <w:r>
          <w:rPr>
            <w:rFonts w:ascii="仿宋" w:eastAsia="仿宋" w:hAnsi="仿宋" w:cs="仿宋" w:hint="eastAsia"/>
            <w:lang w:eastAsia="zh-CN"/>
          </w:rPr>
          <w:t>(三)、区域经济影响分析</w:t>
        </w:r>
        <w:r>
          <w:tab/>
        </w:r>
        <w:r>
          <w:fldChar w:fldCharType="begin"/>
        </w:r>
        <w:r>
          <w:instrText xml:space="preserve"> PAGEREF _Toc28301 \h </w:instrText>
        </w:r>
        <w:r>
          <w:fldChar w:fldCharType="separate"/>
        </w:r>
        <w:r>
          <w:t>7</w:t>
        </w:r>
        <w:r>
          <w:fldChar w:fldCharType="end"/>
        </w:r>
      </w:hyperlink>
    </w:p>
    <w:p>
      <w:pPr>
        <w:pStyle w:val="TOC2"/>
        <w:tabs>
          <w:tab w:val="right" w:leader="dot" w:pos="8306"/>
        </w:tabs>
      </w:pPr>
      <w:hyperlink w:anchor="_Toc21792" w:history="1">
        <w:r>
          <w:rPr>
            <w:rFonts w:ascii="仿宋" w:eastAsia="仿宋" w:hAnsi="仿宋" w:cs="仿宋" w:hint="eastAsia"/>
            <w:lang w:eastAsia="zh-CN"/>
          </w:rPr>
          <w:t>(四)、宏观经济影响分析</w:t>
        </w:r>
        <w:r>
          <w:tab/>
        </w:r>
        <w:r>
          <w:fldChar w:fldCharType="begin"/>
        </w:r>
        <w:r>
          <w:instrText xml:space="preserve"> PAGEREF _Toc21792 \h </w:instrText>
        </w:r>
        <w:r>
          <w:fldChar w:fldCharType="separate"/>
        </w:r>
        <w:r>
          <w:t>8</w:t>
        </w:r>
        <w:r>
          <w:fldChar w:fldCharType="end"/>
        </w:r>
      </w:hyperlink>
    </w:p>
    <w:p>
      <w:pPr>
        <w:pStyle w:val="TOC1"/>
        <w:tabs>
          <w:tab w:val="right" w:leader="dot" w:pos="8306"/>
        </w:tabs>
      </w:pPr>
      <w:hyperlink w:anchor="_Toc19748" w:history="1">
        <w:r>
          <w:rPr>
            <w:rFonts w:ascii="仿宋" w:eastAsia="仿宋" w:hAnsi="仿宋" w:cs="仿宋" w:hint="eastAsia"/>
            <w:lang w:eastAsia="zh-CN"/>
          </w:rPr>
          <w:t>二、财务管理与成本控制</w:t>
        </w:r>
        <w:r>
          <w:tab/>
        </w:r>
        <w:r>
          <w:fldChar w:fldCharType="begin"/>
        </w:r>
        <w:r>
          <w:instrText xml:space="preserve"> PAGEREF _Toc19748 \h </w:instrText>
        </w:r>
        <w:r>
          <w:fldChar w:fldCharType="separate"/>
        </w:r>
        <w:r>
          <w:t>9</w:t>
        </w:r>
        <w:r>
          <w:fldChar w:fldCharType="end"/>
        </w:r>
      </w:hyperlink>
    </w:p>
    <w:p>
      <w:pPr>
        <w:pStyle w:val="TOC2"/>
        <w:tabs>
          <w:tab w:val="right" w:leader="dot" w:pos="8306"/>
        </w:tabs>
      </w:pPr>
      <w:hyperlink w:anchor="_Toc19663" w:history="1">
        <w:r>
          <w:rPr>
            <w:rFonts w:ascii="仿宋" w:eastAsia="仿宋" w:hAnsi="仿宋" w:cs="仿宋" w:hint="eastAsia"/>
            <w:lang w:eastAsia="zh-CN"/>
          </w:rPr>
          <w:t>(一)、财务管理体系建设</w:t>
        </w:r>
        <w:r>
          <w:tab/>
        </w:r>
        <w:r>
          <w:fldChar w:fldCharType="begin"/>
        </w:r>
        <w:r>
          <w:instrText xml:space="preserve"> PAGEREF _Toc19663 \h </w:instrText>
        </w:r>
        <w:r>
          <w:fldChar w:fldCharType="separate"/>
        </w:r>
        <w:r>
          <w:t>9</w:t>
        </w:r>
        <w:r>
          <w:fldChar w:fldCharType="end"/>
        </w:r>
      </w:hyperlink>
    </w:p>
    <w:p>
      <w:pPr>
        <w:pStyle w:val="TOC2"/>
        <w:tabs>
          <w:tab w:val="right" w:leader="dot" w:pos="8306"/>
        </w:tabs>
      </w:pPr>
      <w:hyperlink w:anchor="_Toc5594" w:history="1">
        <w:r>
          <w:rPr>
            <w:rFonts w:ascii="仿宋" w:eastAsia="仿宋" w:hAnsi="仿宋" w:cs="仿宋" w:hint="eastAsia"/>
            <w:lang w:eastAsia="zh-CN"/>
          </w:rPr>
          <w:t>(二)、成本控制措施</w:t>
        </w:r>
        <w:r>
          <w:tab/>
        </w:r>
        <w:r>
          <w:fldChar w:fldCharType="begin"/>
        </w:r>
        <w:r>
          <w:instrText xml:space="preserve"> PAGEREF _Toc5594 \h </w:instrText>
        </w:r>
        <w:r>
          <w:fldChar w:fldCharType="separate"/>
        </w:r>
        <w:r>
          <w:t>11</w:t>
        </w:r>
        <w:r>
          <w:fldChar w:fldCharType="end"/>
        </w:r>
      </w:hyperlink>
    </w:p>
    <w:p>
      <w:pPr>
        <w:pStyle w:val="TOC1"/>
        <w:tabs>
          <w:tab w:val="right" w:leader="dot" w:pos="8306"/>
        </w:tabs>
      </w:pPr>
      <w:hyperlink w:anchor="_Toc9471" w:history="1">
        <w:r>
          <w:rPr>
            <w:rFonts w:ascii="仿宋" w:eastAsia="仿宋" w:hAnsi="仿宋" w:cs="仿宋" w:hint="eastAsia"/>
            <w:lang w:eastAsia="zh-CN"/>
          </w:rPr>
          <w:t>三、背景、必要性分析</w:t>
        </w:r>
        <w:r>
          <w:tab/>
        </w:r>
        <w:r>
          <w:fldChar w:fldCharType="begin"/>
        </w:r>
        <w:r>
          <w:instrText xml:space="preserve"> PAGEREF _Toc9471 \h </w:instrText>
        </w:r>
        <w:r>
          <w:fldChar w:fldCharType="separate"/>
        </w:r>
        <w:r>
          <w:t>12</w:t>
        </w:r>
        <w:r>
          <w:fldChar w:fldCharType="end"/>
        </w:r>
      </w:hyperlink>
    </w:p>
    <w:p>
      <w:pPr>
        <w:pStyle w:val="TOC2"/>
        <w:tabs>
          <w:tab w:val="right" w:leader="dot" w:pos="8306"/>
        </w:tabs>
      </w:pPr>
      <w:hyperlink w:anchor="_Toc12653" w:history="1">
        <w:r>
          <w:rPr>
            <w:rFonts w:ascii="仿宋" w:eastAsia="仿宋" w:hAnsi="仿宋" w:cs="仿宋" w:hint="eastAsia"/>
            <w:lang w:eastAsia="zh-CN"/>
          </w:rPr>
          <w:t>(一)、项目建设背景</w:t>
        </w:r>
        <w:r>
          <w:tab/>
        </w:r>
        <w:r>
          <w:fldChar w:fldCharType="begin"/>
        </w:r>
        <w:r>
          <w:instrText xml:space="preserve"> PAGEREF _Toc12653 \h </w:instrText>
        </w:r>
        <w:r>
          <w:fldChar w:fldCharType="separate"/>
        </w:r>
        <w:r>
          <w:t>12</w:t>
        </w:r>
        <w:r>
          <w:fldChar w:fldCharType="end"/>
        </w:r>
      </w:hyperlink>
    </w:p>
    <w:p>
      <w:pPr>
        <w:pStyle w:val="TOC2"/>
        <w:tabs>
          <w:tab w:val="right" w:leader="dot" w:pos="8306"/>
        </w:tabs>
      </w:pPr>
      <w:hyperlink w:anchor="_Toc13438" w:history="1">
        <w:r>
          <w:rPr>
            <w:rFonts w:ascii="仿宋" w:eastAsia="仿宋" w:hAnsi="仿宋" w:cs="仿宋" w:hint="eastAsia"/>
            <w:lang w:eastAsia="zh-CN"/>
          </w:rPr>
          <w:t>(二)、必要性分析</w:t>
        </w:r>
        <w:r>
          <w:tab/>
        </w:r>
        <w:r>
          <w:fldChar w:fldCharType="begin"/>
        </w:r>
        <w:r>
          <w:instrText xml:space="preserve"> PAGEREF _Toc13438 \h </w:instrText>
        </w:r>
        <w:r>
          <w:fldChar w:fldCharType="separate"/>
        </w:r>
        <w:r>
          <w:t>13</w:t>
        </w:r>
        <w:r>
          <w:fldChar w:fldCharType="end"/>
        </w:r>
      </w:hyperlink>
    </w:p>
    <w:p>
      <w:pPr>
        <w:pStyle w:val="TOC2"/>
        <w:tabs>
          <w:tab w:val="right" w:leader="dot" w:pos="8306"/>
        </w:tabs>
      </w:pPr>
      <w:hyperlink w:anchor="_Toc28783" w:history="1">
        <w:r>
          <w:rPr>
            <w:rFonts w:ascii="仿宋" w:eastAsia="仿宋" w:hAnsi="仿宋" w:cs="仿宋" w:hint="eastAsia"/>
            <w:lang w:eastAsia="zh-CN"/>
          </w:rPr>
          <w:t>(三)、项目建设有利条件</w:t>
        </w:r>
        <w:r>
          <w:tab/>
        </w:r>
        <w:r>
          <w:fldChar w:fldCharType="begin"/>
        </w:r>
        <w:r>
          <w:instrText xml:space="preserve"> PAGEREF _Toc28783 \h </w:instrText>
        </w:r>
        <w:r>
          <w:fldChar w:fldCharType="separate"/>
        </w:r>
        <w:r>
          <w:t>14</w:t>
        </w:r>
        <w:r>
          <w:fldChar w:fldCharType="end"/>
        </w:r>
      </w:hyperlink>
    </w:p>
    <w:p>
      <w:pPr>
        <w:pStyle w:val="TOC1"/>
        <w:tabs>
          <w:tab w:val="right" w:leader="dot" w:pos="8306"/>
        </w:tabs>
      </w:pPr>
      <w:hyperlink w:anchor="_Toc29346" w:history="1">
        <w:r>
          <w:rPr>
            <w:rFonts w:ascii="仿宋" w:eastAsia="仿宋" w:hAnsi="仿宋" w:cs="仿宋" w:hint="eastAsia"/>
            <w:lang w:eastAsia="zh-CN"/>
          </w:rPr>
          <w:t>四、项目监理与质量保证</w:t>
        </w:r>
        <w:r>
          <w:tab/>
        </w:r>
        <w:r>
          <w:fldChar w:fldCharType="begin"/>
        </w:r>
        <w:r>
          <w:instrText xml:space="preserve"> PAGEREF _Toc29346 \h </w:instrText>
        </w:r>
        <w:r>
          <w:fldChar w:fldCharType="separate"/>
        </w:r>
        <w:r>
          <w:t>16</w:t>
        </w:r>
        <w:r>
          <w:fldChar w:fldCharType="end"/>
        </w:r>
      </w:hyperlink>
    </w:p>
    <w:p>
      <w:pPr>
        <w:pStyle w:val="TOC2"/>
        <w:tabs>
          <w:tab w:val="right" w:leader="dot" w:pos="8306"/>
        </w:tabs>
      </w:pPr>
      <w:hyperlink w:anchor="_Toc31136" w:history="1">
        <w:r>
          <w:rPr>
            <w:rFonts w:ascii="仿宋" w:eastAsia="仿宋" w:hAnsi="仿宋" w:cs="仿宋" w:hint="eastAsia"/>
            <w:lang w:eastAsia="zh-CN"/>
          </w:rPr>
          <w:t>(一)、监理体系构建</w:t>
        </w:r>
        <w:r>
          <w:tab/>
        </w:r>
        <w:r>
          <w:fldChar w:fldCharType="begin"/>
        </w:r>
        <w:r>
          <w:instrText xml:space="preserve"> PAGEREF _Toc31136 \h </w:instrText>
        </w:r>
        <w:r>
          <w:fldChar w:fldCharType="separate"/>
        </w:r>
        <w:r>
          <w:t>16</w:t>
        </w:r>
        <w:r>
          <w:fldChar w:fldCharType="end"/>
        </w:r>
      </w:hyperlink>
    </w:p>
    <w:p>
      <w:pPr>
        <w:pStyle w:val="TOC2"/>
        <w:tabs>
          <w:tab w:val="right" w:leader="dot" w:pos="8306"/>
        </w:tabs>
      </w:pPr>
      <w:hyperlink w:anchor="_Toc27856" w:history="1">
        <w:r>
          <w:rPr>
            <w:rFonts w:ascii="仿宋" w:eastAsia="仿宋" w:hAnsi="仿宋" w:cs="仿宋" w:hint="eastAsia"/>
            <w:lang w:eastAsia="zh-CN"/>
          </w:rPr>
          <w:t>(二)、质量保证体系实施</w:t>
        </w:r>
        <w:r>
          <w:tab/>
        </w:r>
        <w:r>
          <w:fldChar w:fldCharType="begin"/>
        </w:r>
        <w:r>
          <w:instrText xml:space="preserve"> PAGEREF _Toc27856 \h </w:instrText>
        </w:r>
        <w:r>
          <w:fldChar w:fldCharType="separate"/>
        </w:r>
        <w:r>
          <w:t>17</w:t>
        </w:r>
        <w:r>
          <w:fldChar w:fldCharType="end"/>
        </w:r>
      </w:hyperlink>
    </w:p>
    <w:p>
      <w:pPr>
        <w:pStyle w:val="TOC2"/>
        <w:tabs>
          <w:tab w:val="right" w:leader="dot" w:pos="8306"/>
        </w:tabs>
      </w:pPr>
      <w:hyperlink w:anchor="_Toc10229" w:history="1">
        <w:r>
          <w:rPr>
            <w:rFonts w:ascii="仿宋" w:eastAsia="仿宋" w:hAnsi="仿宋" w:cs="仿宋" w:hint="eastAsia"/>
            <w:lang w:eastAsia="zh-CN"/>
          </w:rPr>
          <w:t>(三)、监理与质量控制流程</w:t>
        </w:r>
        <w:r>
          <w:tab/>
        </w:r>
        <w:r>
          <w:fldChar w:fldCharType="begin"/>
        </w:r>
        <w:r>
          <w:instrText xml:space="preserve"> PAGEREF _Toc10229 \h </w:instrText>
        </w:r>
        <w:r>
          <w:fldChar w:fldCharType="separate"/>
        </w:r>
        <w:r>
          <w:t>17</w:t>
        </w:r>
        <w:r>
          <w:fldChar w:fldCharType="end"/>
        </w:r>
      </w:hyperlink>
    </w:p>
    <w:p>
      <w:pPr>
        <w:pStyle w:val="TOC1"/>
        <w:tabs>
          <w:tab w:val="right" w:leader="dot" w:pos="8306"/>
        </w:tabs>
      </w:pPr>
      <w:hyperlink w:anchor="_Toc28892" w:history="1">
        <w:r>
          <w:rPr>
            <w:rFonts w:ascii="仿宋" w:eastAsia="仿宋" w:hAnsi="仿宋" w:cs="仿宋" w:hint="eastAsia"/>
            <w:lang w:eastAsia="zh-CN"/>
          </w:rPr>
          <w:t>五、资源开发及综合利用分析</w:t>
        </w:r>
        <w:r>
          <w:tab/>
        </w:r>
        <w:r>
          <w:fldChar w:fldCharType="begin"/>
        </w:r>
        <w:r>
          <w:instrText xml:space="preserve"> PAGEREF _Toc28892 \h </w:instrText>
        </w:r>
        <w:r>
          <w:fldChar w:fldCharType="separate"/>
        </w:r>
        <w:r>
          <w:t>18</w:t>
        </w:r>
        <w:r>
          <w:fldChar w:fldCharType="end"/>
        </w:r>
      </w:hyperlink>
    </w:p>
    <w:p>
      <w:pPr>
        <w:pStyle w:val="TOC2"/>
        <w:tabs>
          <w:tab w:val="right" w:leader="dot" w:pos="8306"/>
        </w:tabs>
      </w:pPr>
      <w:hyperlink w:anchor="_Toc15829" w:history="1">
        <w:r>
          <w:rPr>
            <w:rFonts w:ascii="仿宋" w:eastAsia="仿宋" w:hAnsi="仿宋" w:cs="仿宋" w:hint="eastAsia"/>
            <w:lang w:eastAsia="zh-CN"/>
          </w:rPr>
          <w:t>(一)、资源开发方案</w:t>
        </w:r>
        <w:r>
          <w:tab/>
        </w:r>
        <w:r>
          <w:fldChar w:fldCharType="begin"/>
        </w:r>
        <w:r>
          <w:instrText xml:space="preserve"> PAGEREF _Toc15829 \h </w:instrText>
        </w:r>
        <w:r>
          <w:fldChar w:fldCharType="separate"/>
        </w:r>
        <w:r>
          <w:t>18</w:t>
        </w:r>
        <w:r>
          <w:fldChar w:fldCharType="end"/>
        </w:r>
      </w:hyperlink>
    </w:p>
    <w:p>
      <w:pPr>
        <w:pStyle w:val="TOC2"/>
        <w:tabs>
          <w:tab w:val="right" w:leader="dot" w:pos="8306"/>
        </w:tabs>
      </w:pPr>
      <w:hyperlink w:anchor="_Toc23504" w:history="1">
        <w:r>
          <w:rPr>
            <w:rFonts w:ascii="仿宋" w:eastAsia="仿宋" w:hAnsi="仿宋" w:cs="仿宋" w:hint="eastAsia"/>
            <w:lang w:eastAsia="zh-CN"/>
          </w:rPr>
          <w:t>(二)、资源利用方案</w:t>
        </w:r>
        <w:r>
          <w:tab/>
        </w:r>
        <w:r>
          <w:fldChar w:fldCharType="begin"/>
        </w:r>
        <w:r>
          <w:instrText xml:space="preserve"> PAGEREF _Toc23504 \h </w:instrText>
        </w:r>
        <w:r>
          <w:fldChar w:fldCharType="separate"/>
        </w:r>
        <w:r>
          <w:t>19</w:t>
        </w:r>
        <w:r>
          <w:fldChar w:fldCharType="end"/>
        </w:r>
      </w:hyperlink>
    </w:p>
    <w:p>
      <w:pPr>
        <w:pStyle w:val="TOC2"/>
        <w:tabs>
          <w:tab w:val="right" w:leader="dot" w:pos="8306"/>
        </w:tabs>
      </w:pPr>
      <w:hyperlink w:anchor="_Toc16221" w:history="1">
        <w:r>
          <w:rPr>
            <w:rFonts w:ascii="仿宋" w:eastAsia="仿宋" w:hAnsi="仿宋" w:cs="仿宋" w:hint="eastAsia"/>
            <w:lang w:eastAsia="zh-CN"/>
          </w:rPr>
          <w:t>(三)、资源节约措施</w:t>
        </w:r>
        <w:r>
          <w:tab/>
        </w:r>
        <w:r>
          <w:fldChar w:fldCharType="begin"/>
        </w:r>
        <w:r>
          <w:instrText xml:space="preserve"> PAGEREF _Toc16221 \h </w:instrText>
        </w:r>
        <w:r>
          <w:fldChar w:fldCharType="separate"/>
        </w:r>
        <w:r>
          <w:t>20</w:t>
        </w:r>
        <w:r>
          <w:fldChar w:fldCharType="end"/>
        </w:r>
      </w:hyperlink>
    </w:p>
    <w:p>
      <w:pPr>
        <w:pStyle w:val="TOC1"/>
        <w:tabs>
          <w:tab w:val="right" w:leader="dot" w:pos="8306"/>
        </w:tabs>
      </w:pPr>
      <w:hyperlink w:anchor="_Toc14246" w:history="1">
        <w:r>
          <w:rPr>
            <w:rFonts w:ascii="仿宋" w:eastAsia="仿宋" w:hAnsi="仿宋" w:cs="仿宋" w:hint="eastAsia"/>
            <w:lang w:eastAsia="zh-CN"/>
          </w:rPr>
          <w:t>六、建设风险评估分析</w:t>
        </w:r>
        <w:r>
          <w:tab/>
        </w:r>
        <w:r>
          <w:fldChar w:fldCharType="begin"/>
        </w:r>
        <w:r>
          <w:instrText xml:space="preserve"> PAGEREF _Toc14246 \h </w:instrText>
        </w:r>
        <w:r>
          <w:fldChar w:fldCharType="separate"/>
        </w:r>
        <w:r>
          <w:t>21</w:t>
        </w:r>
        <w:r>
          <w:fldChar w:fldCharType="end"/>
        </w:r>
      </w:hyperlink>
    </w:p>
    <w:p>
      <w:pPr>
        <w:pStyle w:val="TOC2"/>
        <w:tabs>
          <w:tab w:val="right" w:leader="dot" w:pos="8306"/>
        </w:tabs>
      </w:pPr>
      <w:hyperlink w:anchor="_Toc5035" w:history="1">
        <w:r>
          <w:rPr>
            <w:rFonts w:ascii="仿宋" w:eastAsia="仿宋" w:hAnsi="仿宋" w:cs="仿宋" w:hint="eastAsia"/>
            <w:lang w:eastAsia="zh-CN"/>
          </w:rPr>
          <w:t>(一)、政策风险分析</w:t>
        </w:r>
        <w:r>
          <w:tab/>
        </w:r>
        <w:r>
          <w:fldChar w:fldCharType="begin"/>
        </w:r>
        <w:r>
          <w:instrText xml:space="preserve"> PAGEREF _Toc5035 \h </w:instrText>
        </w:r>
        <w:r>
          <w:fldChar w:fldCharType="separate"/>
        </w:r>
        <w:r>
          <w:t>21</w:t>
        </w:r>
        <w:r>
          <w:fldChar w:fldCharType="end"/>
        </w:r>
      </w:hyperlink>
    </w:p>
    <w:p>
      <w:pPr>
        <w:pStyle w:val="TOC2"/>
        <w:tabs>
          <w:tab w:val="right" w:leader="dot" w:pos="8306"/>
        </w:tabs>
      </w:pPr>
      <w:hyperlink w:anchor="_Toc26602" w:history="1">
        <w:r>
          <w:rPr>
            <w:rFonts w:ascii="仿宋" w:eastAsia="仿宋" w:hAnsi="仿宋" w:cs="仿宋" w:hint="eastAsia"/>
            <w:lang w:eastAsia="zh-CN"/>
          </w:rPr>
          <w:t>(二)、社会风险分析</w:t>
        </w:r>
        <w:r>
          <w:tab/>
        </w:r>
        <w:r>
          <w:fldChar w:fldCharType="begin"/>
        </w:r>
        <w:r>
          <w:instrText xml:space="preserve"> PAGEREF _Toc26602 \h </w:instrText>
        </w:r>
        <w:r>
          <w:fldChar w:fldCharType="separate"/>
        </w:r>
        <w:r>
          <w:t>22</w:t>
        </w:r>
        <w:r>
          <w:fldChar w:fldCharType="end"/>
        </w:r>
      </w:hyperlink>
    </w:p>
    <w:p>
      <w:pPr>
        <w:pStyle w:val="TOC2"/>
        <w:tabs>
          <w:tab w:val="right" w:leader="dot" w:pos="8306"/>
        </w:tabs>
      </w:pPr>
      <w:hyperlink w:anchor="_Toc19830" w:history="1">
        <w:r>
          <w:rPr>
            <w:rFonts w:ascii="仿宋" w:eastAsia="仿宋" w:hAnsi="仿宋" w:cs="仿宋" w:hint="eastAsia"/>
            <w:lang w:eastAsia="zh-CN"/>
          </w:rPr>
          <w:t>(三)、市场风险分析</w:t>
        </w:r>
        <w:r>
          <w:tab/>
        </w:r>
        <w:r>
          <w:fldChar w:fldCharType="begin"/>
        </w:r>
        <w:r>
          <w:instrText xml:space="preserve"> PAGEREF _Toc19830 \h </w:instrText>
        </w:r>
        <w:r>
          <w:fldChar w:fldCharType="separate"/>
        </w:r>
        <w:r>
          <w:t>24</w:t>
        </w:r>
        <w:r>
          <w:fldChar w:fldCharType="end"/>
        </w:r>
      </w:hyperlink>
    </w:p>
    <w:p>
      <w:pPr>
        <w:pStyle w:val="TOC2"/>
        <w:tabs>
          <w:tab w:val="right" w:leader="dot" w:pos="8306"/>
        </w:tabs>
      </w:pPr>
      <w:hyperlink w:anchor="_Toc25703" w:history="1">
        <w:r>
          <w:rPr>
            <w:rFonts w:ascii="仿宋" w:eastAsia="仿宋" w:hAnsi="仿宋" w:cs="仿宋" w:hint="eastAsia"/>
            <w:lang w:eastAsia="zh-CN"/>
          </w:rPr>
          <w:t>(四)、资金风险分析</w:t>
        </w:r>
        <w:r>
          <w:tab/>
        </w:r>
        <w:r>
          <w:fldChar w:fldCharType="begin"/>
        </w:r>
        <w:r>
          <w:instrText xml:space="preserve"> PAGEREF _Toc25703 \h </w:instrText>
        </w:r>
        <w:r>
          <w:fldChar w:fldCharType="separate"/>
        </w:r>
        <w:r>
          <w:t>25</w:t>
        </w:r>
        <w:r>
          <w:fldChar w:fldCharType="end"/>
        </w:r>
      </w:hyperlink>
    </w:p>
    <w:p>
      <w:pPr>
        <w:pStyle w:val="TOC2"/>
        <w:tabs>
          <w:tab w:val="right" w:leader="dot" w:pos="8306"/>
        </w:tabs>
      </w:pPr>
      <w:hyperlink w:anchor="_Toc15748" w:history="1">
        <w:r>
          <w:rPr>
            <w:rFonts w:ascii="仿宋" w:eastAsia="仿宋" w:hAnsi="仿宋" w:cs="仿宋" w:hint="eastAsia"/>
            <w:lang w:eastAsia="zh-CN"/>
          </w:rPr>
          <w:t>(五)、技术风险分析</w:t>
        </w:r>
        <w:r>
          <w:tab/>
        </w:r>
        <w:r>
          <w:fldChar w:fldCharType="begin"/>
        </w:r>
        <w:r>
          <w:instrText xml:space="preserve"> PAGEREF _Toc15748 \h </w:instrText>
        </w:r>
        <w:r>
          <w:fldChar w:fldCharType="separate"/>
        </w:r>
        <w:r>
          <w:t>26</w:t>
        </w:r>
        <w:r>
          <w:fldChar w:fldCharType="end"/>
        </w:r>
      </w:hyperlink>
    </w:p>
    <w:p>
      <w:pPr>
        <w:pStyle w:val="TOC2"/>
        <w:tabs>
          <w:tab w:val="right" w:leader="dot" w:pos="8306"/>
        </w:tabs>
      </w:pPr>
      <w:hyperlink w:anchor="_Toc14926" w:history="1">
        <w:r>
          <w:rPr>
            <w:rFonts w:ascii="仿宋" w:eastAsia="仿宋" w:hAnsi="仿宋" w:cs="仿宋" w:hint="eastAsia"/>
            <w:lang w:eastAsia="zh-CN"/>
          </w:rPr>
          <w:t>(六)、财务风险分析</w:t>
        </w:r>
        <w:r>
          <w:tab/>
        </w:r>
        <w:r>
          <w:fldChar w:fldCharType="begin"/>
        </w:r>
        <w:r>
          <w:instrText xml:space="preserve"> PAGEREF _Toc14926 \h </w:instrText>
        </w:r>
        <w:r>
          <w:fldChar w:fldCharType="separate"/>
        </w:r>
        <w:r>
          <w:t>27</w:t>
        </w:r>
        <w:r>
          <w:fldChar w:fldCharType="end"/>
        </w:r>
      </w:hyperlink>
    </w:p>
    <w:p>
      <w:pPr>
        <w:pStyle w:val="TOC2"/>
        <w:tabs>
          <w:tab w:val="right" w:leader="dot" w:pos="8306"/>
        </w:tabs>
      </w:pPr>
      <w:hyperlink w:anchor="_Toc17855" w:history="1">
        <w:r>
          <w:rPr>
            <w:rFonts w:ascii="仿宋" w:eastAsia="仿宋" w:hAnsi="仿宋" w:cs="仿宋" w:hint="eastAsia"/>
            <w:lang w:eastAsia="zh-CN"/>
          </w:rPr>
          <w:t>(七)、管理风险分析</w:t>
        </w:r>
        <w:r>
          <w:tab/>
        </w:r>
        <w:r>
          <w:fldChar w:fldCharType="begin"/>
        </w:r>
        <w:r>
          <w:instrText xml:space="preserve"> PAGEREF _Toc17855 \h </w:instrText>
        </w:r>
        <w:r>
          <w:fldChar w:fldCharType="separate"/>
        </w:r>
        <w:r>
          <w:t>29</w:t>
        </w:r>
        <w:r>
          <w:fldChar w:fldCharType="end"/>
        </w:r>
      </w:hyperlink>
    </w:p>
    <w:p>
      <w:pPr>
        <w:pStyle w:val="TOC2"/>
        <w:tabs>
          <w:tab w:val="right" w:leader="dot" w:pos="8306"/>
        </w:tabs>
      </w:pPr>
      <w:hyperlink w:anchor="_Toc3955" w:history="1">
        <w:r>
          <w:rPr>
            <w:rFonts w:ascii="仿宋" w:eastAsia="仿宋" w:hAnsi="仿宋" w:cs="仿宋" w:hint="eastAsia"/>
            <w:lang w:eastAsia="zh-CN"/>
          </w:rPr>
          <w:t>(八)、其它风险分析</w:t>
        </w:r>
        <w:r>
          <w:tab/>
        </w:r>
        <w:r>
          <w:fldChar w:fldCharType="begin"/>
        </w:r>
        <w:r>
          <w:instrText xml:space="preserve"> PAGEREF _Toc3955 \h </w:instrText>
        </w:r>
        <w:r>
          <w:fldChar w:fldCharType="separate"/>
        </w:r>
        <w:r>
          <w:t>30</w:t>
        </w:r>
        <w:r>
          <w:fldChar w:fldCharType="end"/>
        </w:r>
      </w:hyperlink>
    </w:p>
    <w:p>
      <w:pPr>
        <w:pStyle w:val="TOC2"/>
        <w:tabs>
          <w:tab w:val="right" w:leader="dot" w:pos="8306"/>
        </w:tabs>
      </w:pPr>
      <w:hyperlink w:anchor="_Toc23026" w:history="1">
        <w:r>
          <w:rPr>
            <w:rFonts w:ascii="仿宋" w:eastAsia="仿宋" w:hAnsi="仿宋" w:cs="仿宋" w:hint="eastAsia"/>
            <w:lang w:eastAsia="zh-CN"/>
          </w:rPr>
          <w:t>(九)、社会影响评估</w:t>
        </w:r>
        <w:r>
          <w:tab/>
        </w:r>
        <w:r>
          <w:fldChar w:fldCharType="begin"/>
        </w:r>
        <w:r>
          <w:instrText xml:space="preserve"> PAGEREF _Toc23026 \h </w:instrText>
        </w:r>
        <w:r>
          <w:fldChar w:fldCharType="separate"/>
        </w:r>
        <w:r>
          <w:t>32</w:t>
        </w:r>
        <w:r>
          <w:fldChar w:fldCharType="end"/>
        </w:r>
      </w:hyperlink>
    </w:p>
    <w:p>
      <w:pPr>
        <w:pStyle w:val="TOC1"/>
        <w:tabs>
          <w:tab w:val="right" w:leader="dot" w:pos="8306"/>
        </w:tabs>
      </w:pPr>
      <w:hyperlink w:anchor="_Toc149" w:history="1">
        <w:r>
          <w:rPr>
            <w:rFonts w:ascii="仿宋" w:eastAsia="仿宋" w:hAnsi="仿宋" w:cs="仿宋" w:hint="eastAsia"/>
            <w:lang w:eastAsia="zh-CN"/>
          </w:rPr>
          <w:t>七、安全与应急管理</w:t>
        </w:r>
        <w:r>
          <w:tab/>
        </w:r>
        <w:r>
          <w:fldChar w:fldCharType="begin"/>
        </w:r>
        <w:r>
          <w:instrText xml:space="preserve"> PAGEREF _Toc149 \h </w:instrText>
        </w:r>
        <w:r>
          <w:fldChar w:fldCharType="separate"/>
        </w:r>
        <w:r>
          <w:t>34</w:t>
        </w:r>
        <w:r>
          <w:fldChar w:fldCharType="end"/>
        </w:r>
      </w:hyperlink>
    </w:p>
    <w:p>
      <w:pPr>
        <w:pStyle w:val="TOC2"/>
        <w:tabs>
          <w:tab w:val="right" w:leader="dot" w:pos="8306"/>
        </w:tabs>
      </w:pPr>
      <w:hyperlink w:anchor="_Toc17274" w:history="1">
        <w:r>
          <w:rPr>
            <w:rFonts w:ascii="仿宋" w:eastAsia="仿宋" w:hAnsi="仿宋" w:cs="仿宋" w:hint="eastAsia"/>
            <w:lang w:eastAsia="zh-CN"/>
          </w:rPr>
          <w:t>(一)、安全生产管理</w:t>
        </w:r>
        <w:r>
          <w:tab/>
        </w:r>
        <w:r>
          <w:fldChar w:fldCharType="begin"/>
        </w:r>
        <w:r>
          <w:instrText xml:space="preserve"> PAGEREF _Toc17274 \h </w:instrText>
        </w:r>
        <w:r>
          <w:fldChar w:fldCharType="separate"/>
        </w:r>
        <w:r>
          <w:t>34</w:t>
        </w:r>
        <w:r>
          <w:fldChar w:fldCharType="end"/>
        </w:r>
      </w:hyperlink>
    </w:p>
    <w:p>
      <w:pPr>
        <w:pStyle w:val="TOC2"/>
        <w:tabs>
          <w:tab w:val="right" w:leader="dot" w:pos="8306"/>
        </w:tabs>
      </w:pPr>
      <w:hyperlink w:anchor="_Toc15057" w:history="1">
        <w:r>
          <w:rPr>
            <w:rFonts w:ascii="仿宋" w:eastAsia="仿宋" w:hAnsi="仿宋" w:cs="仿宋" w:hint="eastAsia"/>
            <w:lang w:eastAsia="zh-CN"/>
          </w:rPr>
          <w:t>(二)、应急预案与响应</w:t>
        </w:r>
        <w:r>
          <w:tab/>
        </w:r>
        <w:r>
          <w:fldChar w:fldCharType="begin"/>
        </w:r>
        <w:r>
          <w:instrText xml:space="preserve"> PAGEREF _Toc15057 \h </w:instrText>
        </w:r>
        <w:r>
          <w:fldChar w:fldCharType="separate"/>
        </w:r>
        <w:r>
          <w:t>35</w:t>
        </w:r>
        <w:r>
          <w:fldChar w:fldCharType="end"/>
        </w:r>
      </w:hyperlink>
    </w:p>
    <w:p>
      <w:pPr>
        <w:pStyle w:val="TOC1"/>
        <w:tabs>
          <w:tab w:val="right" w:leader="dot" w:pos="8306"/>
        </w:tabs>
      </w:pPr>
      <w:hyperlink w:anchor="_Toc10092" w:history="1">
        <w:r>
          <w:rPr>
            <w:rFonts w:ascii="仿宋" w:eastAsia="仿宋" w:hAnsi="仿宋" w:cs="仿宋" w:hint="eastAsia"/>
            <w:lang w:eastAsia="zh-CN"/>
          </w:rPr>
          <w:t>八、环境保护与治理方案</w:t>
        </w:r>
        <w:r>
          <w:tab/>
        </w:r>
        <w:r>
          <w:fldChar w:fldCharType="begin"/>
        </w:r>
        <w:r>
          <w:instrText xml:space="preserve"> PAGEREF _Toc10092 \h </w:instrText>
        </w:r>
        <w:r>
          <w:fldChar w:fldCharType="separate"/>
        </w:r>
        <w:r>
          <w:t>37</w:t>
        </w:r>
        <w:r>
          <w:fldChar w:fldCharType="end"/>
        </w:r>
      </w:hyperlink>
    </w:p>
    <w:p>
      <w:pPr>
        <w:pStyle w:val="TOC2"/>
        <w:tabs>
          <w:tab w:val="right" w:leader="dot" w:pos="8306"/>
        </w:tabs>
      </w:pPr>
      <w:hyperlink w:anchor="_Toc29095" w:history="1">
        <w:r>
          <w:rPr>
            <w:rFonts w:ascii="仿宋" w:eastAsia="仿宋" w:hAnsi="仿宋" w:cs="仿宋" w:hint="eastAsia"/>
            <w:lang w:eastAsia="zh-CN"/>
          </w:rPr>
          <w:t>(一)、项目环境影响评估</w:t>
        </w:r>
        <w:r>
          <w:tab/>
        </w:r>
        <w:r>
          <w:fldChar w:fldCharType="begin"/>
        </w:r>
        <w:r>
          <w:instrText xml:space="preserve"> PAGEREF _Toc29095 \h </w:instrText>
        </w:r>
        <w:r>
          <w:fldChar w:fldCharType="separate"/>
        </w:r>
        <w:r>
          <w:t>37</w:t>
        </w:r>
        <w:r>
          <w:fldChar w:fldCharType="end"/>
        </w:r>
      </w:hyperlink>
    </w:p>
    <w:p>
      <w:pPr>
        <w:pStyle w:val="TOC2"/>
        <w:tabs>
          <w:tab w:val="right" w:leader="dot" w:pos="8306"/>
        </w:tabs>
      </w:pPr>
      <w:hyperlink w:anchor="_Toc2817" w:history="1">
        <w:r>
          <w:rPr>
            <w:rFonts w:ascii="仿宋" w:eastAsia="仿宋" w:hAnsi="仿宋" w:cs="仿宋" w:hint="eastAsia"/>
            <w:lang w:eastAsia="zh-CN"/>
          </w:rPr>
          <w:t>(二)、环境保护措施与治理方案</w:t>
        </w:r>
        <w:r>
          <w:tab/>
        </w:r>
        <w:r>
          <w:fldChar w:fldCharType="begin"/>
        </w:r>
        <w:r>
          <w:instrText xml:space="preserve"> PAGEREF _Toc2817 \h </w:instrText>
        </w:r>
        <w:r>
          <w:fldChar w:fldCharType="separate"/>
        </w:r>
        <w:r>
          <w:t>37</w:t>
        </w:r>
        <w:r>
          <w:fldChar w:fldCharType="end"/>
        </w:r>
      </w:hyperlink>
    </w:p>
    <w:p>
      <w:pPr>
        <w:pStyle w:val="TOC1"/>
        <w:tabs>
          <w:tab w:val="right" w:leader="dot" w:pos="8306"/>
        </w:tabs>
      </w:pPr>
      <w:hyperlink w:anchor="_Toc7745" w:history="1">
        <w:r>
          <w:rPr>
            <w:rFonts w:ascii="仿宋" w:eastAsia="仿宋" w:hAnsi="仿宋" w:cs="仿宋" w:hint="eastAsia"/>
            <w:lang w:eastAsia="zh-CN"/>
          </w:rPr>
          <w:t>九、技术创新与产业升级</w:t>
        </w:r>
        <w:r>
          <w:tab/>
        </w:r>
        <w:r>
          <w:fldChar w:fldCharType="begin"/>
        </w:r>
        <w:r>
          <w:instrText xml:space="preserve"> PAGEREF _Toc7745 \h </w:instrText>
        </w:r>
        <w:r>
          <w:fldChar w:fldCharType="separate"/>
        </w:r>
        <w:r>
          <w:t>38</w:t>
        </w:r>
        <w:r>
          <w:fldChar w:fldCharType="end"/>
        </w:r>
      </w:hyperlink>
    </w:p>
    <w:p>
      <w:pPr>
        <w:pStyle w:val="TOC2"/>
        <w:tabs>
          <w:tab w:val="right" w:leader="dot" w:pos="8306"/>
        </w:tabs>
      </w:pPr>
      <w:hyperlink w:anchor="_Toc12358" w:history="1">
        <w:r>
          <w:rPr>
            <w:rFonts w:ascii="仿宋" w:eastAsia="仿宋" w:hAnsi="仿宋" w:cs="仿宋" w:hint="eastAsia"/>
            <w:lang w:eastAsia="zh-CN"/>
          </w:rPr>
          <w:t>(一)、技术创新方向与目标</w:t>
        </w:r>
        <w:r>
          <w:tab/>
        </w:r>
        <w:r>
          <w:fldChar w:fldCharType="begin"/>
        </w:r>
        <w:r>
          <w:instrText xml:space="preserve"> PAGEREF _Toc12358 \h </w:instrText>
        </w:r>
        <w:r>
          <w:fldChar w:fldCharType="separate"/>
        </w:r>
        <w:r>
          <w:t>38</w:t>
        </w:r>
        <w:r>
          <w:fldChar w:fldCharType="end"/>
        </w:r>
      </w:hyperlink>
    </w:p>
    <w:p>
      <w:pPr>
        <w:pStyle w:val="TOC2"/>
        <w:tabs>
          <w:tab w:val="right" w:leader="dot" w:pos="8306"/>
        </w:tabs>
      </w:pPr>
      <w:hyperlink w:anchor="_Toc6620" w:history="1">
        <w:r>
          <w:rPr>
            <w:rFonts w:ascii="仿宋" w:eastAsia="仿宋" w:hAnsi="仿宋" w:cs="仿宋" w:hint="eastAsia"/>
            <w:lang w:eastAsia="zh-CN"/>
          </w:rPr>
          <w:t>(二)、产业升级路径与措施</w:t>
        </w:r>
        <w:r>
          <w:tab/>
        </w:r>
        <w:r>
          <w:fldChar w:fldCharType="begin"/>
        </w:r>
        <w:r>
          <w:instrText xml:space="preserve"> PAGEREF _Toc6620 \h </w:instrText>
        </w:r>
        <w:r>
          <w:fldChar w:fldCharType="separate"/>
        </w:r>
        <w:r>
          <w:t>39</w:t>
        </w:r>
        <w:r>
          <w:fldChar w:fldCharType="end"/>
        </w:r>
      </w:hyperlink>
    </w:p>
    <w:p>
      <w:pPr>
        <w:pStyle w:val="TOC1"/>
        <w:tabs>
          <w:tab w:val="right" w:leader="dot" w:pos="8306"/>
        </w:tabs>
      </w:pPr>
      <w:hyperlink w:anchor="_Toc13661" w:history="1">
        <w:r>
          <w:rPr>
            <w:rFonts w:ascii="仿宋" w:eastAsia="仿宋" w:hAnsi="仿宋" w:cs="仿宋" w:hint="eastAsia"/>
            <w:lang w:eastAsia="zh-CN"/>
          </w:rPr>
          <w:t>十、客户关系管理与市场拓展</w:t>
        </w:r>
        <w:r>
          <w:tab/>
        </w:r>
        <w:r>
          <w:fldChar w:fldCharType="begin"/>
        </w:r>
        <w:r>
          <w:instrText xml:space="preserve"> PAGEREF _Toc13661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21" w:history="1">
        <w:r>
          <w:rPr>
            <w:rFonts w:ascii="仿宋" w:eastAsia="仿宋" w:hAnsi="仿宋" w:cs="仿宋" w:hint="eastAsia"/>
            <w:lang w:eastAsia="zh-CN"/>
          </w:rPr>
          <w:t>(一)、客户关系管理策略</w:t>
        </w:r>
        <w:r>
          <w:tab/>
        </w:r>
        <w:r>
          <w:fldChar w:fldCharType="begin"/>
        </w:r>
        <w:r>
          <w:instrText xml:space="preserve"> PAGEREF _Toc29821 \h </w:instrText>
        </w:r>
        <w:r>
          <w:fldChar w:fldCharType="separate"/>
        </w:r>
        <w:r>
          <w:t>41</w:t>
        </w:r>
        <w:r>
          <w:fldChar w:fldCharType="end"/>
        </w:r>
      </w:hyperlink>
    </w:p>
    <w:p>
      <w:pPr>
        <w:pStyle w:val="TOC2"/>
        <w:tabs>
          <w:tab w:val="right" w:leader="dot" w:pos="8306"/>
        </w:tabs>
      </w:pPr>
      <w:hyperlink w:anchor="_Toc29408" w:history="1">
        <w:r>
          <w:rPr>
            <w:rFonts w:ascii="仿宋" w:eastAsia="仿宋" w:hAnsi="仿宋" w:cs="仿宋" w:hint="eastAsia"/>
            <w:lang w:eastAsia="zh-CN"/>
          </w:rPr>
          <w:t>(二)、市场拓展方案</w:t>
        </w:r>
        <w:r>
          <w:tab/>
        </w:r>
        <w:r>
          <w:fldChar w:fldCharType="begin"/>
        </w:r>
        <w:r>
          <w:instrText xml:space="preserve"> PAGEREF _Toc29408 \h </w:instrText>
        </w:r>
        <w:r>
          <w:fldChar w:fldCharType="separate"/>
        </w:r>
        <w:r>
          <w:t>42</w:t>
        </w:r>
        <w:r>
          <w:fldChar w:fldCharType="end"/>
        </w:r>
      </w:hyperlink>
    </w:p>
    <w:p>
      <w:pPr>
        <w:pStyle w:val="TOC1"/>
        <w:tabs>
          <w:tab w:val="right" w:leader="dot" w:pos="8306"/>
        </w:tabs>
      </w:pPr>
      <w:hyperlink w:anchor="_Toc12897" w:history="1">
        <w:r>
          <w:rPr>
            <w:rFonts w:ascii="仿宋" w:eastAsia="仿宋" w:hAnsi="仿宋" w:cs="仿宋" w:hint="eastAsia"/>
            <w:lang w:eastAsia="zh-CN"/>
          </w:rPr>
          <w:t>十一、资金管理与财务规划</w:t>
        </w:r>
        <w:r>
          <w:tab/>
        </w:r>
        <w:r>
          <w:fldChar w:fldCharType="begin"/>
        </w:r>
        <w:r>
          <w:instrText xml:space="preserve"> PAGEREF _Toc12897 \h </w:instrText>
        </w:r>
        <w:r>
          <w:fldChar w:fldCharType="separate"/>
        </w:r>
        <w:r>
          <w:t>43</w:t>
        </w:r>
        <w:r>
          <w:fldChar w:fldCharType="end"/>
        </w:r>
      </w:hyperlink>
    </w:p>
    <w:p>
      <w:pPr>
        <w:pStyle w:val="TOC2"/>
        <w:tabs>
          <w:tab w:val="right" w:leader="dot" w:pos="8306"/>
        </w:tabs>
      </w:pPr>
      <w:hyperlink w:anchor="_Toc14869" w:history="1">
        <w:r>
          <w:rPr>
            <w:rFonts w:ascii="仿宋" w:eastAsia="仿宋" w:hAnsi="仿宋" w:cs="仿宋" w:hint="eastAsia"/>
            <w:lang w:eastAsia="zh-CN"/>
          </w:rPr>
          <w:t>(一)、项目资金来源与筹措</w:t>
        </w:r>
        <w:r>
          <w:tab/>
        </w:r>
        <w:r>
          <w:fldChar w:fldCharType="begin"/>
        </w:r>
        <w:r>
          <w:instrText xml:space="preserve"> PAGEREF _Toc14869 \h </w:instrText>
        </w:r>
        <w:r>
          <w:fldChar w:fldCharType="separate"/>
        </w:r>
        <w:r>
          <w:t>43</w:t>
        </w:r>
        <w:r>
          <w:fldChar w:fldCharType="end"/>
        </w:r>
      </w:hyperlink>
    </w:p>
    <w:p>
      <w:pPr>
        <w:pStyle w:val="TOC2"/>
        <w:tabs>
          <w:tab w:val="right" w:leader="dot" w:pos="8306"/>
        </w:tabs>
      </w:pPr>
      <w:hyperlink w:anchor="_Toc11712" w:history="1">
        <w:r>
          <w:rPr>
            <w:rFonts w:ascii="仿宋" w:eastAsia="仿宋" w:hAnsi="仿宋" w:cs="仿宋" w:hint="eastAsia"/>
            <w:lang w:eastAsia="zh-CN"/>
          </w:rPr>
          <w:t>(二)、资金使用与监管</w:t>
        </w:r>
        <w:r>
          <w:tab/>
        </w:r>
        <w:r>
          <w:fldChar w:fldCharType="begin"/>
        </w:r>
        <w:r>
          <w:instrText xml:space="preserve"> PAGEREF _Toc11712 \h </w:instrText>
        </w:r>
        <w:r>
          <w:fldChar w:fldCharType="separate"/>
        </w:r>
        <w:r>
          <w:t>44</w:t>
        </w:r>
        <w:r>
          <w:fldChar w:fldCharType="end"/>
        </w:r>
      </w:hyperlink>
    </w:p>
    <w:p>
      <w:pPr>
        <w:pStyle w:val="TOC2"/>
        <w:tabs>
          <w:tab w:val="right" w:leader="dot" w:pos="8306"/>
        </w:tabs>
      </w:pPr>
      <w:hyperlink w:anchor="_Toc23069" w:history="1">
        <w:r>
          <w:rPr>
            <w:rFonts w:ascii="仿宋" w:eastAsia="仿宋" w:hAnsi="仿宋" w:cs="仿宋" w:hint="eastAsia"/>
            <w:lang w:eastAsia="zh-CN"/>
          </w:rPr>
          <w:t>(三)、财务规划与预测</w:t>
        </w:r>
        <w:r>
          <w:tab/>
        </w:r>
        <w:r>
          <w:fldChar w:fldCharType="begin"/>
        </w:r>
        <w:r>
          <w:instrText xml:space="preserve"> PAGEREF _Toc23069 \h </w:instrText>
        </w:r>
        <w:r>
          <w:fldChar w:fldCharType="separate"/>
        </w:r>
        <w:r>
          <w:t>46</w:t>
        </w:r>
        <w:r>
          <w:fldChar w:fldCharType="end"/>
        </w:r>
      </w:hyperlink>
    </w:p>
    <w:p>
      <w:pPr>
        <w:pStyle w:val="TOC1"/>
        <w:tabs>
          <w:tab w:val="right" w:leader="dot" w:pos="8306"/>
        </w:tabs>
      </w:pPr>
      <w:hyperlink w:anchor="_Toc2014" w:history="1">
        <w:r>
          <w:rPr>
            <w:rFonts w:ascii="仿宋" w:eastAsia="仿宋" w:hAnsi="仿宋" w:cs="仿宋" w:hint="eastAsia"/>
            <w:lang w:eastAsia="zh-CN"/>
          </w:rPr>
          <w:t>十二、项目进度计划</w:t>
        </w:r>
        <w:r>
          <w:tab/>
        </w:r>
        <w:r>
          <w:fldChar w:fldCharType="begin"/>
        </w:r>
        <w:r>
          <w:instrText xml:space="preserve"> PAGEREF _Toc2014 \h </w:instrText>
        </w:r>
        <w:r>
          <w:fldChar w:fldCharType="separate"/>
        </w:r>
        <w:r>
          <w:t>47</w:t>
        </w:r>
        <w:r>
          <w:fldChar w:fldCharType="end"/>
        </w:r>
      </w:hyperlink>
    </w:p>
    <w:p>
      <w:pPr>
        <w:pStyle w:val="TOC2"/>
        <w:tabs>
          <w:tab w:val="right" w:leader="dot" w:pos="8306"/>
        </w:tabs>
      </w:pPr>
      <w:hyperlink w:anchor="_Toc19268" w:history="1">
        <w:r>
          <w:rPr>
            <w:rFonts w:ascii="仿宋" w:eastAsia="仿宋" w:hAnsi="仿宋" w:cs="仿宋" w:hint="eastAsia"/>
            <w:lang w:eastAsia="zh-CN"/>
          </w:rPr>
          <w:t>(一)、建设周期</w:t>
        </w:r>
        <w:r>
          <w:tab/>
        </w:r>
        <w:r>
          <w:fldChar w:fldCharType="begin"/>
        </w:r>
        <w:r>
          <w:instrText xml:space="preserve"> PAGEREF _Toc19268 \h </w:instrText>
        </w:r>
        <w:r>
          <w:fldChar w:fldCharType="separate"/>
        </w:r>
        <w:r>
          <w:t>47</w:t>
        </w:r>
        <w:r>
          <w:fldChar w:fldCharType="end"/>
        </w:r>
      </w:hyperlink>
    </w:p>
    <w:p>
      <w:pPr>
        <w:pStyle w:val="TOC2"/>
        <w:tabs>
          <w:tab w:val="right" w:leader="dot" w:pos="8306"/>
        </w:tabs>
      </w:pPr>
      <w:hyperlink w:anchor="_Toc11141" w:history="1">
        <w:r>
          <w:rPr>
            <w:rFonts w:ascii="仿宋" w:eastAsia="仿宋" w:hAnsi="仿宋" w:cs="仿宋" w:hint="eastAsia"/>
            <w:lang w:eastAsia="zh-CN"/>
          </w:rPr>
          <w:t>(二)、建设进度</w:t>
        </w:r>
        <w:r>
          <w:tab/>
        </w:r>
        <w:r>
          <w:fldChar w:fldCharType="begin"/>
        </w:r>
        <w:r>
          <w:instrText xml:space="preserve"> PAGEREF _Toc11141 \h </w:instrText>
        </w:r>
        <w:r>
          <w:fldChar w:fldCharType="separate"/>
        </w:r>
        <w:r>
          <w:t>47</w:t>
        </w:r>
        <w:r>
          <w:fldChar w:fldCharType="end"/>
        </w:r>
      </w:hyperlink>
    </w:p>
    <w:p>
      <w:pPr>
        <w:pStyle w:val="TOC2"/>
        <w:tabs>
          <w:tab w:val="right" w:leader="dot" w:pos="8306"/>
        </w:tabs>
      </w:pPr>
      <w:hyperlink w:anchor="_Toc6678" w:history="1">
        <w:r>
          <w:rPr>
            <w:rFonts w:ascii="仿宋" w:eastAsia="仿宋" w:hAnsi="仿宋" w:cs="仿宋" w:hint="eastAsia"/>
            <w:lang w:eastAsia="zh-CN"/>
          </w:rPr>
          <w:t>(三)、进度安排注意事项</w:t>
        </w:r>
        <w:r>
          <w:tab/>
        </w:r>
        <w:r>
          <w:fldChar w:fldCharType="begin"/>
        </w:r>
        <w:r>
          <w:instrText xml:space="preserve"> PAGEREF _Toc6678 \h </w:instrText>
        </w:r>
        <w:r>
          <w:fldChar w:fldCharType="separate"/>
        </w:r>
        <w:r>
          <w:t>48</w:t>
        </w:r>
        <w:r>
          <w:fldChar w:fldCharType="end"/>
        </w:r>
      </w:hyperlink>
    </w:p>
    <w:p>
      <w:pPr>
        <w:pStyle w:val="TOC2"/>
        <w:tabs>
          <w:tab w:val="right" w:leader="dot" w:pos="8306"/>
        </w:tabs>
      </w:pPr>
      <w:hyperlink w:anchor="_Toc13397" w:history="1">
        <w:r>
          <w:rPr>
            <w:rFonts w:ascii="仿宋" w:eastAsia="仿宋" w:hAnsi="仿宋" w:cs="仿宋" w:hint="eastAsia"/>
            <w:lang w:eastAsia="zh-CN"/>
          </w:rPr>
          <w:t>(四)、人力资源配置</w:t>
        </w:r>
        <w:r>
          <w:tab/>
        </w:r>
        <w:r>
          <w:fldChar w:fldCharType="begin"/>
        </w:r>
        <w:r>
          <w:instrText xml:space="preserve"> PAGEREF _Toc13397 \h </w:instrText>
        </w:r>
        <w:r>
          <w:fldChar w:fldCharType="separate"/>
        </w:r>
        <w:r>
          <w:t>49</w:t>
        </w:r>
        <w:r>
          <w:fldChar w:fldCharType="end"/>
        </w:r>
      </w:hyperlink>
    </w:p>
    <w:p>
      <w:pPr>
        <w:pStyle w:val="TOC2"/>
        <w:tabs>
          <w:tab w:val="right" w:leader="dot" w:pos="8306"/>
        </w:tabs>
      </w:pPr>
      <w:hyperlink w:anchor="_Toc14318" w:history="1">
        <w:r>
          <w:rPr>
            <w:rFonts w:ascii="仿宋" w:eastAsia="仿宋" w:hAnsi="仿宋" w:cs="仿宋" w:hint="eastAsia"/>
            <w:lang w:eastAsia="zh-CN"/>
          </w:rPr>
          <w:t>(五)、员工培训</w:t>
        </w:r>
        <w:r>
          <w:tab/>
        </w:r>
        <w:r>
          <w:fldChar w:fldCharType="begin"/>
        </w:r>
        <w:r>
          <w:instrText xml:space="preserve"> PAGEREF _Toc14318 \h </w:instrText>
        </w:r>
        <w:r>
          <w:fldChar w:fldCharType="separate"/>
        </w:r>
        <w:r>
          <w:t>51</w:t>
        </w:r>
        <w:r>
          <w:fldChar w:fldCharType="end"/>
        </w:r>
      </w:hyperlink>
    </w:p>
    <w:p>
      <w:pPr>
        <w:pStyle w:val="TOC2"/>
        <w:tabs>
          <w:tab w:val="right" w:leader="dot" w:pos="8306"/>
        </w:tabs>
      </w:pPr>
      <w:hyperlink w:anchor="_Toc27025" w:history="1">
        <w:r>
          <w:rPr>
            <w:rFonts w:ascii="仿宋" w:eastAsia="仿宋" w:hAnsi="仿宋" w:cs="仿宋" w:hint="eastAsia"/>
            <w:lang w:eastAsia="zh-CN"/>
          </w:rPr>
          <w:t>(六)、项目实施保障</w:t>
        </w:r>
        <w:r>
          <w:tab/>
        </w:r>
        <w:r>
          <w:fldChar w:fldCharType="begin"/>
        </w:r>
        <w:r>
          <w:instrText xml:space="preserve"> PAGEREF _Toc27025 \h </w:instrText>
        </w:r>
        <w:r>
          <w:fldChar w:fldCharType="separate"/>
        </w:r>
        <w:r>
          <w:t>52</w:t>
        </w:r>
        <w:r>
          <w:fldChar w:fldCharType="end"/>
        </w:r>
      </w:hyperlink>
    </w:p>
    <w:p>
      <w:pPr>
        <w:pStyle w:val="TOC2"/>
        <w:tabs>
          <w:tab w:val="right" w:leader="dot" w:pos="8306"/>
        </w:tabs>
      </w:pPr>
      <w:hyperlink w:anchor="_Toc17680" w:history="1">
        <w:r>
          <w:rPr>
            <w:rFonts w:ascii="仿宋" w:eastAsia="仿宋" w:hAnsi="仿宋" w:cs="仿宋" w:hint="eastAsia"/>
            <w:lang w:eastAsia="zh-CN"/>
          </w:rPr>
          <w:t>(七)、安全规范管理</w:t>
        </w:r>
        <w:r>
          <w:tab/>
        </w:r>
        <w:r>
          <w:fldChar w:fldCharType="begin"/>
        </w:r>
        <w:r>
          <w:instrText xml:space="preserve"> PAGEREF _Toc17680 \h </w:instrText>
        </w:r>
        <w:r>
          <w:fldChar w:fldCharType="separate"/>
        </w:r>
        <w:r>
          <w:t>53</w:t>
        </w:r>
        <w:r>
          <w:fldChar w:fldCharType="end"/>
        </w:r>
      </w:hyperlink>
    </w:p>
    <w:p>
      <w:pPr>
        <w:pStyle w:val="TOC1"/>
        <w:tabs>
          <w:tab w:val="right" w:leader="dot" w:pos="8306"/>
        </w:tabs>
      </w:pPr>
      <w:hyperlink w:anchor="_Toc12366" w:history="1">
        <w:r>
          <w:rPr>
            <w:rFonts w:ascii="仿宋" w:eastAsia="仿宋" w:hAnsi="仿宋" w:cs="仿宋" w:hint="eastAsia"/>
            <w:lang w:eastAsia="zh-CN"/>
          </w:rPr>
          <w:t>十三、成果转化与推广应用</w:t>
        </w:r>
        <w:r>
          <w:tab/>
        </w:r>
        <w:r>
          <w:fldChar w:fldCharType="begin"/>
        </w:r>
        <w:r>
          <w:instrText xml:space="preserve"> PAGEREF _Toc12366 \h </w:instrText>
        </w:r>
        <w:r>
          <w:fldChar w:fldCharType="separate"/>
        </w:r>
        <w:r>
          <w:t>54</w:t>
        </w:r>
        <w:r>
          <w:fldChar w:fldCharType="end"/>
        </w:r>
      </w:hyperlink>
    </w:p>
    <w:p>
      <w:pPr>
        <w:pStyle w:val="TOC2"/>
        <w:tabs>
          <w:tab w:val="right" w:leader="dot" w:pos="8306"/>
        </w:tabs>
      </w:pPr>
      <w:hyperlink w:anchor="_Toc18580" w:history="1">
        <w:r>
          <w:rPr>
            <w:rFonts w:ascii="仿宋" w:eastAsia="仿宋" w:hAnsi="仿宋" w:cs="仿宋" w:hint="eastAsia"/>
            <w:lang w:eastAsia="zh-CN"/>
          </w:rPr>
          <w:t>(一)、成果转化策略制定</w:t>
        </w:r>
        <w:r>
          <w:tab/>
        </w:r>
        <w:r>
          <w:fldChar w:fldCharType="begin"/>
        </w:r>
        <w:r>
          <w:instrText xml:space="preserve"> PAGEREF _Toc18580 \h </w:instrText>
        </w:r>
        <w:r>
          <w:fldChar w:fldCharType="separate"/>
        </w:r>
        <w:r>
          <w:t>54</w:t>
        </w:r>
        <w:r>
          <w:fldChar w:fldCharType="end"/>
        </w:r>
      </w:hyperlink>
    </w:p>
    <w:p>
      <w:pPr>
        <w:pStyle w:val="TOC2"/>
        <w:tabs>
          <w:tab w:val="right" w:leader="dot" w:pos="8306"/>
        </w:tabs>
      </w:pPr>
      <w:hyperlink w:anchor="_Toc14387" w:history="1">
        <w:r>
          <w:rPr>
            <w:rFonts w:ascii="仿宋" w:eastAsia="仿宋" w:hAnsi="仿宋" w:cs="仿宋" w:hint="eastAsia"/>
            <w:lang w:eastAsia="zh-CN"/>
          </w:rPr>
          <w:t>(二)、成果推广应用方案</w:t>
        </w:r>
        <w:r>
          <w:tab/>
        </w:r>
        <w:r>
          <w:fldChar w:fldCharType="begin"/>
        </w:r>
        <w:r>
          <w:instrText xml:space="preserve"> PAGEREF _Toc14387 \h </w:instrText>
        </w:r>
        <w:r>
          <w:fldChar w:fldCharType="separate"/>
        </w:r>
        <w:r>
          <w:t>56</w:t>
        </w:r>
        <w:r>
          <w:fldChar w:fldCharType="end"/>
        </w:r>
      </w:hyperlink>
    </w:p>
    <w:p>
      <w:pPr>
        <w:pStyle w:val="TOC1"/>
        <w:tabs>
          <w:tab w:val="right" w:leader="dot" w:pos="8306"/>
        </w:tabs>
      </w:pPr>
      <w:hyperlink w:anchor="_Toc11436" w:history="1">
        <w:r>
          <w:rPr>
            <w:rFonts w:ascii="仿宋" w:eastAsia="仿宋" w:hAnsi="仿宋" w:cs="仿宋" w:hint="eastAsia"/>
            <w:lang w:eastAsia="zh-CN"/>
          </w:rPr>
          <w:t>十四、创新驱动与持续发展</w:t>
        </w:r>
        <w:r>
          <w:tab/>
        </w:r>
        <w:r>
          <w:fldChar w:fldCharType="begin"/>
        </w:r>
        <w:r>
          <w:instrText xml:space="preserve"> PAGEREF _Toc11436 \h </w:instrText>
        </w:r>
        <w:r>
          <w:fldChar w:fldCharType="separate"/>
        </w:r>
        <w:r>
          <w:t>57</w:t>
        </w:r>
        <w:r>
          <w:fldChar w:fldCharType="end"/>
        </w:r>
      </w:hyperlink>
    </w:p>
    <w:p>
      <w:pPr>
        <w:pStyle w:val="TOC2"/>
        <w:tabs>
          <w:tab w:val="right" w:leader="dot" w:pos="8306"/>
        </w:tabs>
      </w:pPr>
      <w:hyperlink w:anchor="_Toc32561" w:history="1">
        <w:r>
          <w:rPr>
            <w:rFonts w:ascii="仿宋" w:eastAsia="仿宋" w:hAnsi="仿宋" w:cs="仿宋" w:hint="eastAsia"/>
            <w:lang w:eastAsia="zh-CN"/>
          </w:rPr>
          <w:t>(一)、创新驱动战略实施</w:t>
        </w:r>
        <w:r>
          <w:tab/>
        </w:r>
        <w:r>
          <w:fldChar w:fldCharType="begin"/>
        </w:r>
        <w:r>
          <w:instrText xml:space="preserve"> PAGEREF _Toc32561 \h </w:instrText>
        </w:r>
        <w:r>
          <w:fldChar w:fldCharType="separate"/>
        </w:r>
        <w:r>
          <w:t>57</w:t>
        </w:r>
        <w:r>
          <w:fldChar w:fldCharType="end"/>
        </w:r>
      </w:hyperlink>
    </w:p>
    <w:p>
      <w:pPr>
        <w:pStyle w:val="TOC2"/>
        <w:tabs>
          <w:tab w:val="right" w:leader="dot" w:pos="8306"/>
        </w:tabs>
      </w:pPr>
      <w:hyperlink w:anchor="_Toc18950" w:history="1">
        <w:r>
          <w:rPr>
            <w:rFonts w:ascii="仿宋" w:eastAsia="仿宋" w:hAnsi="仿宋" w:cs="仿宋" w:hint="eastAsia"/>
            <w:lang w:eastAsia="zh-CN"/>
          </w:rPr>
          <w:t>(二)、持续发展路径探索</w:t>
        </w:r>
        <w:r>
          <w:tab/>
        </w:r>
        <w:r>
          <w:fldChar w:fldCharType="begin"/>
        </w:r>
        <w:r>
          <w:instrText xml:space="preserve"> PAGEREF _Toc18950 \h </w:instrText>
        </w:r>
        <w:r>
          <w:fldChar w:fldCharType="separate"/>
        </w:r>
        <w:r>
          <w:t>59</w:t>
        </w:r>
        <w:r>
          <w:fldChar w:fldCharType="end"/>
        </w:r>
      </w:hyperlink>
    </w:p>
    <w:p>
      <w:pPr>
        <w:pStyle w:val="TOC1"/>
        <w:tabs>
          <w:tab w:val="right" w:leader="dot" w:pos="8306"/>
        </w:tabs>
      </w:pPr>
      <w:hyperlink w:anchor="_Toc27595" w:history="1">
        <w:r>
          <w:rPr>
            <w:rFonts w:ascii="仿宋" w:eastAsia="仿宋" w:hAnsi="仿宋" w:cs="仿宋" w:hint="eastAsia"/>
            <w:lang w:eastAsia="zh-CN"/>
          </w:rPr>
          <w:t>十五、产业协同与集群发展</w:t>
        </w:r>
        <w:r>
          <w:tab/>
        </w:r>
        <w:r>
          <w:fldChar w:fldCharType="begin"/>
        </w:r>
        <w:r>
          <w:instrText xml:space="preserve"> PAGEREF _Toc27595 \h </w:instrText>
        </w:r>
        <w:r>
          <w:fldChar w:fldCharType="separate"/>
        </w:r>
        <w:r>
          <w:t>63</w:t>
        </w:r>
        <w:r>
          <w:fldChar w:fldCharType="end"/>
        </w:r>
      </w:hyperlink>
    </w:p>
    <w:p>
      <w:pPr>
        <w:pStyle w:val="TOC2"/>
        <w:tabs>
          <w:tab w:val="right" w:leader="dot" w:pos="8306"/>
        </w:tabs>
      </w:pPr>
      <w:hyperlink w:anchor="_Toc25438" w:history="1">
        <w:r>
          <w:rPr>
            <w:rFonts w:ascii="仿宋" w:eastAsia="仿宋" w:hAnsi="仿宋" w:cs="仿宋" w:hint="eastAsia"/>
            <w:lang w:eastAsia="zh-CN"/>
          </w:rPr>
          <w:t>(一)、产业协同机制建设</w:t>
        </w:r>
        <w:r>
          <w:tab/>
        </w:r>
        <w:r>
          <w:fldChar w:fldCharType="begin"/>
        </w:r>
        <w:r>
          <w:instrText xml:space="preserve"> PAGEREF _Toc25438 \h </w:instrText>
        </w:r>
        <w:r>
          <w:fldChar w:fldCharType="separate"/>
        </w:r>
        <w:r>
          <w:t>63</w:t>
        </w:r>
        <w:r>
          <w:fldChar w:fldCharType="end"/>
        </w:r>
      </w:hyperlink>
    </w:p>
    <w:p>
      <w:pPr>
        <w:pStyle w:val="TOC2"/>
        <w:tabs>
          <w:tab w:val="right" w:leader="dot" w:pos="8306"/>
        </w:tabs>
      </w:pPr>
      <w:hyperlink w:anchor="_Toc31475" w:history="1">
        <w:r>
          <w:rPr>
            <w:rFonts w:ascii="仿宋" w:eastAsia="仿宋" w:hAnsi="仿宋" w:cs="仿宋" w:hint="eastAsia"/>
            <w:lang w:eastAsia="zh-CN"/>
          </w:rPr>
          <w:t>(二)、产业集群培育与发展</w:t>
        </w:r>
        <w:r>
          <w:tab/>
        </w:r>
        <w:r>
          <w:fldChar w:fldCharType="begin"/>
        </w:r>
        <w:r>
          <w:instrText xml:space="preserve"> PAGEREF _Toc31475 \h </w:instrText>
        </w:r>
        <w:r>
          <w:fldChar w:fldCharType="separate"/>
        </w:r>
        <w:r>
          <w:t>64</w:t>
        </w:r>
        <w:r>
          <w:fldChar w:fldCharType="end"/>
        </w:r>
      </w:hyperlink>
    </w:p>
    <w:p>
      <w:pPr>
        <w:pStyle w:val="TOC1"/>
        <w:tabs>
          <w:tab w:val="right" w:leader="dot" w:pos="8306"/>
        </w:tabs>
      </w:pPr>
      <w:hyperlink w:anchor="_Toc14969" w:history="1">
        <w:r>
          <w:rPr>
            <w:rFonts w:ascii="仿宋" w:eastAsia="仿宋" w:hAnsi="仿宋" w:cs="仿宋" w:hint="eastAsia"/>
            <w:lang w:eastAsia="zh-CN"/>
          </w:rPr>
          <w:t>十六、质量管理与控制</w:t>
        </w:r>
        <w:r>
          <w:tab/>
        </w:r>
        <w:r>
          <w:fldChar w:fldCharType="begin"/>
        </w:r>
        <w:r>
          <w:instrText xml:space="preserve"> PAGEREF _Toc14969 \h </w:instrText>
        </w:r>
        <w:r>
          <w:fldChar w:fldCharType="separate"/>
        </w:r>
        <w:r>
          <w:t>65</w:t>
        </w:r>
        <w:r>
          <w:fldChar w:fldCharType="end"/>
        </w:r>
      </w:hyperlink>
    </w:p>
    <w:p>
      <w:pPr>
        <w:pStyle w:val="TOC2"/>
        <w:tabs>
          <w:tab w:val="right" w:leader="dot" w:pos="8306"/>
        </w:tabs>
      </w:pPr>
      <w:hyperlink w:anchor="_Toc9609" w:history="1">
        <w:r>
          <w:rPr>
            <w:rFonts w:ascii="仿宋" w:eastAsia="仿宋" w:hAnsi="仿宋" w:cs="仿宋" w:hint="eastAsia"/>
            <w:lang w:eastAsia="zh-CN"/>
          </w:rPr>
          <w:t>(一)、质量管理体系建设</w:t>
        </w:r>
        <w:r>
          <w:tab/>
        </w:r>
        <w:r>
          <w:fldChar w:fldCharType="begin"/>
        </w:r>
        <w:r>
          <w:instrText xml:space="preserve"> PAGEREF _Toc9609 \h </w:instrText>
        </w:r>
        <w:r>
          <w:fldChar w:fldCharType="separate"/>
        </w:r>
        <w:r>
          <w:t>65</w:t>
        </w:r>
        <w:r>
          <w:fldChar w:fldCharType="end"/>
        </w:r>
      </w:hyperlink>
    </w:p>
    <w:p>
      <w:pPr>
        <w:pStyle w:val="TOC2"/>
        <w:tabs>
          <w:tab w:val="right" w:leader="dot" w:pos="8306"/>
        </w:tabs>
      </w:pPr>
      <w:hyperlink w:anchor="_Toc29216" w:history="1">
        <w:r>
          <w:rPr>
            <w:rFonts w:ascii="仿宋" w:eastAsia="仿宋" w:hAnsi="仿宋" w:cs="仿宋" w:hint="eastAsia"/>
            <w:lang w:eastAsia="zh-CN"/>
          </w:rPr>
          <w:t>(二)、质量控制措施</w:t>
        </w:r>
        <w:r>
          <w:tab/>
        </w:r>
        <w:r>
          <w:fldChar w:fldCharType="begin"/>
        </w:r>
        <w:r>
          <w:instrText xml:space="preserve"> PAGEREF _Toc29216 \h </w:instrText>
        </w:r>
        <w:r>
          <w:fldChar w:fldCharType="separate"/>
        </w:r>
        <w:r>
          <w:t>66</w:t>
        </w:r>
        <w:r>
          <w:fldChar w:fldCharType="end"/>
        </w:r>
      </w:hyperlink>
    </w:p>
    <w:p>
      <w:pPr>
        <w:pStyle w:val="TOC1"/>
        <w:tabs>
          <w:tab w:val="right" w:leader="dot" w:pos="8306"/>
        </w:tabs>
      </w:pPr>
      <w:hyperlink w:anchor="_Toc756" w:history="1">
        <w:r>
          <w:rPr>
            <w:rFonts w:ascii="仿宋" w:eastAsia="仿宋" w:hAnsi="仿宋" w:cs="仿宋" w:hint="eastAsia"/>
            <w:lang w:eastAsia="zh-CN"/>
          </w:rPr>
          <w:t>十七、设施与设备管理</w:t>
        </w:r>
        <w:r>
          <w:tab/>
        </w:r>
        <w:r>
          <w:fldChar w:fldCharType="begin"/>
        </w:r>
        <w:r>
          <w:instrText xml:space="preserve"> PAGEREF _Toc756 \h </w:instrText>
        </w:r>
        <w:r>
          <w:fldChar w:fldCharType="separate"/>
        </w:r>
        <w:r>
          <w:t>67</w:t>
        </w:r>
        <w:r>
          <w:fldChar w:fldCharType="end"/>
        </w:r>
      </w:hyperlink>
    </w:p>
    <w:p>
      <w:pPr>
        <w:pStyle w:val="TOC2"/>
        <w:tabs>
          <w:tab w:val="right" w:leader="dot" w:pos="8306"/>
        </w:tabs>
      </w:pPr>
      <w:hyperlink w:anchor="_Toc19673" w:history="1">
        <w:r>
          <w:rPr>
            <w:rFonts w:ascii="仿宋" w:eastAsia="仿宋" w:hAnsi="仿宋" w:cs="仿宋" w:hint="eastAsia"/>
            <w:lang w:eastAsia="zh-CN"/>
          </w:rPr>
          <w:t>(一)、设施规划与配置</w:t>
        </w:r>
        <w:r>
          <w:tab/>
        </w:r>
        <w:r>
          <w:fldChar w:fldCharType="begin"/>
        </w:r>
        <w:r>
          <w:instrText xml:space="preserve"> PAGEREF _Toc19673 \h </w:instrText>
        </w:r>
        <w:r>
          <w:fldChar w:fldCharType="separate"/>
        </w:r>
        <w:r>
          <w:t>67</w:t>
        </w:r>
        <w:r>
          <w:fldChar w:fldCharType="end"/>
        </w:r>
      </w:hyperlink>
    </w:p>
    <w:p>
      <w:pPr>
        <w:pStyle w:val="TOC2"/>
        <w:tabs>
          <w:tab w:val="right" w:leader="dot" w:pos="8306"/>
        </w:tabs>
      </w:pPr>
      <w:hyperlink w:anchor="_Toc6519" w:history="1">
        <w:r>
          <w:rPr>
            <w:rFonts w:ascii="仿宋" w:eastAsia="仿宋" w:hAnsi="仿宋" w:cs="仿宋" w:hint="eastAsia"/>
            <w:lang w:eastAsia="zh-CN"/>
          </w:rPr>
          <w:t>(二)、设备采购与维护管理</w:t>
        </w:r>
        <w:r>
          <w:tab/>
        </w:r>
        <w:r>
          <w:fldChar w:fldCharType="begin"/>
        </w:r>
        <w:r>
          <w:instrText xml:space="preserve"> PAGEREF _Toc6519 \h </w:instrText>
        </w:r>
        <w:r>
          <w:fldChar w:fldCharType="separate"/>
        </w:r>
        <w:r>
          <w:t>68</w:t>
        </w:r>
        <w:r>
          <w:fldChar w:fldCharType="end"/>
        </w:r>
      </w:hyperlink>
    </w:p>
    <w:p>
      <w:pPr>
        <w:pStyle w:val="TOC2"/>
        <w:tabs>
          <w:tab w:val="right" w:leader="dot" w:pos="8306"/>
        </w:tabs>
      </w:pPr>
      <w:hyperlink w:anchor="_Toc5736" w:history="1">
        <w:r>
          <w:rPr>
            <w:rFonts w:ascii="仿宋" w:eastAsia="仿宋" w:hAnsi="仿宋" w:cs="仿宋" w:hint="eastAsia"/>
            <w:lang w:eastAsia="zh-CN"/>
          </w:rPr>
          <w:t>(三)、设施设备升级策略</w:t>
        </w:r>
        <w:r>
          <w:tab/>
        </w:r>
        <w:r>
          <w:fldChar w:fldCharType="begin"/>
        </w:r>
        <w:r>
          <w:instrText xml:space="preserve"> PAGEREF _Toc5736 \h </w:instrText>
        </w:r>
        <w:r>
          <w:fldChar w:fldCharType="separate"/>
        </w:r>
        <w:r>
          <w:t>69</w:t>
        </w:r>
        <w:r>
          <w:fldChar w:fldCharType="end"/>
        </w:r>
      </w:hyperlink>
    </w:p>
    <w:p>
      <w:pPr>
        <w:pStyle w:val="TOC1"/>
        <w:tabs>
          <w:tab w:val="right" w:leader="dot" w:pos="8306"/>
        </w:tabs>
      </w:pPr>
      <w:hyperlink w:anchor="_Toc4648" w:history="1">
        <w:r>
          <w:rPr>
            <w:rFonts w:ascii="仿宋" w:eastAsia="仿宋" w:hAnsi="仿宋" w:cs="仿宋" w:hint="eastAsia"/>
            <w:lang w:eastAsia="zh-CN"/>
          </w:rPr>
          <w:t>十八、知识产权管理与保护</w:t>
        </w:r>
        <w:r>
          <w:tab/>
        </w:r>
        <w:r>
          <w:fldChar w:fldCharType="begin"/>
        </w:r>
        <w:r>
          <w:instrText xml:space="preserve"> PAGEREF _Toc4648 \h </w:instrText>
        </w:r>
        <w:r>
          <w:fldChar w:fldCharType="separate"/>
        </w:r>
        <w:r>
          <w:t>69</w:t>
        </w:r>
        <w:r>
          <w:fldChar w:fldCharType="end"/>
        </w:r>
      </w:hyperlink>
    </w:p>
    <w:p>
      <w:pPr>
        <w:pStyle w:val="TOC2"/>
        <w:tabs>
          <w:tab w:val="right" w:leader="dot" w:pos="8306"/>
        </w:tabs>
      </w:pPr>
      <w:hyperlink w:anchor="_Toc13921" w:history="1">
        <w:r>
          <w:rPr>
            <w:rFonts w:ascii="仿宋" w:eastAsia="仿宋" w:hAnsi="仿宋" w:cs="仿宋" w:hint="eastAsia"/>
            <w:lang w:eastAsia="zh-CN"/>
          </w:rPr>
          <w:t>(一)、知识产权管理体系建设</w:t>
        </w:r>
        <w:r>
          <w:tab/>
        </w:r>
        <w:r>
          <w:fldChar w:fldCharType="begin"/>
        </w:r>
        <w:r>
          <w:instrText xml:space="preserve"> PAGEREF _Toc13921 \h </w:instrText>
        </w:r>
        <w:r>
          <w:fldChar w:fldCharType="separate"/>
        </w:r>
        <w:r>
          <w:t>69</w:t>
        </w:r>
        <w:r>
          <w:fldChar w:fldCharType="end"/>
        </w:r>
      </w:hyperlink>
    </w:p>
    <w:p>
      <w:pPr>
        <w:pStyle w:val="TOC2"/>
        <w:tabs>
          <w:tab w:val="right" w:leader="dot" w:pos="8306"/>
        </w:tabs>
      </w:pPr>
      <w:hyperlink w:anchor="_Toc30138" w:history="1">
        <w:r>
          <w:rPr>
            <w:rFonts w:ascii="仿宋" w:eastAsia="仿宋" w:hAnsi="仿宋" w:cs="仿宋" w:hint="eastAsia"/>
            <w:lang w:eastAsia="zh-CN"/>
          </w:rPr>
          <w:t>(二)、知识产权保护措施</w:t>
        </w:r>
        <w:r>
          <w:tab/>
        </w:r>
        <w:r>
          <w:fldChar w:fldCharType="begin"/>
        </w:r>
        <w:r>
          <w:instrText xml:space="preserve"> PAGEREF _Toc30138 \h </w:instrText>
        </w:r>
        <w:r>
          <w:fldChar w:fldCharType="separate"/>
        </w:r>
        <w:r>
          <w:t>70</w:t>
        </w:r>
        <w:r>
          <w:fldChar w:fldCharType="end"/>
        </w:r>
      </w:hyperlink>
    </w:p>
    <w:p>
      <w:pPr>
        <w:pStyle w:val="TOC1"/>
        <w:tabs>
          <w:tab w:val="right" w:leader="dot" w:pos="8306"/>
        </w:tabs>
      </w:pPr>
      <w:hyperlink w:anchor="_Toc7255" w:history="1">
        <w:r>
          <w:rPr>
            <w:rFonts w:ascii="仿宋" w:eastAsia="仿宋" w:hAnsi="仿宋" w:cs="仿宋" w:hint="eastAsia"/>
            <w:lang w:eastAsia="zh-CN"/>
          </w:rPr>
          <w:t>十九、人力资源管理与开发</w:t>
        </w:r>
        <w:r>
          <w:tab/>
        </w:r>
        <w:r>
          <w:fldChar w:fldCharType="begin"/>
        </w:r>
        <w:r>
          <w:instrText xml:space="preserve"> PAGEREF _Toc7255 \h </w:instrText>
        </w:r>
        <w:r>
          <w:fldChar w:fldCharType="separate"/>
        </w:r>
        <w:r>
          <w:t>72</w:t>
        </w:r>
        <w:r>
          <w:fldChar w:fldCharType="end"/>
        </w:r>
      </w:hyperlink>
    </w:p>
    <w:p>
      <w:pPr>
        <w:pStyle w:val="TOC2"/>
        <w:tabs>
          <w:tab w:val="right" w:leader="dot" w:pos="8306"/>
        </w:tabs>
      </w:pPr>
      <w:hyperlink w:anchor="_Toc118" w:history="1">
        <w:r>
          <w:rPr>
            <w:rFonts w:ascii="仿宋" w:eastAsia="仿宋" w:hAnsi="仿宋" w:cs="仿宋" w:hint="eastAsia"/>
            <w:lang w:eastAsia="zh-CN"/>
          </w:rPr>
          <w:t>(一)、人力资源规划</w:t>
        </w:r>
        <w:r>
          <w:tab/>
        </w:r>
        <w:r>
          <w:fldChar w:fldCharType="begin"/>
        </w:r>
        <w:r>
          <w:instrText xml:space="preserve"> PAGEREF _Toc118 \h </w:instrText>
        </w:r>
        <w:r>
          <w:fldChar w:fldCharType="separate"/>
        </w:r>
        <w:r>
          <w:t>72</w:t>
        </w:r>
        <w:r>
          <w:fldChar w:fldCharType="end"/>
        </w:r>
      </w:hyperlink>
    </w:p>
    <w:p>
      <w:pPr>
        <w:pStyle w:val="TOC2"/>
        <w:tabs>
          <w:tab w:val="right" w:leader="dot" w:pos="8306"/>
        </w:tabs>
      </w:pPr>
      <w:hyperlink w:anchor="_Toc31336" w:history="1">
        <w:r>
          <w:rPr>
            <w:rFonts w:ascii="仿宋" w:eastAsia="仿宋" w:hAnsi="仿宋" w:cs="仿宋" w:hint="eastAsia"/>
            <w:lang w:eastAsia="zh-CN"/>
          </w:rPr>
          <w:t>(二)、人力资源开发与培训</w:t>
        </w:r>
        <w:r>
          <w:tab/>
        </w:r>
        <w:r>
          <w:fldChar w:fldCharType="begin"/>
        </w:r>
        <w:r>
          <w:instrText xml:space="preserve"> PAGEREF _Toc31336 \h </w:instrText>
        </w:r>
        <w:r>
          <w:fldChar w:fldCharType="separate"/>
        </w:r>
        <w:r>
          <w:t>74</w:t>
        </w:r>
        <w:r>
          <w:fldChar w:fldCharType="end"/>
        </w:r>
      </w:hyperlink>
    </w:p>
    <w:p>
      <w:pPr>
        <w:pStyle w:val="TOC1"/>
        <w:tabs>
          <w:tab w:val="right" w:leader="dot" w:pos="8306"/>
        </w:tabs>
      </w:pPr>
      <w:hyperlink w:anchor="_Toc20245" w:history="1">
        <w:r>
          <w:rPr>
            <w:rFonts w:ascii="仿宋" w:eastAsia="仿宋" w:hAnsi="仿宋" w:cs="仿宋" w:hint="eastAsia"/>
            <w:lang w:eastAsia="zh-CN"/>
          </w:rPr>
          <w:t>二十、企业合规与伦理</w:t>
        </w:r>
        <w:r>
          <w:tab/>
        </w:r>
        <w:r>
          <w:fldChar w:fldCharType="begin"/>
        </w:r>
        <w:r>
          <w:instrText xml:space="preserve"> PAGEREF _Toc20245 \h </w:instrText>
        </w:r>
        <w:r>
          <w:fldChar w:fldCharType="separate"/>
        </w:r>
        <w:r>
          <w:t>76</w:t>
        </w:r>
        <w:r>
          <w:fldChar w:fldCharType="end"/>
        </w:r>
      </w:hyperlink>
    </w:p>
    <w:p>
      <w:pPr>
        <w:pStyle w:val="TOC2"/>
        <w:tabs>
          <w:tab w:val="right" w:leader="dot" w:pos="8306"/>
        </w:tabs>
      </w:pPr>
      <w:hyperlink w:anchor="_Toc10547" w:history="1">
        <w:r>
          <w:rPr>
            <w:rFonts w:ascii="仿宋" w:eastAsia="仿宋" w:hAnsi="仿宋" w:cs="仿宋" w:hint="eastAsia"/>
            <w:lang w:eastAsia="zh-CN"/>
          </w:rPr>
          <w:t>(一)、合规政策与程序</w:t>
        </w:r>
        <w:r>
          <w:tab/>
        </w:r>
        <w:r>
          <w:fldChar w:fldCharType="begin"/>
        </w:r>
        <w:r>
          <w:instrText xml:space="preserve"> PAGEREF _Toc10547 \h </w:instrText>
        </w:r>
        <w:r>
          <w:fldChar w:fldCharType="separate"/>
        </w:r>
        <w:r>
          <w:t>76</w:t>
        </w:r>
        <w:r>
          <w:fldChar w:fldCharType="end"/>
        </w:r>
      </w:hyperlink>
    </w:p>
    <w:p>
      <w:pPr>
        <w:pStyle w:val="TOC2"/>
        <w:tabs>
          <w:tab w:val="right" w:leader="dot" w:pos="8306"/>
        </w:tabs>
      </w:pPr>
      <w:hyperlink w:anchor="_Toc29533" w:history="1">
        <w:r>
          <w:rPr>
            <w:rFonts w:ascii="仿宋" w:eastAsia="仿宋" w:hAnsi="仿宋" w:cs="仿宋" w:hint="eastAsia"/>
            <w:lang w:eastAsia="zh-CN"/>
          </w:rPr>
          <w:t>(二)、伦理规范与培训</w:t>
        </w:r>
        <w:r>
          <w:tab/>
        </w:r>
        <w:r>
          <w:fldChar w:fldCharType="begin"/>
        </w:r>
        <w:r>
          <w:instrText xml:space="preserve"> PAGEREF _Toc29533 \h </w:instrText>
        </w:r>
        <w:r>
          <w:fldChar w:fldCharType="separate"/>
        </w:r>
        <w:r>
          <w:t>77</w:t>
        </w:r>
        <w:r>
          <w:fldChar w:fldCharType="end"/>
        </w:r>
      </w:hyperlink>
    </w:p>
    <w:p>
      <w:pPr>
        <w:pStyle w:val="TOC2"/>
        <w:tabs>
          <w:tab w:val="right" w:leader="dot" w:pos="8306"/>
        </w:tabs>
      </w:pPr>
      <w:hyperlink w:anchor="_Toc10366" w:history="1">
        <w:r>
          <w:rPr>
            <w:rFonts w:ascii="仿宋" w:eastAsia="仿宋" w:hAnsi="仿宋" w:cs="仿宋" w:hint="eastAsia"/>
            <w:lang w:eastAsia="zh-CN"/>
          </w:rPr>
          <w:t>(三)、合规风险评估</w:t>
        </w:r>
        <w:r>
          <w:tab/>
        </w:r>
        <w:r>
          <w:fldChar w:fldCharType="begin"/>
        </w:r>
        <w:r>
          <w:instrText xml:space="preserve"> PAGEREF _Toc10366 \h </w:instrText>
        </w:r>
        <w:r>
          <w:fldChar w:fldCharType="separate"/>
        </w:r>
        <w:r>
          <w:t>78</w:t>
        </w:r>
        <w:r>
          <w:fldChar w:fldCharType="end"/>
        </w:r>
      </w:hyperlink>
    </w:p>
    <w:p>
      <w:pPr>
        <w:pStyle w:val="TOC2"/>
        <w:tabs>
          <w:tab w:val="right" w:leader="dot" w:pos="8306"/>
        </w:tabs>
      </w:pPr>
      <w:hyperlink w:anchor="_Toc13998" w:history="1">
        <w:r>
          <w:rPr>
            <w:rFonts w:ascii="仿宋" w:eastAsia="仿宋" w:hAnsi="仿宋" w:cs="仿宋" w:hint="eastAsia"/>
            <w:lang w:eastAsia="zh-CN"/>
          </w:rPr>
          <w:t>(四)、合规监督与执行</w:t>
        </w:r>
        <w:r>
          <w:tab/>
        </w:r>
        <w:r>
          <w:fldChar w:fldCharType="begin"/>
        </w:r>
        <w:r>
          <w:instrText xml:space="preserve"> PAGEREF _Toc13998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09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直接收益：假设文教体育用品项目的产品或服务年销售收入为XX万元。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9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若文教体育用品项目成功推广新型环保产品，比如采用可回收材料的包装，可能会激发消费者对可持续产品的需求。这种需求的增长可能迫使整个行业转向更环保的产品设计和生产方法。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3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79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文教体育用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文教体育用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文教体育用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74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9663"/>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文教体育用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5594"/>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https://d.book118.com/108101101110006025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06280C"/>
    <w:rsid w:val="210628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10110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2023-12-22T15:17:00Z</dcterms:created>
  <dcterms:modified xsi:type="dcterms:W3CDTF">2023-12-22T15:17:43Z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AB12B6D201D04FA69A142A515E8B3716_11</vt:lpwstr>
  </property>
  <property fmtid="{D5CDD505-2E9C-101B-9397-08002B2CF9AE}" pid="3" name="KSOProductBuildVer">
    <vt:lpwstr>2052-12.1.0.16120</vt:lpwstr>
  </property>
</Properties>
</file>