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82" w:history="1">
        <w:r>
          <w:rPr>
            <w:rFonts w:ascii="仿宋" w:eastAsia="仿宋" w:hAnsi="仿宋" w:cs="仿宋" w:hint="eastAsia"/>
            <w:lang w:eastAsia="zh-CN"/>
          </w:rPr>
          <w:t>序言</w:t>
        </w:r>
        <w:r>
          <w:tab/>
        </w:r>
        <w:r>
          <w:fldChar w:fldCharType="begin"/>
        </w:r>
        <w:r>
          <w:instrText xml:space="preserve"> PAGEREF _Toc10282 \h </w:instrText>
        </w:r>
        <w:r>
          <w:fldChar w:fldCharType="separate"/>
        </w:r>
        <w:r>
          <w:t>3</w:t>
        </w:r>
        <w:r>
          <w:fldChar w:fldCharType="end"/>
        </w:r>
      </w:hyperlink>
    </w:p>
    <w:p>
      <w:pPr>
        <w:pStyle w:val="TOC1"/>
        <w:tabs>
          <w:tab w:val="right" w:leader="dot" w:pos="8306"/>
        </w:tabs>
      </w:pPr>
      <w:hyperlink w:anchor="_Toc12861" w:history="1">
        <w:r>
          <w:rPr>
            <w:rFonts w:ascii="仿宋" w:eastAsia="仿宋" w:hAnsi="仿宋" w:cs="仿宋" w:hint="eastAsia"/>
            <w:lang w:eastAsia="zh-CN"/>
          </w:rPr>
          <w:t>一、经济影响分析</w:t>
        </w:r>
        <w:r>
          <w:tab/>
        </w:r>
        <w:r>
          <w:fldChar w:fldCharType="begin"/>
        </w:r>
        <w:r>
          <w:instrText xml:space="preserve"> PAGEREF _Toc12861 \h </w:instrText>
        </w:r>
        <w:r>
          <w:fldChar w:fldCharType="separate"/>
        </w:r>
        <w:r>
          <w:t>3</w:t>
        </w:r>
        <w:r>
          <w:fldChar w:fldCharType="end"/>
        </w:r>
      </w:hyperlink>
    </w:p>
    <w:p>
      <w:pPr>
        <w:pStyle w:val="TOC2"/>
        <w:tabs>
          <w:tab w:val="right" w:leader="dot" w:pos="8306"/>
        </w:tabs>
      </w:pPr>
      <w:hyperlink w:anchor="_Toc12563" w:history="1">
        <w:r>
          <w:rPr>
            <w:rFonts w:ascii="仿宋" w:eastAsia="仿宋" w:hAnsi="仿宋" w:cs="仿宋" w:hint="eastAsia"/>
            <w:lang w:eastAsia="zh-CN"/>
          </w:rPr>
          <w:t>(一)、经济费用效益或费用效果分析</w:t>
        </w:r>
        <w:r>
          <w:tab/>
        </w:r>
        <w:r>
          <w:fldChar w:fldCharType="begin"/>
        </w:r>
        <w:r>
          <w:instrText xml:space="preserve"> PAGEREF _Toc12563 \h </w:instrText>
        </w:r>
        <w:r>
          <w:fldChar w:fldCharType="separate"/>
        </w:r>
        <w:r>
          <w:t>3</w:t>
        </w:r>
        <w:r>
          <w:fldChar w:fldCharType="end"/>
        </w:r>
      </w:hyperlink>
    </w:p>
    <w:p>
      <w:pPr>
        <w:pStyle w:val="TOC2"/>
        <w:tabs>
          <w:tab w:val="right" w:leader="dot" w:pos="8306"/>
        </w:tabs>
      </w:pPr>
      <w:hyperlink w:anchor="_Toc25556" w:history="1">
        <w:r>
          <w:rPr>
            <w:rFonts w:ascii="仿宋" w:eastAsia="仿宋" w:hAnsi="仿宋" w:cs="仿宋" w:hint="eastAsia"/>
            <w:lang w:eastAsia="zh-CN"/>
          </w:rPr>
          <w:t>(二)、行业影响分析</w:t>
        </w:r>
        <w:r>
          <w:tab/>
        </w:r>
        <w:r>
          <w:fldChar w:fldCharType="begin"/>
        </w:r>
        <w:r>
          <w:instrText xml:space="preserve"> PAGEREF _Toc25556 \h </w:instrText>
        </w:r>
        <w:r>
          <w:fldChar w:fldCharType="separate"/>
        </w:r>
        <w:r>
          <w:t>5</w:t>
        </w:r>
        <w:r>
          <w:fldChar w:fldCharType="end"/>
        </w:r>
      </w:hyperlink>
    </w:p>
    <w:p>
      <w:pPr>
        <w:pStyle w:val="TOC2"/>
        <w:tabs>
          <w:tab w:val="right" w:leader="dot" w:pos="8306"/>
        </w:tabs>
      </w:pPr>
      <w:hyperlink w:anchor="_Toc27255" w:history="1">
        <w:r>
          <w:rPr>
            <w:rFonts w:ascii="仿宋" w:eastAsia="仿宋" w:hAnsi="仿宋" w:cs="仿宋" w:hint="eastAsia"/>
            <w:lang w:eastAsia="zh-CN"/>
          </w:rPr>
          <w:t>(三)、区域经济影响分析</w:t>
        </w:r>
        <w:r>
          <w:tab/>
        </w:r>
        <w:r>
          <w:fldChar w:fldCharType="begin"/>
        </w:r>
        <w:r>
          <w:instrText xml:space="preserve"> PAGEREF _Toc27255 \h </w:instrText>
        </w:r>
        <w:r>
          <w:fldChar w:fldCharType="separate"/>
        </w:r>
        <w:r>
          <w:t>7</w:t>
        </w:r>
        <w:r>
          <w:fldChar w:fldCharType="end"/>
        </w:r>
      </w:hyperlink>
    </w:p>
    <w:p>
      <w:pPr>
        <w:pStyle w:val="TOC2"/>
        <w:tabs>
          <w:tab w:val="right" w:leader="dot" w:pos="8306"/>
        </w:tabs>
      </w:pPr>
      <w:hyperlink w:anchor="_Toc13259" w:history="1">
        <w:r>
          <w:rPr>
            <w:rFonts w:ascii="仿宋" w:eastAsia="仿宋" w:hAnsi="仿宋" w:cs="仿宋" w:hint="eastAsia"/>
            <w:lang w:eastAsia="zh-CN"/>
          </w:rPr>
          <w:t>(四)、宏观经济影响分析</w:t>
        </w:r>
        <w:r>
          <w:tab/>
        </w:r>
        <w:r>
          <w:fldChar w:fldCharType="begin"/>
        </w:r>
        <w:r>
          <w:instrText xml:space="preserve"> PAGEREF _Toc13259 \h </w:instrText>
        </w:r>
        <w:r>
          <w:fldChar w:fldCharType="separate"/>
        </w:r>
        <w:r>
          <w:t>8</w:t>
        </w:r>
        <w:r>
          <w:fldChar w:fldCharType="end"/>
        </w:r>
      </w:hyperlink>
    </w:p>
    <w:p>
      <w:pPr>
        <w:pStyle w:val="TOC1"/>
        <w:tabs>
          <w:tab w:val="right" w:leader="dot" w:pos="8306"/>
        </w:tabs>
      </w:pPr>
      <w:hyperlink w:anchor="_Toc21060" w:history="1">
        <w:r>
          <w:rPr>
            <w:rFonts w:ascii="仿宋" w:eastAsia="仿宋" w:hAnsi="仿宋" w:cs="仿宋" w:hint="eastAsia"/>
            <w:lang w:eastAsia="zh-CN"/>
          </w:rPr>
          <w:t>二、项目监理与质量保证</w:t>
        </w:r>
        <w:r>
          <w:tab/>
        </w:r>
        <w:r>
          <w:fldChar w:fldCharType="begin"/>
        </w:r>
        <w:r>
          <w:instrText xml:space="preserve"> PAGEREF _Toc21060 \h </w:instrText>
        </w:r>
        <w:r>
          <w:fldChar w:fldCharType="separate"/>
        </w:r>
        <w:r>
          <w:t>9</w:t>
        </w:r>
        <w:r>
          <w:fldChar w:fldCharType="end"/>
        </w:r>
      </w:hyperlink>
    </w:p>
    <w:p>
      <w:pPr>
        <w:pStyle w:val="TOC2"/>
        <w:tabs>
          <w:tab w:val="right" w:leader="dot" w:pos="8306"/>
        </w:tabs>
      </w:pPr>
      <w:hyperlink w:anchor="_Toc4333" w:history="1">
        <w:r>
          <w:rPr>
            <w:rFonts w:ascii="仿宋" w:eastAsia="仿宋" w:hAnsi="仿宋" w:cs="仿宋" w:hint="eastAsia"/>
            <w:lang w:eastAsia="zh-CN"/>
          </w:rPr>
          <w:t>(一)、监理体系构建</w:t>
        </w:r>
        <w:r>
          <w:tab/>
        </w:r>
        <w:r>
          <w:fldChar w:fldCharType="begin"/>
        </w:r>
        <w:r>
          <w:instrText xml:space="preserve"> PAGEREF _Toc4333 \h </w:instrText>
        </w:r>
        <w:r>
          <w:fldChar w:fldCharType="separate"/>
        </w:r>
        <w:r>
          <w:t>9</w:t>
        </w:r>
        <w:r>
          <w:fldChar w:fldCharType="end"/>
        </w:r>
      </w:hyperlink>
    </w:p>
    <w:p>
      <w:pPr>
        <w:pStyle w:val="TOC2"/>
        <w:tabs>
          <w:tab w:val="right" w:leader="dot" w:pos="8306"/>
        </w:tabs>
      </w:pPr>
      <w:hyperlink w:anchor="_Toc10850" w:history="1">
        <w:r>
          <w:rPr>
            <w:rFonts w:ascii="仿宋" w:eastAsia="仿宋" w:hAnsi="仿宋" w:cs="仿宋" w:hint="eastAsia"/>
            <w:lang w:eastAsia="zh-CN"/>
          </w:rPr>
          <w:t>(二)、质量保证体系实施</w:t>
        </w:r>
        <w:r>
          <w:tab/>
        </w:r>
        <w:r>
          <w:fldChar w:fldCharType="begin"/>
        </w:r>
        <w:r>
          <w:instrText xml:space="preserve"> PAGEREF _Toc10850 \h </w:instrText>
        </w:r>
        <w:r>
          <w:fldChar w:fldCharType="separate"/>
        </w:r>
        <w:r>
          <w:t>10</w:t>
        </w:r>
        <w:r>
          <w:fldChar w:fldCharType="end"/>
        </w:r>
      </w:hyperlink>
    </w:p>
    <w:p>
      <w:pPr>
        <w:pStyle w:val="TOC2"/>
        <w:tabs>
          <w:tab w:val="right" w:leader="dot" w:pos="8306"/>
        </w:tabs>
      </w:pPr>
      <w:hyperlink w:anchor="_Toc12963" w:history="1">
        <w:r>
          <w:rPr>
            <w:rFonts w:ascii="仿宋" w:eastAsia="仿宋" w:hAnsi="仿宋" w:cs="仿宋" w:hint="eastAsia"/>
            <w:lang w:eastAsia="zh-CN"/>
          </w:rPr>
          <w:t>(三)、监理与质量控制流程</w:t>
        </w:r>
        <w:r>
          <w:tab/>
        </w:r>
        <w:r>
          <w:fldChar w:fldCharType="begin"/>
        </w:r>
        <w:r>
          <w:instrText xml:space="preserve"> PAGEREF _Toc12963 \h </w:instrText>
        </w:r>
        <w:r>
          <w:fldChar w:fldCharType="separate"/>
        </w:r>
        <w:r>
          <w:t>11</w:t>
        </w:r>
        <w:r>
          <w:fldChar w:fldCharType="end"/>
        </w:r>
      </w:hyperlink>
    </w:p>
    <w:p>
      <w:pPr>
        <w:pStyle w:val="TOC1"/>
        <w:tabs>
          <w:tab w:val="right" w:leader="dot" w:pos="8306"/>
        </w:tabs>
      </w:pPr>
      <w:hyperlink w:anchor="_Toc23861" w:history="1">
        <w:r>
          <w:rPr>
            <w:rFonts w:ascii="仿宋" w:eastAsia="仿宋" w:hAnsi="仿宋" w:cs="仿宋" w:hint="eastAsia"/>
            <w:lang w:eastAsia="zh-CN"/>
          </w:rPr>
          <w:t>三、环境和生态影响分析</w:t>
        </w:r>
        <w:r>
          <w:tab/>
        </w:r>
        <w:r>
          <w:fldChar w:fldCharType="begin"/>
        </w:r>
        <w:r>
          <w:instrText xml:space="preserve"> PAGEREF _Toc23861 \h </w:instrText>
        </w:r>
        <w:r>
          <w:fldChar w:fldCharType="separate"/>
        </w:r>
        <w:r>
          <w:t>11</w:t>
        </w:r>
        <w:r>
          <w:fldChar w:fldCharType="end"/>
        </w:r>
      </w:hyperlink>
    </w:p>
    <w:p>
      <w:pPr>
        <w:pStyle w:val="TOC2"/>
        <w:tabs>
          <w:tab w:val="right" w:leader="dot" w:pos="8306"/>
        </w:tabs>
      </w:pPr>
      <w:hyperlink w:anchor="_Toc4081" w:history="1">
        <w:r>
          <w:rPr>
            <w:rFonts w:ascii="仿宋" w:eastAsia="仿宋" w:hAnsi="仿宋" w:cs="仿宋" w:hint="eastAsia"/>
            <w:lang w:eastAsia="zh-CN"/>
          </w:rPr>
          <w:t>(一)、环境和生态现状</w:t>
        </w:r>
        <w:r>
          <w:tab/>
        </w:r>
        <w:r>
          <w:fldChar w:fldCharType="begin"/>
        </w:r>
        <w:r>
          <w:instrText xml:space="preserve"> PAGEREF _Toc4081 \h </w:instrText>
        </w:r>
        <w:r>
          <w:fldChar w:fldCharType="separate"/>
        </w:r>
        <w:r>
          <w:t>11</w:t>
        </w:r>
        <w:r>
          <w:fldChar w:fldCharType="end"/>
        </w:r>
      </w:hyperlink>
    </w:p>
    <w:p>
      <w:pPr>
        <w:pStyle w:val="TOC2"/>
        <w:tabs>
          <w:tab w:val="right" w:leader="dot" w:pos="8306"/>
        </w:tabs>
      </w:pPr>
      <w:hyperlink w:anchor="_Toc11028" w:history="1">
        <w:r>
          <w:rPr>
            <w:rFonts w:ascii="仿宋" w:eastAsia="仿宋" w:hAnsi="仿宋" w:cs="仿宋" w:hint="eastAsia"/>
            <w:lang w:eastAsia="zh-CN"/>
          </w:rPr>
          <w:t>(二)、生态环境影响分析</w:t>
        </w:r>
        <w:r>
          <w:tab/>
        </w:r>
        <w:r>
          <w:fldChar w:fldCharType="begin"/>
        </w:r>
        <w:r>
          <w:instrText xml:space="preserve"> PAGEREF _Toc11028 \h </w:instrText>
        </w:r>
        <w:r>
          <w:fldChar w:fldCharType="separate"/>
        </w:r>
        <w:r>
          <w:t>13</w:t>
        </w:r>
        <w:r>
          <w:fldChar w:fldCharType="end"/>
        </w:r>
      </w:hyperlink>
    </w:p>
    <w:p>
      <w:pPr>
        <w:pStyle w:val="TOC2"/>
        <w:tabs>
          <w:tab w:val="right" w:leader="dot" w:pos="8306"/>
        </w:tabs>
      </w:pPr>
      <w:hyperlink w:anchor="_Toc8085" w:history="1">
        <w:r>
          <w:rPr>
            <w:rFonts w:ascii="仿宋" w:eastAsia="仿宋" w:hAnsi="仿宋" w:cs="仿宋" w:hint="eastAsia"/>
            <w:lang w:eastAsia="zh-CN"/>
          </w:rPr>
          <w:t>(三)、生态环境保护措施</w:t>
        </w:r>
        <w:r>
          <w:tab/>
        </w:r>
        <w:r>
          <w:fldChar w:fldCharType="begin"/>
        </w:r>
        <w:r>
          <w:instrText xml:space="preserve"> PAGEREF _Toc8085 \h </w:instrText>
        </w:r>
        <w:r>
          <w:fldChar w:fldCharType="separate"/>
        </w:r>
        <w:r>
          <w:t>14</w:t>
        </w:r>
        <w:r>
          <w:fldChar w:fldCharType="end"/>
        </w:r>
      </w:hyperlink>
    </w:p>
    <w:p>
      <w:pPr>
        <w:pStyle w:val="TOC2"/>
        <w:tabs>
          <w:tab w:val="right" w:leader="dot" w:pos="8306"/>
        </w:tabs>
      </w:pPr>
      <w:hyperlink w:anchor="_Toc4227" w:history="1">
        <w:r>
          <w:rPr>
            <w:rFonts w:ascii="仿宋" w:eastAsia="仿宋" w:hAnsi="仿宋" w:cs="仿宋" w:hint="eastAsia"/>
            <w:lang w:eastAsia="zh-CN"/>
          </w:rPr>
          <w:t>(四)、地质灾害影响分析</w:t>
        </w:r>
        <w:r>
          <w:tab/>
        </w:r>
        <w:r>
          <w:fldChar w:fldCharType="begin"/>
        </w:r>
        <w:r>
          <w:instrText xml:space="preserve"> PAGEREF _Toc4227 \h </w:instrText>
        </w:r>
        <w:r>
          <w:fldChar w:fldCharType="separate"/>
        </w:r>
        <w:r>
          <w:t>16</w:t>
        </w:r>
        <w:r>
          <w:fldChar w:fldCharType="end"/>
        </w:r>
      </w:hyperlink>
    </w:p>
    <w:p>
      <w:pPr>
        <w:pStyle w:val="TOC2"/>
        <w:tabs>
          <w:tab w:val="right" w:leader="dot" w:pos="8306"/>
        </w:tabs>
      </w:pPr>
      <w:hyperlink w:anchor="_Toc12760" w:history="1">
        <w:r>
          <w:rPr>
            <w:rFonts w:ascii="仿宋" w:eastAsia="仿宋" w:hAnsi="仿宋" w:cs="仿宋" w:hint="eastAsia"/>
            <w:lang w:eastAsia="zh-CN"/>
          </w:rPr>
          <w:t>(五)、特殊环境影响</w:t>
        </w:r>
        <w:r>
          <w:tab/>
        </w:r>
        <w:r>
          <w:fldChar w:fldCharType="begin"/>
        </w:r>
        <w:r>
          <w:instrText xml:space="preserve"> PAGEREF _Toc12760 \h </w:instrText>
        </w:r>
        <w:r>
          <w:fldChar w:fldCharType="separate"/>
        </w:r>
        <w:r>
          <w:t>17</w:t>
        </w:r>
        <w:r>
          <w:fldChar w:fldCharType="end"/>
        </w:r>
      </w:hyperlink>
    </w:p>
    <w:p>
      <w:pPr>
        <w:pStyle w:val="TOC1"/>
        <w:tabs>
          <w:tab w:val="right" w:leader="dot" w:pos="8306"/>
        </w:tabs>
      </w:pPr>
      <w:hyperlink w:anchor="_Toc4914" w:history="1">
        <w:r>
          <w:rPr>
            <w:rFonts w:ascii="仿宋" w:eastAsia="仿宋" w:hAnsi="仿宋" w:cs="仿宋" w:hint="eastAsia"/>
            <w:lang w:eastAsia="zh-CN"/>
          </w:rPr>
          <w:t>四、建设风险评估分析</w:t>
        </w:r>
        <w:r>
          <w:tab/>
        </w:r>
        <w:r>
          <w:fldChar w:fldCharType="begin"/>
        </w:r>
        <w:r>
          <w:instrText xml:space="preserve"> PAGEREF _Toc4914 \h </w:instrText>
        </w:r>
        <w:r>
          <w:fldChar w:fldCharType="separate"/>
        </w:r>
        <w:r>
          <w:t>18</w:t>
        </w:r>
        <w:r>
          <w:fldChar w:fldCharType="end"/>
        </w:r>
      </w:hyperlink>
    </w:p>
    <w:p>
      <w:pPr>
        <w:pStyle w:val="TOC2"/>
        <w:tabs>
          <w:tab w:val="right" w:leader="dot" w:pos="8306"/>
        </w:tabs>
      </w:pPr>
      <w:hyperlink w:anchor="_Toc31237" w:history="1">
        <w:r>
          <w:rPr>
            <w:rFonts w:ascii="仿宋" w:eastAsia="仿宋" w:hAnsi="仿宋" w:cs="仿宋" w:hint="eastAsia"/>
            <w:lang w:eastAsia="zh-CN"/>
          </w:rPr>
          <w:t>(一)、政策风险分析</w:t>
        </w:r>
        <w:r>
          <w:tab/>
        </w:r>
        <w:r>
          <w:fldChar w:fldCharType="begin"/>
        </w:r>
        <w:r>
          <w:instrText xml:space="preserve"> PAGEREF _Toc31237 \h </w:instrText>
        </w:r>
        <w:r>
          <w:fldChar w:fldCharType="separate"/>
        </w:r>
        <w:r>
          <w:t>18</w:t>
        </w:r>
        <w:r>
          <w:fldChar w:fldCharType="end"/>
        </w:r>
      </w:hyperlink>
    </w:p>
    <w:p>
      <w:pPr>
        <w:pStyle w:val="TOC2"/>
        <w:tabs>
          <w:tab w:val="right" w:leader="dot" w:pos="8306"/>
        </w:tabs>
      </w:pPr>
      <w:hyperlink w:anchor="_Toc21526" w:history="1">
        <w:r>
          <w:rPr>
            <w:rFonts w:ascii="仿宋" w:eastAsia="仿宋" w:hAnsi="仿宋" w:cs="仿宋" w:hint="eastAsia"/>
            <w:lang w:eastAsia="zh-CN"/>
          </w:rPr>
          <w:t>(二)、社会风险分析</w:t>
        </w:r>
        <w:r>
          <w:tab/>
        </w:r>
        <w:r>
          <w:fldChar w:fldCharType="begin"/>
        </w:r>
        <w:r>
          <w:instrText xml:space="preserve"> PAGEREF _Toc21526 \h </w:instrText>
        </w:r>
        <w:r>
          <w:fldChar w:fldCharType="separate"/>
        </w:r>
        <w:r>
          <w:t>19</w:t>
        </w:r>
        <w:r>
          <w:fldChar w:fldCharType="end"/>
        </w:r>
      </w:hyperlink>
    </w:p>
    <w:p>
      <w:pPr>
        <w:pStyle w:val="TOC2"/>
        <w:tabs>
          <w:tab w:val="right" w:leader="dot" w:pos="8306"/>
        </w:tabs>
      </w:pPr>
      <w:hyperlink w:anchor="_Toc19638" w:history="1">
        <w:r>
          <w:rPr>
            <w:rFonts w:ascii="仿宋" w:eastAsia="仿宋" w:hAnsi="仿宋" w:cs="仿宋" w:hint="eastAsia"/>
            <w:lang w:eastAsia="zh-CN"/>
          </w:rPr>
          <w:t>(三)、市场风险分析</w:t>
        </w:r>
        <w:r>
          <w:tab/>
        </w:r>
        <w:r>
          <w:fldChar w:fldCharType="begin"/>
        </w:r>
        <w:r>
          <w:instrText xml:space="preserve"> PAGEREF _Toc19638 \h </w:instrText>
        </w:r>
        <w:r>
          <w:fldChar w:fldCharType="separate"/>
        </w:r>
        <w:r>
          <w:t>21</w:t>
        </w:r>
        <w:r>
          <w:fldChar w:fldCharType="end"/>
        </w:r>
      </w:hyperlink>
    </w:p>
    <w:p>
      <w:pPr>
        <w:pStyle w:val="TOC2"/>
        <w:tabs>
          <w:tab w:val="right" w:leader="dot" w:pos="8306"/>
        </w:tabs>
      </w:pPr>
      <w:hyperlink w:anchor="_Toc30479" w:history="1">
        <w:r>
          <w:rPr>
            <w:rFonts w:ascii="仿宋" w:eastAsia="仿宋" w:hAnsi="仿宋" w:cs="仿宋" w:hint="eastAsia"/>
            <w:lang w:eastAsia="zh-CN"/>
          </w:rPr>
          <w:t>(四)、资金风险分析</w:t>
        </w:r>
        <w:r>
          <w:tab/>
        </w:r>
        <w:r>
          <w:fldChar w:fldCharType="begin"/>
        </w:r>
        <w:r>
          <w:instrText xml:space="preserve"> PAGEREF _Toc30479 \h </w:instrText>
        </w:r>
        <w:r>
          <w:fldChar w:fldCharType="separate"/>
        </w:r>
        <w:r>
          <w:t>22</w:t>
        </w:r>
        <w:r>
          <w:fldChar w:fldCharType="end"/>
        </w:r>
      </w:hyperlink>
    </w:p>
    <w:p>
      <w:pPr>
        <w:pStyle w:val="TOC2"/>
        <w:tabs>
          <w:tab w:val="right" w:leader="dot" w:pos="8306"/>
        </w:tabs>
      </w:pPr>
      <w:hyperlink w:anchor="_Toc329" w:history="1">
        <w:r>
          <w:rPr>
            <w:rFonts w:ascii="仿宋" w:eastAsia="仿宋" w:hAnsi="仿宋" w:cs="仿宋" w:hint="eastAsia"/>
            <w:lang w:eastAsia="zh-CN"/>
          </w:rPr>
          <w:t>(五)、技术风险分析</w:t>
        </w:r>
        <w:r>
          <w:tab/>
        </w:r>
        <w:r>
          <w:fldChar w:fldCharType="begin"/>
        </w:r>
        <w:r>
          <w:instrText xml:space="preserve"> PAGEREF _Toc329 \h </w:instrText>
        </w:r>
        <w:r>
          <w:fldChar w:fldCharType="separate"/>
        </w:r>
        <w:r>
          <w:t>23</w:t>
        </w:r>
        <w:r>
          <w:fldChar w:fldCharType="end"/>
        </w:r>
      </w:hyperlink>
    </w:p>
    <w:p>
      <w:pPr>
        <w:pStyle w:val="TOC2"/>
        <w:tabs>
          <w:tab w:val="right" w:leader="dot" w:pos="8306"/>
        </w:tabs>
      </w:pPr>
      <w:hyperlink w:anchor="_Toc13561" w:history="1">
        <w:r>
          <w:rPr>
            <w:rFonts w:ascii="仿宋" w:eastAsia="仿宋" w:hAnsi="仿宋" w:cs="仿宋" w:hint="eastAsia"/>
            <w:lang w:eastAsia="zh-CN"/>
          </w:rPr>
          <w:t>(六)、财务风险分析</w:t>
        </w:r>
        <w:r>
          <w:tab/>
        </w:r>
        <w:r>
          <w:fldChar w:fldCharType="begin"/>
        </w:r>
        <w:r>
          <w:instrText xml:space="preserve"> PAGEREF _Toc13561 \h </w:instrText>
        </w:r>
        <w:r>
          <w:fldChar w:fldCharType="separate"/>
        </w:r>
        <w:r>
          <w:t>24</w:t>
        </w:r>
        <w:r>
          <w:fldChar w:fldCharType="end"/>
        </w:r>
      </w:hyperlink>
    </w:p>
    <w:p>
      <w:pPr>
        <w:pStyle w:val="TOC2"/>
        <w:tabs>
          <w:tab w:val="right" w:leader="dot" w:pos="8306"/>
        </w:tabs>
      </w:pPr>
      <w:hyperlink w:anchor="_Toc6207" w:history="1">
        <w:r>
          <w:rPr>
            <w:rFonts w:ascii="仿宋" w:eastAsia="仿宋" w:hAnsi="仿宋" w:cs="仿宋" w:hint="eastAsia"/>
            <w:lang w:eastAsia="zh-CN"/>
          </w:rPr>
          <w:t>(七)、管理风险分析</w:t>
        </w:r>
        <w:r>
          <w:tab/>
        </w:r>
        <w:r>
          <w:fldChar w:fldCharType="begin"/>
        </w:r>
        <w:r>
          <w:instrText xml:space="preserve"> PAGEREF _Toc6207 \h </w:instrText>
        </w:r>
        <w:r>
          <w:fldChar w:fldCharType="separate"/>
        </w:r>
        <w:r>
          <w:t>26</w:t>
        </w:r>
        <w:r>
          <w:fldChar w:fldCharType="end"/>
        </w:r>
      </w:hyperlink>
    </w:p>
    <w:p>
      <w:pPr>
        <w:pStyle w:val="TOC2"/>
        <w:tabs>
          <w:tab w:val="right" w:leader="dot" w:pos="8306"/>
        </w:tabs>
      </w:pPr>
      <w:hyperlink w:anchor="_Toc21280" w:history="1">
        <w:r>
          <w:rPr>
            <w:rFonts w:ascii="仿宋" w:eastAsia="仿宋" w:hAnsi="仿宋" w:cs="仿宋" w:hint="eastAsia"/>
            <w:lang w:eastAsia="zh-CN"/>
          </w:rPr>
          <w:t>(八)、其它风险分析</w:t>
        </w:r>
        <w:r>
          <w:tab/>
        </w:r>
        <w:r>
          <w:fldChar w:fldCharType="begin"/>
        </w:r>
        <w:r>
          <w:instrText xml:space="preserve"> PAGEREF _Toc21280 \h </w:instrText>
        </w:r>
        <w:r>
          <w:fldChar w:fldCharType="separate"/>
        </w:r>
        <w:r>
          <w:t>27</w:t>
        </w:r>
        <w:r>
          <w:fldChar w:fldCharType="end"/>
        </w:r>
      </w:hyperlink>
    </w:p>
    <w:p>
      <w:pPr>
        <w:pStyle w:val="TOC2"/>
        <w:tabs>
          <w:tab w:val="right" w:leader="dot" w:pos="8306"/>
        </w:tabs>
      </w:pPr>
      <w:hyperlink w:anchor="_Toc5459" w:history="1">
        <w:r>
          <w:rPr>
            <w:rFonts w:ascii="仿宋" w:eastAsia="仿宋" w:hAnsi="仿宋" w:cs="仿宋" w:hint="eastAsia"/>
            <w:lang w:eastAsia="zh-CN"/>
          </w:rPr>
          <w:t>(九)、社会影响评估</w:t>
        </w:r>
        <w:r>
          <w:tab/>
        </w:r>
        <w:r>
          <w:fldChar w:fldCharType="begin"/>
        </w:r>
        <w:r>
          <w:instrText xml:space="preserve"> PAGEREF _Toc5459 \h </w:instrText>
        </w:r>
        <w:r>
          <w:fldChar w:fldCharType="separate"/>
        </w:r>
        <w:r>
          <w:t>29</w:t>
        </w:r>
        <w:r>
          <w:fldChar w:fldCharType="end"/>
        </w:r>
      </w:hyperlink>
    </w:p>
    <w:p>
      <w:pPr>
        <w:pStyle w:val="TOC1"/>
        <w:tabs>
          <w:tab w:val="right" w:leader="dot" w:pos="8306"/>
        </w:tabs>
      </w:pPr>
      <w:hyperlink w:anchor="_Toc21352" w:history="1">
        <w:r>
          <w:rPr>
            <w:rFonts w:ascii="仿宋" w:eastAsia="仿宋" w:hAnsi="仿宋" w:cs="仿宋" w:hint="eastAsia"/>
            <w:lang w:eastAsia="zh-CN"/>
          </w:rPr>
          <w:t>五、发展规划、产业政策和行业准入分析</w:t>
        </w:r>
        <w:r>
          <w:tab/>
        </w:r>
        <w:r>
          <w:fldChar w:fldCharType="begin"/>
        </w:r>
        <w:r>
          <w:instrText xml:space="preserve"> PAGEREF _Toc21352 \h </w:instrText>
        </w:r>
        <w:r>
          <w:fldChar w:fldCharType="separate"/>
        </w:r>
        <w:r>
          <w:t>31</w:t>
        </w:r>
        <w:r>
          <w:fldChar w:fldCharType="end"/>
        </w:r>
      </w:hyperlink>
    </w:p>
    <w:p>
      <w:pPr>
        <w:pStyle w:val="TOC2"/>
        <w:tabs>
          <w:tab w:val="right" w:leader="dot" w:pos="8306"/>
        </w:tabs>
      </w:pPr>
      <w:hyperlink w:anchor="_Toc13194" w:history="1">
        <w:r>
          <w:rPr>
            <w:rFonts w:ascii="仿宋" w:eastAsia="仿宋" w:hAnsi="仿宋" w:cs="仿宋" w:hint="eastAsia"/>
            <w:lang w:eastAsia="zh-CN"/>
          </w:rPr>
          <w:t>(一)、发展规划分析</w:t>
        </w:r>
        <w:r>
          <w:tab/>
        </w:r>
        <w:r>
          <w:fldChar w:fldCharType="begin"/>
        </w:r>
        <w:r>
          <w:instrText xml:space="preserve"> PAGEREF _Toc13194 \h </w:instrText>
        </w:r>
        <w:r>
          <w:fldChar w:fldCharType="separate"/>
        </w:r>
        <w:r>
          <w:t>31</w:t>
        </w:r>
        <w:r>
          <w:fldChar w:fldCharType="end"/>
        </w:r>
      </w:hyperlink>
    </w:p>
    <w:p>
      <w:pPr>
        <w:pStyle w:val="TOC2"/>
        <w:tabs>
          <w:tab w:val="right" w:leader="dot" w:pos="8306"/>
        </w:tabs>
      </w:pPr>
      <w:hyperlink w:anchor="_Toc2736" w:history="1">
        <w:r>
          <w:rPr>
            <w:rFonts w:ascii="仿宋" w:eastAsia="仿宋" w:hAnsi="仿宋" w:cs="仿宋" w:hint="eastAsia"/>
            <w:lang w:eastAsia="zh-CN"/>
          </w:rPr>
          <w:t>(二)、产业政策分析</w:t>
        </w:r>
        <w:r>
          <w:tab/>
        </w:r>
        <w:r>
          <w:fldChar w:fldCharType="begin"/>
        </w:r>
        <w:r>
          <w:instrText xml:space="preserve"> PAGEREF _Toc2736 \h </w:instrText>
        </w:r>
        <w:r>
          <w:fldChar w:fldCharType="separate"/>
        </w:r>
        <w:r>
          <w:t>32</w:t>
        </w:r>
        <w:r>
          <w:fldChar w:fldCharType="end"/>
        </w:r>
      </w:hyperlink>
    </w:p>
    <w:p>
      <w:pPr>
        <w:pStyle w:val="TOC2"/>
        <w:tabs>
          <w:tab w:val="right" w:leader="dot" w:pos="8306"/>
        </w:tabs>
      </w:pPr>
      <w:hyperlink w:anchor="_Toc2704" w:history="1">
        <w:r>
          <w:rPr>
            <w:rFonts w:ascii="仿宋" w:eastAsia="仿宋" w:hAnsi="仿宋" w:cs="仿宋" w:hint="eastAsia"/>
            <w:lang w:eastAsia="zh-CN"/>
          </w:rPr>
          <w:t>(三)、行业准入分析</w:t>
        </w:r>
        <w:r>
          <w:tab/>
        </w:r>
        <w:r>
          <w:fldChar w:fldCharType="begin"/>
        </w:r>
        <w:r>
          <w:instrText xml:space="preserve"> PAGEREF _Toc2704 \h </w:instrText>
        </w:r>
        <w:r>
          <w:fldChar w:fldCharType="separate"/>
        </w:r>
        <w:r>
          <w:t>34</w:t>
        </w:r>
        <w:r>
          <w:fldChar w:fldCharType="end"/>
        </w:r>
      </w:hyperlink>
    </w:p>
    <w:p>
      <w:pPr>
        <w:pStyle w:val="TOC1"/>
        <w:tabs>
          <w:tab w:val="right" w:leader="dot" w:pos="8306"/>
        </w:tabs>
      </w:pPr>
      <w:hyperlink w:anchor="_Toc30507" w:history="1">
        <w:r>
          <w:rPr>
            <w:rFonts w:ascii="仿宋" w:eastAsia="仿宋" w:hAnsi="仿宋" w:cs="仿宋" w:hint="eastAsia"/>
            <w:lang w:eastAsia="zh-CN"/>
          </w:rPr>
          <w:t>六、背景、必要性分析</w:t>
        </w:r>
        <w:r>
          <w:tab/>
        </w:r>
        <w:r>
          <w:fldChar w:fldCharType="begin"/>
        </w:r>
        <w:r>
          <w:instrText xml:space="preserve"> PAGEREF _Toc30507 \h </w:instrText>
        </w:r>
        <w:r>
          <w:fldChar w:fldCharType="separate"/>
        </w:r>
        <w:r>
          <w:t>35</w:t>
        </w:r>
        <w:r>
          <w:fldChar w:fldCharType="end"/>
        </w:r>
      </w:hyperlink>
    </w:p>
    <w:p>
      <w:pPr>
        <w:pStyle w:val="TOC2"/>
        <w:tabs>
          <w:tab w:val="right" w:leader="dot" w:pos="8306"/>
        </w:tabs>
      </w:pPr>
      <w:hyperlink w:anchor="_Toc14357" w:history="1">
        <w:r>
          <w:rPr>
            <w:rFonts w:ascii="仿宋" w:eastAsia="仿宋" w:hAnsi="仿宋" w:cs="仿宋" w:hint="eastAsia"/>
            <w:lang w:eastAsia="zh-CN"/>
          </w:rPr>
          <w:t>(一)、项目建设背景</w:t>
        </w:r>
        <w:r>
          <w:tab/>
        </w:r>
        <w:r>
          <w:fldChar w:fldCharType="begin"/>
        </w:r>
        <w:r>
          <w:instrText xml:space="preserve"> PAGEREF _Toc14357 \h </w:instrText>
        </w:r>
        <w:r>
          <w:fldChar w:fldCharType="separate"/>
        </w:r>
        <w:r>
          <w:t>35</w:t>
        </w:r>
        <w:r>
          <w:fldChar w:fldCharType="end"/>
        </w:r>
      </w:hyperlink>
    </w:p>
    <w:p>
      <w:pPr>
        <w:pStyle w:val="TOC2"/>
        <w:tabs>
          <w:tab w:val="right" w:leader="dot" w:pos="8306"/>
        </w:tabs>
      </w:pPr>
      <w:hyperlink w:anchor="_Toc16084" w:history="1">
        <w:r>
          <w:rPr>
            <w:rFonts w:ascii="仿宋" w:eastAsia="仿宋" w:hAnsi="仿宋" w:cs="仿宋" w:hint="eastAsia"/>
            <w:lang w:eastAsia="zh-CN"/>
          </w:rPr>
          <w:t>(二)、必要性分析</w:t>
        </w:r>
        <w:r>
          <w:tab/>
        </w:r>
        <w:r>
          <w:fldChar w:fldCharType="begin"/>
        </w:r>
        <w:r>
          <w:instrText xml:space="preserve"> PAGEREF _Toc16084 \h </w:instrText>
        </w:r>
        <w:r>
          <w:fldChar w:fldCharType="separate"/>
        </w:r>
        <w:r>
          <w:t>36</w:t>
        </w:r>
        <w:r>
          <w:fldChar w:fldCharType="end"/>
        </w:r>
      </w:hyperlink>
    </w:p>
    <w:p>
      <w:pPr>
        <w:pStyle w:val="TOC2"/>
        <w:tabs>
          <w:tab w:val="right" w:leader="dot" w:pos="8306"/>
        </w:tabs>
      </w:pPr>
      <w:hyperlink w:anchor="_Toc29967" w:history="1">
        <w:r>
          <w:rPr>
            <w:rFonts w:ascii="仿宋" w:eastAsia="仿宋" w:hAnsi="仿宋" w:cs="仿宋" w:hint="eastAsia"/>
            <w:lang w:eastAsia="zh-CN"/>
          </w:rPr>
          <w:t>(三)、项目建设有利条件</w:t>
        </w:r>
        <w:r>
          <w:tab/>
        </w:r>
        <w:r>
          <w:fldChar w:fldCharType="begin"/>
        </w:r>
        <w:r>
          <w:instrText xml:space="preserve"> PAGEREF _Toc29967 \h </w:instrText>
        </w:r>
        <w:r>
          <w:fldChar w:fldCharType="separate"/>
        </w:r>
        <w:r>
          <w:t>38</w:t>
        </w:r>
        <w:r>
          <w:fldChar w:fldCharType="end"/>
        </w:r>
      </w:hyperlink>
    </w:p>
    <w:p>
      <w:pPr>
        <w:pStyle w:val="TOC1"/>
        <w:tabs>
          <w:tab w:val="right" w:leader="dot" w:pos="8306"/>
        </w:tabs>
      </w:pPr>
      <w:hyperlink w:anchor="_Toc15907" w:history="1">
        <w:r>
          <w:rPr>
            <w:rFonts w:ascii="仿宋" w:eastAsia="仿宋" w:hAnsi="仿宋" w:cs="仿宋" w:hint="eastAsia"/>
            <w:lang w:eastAsia="zh-CN"/>
          </w:rPr>
          <w:t>七、项目进度计划</w:t>
        </w:r>
        <w:r>
          <w:tab/>
        </w:r>
        <w:r>
          <w:fldChar w:fldCharType="begin"/>
        </w:r>
        <w:r>
          <w:instrText xml:space="preserve"> PAGEREF _Toc15907 \h </w:instrText>
        </w:r>
        <w:r>
          <w:fldChar w:fldCharType="separate"/>
        </w:r>
        <w:r>
          <w:t>39</w:t>
        </w:r>
        <w:r>
          <w:fldChar w:fldCharType="end"/>
        </w:r>
      </w:hyperlink>
    </w:p>
    <w:p>
      <w:pPr>
        <w:pStyle w:val="TOC2"/>
        <w:tabs>
          <w:tab w:val="right" w:leader="dot" w:pos="8306"/>
        </w:tabs>
      </w:pPr>
      <w:hyperlink w:anchor="_Toc32266" w:history="1">
        <w:r>
          <w:rPr>
            <w:rFonts w:ascii="仿宋" w:eastAsia="仿宋" w:hAnsi="仿宋" w:cs="仿宋" w:hint="eastAsia"/>
            <w:lang w:eastAsia="zh-CN"/>
          </w:rPr>
          <w:t>(一)、建设周期</w:t>
        </w:r>
        <w:r>
          <w:tab/>
        </w:r>
        <w:r>
          <w:fldChar w:fldCharType="begin"/>
        </w:r>
        <w:r>
          <w:instrText xml:space="preserve"> PAGEREF _Toc32266 \h </w:instrText>
        </w:r>
        <w:r>
          <w:fldChar w:fldCharType="separate"/>
        </w:r>
        <w:r>
          <w:t>39</w:t>
        </w:r>
        <w:r>
          <w:fldChar w:fldCharType="end"/>
        </w:r>
      </w:hyperlink>
    </w:p>
    <w:p>
      <w:pPr>
        <w:pStyle w:val="TOC2"/>
        <w:tabs>
          <w:tab w:val="right" w:leader="dot" w:pos="8306"/>
        </w:tabs>
      </w:pPr>
      <w:hyperlink w:anchor="_Toc4514" w:history="1">
        <w:r>
          <w:rPr>
            <w:rFonts w:ascii="仿宋" w:eastAsia="仿宋" w:hAnsi="仿宋" w:cs="仿宋" w:hint="eastAsia"/>
            <w:lang w:eastAsia="zh-CN"/>
          </w:rPr>
          <w:t>(二)、建设进度</w:t>
        </w:r>
        <w:r>
          <w:tab/>
        </w:r>
        <w:r>
          <w:fldChar w:fldCharType="begin"/>
        </w:r>
        <w:r>
          <w:instrText xml:space="preserve"> PAGEREF _Toc4514 \h </w:instrText>
        </w:r>
        <w:r>
          <w:fldChar w:fldCharType="separate"/>
        </w:r>
        <w:r>
          <w:t>40</w:t>
        </w:r>
        <w:r>
          <w:fldChar w:fldCharType="end"/>
        </w:r>
      </w:hyperlink>
    </w:p>
    <w:p>
      <w:pPr>
        <w:pStyle w:val="TOC2"/>
        <w:tabs>
          <w:tab w:val="right" w:leader="dot" w:pos="8306"/>
        </w:tabs>
      </w:pPr>
      <w:hyperlink w:anchor="_Toc12006" w:history="1">
        <w:r>
          <w:rPr>
            <w:rFonts w:ascii="仿宋" w:eastAsia="仿宋" w:hAnsi="仿宋" w:cs="仿宋" w:hint="eastAsia"/>
            <w:lang w:eastAsia="zh-CN"/>
          </w:rPr>
          <w:t>(三)、进度安排注意事项</w:t>
        </w:r>
        <w:r>
          <w:tab/>
        </w:r>
        <w:r>
          <w:fldChar w:fldCharType="begin"/>
        </w:r>
        <w:r>
          <w:instrText xml:space="preserve"> PAGEREF _Toc12006 \h </w:instrText>
        </w:r>
        <w:r>
          <w:fldChar w:fldCharType="separate"/>
        </w:r>
        <w:r>
          <w:t>41</w:t>
        </w:r>
        <w:r>
          <w:fldChar w:fldCharType="end"/>
        </w:r>
      </w:hyperlink>
    </w:p>
    <w:p>
      <w:pPr>
        <w:pStyle w:val="TOC2"/>
        <w:tabs>
          <w:tab w:val="right" w:leader="dot" w:pos="8306"/>
        </w:tabs>
      </w:pPr>
      <w:hyperlink w:anchor="_Toc6435" w:history="1">
        <w:r>
          <w:rPr>
            <w:rFonts w:ascii="仿宋" w:eastAsia="仿宋" w:hAnsi="仿宋" w:cs="仿宋" w:hint="eastAsia"/>
            <w:lang w:eastAsia="zh-CN"/>
          </w:rPr>
          <w:t>(四)、人力资源配置</w:t>
        </w:r>
        <w:r>
          <w:tab/>
        </w:r>
        <w:r>
          <w:fldChar w:fldCharType="begin"/>
        </w:r>
        <w:r>
          <w:instrText xml:space="preserve"> PAGEREF _Toc6435 \h </w:instrText>
        </w:r>
        <w:r>
          <w:fldChar w:fldCharType="separate"/>
        </w:r>
        <w:r>
          <w:t>42</w:t>
        </w:r>
        <w:r>
          <w:fldChar w:fldCharType="end"/>
        </w:r>
      </w:hyperlink>
    </w:p>
    <w:p>
      <w:pPr>
        <w:pStyle w:val="TOC2"/>
        <w:tabs>
          <w:tab w:val="right" w:leader="dot" w:pos="8306"/>
        </w:tabs>
      </w:pPr>
      <w:hyperlink w:anchor="_Toc30144" w:history="1">
        <w:r>
          <w:rPr>
            <w:rFonts w:ascii="仿宋" w:eastAsia="仿宋" w:hAnsi="仿宋" w:cs="仿宋" w:hint="eastAsia"/>
            <w:lang w:eastAsia="zh-CN"/>
          </w:rPr>
          <w:t>(五)、员工培训</w:t>
        </w:r>
        <w:r>
          <w:tab/>
        </w:r>
        <w:r>
          <w:fldChar w:fldCharType="begin"/>
        </w:r>
        <w:r>
          <w:instrText xml:space="preserve"> PAGEREF _Toc30144 \h </w:instrText>
        </w:r>
        <w:r>
          <w:fldChar w:fldCharType="separate"/>
        </w:r>
        <w:r>
          <w:t>44</w:t>
        </w:r>
        <w:r>
          <w:fldChar w:fldCharType="end"/>
        </w:r>
      </w:hyperlink>
    </w:p>
    <w:p>
      <w:pPr>
        <w:pStyle w:val="TOC2"/>
        <w:tabs>
          <w:tab w:val="right" w:leader="dot" w:pos="8306"/>
        </w:tabs>
      </w:pPr>
      <w:hyperlink w:anchor="_Toc10654" w:history="1">
        <w:r>
          <w:rPr>
            <w:rFonts w:ascii="仿宋" w:eastAsia="仿宋" w:hAnsi="仿宋" w:cs="仿宋" w:hint="eastAsia"/>
            <w:lang w:eastAsia="zh-CN"/>
          </w:rPr>
          <w:t>(六)、项目实施保障</w:t>
        </w:r>
        <w:r>
          <w:tab/>
        </w:r>
        <w:r>
          <w:fldChar w:fldCharType="begin"/>
        </w:r>
        <w:r>
          <w:instrText xml:space="preserve"> PAGEREF _Toc10654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34" w:history="1">
        <w:r>
          <w:rPr>
            <w:rFonts w:ascii="仿宋" w:eastAsia="仿宋" w:hAnsi="仿宋" w:cs="仿宋" w:hint="eastAsia"/>
            <w:lang w:eastAsia="zh-CN"/>
          </w:rPr>
          <w:t>(七)、安全规范管理</w:t>
        </w:r>
        <w:r>
          <w:tab/>
        </w:r>
        <w:r>
          <w:fldChar w:fldCharType="begin"/>
        </w:r>
        <w:r>
          <w:instrText xml:space="preserve"> PAGEREF _Toc7634 \h </w:instrText>
        </w:r>
        <w:r>
          <w:fldChar w:fldCharType="separate"/>
        </w:r>
        <w:r>
          <w:t>46</w:t>
        </w:r>
        <w:r>
          <w:fldChar w:fldCharType="end"/>
        </w:r>
      </w:hyperlink>
    </w:p>
    <w:p>
      <w:pPr>
        <w:pStyle w:val="TOC1"/>
        <w:tabs>
          <w:tab w:val="right" w:leader="dot" w:pos="8306"/>
        </w:tabs>
      </w:pPr>
      <w:hyperlink w:anchor="_Toc2817" w:history="1">
        <w:r>
          <w:rPr>
            <w:rFonts w:ascii="仿宋" w:eastAsia="仿宋" w:hAnsi="仿宋" w:cs="仿宋" w:hint="eastAsia"/>
            <w:lang w:eastAsia="zh-CN"/>
          </w:rPr>
          <w:t>八、环境保护与绿色发展</w:t>
        </w:r>
        <w:r>
          <w:tab/>
        </w:r>
        <w:r>
          <w:fldChar w:fldCharType="begin"/>
        </w:r>
        <w:r>
          <w:instrText xml:space="preserve"> PAGEREF _Toc2817 \h </w:instrText>
        </w:r>
        <w:r>
          <w:fldChar w:fldCharType="separate"/>
        </w:r>
        <w:r>
          <w:t>47</w:t>
        </w:r>
        <w:r>
          <w:fldChar w:fldCharType="end"/>
        </w:r>
      </w:hyperlink>
    </w:p>
    <w:p>
      <w:pPr>
        <w:pStyle w:val="TOC2"/>
        <w:tabs>
          <w:tab w:val="right" w:leader="dot" w:pos="8306"/>
        </w:tabs>
      </w:pPr>
      <w:hyperlink w:anchor="_Toc14981" w:history="1">
        <w:r>
          <w:rPr>
            <w:rFonts w:ascii="仿宋" w:eastAsia="仿宋" w:hAnsi="仿宋" w:cs="仿宋" w:hint="eastAsia"/>
            <w:lang w:eastAsia="zh-CN"/>
          </w:rPr>
          <w:t>(一)、环境保护措施</w:t>
        </w:r>
        <w:r>
          <w:tab/>
        </w:r>
        <w:r>
          <w:fldChar w:fldCharType="begin"/>
        </w:r>
        <w:r>
          <w:instrText xml:space="preserve"> PAGEREF _Toc14981 \h </w:instrText>
        </w:r>
        <w:r>
          <w:fldChar w:fldCharType="separate"/>
        </w:r>
        <w:r>
          <w:t>47</w:t>
        </w:r>
        <w:r>
          <w:fldChar w:fldCharType="end"/>
        </w:r>
      </w:hyperlink>
    </w:p>
    <w:p>
      <w:pPr>
        <w:pStyle w:val="TOC2"/>
        <w:tabs>
          <w:tab w:val="right" w:leader="dot" w:pos="8306"/>
        </w:tabs>
      </w:pPr>
      <w:hyperlink w:anchor="_Toc2421" w:history="1">
        <w:r>
          <w:rPr>
            <w:rFonts w:ascii="仿宋" w:eastAsia="仿宋" w:hAnsi="仿宋" w:cs="仿宋" w:hint="eastAsia"/>
            <w:lang w:eastAsia="zh-CN"/>
          </w:rPr>
          <w:t>(二)、绿色发展与可持续发展策略</w:t>
        </w:r>
        <w:r>
          <w:tab/>
        </w:r>
        <w:r>
          <w:fldChar w:fldCharType="begin"/>
        </w:r>
        <w:r>
          <w:instrText xml:space="preserve"> PAGEREF _Toc2421 \h </w:instrText>
        </w:r>
        <w:r>
          <w:fldChar w:fldCharType="separate"/>
        </w:r>
        <w:r>
          <w:t>49</w:t>
        </w:r>
        <w:r>
          <w:fldChar w:fldCharType="end"/>
        </w:r>
      </w:hyperlink>
    </w:p>
    <w:p>
      <w:pPr>
        <w:pStyle w:val="TOC1"/>
        <w:tabs>
          <w:tab w:val="right" w:leader="dot" w:pos="8306"/>
        </w:tabs>
      </w:pPr>
      <w:hyperlink w:anchor="_Toc31773" w:history="1">
        <w:r>
          <w:rPr>
            <w:rFonts w:ascii="仿宋" w:eastAsia="仿宋" w:hAnsi="仿宋" w:cs="仿宋" w:hint="eastAsia"/>
            <w:lang w:eastAsia="zh-CN"/>
          </w:rPr>
          <w:t>九、技术创新与产业升级</w:t>
        </w:r>
        <w:r>
          <w:tab/>
        </w:r>
        <w:r>
          <w:fldChar w:fldCharType="begin"/>
        </w:r>
        <w:r>
          <w:instrText xml:space="preserve"> PAGEREF _Toc31773 \h </w:instrText>
        </w:r>
        <w:r>
          <w:fldChar w:fldCharType="separate"/>
        </w:r>
        <w:r>
          <w:t>50</w:t>
        </w:r>
        <w:r>
          <w:fldChar w:fldCharType="end"/>
        </w:r>
      </w:hyperlink>
    </w:p>
    <w:p>
      <w:pPr>
        <w:pStyle w:val="TOC2"/>
        <w:tabs>
          <w:tab w:val="right" w:leader="dot" w:pos="8306"/>
        </w:tabs>
      </w:pPr>
      <w:hyperlink w:anchor="_Toc24044" w:history="1">
        <w:r>
          <w:rPr>
            <w:rFonts w:ascii="仿宋" w:eastAsia="仿宋" w:hAnsi="仿宋" w:cs="仿宋" w:hint="eastAsia"/>
            <w:lang w:eastAsia="zh-CN"/>
          </w:rPr>
          <w:t>(一)、技术创新方向与目标</w:t>
        </w:r>
        <w:r>
          <w:tab/>
        </w:r>
        <w:r>
          <w:fldChar w:fldCharType="begin"/>
        </w:r>
        <w:r>
          <w:instrText xml:space="preserve"> PAGEREF _Toc24044 \h </w:instrText>
        </w:r>
        <w:r>
          <w:fldChar w:fldCharType="separate"/>
        </w:r>
        <w:r>
          <w:t>50</w:t>
        </w:r>
        <w:r>
          <w:fldChar w:fldCharType="end"/>
        </w:r>
      </w:hyperlink>
    </w:p>
    <w:p>
      <w:pPr>
        <w:pStyle w:val="TOC2"/>
        <w:tabs>
          <w:tab w:val="right" w:leader="dot" w:pos="8306"/>
        </w:tabs>
      </w:pPr>
      <w:hyperlink w:anchor="_Toc17051" w:history="1">
        <w:r>
          <w:rPr>
            <w:rFonts w:ascii="仿宋" w:eastAsia="仿宋" w:hAnsi="仿宋" w:cs="仿宋" w:hint="eastAsia"/>
            <w:lang w:eastAsia="zh-CN"/>
          </w:rPr>
          <w:t>(二)、产业升级路径与措施</w:t>
        </w:r>
        <w:r>
          <w:tab/>
        </w:r>
        <w:r>
          <w:fldChar w:fldCharType="begin"/>
        </w:r>
        <w:r>
          <w:instrText xml:space="preserve"> PAGEREF _Toc17051 \h </w:instrText>
        </w:r>
        <w:r>
          <w:fldChar w:fldCharType="separate"/>
        </w:r>
        <w:r>
          <w:t>51</w:t>
        </w:r>
        <w:r>
          <w:fldChar w:fldCharType="end"/>
        </w:r>
      </w:hyperlink>
    </w:p>
    <w:p>
      <w:pPr>
        <w:pStyle w:val="TOC1"/>
        <w:tabs>
          <w:tab w:val="right" w:leader="dot" w:pos="8306"/>
        </w:tabs>
      </w:pPr>
      <w:hyperlink w:anchor="_Toc4078" w:history="1">
        <w:r>
          <w:rPr>
            <w:rFonts w:ascii="仿宋" w:eastAsia="仿宋" w:hAnsi="仿宋" w:cs="仿宋" w:hint="eastAsia"/>
            <w:lang w:eastAsia="zh-CN"/>
          </w:rPr>
          <w:t>十、客户关系管理与市场拓展</w:t>
        </w:r>
        <w:r>
          <w:tab/>
        </w:r>
        <w:r>
          <w:fldChar w:fldCharType="begin"/>
        </w:r>
        <w:r>
          <w:instrText xml:space="preserve"> PAGEREF _Toc4078 \h </w:instrText>
        </w:r>
        <w:r>
          <w:fldChar w:fldCharType="separate"/>
        </w:r>
        <w:r>
          <w:t>53</w:t>
        </w:r>
        <w:r>
          <w:fldChar w:fldCharType="end"/>
        </w:r>
      </w:hyperlink>
    </w:p>
    <w:p>
      <w:pPr>
        <w:pStyle w:val="TOC2"/>
        <w:tabs>
          <w:tab w:val="right" w:leader="dot" w:pos="8306"/>
        </w:tabs>
      </w:pPr>
      <w:hyperlink w:anchor="_Toc10437" w:history="1">
        <w:r>
          <w:rPr>
            <w:rFonts w:ascii="仿宋" w:eastAsia="仿宋" w:hAnsi="仿宋" w:cs="仿宋" w:hint="eastAsia"/>
            <w:lang w:eastAsia="zh-CN"/>
          </w:rPr>
          <w:t>(一)、客户关系管理策略</w:t>
        </w:r>
        <w:r>
          <w:tab/>
        </w:r>
        <w:r>
          <w:fldChar w:fldCharType="begin"/>
        </w:r>
        <w:r>
          <w:instrText xml:space="preserve"> PAGEREF _Toc10437 \h </w:instrText>
        </w:r>
        <w:r>
          <w:fldChar w:fldCharType="separate"/>
        </w:r>
        <w:r>
          <w:t>53</w:t>
        </w:r>
        <w:r>
          <w:fldChar w:fldCharType="end"/>
        </w:r>
      </w:hyperlink>
    </w:p>
    <w:p>
      <w:pPr>
        <w:pStyle w:val="TOC2"/>
        <w:tabs>
          <w:tab w:val="right" w:leader="dot" w:pos="8306"/>
        </w:tabs>
      </w:pPr>
      <w:hyperlink w:anchor="_Toc17151" w:history="1">
        <w:r>
          <w:rPr>
            <w:rFonts w:ascii="仿宋" w:eastAsia="仿宋" w:hAnsi="仿宋" w:cs="仿宋" w:hint="eastAsia"/>
            <w:lang w:eastAsia="zh-CN"/>
          </w:rPr>
          <w:t>(二)、市场拓展方案</w:t>
        </w:r>
        <w:r>
          <w:tab/>
        </w:r>
        <w:r>
          <w:fldChar w:fldCharType="begin"/>
        </w:r>
        <w:r>
          <w:instrText xml:space="preserve"> PAGEREF _Toc17151 \h </w:instrText>
        </w:r>
        <w:r>
          <w:fldChar w:fldCharType="separate"/>
        </w:r>
        <w:r>
          <w:t>54</w:t>
        </w:r>
        <w:r>
          <w:fldChar w:fldCharType="end"/>
        </w:r>
      </w:hyperlink>
    </w:p>
    <w:p>
      <w:pPr>
        <w:pStyle w:val="TOC1"/>
        <w:tabs>
          <w:tab w:val="right" w:leader="dot" w:pos="8306"/>
        </w:tabs>
      </w:pPr>
      <w:hyperlink w:anchor="_Toc20608" w:history="1">
        <w:r>
          <w:rPr>
            <w:rFonts w:ascii="仿宋" w:eastAsia="仿宋" w:hAnsi="仿宋" w:cs="仿宋" w:hint="eastAsia"/>
            <w:lang w:eastAsia="zh-CN"/>
          </w:rPr>
          <w:t>十一、项目质量与标准</w:t>
        </w:r>
        <w:r>
          <w:tab/>
        </w:r>
        <w:r>
          <w:fldChar w:fldCharType="begin"/>
        </w:r>
        <w:r>
          <w:instrText xml:space="preserve"> PAGEREF _Toc20608 \h </w:instrText>
        </w:r>
        <w:r>
          <w:fldChar w:fldCharType="separate"/>
        </w:r>
        <w:r>
          <w:t>55</w:t>
        </w:r>
        <w:r>
          <w:fldChar w:fldCharType="end"/>
        </w:r>
      </w:hyperlink>
    </w:p>
    <w:p>
      <w:pPr>
        <w:pStyle w:val="TOC2"/>
        <w:tabs>
          <w:tab w:val="right" w:leader="dot" w:pos="8306"/>
        </w:tabs>
      </w:pPr>
      <w:hyperlink w:anchor="_Toc13341" w:history="1">
        <w:r>
          <w:rPr>
            <w:rFonts w:ascii="仿宋" w:eastAsia="仿宋" w:hAnsi="仿宋" w:cs="仿宋" w:hint="eastAsia"/>
            <w:lang w:eastAsia="zh-CN"/>
          </w:rPr>
          <w:t>(一)、质量保障体系</w:t>
        </w:r>
        <w:r>
          <w:tab/>
        </w:r>
        <w:r>
          <w:fldChar w:fldCharType="begin"/>
        </w:r>
        <w:r>
          <w:instrText xml:space="preserve"> PAGEREF _Toc13341 \h </w:instrText>
        </w:r>
        <w:r>
          <w:fldChar w:fldCharType="separate"/>
        </w:r>
        <w:r>
          <w:t>55</w:t>
        </w:r>
        <w:r>
          <w:fldChar w:fldCharType="end"/>
        </w:r>
      </w:hyperlink>
    </w:p>
    <w:p>
      <w:pPr>
        <w:pStyle w:val="TOC2"/>
        <w:tabs>
          <w:tab w:val="right" w:leader="dot" w:pos="8306"/>
        </w:tabs>
      </w:pPr>
      <w:hyperlink w:anchor="_Toc17114" w:history="1">
        <w:r>
          <w:rPr>
            <w:rFonts w:ascii="仿宋" w:eastAsia="仿宋" w:hAnsi="仿宋" w:cs="仿宋" w:hint="eastAsia"/>
            <w:lang w:eastAsia="zh-CN"/>
          </w:rPr>
          <w:t>(二)、标准化作业流程</w:t>
        </w:r>
        <w:r>
          <w:tab/>
        </w:r>
        <w:r>
          <w:fldChar w:fldCharType="begin"/>
        </w:r>
        <w:r>
          <w:instrText xml:space="preserve"> PAGEREF _Toc17114 \h </w:instrText>
        </w:r>
        <w:r>
          <w:fldChar w:fldCharType="separate"/>
        </w:r>
        <w:r>
          <w:t>57</w:t>
        </w:r>
        <w:r>
          <w:fldChar w:fldCharType="end"/>
        </w:r>
      </w:hyperlink>
    </w:p>
    <w:p>
      <w:pPr>
        <w:pStyle w:val="TOC2"/>
        <w:tabs>
          <w:tab w:val="right" w:leader="dot" w:pos="8306"/>
        </w:tabs>
      </w:pPr>
      <w:hyperlink w:anchor="_Toc4119" w:history="1">
        <w:r>
          <w:rPr>
            <w:rFonts w:ascii="仿宋" w:eastAsia="仿宋" w:hAnsi="仿宋" w:cs="仿宋" w:hint="eastAsia"/>
            <w:lang w:eastAsia="zh-CN"/>
          </w:rPr>
          <w:t>(三)、质量监控与评估</w:t>
        </w:r>
        <w:r>
          <w:tab/>
        </w:r>
        <w:r>
          <w:fldChar w:fldCharType="begin"/>
        </w:r>
        <w:r>
          <w:instrText xml:space="preserve"> PAGEREF _Toc4119 \h </w:instrText>
        </w:r>
        <w:r>
          <w:fldChar w:fldCharType="separate"/>
        </w:r>
        <w:r>
          <w:t>58</w:t>
        </w:r>
        <w:r>
          <w:fldChar w:fldCharType="end"/>
        </w:r>
      </w:hyperlink>
    </w:p>
    <w:p>
      <w:pPr>
        <w:pStyle w:val="TOC2"/>
        <w:tabs>
          <w:tab w:val="right" w:leader="dot" w:pos="8306"/>
        </w:tabs>
      </w:pPr>
      <w:hyperlink w:anchor="_Toc2418" w:history="1">
        <w:r>
          <w:rPr>
            <w:rFonts w:ascii="仿宋" w:eastAsia="仿宋" w:hAnsi="仿宋" w:cs="仿宋" w:hint="eastAsia"/>
            <w:lang w:eastAsia="zh-CN"/>
          </w:rPr>
          <w:t>(四)、质量改进计划</w:t>
        </w:r>
        <w:r>
          <w:tab/>
        </w:r>
        <w:r>
          <w:fldChar w:fldCharType="begin"/>
        </w:r>
        <w:r>
          <w:instrText xml:space="preserve"> PAGEREF _Toc2418 \h </w:instrText>
        </w:r>
        <w:r>
          <w:fldChar w:fldCharType="separate"/>
        </w:r>
        <w:r>
          <w:t>59</w:t>
        </w:r>
        <w:r>
          <w:fldChar w:fldCharType="end"/>
        </w:r>
      </w:hyperlink>
    </w:p>
    <w:p>
      <w:pPr>
        <w:pStyle w:val="TOC1"/>
        <w:tabs>
          <w:tab w:val="right" w:leader="dot" w:pos="8306"/>
        </w:tabs>
      </w:pPr>
      <w:hyperlink w:anchor="_Toc20954" w:history="1">
        <w:r>
          <w:rPr>
            <w:rFonts w:ascii="仿宋" w:eastAsia="仿宋" w:hAnsi="仿宋" w:cs="仿宋" w:hint="eastAsia"/>
            <w:lang w:eastAsia="zh-CN"/>
          </w:rPr>
          <w:t>十二、环境保护与治理方案</w:t>
        </w:r>
        <w:r>
          <w:tab/>
        </w:r>
        <w:r>
          <w:fldChar w:fldCharType="begin"/>
        </w:r>
        <w:r>
          <w:instrText xml:space="preserve"> PAGEREF _Toc20954 \h </w:instrText>
        </w:r>
        <w:r>
          <w:fldChar w:fldCharType="separate"/>
        </w:r>
        <w:r>
          <w:t>60</w:t>
        </w:r>
        <w:r>
          <w:fldChar w:fldCharType="end"/>
        </w:r>
      </w:hyperlink>
    </w:p>
    <w:p>
      <w:pPr>
        <w:pStyle w:val="TOC2"/>
        <w:tabs>
          <w:tab w:val="right" w:leader="dot" w:pos="8306"/>
        </w:tabs>
      </w:pPr>
      <w:hyperlink w:anchor="_Toc5160" w:history="1">
        <w:r>
          <w:rPr>
            <w:rFonts w:ascii="仿宋" w:eastAsia="仿宋" w:hAnsi="仿宋" w:cs="仿宋" w:hint="eastAsia"/>
            <w:lang w:eastAsia="zh-CN"/>
          </w:rPr>
          <w:t>(一)、项目环境影响评估</w:t>
        </w:r>
        <w:r>
          <w:tab/>
        </w:r>
        <w:r>
          <w:fldChar w:fldCharType="begin"/>
        </w:r>
        <w:r>
          <w:instrText xml:space="preserve"> PAGEREF _Toc5160 \h </w:instrText>
        </w:r>
        <w:r>
          <w:fldChar w:fldCharType="separate"/>
        </w:r>
        <w:r>
          <w:t>60</w:t>
        </w:r>
        <w:r>
          <w:fldChar w:fldCharType="end"/>
        </w:r>
      </w:hyperlink>
    </w:p>
    <w:p>
      <w:pPr>
        <w:pStyle w:val="TOC2"/>
        <w:tabs>
          <w:tab w:val="right" w:leader="dot" w:pos="8306"/>
        </w:tabs>
      </w:pPr>
      <w:hyperlink w:anchor="_Toc4066" w:history="1">
        <w:r>
          <w:rPr>
            <w:rFonts w:ascii="仿宋" w:eastAsia="仿宋" w:hAnsi="仿宋" w:cs="仿宋" w:hint="eastAsia"/>
            <w:lang w:eastAsia="zh-CN"/>
          </w:rPr>
          <w:t>(二)、环境保护措施与治理方案</w:t>
        </w:r>
        <w:r>
          <w:tab/>
        </w:r>
        <w:r>
          <w:fldChar w:fldCharType="begin"/>
        </w:r>
        <w:r>
          <w:instrText xml:space="preserve"> PAGEREF _Toc4066 \h </w:instrText>
        </w:r>
        <w:r>
          <w:fldChar w:fldCharType="separate"/>
        </w:r>
        <w:r>
          <w:t>61</w:t>
        </w:r>
        <w:r>
          <w:fldChar w:fldCharType="end"/>
        </w:r>
      </w:hyperlink>
    </w:p>
    <w:p>
      <w:pPr>
        <w:pStyle w:val="TOC1"/>
        <w:tabs>
          <w:tab w:val="right" w:leader="dot" w:pos="8306"/>
        </w:tabs>
      </w:pPr>
      <w:hyperlink w:anchor="_Toc21811" w:history="1">
        <w:r>
          <w:rPr>
            <w:rFonts w:ascii="仿宋" w:eastAsia="仿宋" w:hAnsi="仿宋" w:cs="仿宋" w:hint="eastAsia"/>
            <w:lang w:eastAsia="zh-CN"/>
          </w:rPr>
          <w:t>十三、创新驱动与持续发展</w:t>
        </w:r>
        <w:r>
          <w:tab/>
        </w:r>
        <w:r>
          <w:fldChar w:fldCharType="begin"/>
        </w:r>
        <w:r>
          <w:instrText xml:space="preserve"> PAGEREF _Toc21811 \h </w:instrText>
        </w:r>
        <w:r>
          <w:fldChar w:fldCharType="separate"/>
        </w:r>
        <w:r>
          <w:t>61</w:t>
        </w:r>
        <w:r>
          <w:fldChar w:fldCharType="end"/>
        </w:r>
      </w:hyperlink>
    </w:p>
    <w:p>
      <w:pPr>
        <w:pStyle w:val="TOC2"/>
        <w:tabs>
          <w:tab w:val="right" w:leader="dot" w:pos="8306"/>
        </w:tabs>
      </w:pPr>
      <w:hyperlink w:anchor="_Toc6769" w:history="1">
        <w:r>
          <w:rPr>
            <w:rFonts w:ascii="仿宋" w:eastAsia="仿宋" w:hAnsi="仿宋" w:cs="仿宋" w:hint="eastAsia"/>
            <w:lang w:eastAsia="zh-CN"/>
          </w:rPr>
          <w:t>(一)、创新驱动战略实施</w:t>
        </w:r>
        <w:r>
          <w:tab/>
        </w:r>
        <w:r>
          <w:fldChar w:fldCharType="begin"/>
        </w:r>
        <w:r>
          <w:instrText xml:space="preserve"> PAGEREF _Toc6769 \h </w:instrText>
        </w:r>
        <w:r>
          <w:fldChar w:fldCharType="separate"/>
        </w:r>
        <w:r>
          <w:t>61</w:t>
        </w:r>
        <w:r>
          <w:fldChar w:fldCharType="end"/>
        </w:r>
      </w:hyperlink>
    </w:p>
    <w:p>
      <w:pPr>
        <w:pStyle w:val="TOC2"/>
        <w:tabs>
          <w:tab w:val="right" w:leader="dot" w:pos="8306"/>
        </w:tabs>
      </w:pPr>
      <w:hyperlink w:anchor="_Toc3862" w:history="1">
        <w:r>
          <w:rPr>
            <w:rFonts w:ascii="仿宋" w:eastAsia="仿宋" w:hAnsi="仿宋" w:cs="仿宋" w:hint="eastAsia"/>
            <w:lang w:eastAsia="zh-CN"/>
          </w:rPr>
          <w:t>(二)、持续发展路径探索</w:t>
        </w:r>
        <w:r>
          <w:tab/>
        </w:r>
        <w:r>
          <w:fldChar w:fldCharType="begin"/>
        </w:r>
        <w:r>
          <w:instrText xml:space="preserve"> PAGEREF _Toc3862 \h </w:instrText>
        </w:r>
        <w:r>
          <w:fldChar w:fldCharType="separate"/>
        </w:r>
        <w:r>
          <w:t>63</w:t>
        </w:r>
        <w:r>
          <w:fldChar w:fldCharType="end"/>
        </w:r>
      </w:hyperlink>
    </w:p>
    <w:p>
      <w:pPr>
        <w:pStyle w:val="TOC1"/>
        <w:tabs>
          <w:tab w:val="right" w:leader="dot" w:pos="8306"/>
        </w:tabs>
      </w:pPr>
      <w:hyperlink w:anchor="_Toc6201" w:history="1">
        <w:r>
          <w:rPr>
            <w:rFonts w:ascii="仿宋" w:eastAsia="仿宋" w:hAnsi="仿宋" w:cs="仿宋" w:hint="eastAsia"/>
            <w:lang w:eastAsia="zh-CN"/>
          </w:rPr>
          <w:t>十四、合作与交流机制建立</w:t>
        </w:r>
        <w:r>
          <w:tab/>
        </w:r>
        <w:r>
          <w:fldChar w:fldCharType="begin"/>
        </w:r>
        <w:r>
          <w:instrText xml:space="preserve"> PAGEREF _Toc6201 \h </w:instrText>
        </w:r>
        <w:r>
          <w:fldChar w:fldCharType="separate"/>
        </w:r>
        <w:r>
          <w:t>67</w:t>
        </w:r>
        <w:r>
          <w:fldChar w:fldCharType="end"/>
        </w:r>
      </w:hyperlink>
    </w:p>
    <w:p>
      <w:pPr>
        <w:pStyle w:val="TOC2"/>
        <w:tabs>
          <w:tab w:val="right" w:leader="dot" w:pos="8306"/>
        </w:tabs>
      </w:pPr>
      <w:hyperlink w:anchor="_Toc27402" w:history="1">
        <w:r>
          <w:rPr>
            <w:rFonts w:ascii="仿宋" w:eastAsia="仿宋" w:hAnsi="仿宋" w:cs="仿宋" w:hint="eastAsia"/>
            <w:lang w:eastAsia="zh-CN"/>
          </w:rPr>
          <w:t>(一)、合作伙伴选择与合作方式</w:t>
        </w:r>
        <w:r>
          <w:tab/>
        </w:r>
        <w:r>
          <w:fldChar w:fldCharType="begin"/>
        </w:r>
        <w:r>
          <w:instrText xml:space="preserve"> PAGEREF _Toc27402 \h </w:instrText>
        </w:r>
        <w:r>
          <w:fldChar w:fldCharType="separate"/>
        </w:r>
        <w:r>
          <w:t>67</w:t>
        </w:r>
        <w:r>
          <w:fldChar w:fldCharType="end"/>
        </w:r>
      </w:hyperlink>
    </w:p>
    <w:p>
      <w:pPr>
        <w:pStyle w:val="TOC2"/>
        <w:tabs>
          <w:tab w:val="right" w:leader="dot" w:pos="8306"/>
        </w:tabs>
      </w:pPr>
      <w:hyperlink w:anchor="_Toc32155" w:history="1">
        <w:r>
          <w:rPr>
            <w:rFonts w:ascii="仿宋" w:eastAsia="仿宋" w:hAnsi="仿宋" w:cs="仿宋" w:hint="eastAsia"/>
            <w:lang w:eastAsia="zh-CN"/>
          </w:rPr>
          <w:t>(二)、交流与合作平台搭建</w:t>
        </w:r>
        <w:r>
          <w:tab/>
        </w:r>
        <w:r>
          <w:fldChar w:fldCharType="begin"/>
        </w:r>
        <w:r>
          <w:instrText xml:space="preserve"> PAGEREF _Toc32155 \h </w:instrText>
        </w:r>
        <w:r>
          <w:fldChar w:fldCharType="separate"/>
        </w:r>
        <w:r>
          <w:t>68</w:t>
        </w:r>
        <w:r>
          <w:fldChar w:fldCharType="end"/>
        </w:r>
      </w:hyperlink>
    </w:p>
    <w:p>
      <w:pPr>
        <w:pStyle w:val="TOC1"/>
        <w:tabs>
          <w:tab w:val="right" w:leader="dot" w:pos="8306"/>
        </w:tabs>
      </w:pPr>
      <w:hyperlink w:anchor="_Toc25550" w:history="1">
        <w:r>
          <w:rPr>
            <w:rFonts w:ascii="仿宋" w:eastAsia="仿宋" w:hAnsi="仿宋" w:cs="仿宋" w:hint="eastAsia"/>
            <w:lang w:eastAsia="zh-CN"/>
          </w:rPr>
          <w:t>十五、质量管理与控制</w:t>
        </w:r>
        <w:r>
          <w:tab/>
        </w:r>
        <w:r>
          <w:fldChar w:fldCharType="begin"/>
        </w:r>
        <w:r>
          <w:instrText xml:space="preserve"> PAGEREF _Toc25550 \h </w:instrText>
        </w:r>
        <w:r>
          <w:fldChar w:fldCharType="separate"/>
        </w:r>
        <w:r>
          <w:t>70</w:t>
        </w:r>
        <w:r>
          <w:fldChar w:fldCharType="end"/>
        </w:r>
      </w:hyperlink>
    </w:p>
    <w:p>
      <w:pPr>
        <w:pStyle w:val="TOC2"/>
        <w:tabs>
          <w:tab w:val="right" w:leader="dot" w:pos="8306"/>
        </w:tabs>
      </w:pPr>
      <w:hyperlink w:anchor="_Toc23216" w:history="1">
        <w:r>
          <w:rPr>
            <w:rFonts w:ascii="仿宋" w:eastAsia="仿宋" w:hAnsi="仿宋" w:cs="仿宋" w:hint="eastAsia"/>
            <w:lang w:eastAsia="zh-CN"/>
          </w:rPr>
          <w:t>(一)、质量管理体系建设</w:t>
        </w:r>
        <w:r>
          <w:tab/>
        </w:r>
        <w:r>
          <w:fldChar w:fldCharType="begin"/>
        </w:r>
        <w:r>
          <w:instrText xml:space="preserve"> PAGEREF _Toc23216 \h </w:instrText>
        </w:r>
        <w:r>
          <w:fldChar w:fldCharType="separate"/>
        </w:r>
        <w:r>
          <w:t>70</w:t>
        </w:r>
        <w:r>
          <w:fldChar w:fldCharType="end"/>
        </w:r>
      </w:hyperlink>
    </w:p>
    <w:p>
      <w:pPr>
        <w:pStyle w:val="TOC2"/>
        <w:tabs>
          <w:tab w:val="right" w:leader="dot" w:pos="8306"/>
        </w:tabs>
      </w:pPr>
      <w:hyperlink w:anchor="_Toc12298" w:history="1">
        <w:r>
          <w:rPr>
            <w:rFonts w:ascii="仿宋" w:eastAsia="仿宋" w:hAnsi="仿宋" w:cs="仿宋" w:hint="eastAsia"/>
            <w:lang w:eastAsia="zh-CN"/>
          </w:rPr>
          <w:t>(二)、质量控制措施</w:t>
        </w:r>
        <w:r>
          <w:tab/>
        </w:r>
        <w:r>
          <w:fldChar w:fldCharType="begin"/>
        </w:r>
        <w:r>
          <w:instrText xml:space="preserve"> PAGEREF _Toc12298 \h </w:instrText>
        </w:r>
        <w:r>
          <w:fldChar w:fldCharType="separate"/>
        </w:r>
        <w:r>
          <w:t>72</w:t>
        </w:r>
        <w:r>
          <w:fldChar w:fldCharType="end"/>
        </w:r>
      </w:hyperlink>
    </w:p>
    <w:p>
      <w:pPr>
        <w:pStyle w:val="TOC1"/>
        <w:tabs>
          <w:tab w:val="right" w:leader="dot" w:pos="8306"/>
        </w:tabs>
      </w:pPr>
      <w:hyperlink w:anchor="_Toc7853" w:history="1">
        <w:r>
          <w:rPr>
            <w:rFonts w:ascii="仿宋" w:eastAsia="仿宋" w:hAnsi="仿宋" w:cs="仿宋" w:hint="eastAsia"/>
            <w:lang w:eastAsia="zh-CN"/>
          </w:rPr>
          <w:t>十六、知识产权管理与保护</w:t>
        </w:r>
        <w:r>
          <w:tab/>
        </w:r>
        <w:r>
          <w:fldChar w:fldCharType="begin"/>
        </w:r>
        <w:r>
          <w:instrText xml:space="preserve"> PAGEREF _Toc7853 \h </w:instrText>
        </w:r>
        <w:r>
          <w:fldChar w:fldCharType="separate"/>
        </w:r>
        <w:r>
          <w:t>73</w:t>
        </w:r>
        <w:r>
          <w:fldChar w:fldCharType="end"/>
        </w:r>
      </w:hyperlink>
    </w:p>
    <w:p>
      <w:pPr>
        <w:pStyle w:val="TOC2"/>
        <w:tabs>
          <w:tab w:val="right" w:leader="dot" w:pos="8306"/>
        </w:tabs>
      </w:pPr>
      <w:hyperlink w:anchor="_Toc28830" w:history="1">
        <w:r>
          <w:rPr>
            <w:rFonts w:ascii="仿宋" w:eastAsia="仿宋" w:hAnsi="仿宋" w:cs="仿宋" w:hint="eastAsia"/>
            <w:lang w:eastAsia="zh-CN"/>
          </w:rPr>
          <w:t>(一)、知识产权管理体系建设</w:t>
        </w:r>
        <w:r>
          <w:tab/>
        </w:r>
        <w:r>
          <w:fldChar w:fldCharType="begin"/>
        </w:r>
        <w:r>
          <w:instrText xml:space="preserve"> PAGEREF _Toc28830 \h </w:instrText>
        </w:r>
        <w:r>
          <w:fldChar w:fldCharType="separate"/>
        </w:r>
        <w:r>
          <w:t>73</w:t>
        </w:r>
        <w:r>
          <w:fldChar w:fldCharType="end"/>
        </w:r>
      </w:hyperlink>
    </w:p>
    <w:p>
      <w:pPr>
        <w:pStyle w:val="TOC2"/>
        <w:tabs>
          <w:tab w:val="right" w:leader="dot" w:pos="8306"/>
        </w:tabs>
      </w:pPr>
      <w:hyperlink w:anchor="_Toc9067" w:history="1">
        <w:r>
          <w:rPr>
            <w:rFonts w:ascii="仿宋" w:eastAsia="仿宋" w:hAnsi="仿宋" w:cs="仿宋" w:hint="eastAsia"/>
            <w:lang w:eastAsia="zh-CN"/>
          </w:rPr>
          <w:t>(二)、知识产权保护措施</w:t>
        </w:r>
        <w:r>
          <w:tab/>
        </w:r>
        <w:r>
          <w:fldChar w:fldCharType="begin"/>
        </w:r>
        <w:r>
          <w:instrText xml:space="preserve"> PAGEREF _Toc9067 \h </w:instrText>
        </w:r>
        <w:r>
          <w:fldChar w:fldCharType="separate"/>
        </w:r>
        <w:r>
          <w:t>73</w:t>
        </w:r>
        <w:r>
          <w:fldChar w:fldCharType="end"/>
        </w:r>
      </w:hyperlink>
    </w:p>
    <w:p>
      <w:pPr>
        <w:pStyle w:val="TOC1"/>
        <w:tabs>
          <w:tab w:val="right" w:leader="dot" w:pos="8306"/>
        </w:tabs>
      </w:pPr>
      <w:hyperlink w:anchor="_Toc19094" w:history="1">
        <w:r>
          <w:rPr>
            <w:rFonts w:ascii="仿宋" w:eastAsia="仿宋" w:hAnsi="仿宋" w:cs="仿宋" w:hint="eastAsia"/>
            <w:lang w:eastAsia="zh-CN"/>
          </w:rPr>
          <w:t>十七、法律法规与政策遵循</w:t>
        </w:r>
        <w:r>
          <w:tab/>
        </w:r>
        <w:r>
          <w:fldChar w:fldCharType="begin"/>
        </w:r>
        <w:r>
          <w:instrText xml:space="preserve"> PAGEREF _Toc19094 \h </w:instrText>
        </w:r>
        <w:r>
          <w:fldChar w:fldCharType="separate"/>
        </w:r>
        <w:r>
          <w:t>75</w:t>
        </w:r>
        <w:r>
          <w:fldChar w:fldCharType="end"/>
        </w:r>
      </w:hyperlink>
    </w:p>
    <w:p>
      <w:pPr>
        <w:pStyle w:val="TOC2"/>
        <w:tabs>
          <w:tab w:val="right" w:leader="dot" w:pos="8306"/>
        </w:tabs>
      </w:pPr>
      <w:hyperlink w:anchor="_Toc10768" w:history="1">
        <w:r>
          <w:rPr>
            <w:rFonts w:ascii="仿宋" w:eastAsia="仿宋" w:hAnsi="仿宋" w:cs="仿宋" w:hint="eastAsia"/>
            <w:lang w:eastAsia="zh-CN"/>
          </w:rPr>
          <w:t>(一)、法律法规遵守</w:t>
        </w:r>
        <w:r>
          <w:tab/>
        </w:r>
        <w:r>
          <w:fldChar w:fldCharType="begin"/>
        </w:r>
        <w:r>
          <w:instrText xml:space="preserve"> PAGEREF _Toc10768 \h </w:instrText>
        </w:r>
        <w:r>
          <w:fldChar w:fldCharType="separate"/>
        </w:r>
        <w:r>
          <w:t>75</w:t>
        </w:r>
        <w:r>
          <w:fldChar w:fldCharType="end"/>
        </w:r>
      </w:hyperlink>
    </w:p>
    <w:p>
      <w:pPr>
        <w:pStyle w:val="TOC2"/>
        <w:tabs>
          <w:tab w:val="right" w:leader="dot" w:pos="8306"/>
        </w:tabs>
      </w:pPr>
      <w:hyperlink w:anchor="_Toc4510" w:history="1">
        <w:r>
          <w:rPr>
            <w:rFonts w:ascii="仿宋" w:eastAsia="仿宋" w:hAnsi="仿宋" w:cs="仿宋" w:hint="eastAsia"/>
            <w:lang w:eastAsia="zh-CN"/>
          </w:rPr>
          <w:t>(二)、政策导向与利用</w:t>
        </w:r>
        <w:r>
          <w:tab/>
        </w:r>
        <w:r>
          <w:fldChar w:fldCharType="begin"/>
        </w:r>
        <w:r>
          <w:instrText xml:space="preserve"> PAGEREF _Toc4510 \h </w:instrText>
        </w:r>
        <w:r>
          <w:fldChar w:fldCharType="separate"/>
        </w:r>
        <w:r>
          <w:t>76</w:t>
        </w:r>
        <w:r>
          <w:fldChar w:fldCharType="end"/>
        </w:r>
      </w:hyperlink>
    </w:p>
    <w:p>
      <w:pPr>
        <w:pStyle w:val="TOC1"/>
        <w:tabs>
          <w:tab w:val="right" w:leader="dot" w:pos="8306"/>
        </w:tabs>
      </w:pPr>
      <w:hyperlink w:anchor="_Toc31283" w:history="1">
        <w:r>
          <w:rPr>
            <w:rFonts w:ascii="仿宋" w:eastAsia="仿宋" w:hAnsi="仿宋" w:cs="仿宋" w:hint="eastAsia"/>
            <w:lang w:eastAsia="zh-CN"/>
          </w:rPr>
          <w:t>十八、设施与设备管理</w:t>
        </w:r>
        <w:r>
          <w:tab/>
        </w:r>
        <w:r>
          <w:fldChar w:fldCharType="begin"/>
        </w:r>
        <w:r>
          <w:instrText xml:space="preserve"> PAGEREF _Toc31283 \h </w:instrText>
        </w:r>
        <w:r>
          <w:fldChar w:fldCharType="separate"/>
        </w:r>
        <w:r>
          <w:t>77</w:t>
        </w:r>
        <w:r>
          <w:fldChar w:fldCharType="end"/>
        </w:r>
      </w:hyperlink>
    </w:p>
    <w:p>
      <w:pPr>
        <w:pStyle w:val="TOC2"/>
        <w:tabs>
          <w:tab w:val="right" w:leader="dot" w:pos="8306"/>
        </w:tabs>
      </w:pPr>
      <w:hyperlink w:anchor="_Toc3877" w:history="1">
        <w:r>
          <w:rPr>
            <w:rFonts w:ascii="仿宋" w:eastAsia="仿宋" w:hAnsi="仿宋" w:cs="仿宋" w:hint="eastAsia"/>
            <w:lang w:eastAsia="zh-CN"/>
          </w:rPr>
          <w:t>(一)、设施规划与配置</w:t>
        </w:r>
        <w:r>
          <w:tab/>
        </w:r>
        <w:r>
          <w:fldChar w:fldCharType="begin"/>
        </w:r>
        <w:r>
          <w:instrText xml:space="preserve"> PAGEREF _Toc3877 \h </w:instrText>
        </w:r>
        <w:r>
          <w:fldChar w:fldCharType="separate"/>
        </w:r>
        <w:r>
          <w:t>77</w:t>
        </w:r>
        <w:r>
          <w:fldChar w:fldCharType="end"/>
        </w:r>
      </w:hyperlink>
    </w:p>
    <w:p>
      <w:pPr>
        <w:pStyle w:val="TOC2"/>
        <w:tabs>
          <w:tab w:val="right" w:leader="dot" w:pos="8306"/>
        </w:tabs>
      </w:pPr>
      <w:hyperlink w:anchor="_Toc7921" w:history="1">
        <w:r>
          <w:rPr>
            <w:rFonts w:ascii="仿宋" w:eastAsia="仿宋" w:hAnsi="仿宋" w:cs="仿宋" w:hint="eastAsia"/>
            <w:lang w:eastAsia="zh-CN"/>
          </w:rPr>
          <w:t>(二)、设备采购与维护管理</w:t>
        </w:r>
        <w:r>
          <w:tab/>
        </w:r>
        <w:r>
          <w:fldChar w:fldCharType="begin"/>
        </w:r>
        <w:r>
          <w:instrText xml:space="preserve"> PAGEREF _Toc7921 \h </w:instrText>
        </w:r>
        <w:r>
          <w:fldChar w:fldCharType="separate"/>
        </w:r>
        <w:r>
          <w:t>78</w:t>
        </w:r>
        <w:r>
          <w:fldChar w:fldCharType="end"/>
        </w:r>
      </w:hyperlink>
    </w:p>
    <w:p>
      <w:pPr>
        <w:pStyle w:val="TOC2"/>
        <w:tabs>
          <w:tab w:val="right" w:leader="dot" w:pos="8306"/>
        </w:tabs>
      </w:pPr>
      <w:hyperlink w:anchor="_Toc5012" w:history="1">
        <w:r>
          <w:rPr>
            <w:rFonts w:ascii="仿宋" w:eastAsia="仿宋" w:hAnsi="仿宋" w:cs="仿宋" w:hint="eastAsia"/>
            <w:lang w:eastAsia="zh-CN"/>
          </w:rPr>
          <w:t>(三)、设施设备升级策略</w:t>
        </w:r>
        <w:r>
          <w:tab/>
        </w:r>
        <w:r>
          <w:fldChar w:fldCharType="begin"/>
        </w:r>
        <w:r>
          <w:instrText xml:space="preserve"> PAGEREF _Toc5012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6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56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直接收益：假设石材翻新用品项目的产品或服务年销售收入为XX万元。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55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若石材翻新用品项目成功推广新型环保产品，比如采用可回收材料的包装，可能会激发消费者对可持续产品的需求。这种需求的增长可能迫使整个行业转向更环保的产品设计和生产方法。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25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2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石材翻新用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石材翻新用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石材翻新用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060"/>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4333"/>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0850"/>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12963"/>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3861"/>
      <w:r>
        <w:rPr>
          <w:rFonts w:ascii="仿宋" w:eastAsia="仿宋" w:hAnsi="仿宋" w:cs="仿宋" w:hint="eastAsia"/>
          <w:sz w:val="28"/>
          <w:lang w:eastAsia="zh-CN"/>
        </w:rPr>
        <w:t>三、环境和生态影响分析</w:t>
      </w:r>
      <w:bookmarkEnd w:id="11"/>
    </w:p>
    <w:p>
      <w:pPr>
        <w:pStyle w:val="Heading2"/>
        <w:rPr>
          <w:rFonts w:ascii="仿宋" w:eastAsia="仿宋" w:hAnsi="仿宋" w:cs="仿宋" w:hint="eastAsia"/>
          <w:lang w:eastAsia="zh-CN"/>
        </w:rPr>
      </w:pPr>
      <w:bookmarkStart w:id="12" w:name="_Toc4081"/>
      <w:r>
        <w:rPr>
          <w:rFonts w:ascii="仿宋" w:eastAsia="仿宋" w:hAnsi="仿宋" w:cs="仿宋" w:hint="eastAsia"/>
          <w:lang w:eastAsia="zh-CN"/>
        </w:rPr>
        <w:t>(一)、环境和生态现状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https://d.book118.com/108131112011006026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E4FD9"/>
    <w:rsid w:val="65AE4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131112011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2023-12-20T01:14:00Z</dcterms:created>
  <dcterms:modified xsi:type="dcterms:W3CDTF">2023-12-20T01:14:30Z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786F1EF567A74BA19A69F90289E81032_11</vt:lpwstr>
  </property>
  <property fmtid="{D5CDD505-2E9C-101B-9397-08002B2CF9AE}" pid="3" name="KSOProductBuildVer">
    <vt:lpwstr>2052-12.1.0.16120</vt:lpwstr>
  </property>
</Properties>
</file>