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X光胶片项目创业投资方案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85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_Toc5885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8" w:history="1">
        <w:r>
          <w:rPr>
            <w:rFonts w:ascii="仿宋" w:eastAsia="仿宋" w:hAnsi="仿宋" w:cs="仿宋" w:hint="eastAsia"/>
            <w:lang w:val="en-US"/>
          </w:rPr>
          <w:t>一、战略风险的含义及分类</w:t>
        </w:r>
        <w:r>
          <w:tab/>
        </w:r>
        <w:r>
          <w:fldChar w:fldCharType="begin"/>
        </w:r>
        <w:r>
          <w:instrText xml:space="preserve"> PAGEREF _Toc18688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5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_Toc7075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val="en-US"/>
          </w:rPr>
          <w:t>(二)、X光胶片行业企业战略风险的分类</w:t>
        </w:r>
        <w:r>
          <w:tab/>
        </w:r>
        <w:r>
          <w:fldChar w:fldCharType="begin"/>
        </w:r>
        <w:r>
          <w:instrText xml:space="preserve"> PAGEREF _Toc19944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5" w:history="1">
        <w:r>
          <w:rPr>
            <w:rFonts w:ascii="仿宋" w:eastAsia="仿宋" w:hAnsi="仿宋" w:cs="仿宋" w:hint="eastAsia"/>
            <w:lang w:val="en-US"/>
          </w:rPr>
          <w:t>二、X光胶片项目建设单位说明</w:t>
        </w:r>
        <w:r>
          <w:tab/>
        </w:r>
        <w:r>
          <w:fldChar w:fldCharType="begin"/>
        </w:r>
        <w:r>
          <w:instrText xml:space="preserve"> PAGEREF _Toc19455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val="en-US"/>
          </w:rPr>
          <w:t>(一)、X光胶片项目承办单位基本情况</w:t>
        </w:r>
        <w:r>
          <w:tab/>
        </w:r>
        <w:r>
          <w:fldChar w:fldCharType="begin"/>
        </w:r>
        <w:r>
          <w:instrText xml:space="preserve"> PAGEREF _Toc6328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_Toc3200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2" w:history="1">
        <w:r>
          <w:rPr>
            <w:rFonts w:ascii="仿宋" w:eastAsia="仿宋" w:hAnsi="仿宋" w:cs="仿宋" w:hint="eastAsia"/>
            <w:lang w:val="en-US"/>
          </w:rPr>
          <w:t>三、建设内容与产品方案</w:t>
        </w:r>
        <w:r>
          <w:tab/>
        </w:r>
        <w:r>
          <w:fldChar w:fldCharType="begin"/>
        </w:r>
        <w:r>
          <w:instrText xml:space="preserve"> PAGEREF _Toc22142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_Toc12016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3" w:history="1">
        <w:r>
          <w:rPr>
            <w:rFonts w:ascii="仿宋" w:eastAsia="仿宋" w:hAnsi="仿宋" w:cs="仿宋" w:hint="eastAsia"/>
            <w:lang w:val="en-US"/>
          </w:rPr>
          <w:t>(二)、X光胶片产品规划方案及生产纲领</w:t>
        </w:r>
        <w:r>
          <w:tab/>
        </w:r>
        <w:r>
          <w:fldChar w:fldCharType="begin"/>
        </w:r>
        <w:r>
          <w:instrText xml:space="preserve"> PAGEREF _Toc20233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val="en-US"/>
          </w:rPr>
          <w:t>四、运营模式分析</w:t>
        </w:r>
        <w:r>
          <w:tab/>
        </w:r>
        <w:r>
          <w:fldChar w:fldCharType="begin"/>
        </w:r>
        <w:r>
          <w:instrText xml:space="preserve"> PAGEREF _Toc19557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_Toc28043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_Toc26582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0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_Toc9070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_Toc26157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9" w:history="1">
        <w:r>
          <w:rPr>
            <w:rFonts w:ascii="仿宋" w:eastAsia="仿宋" w:hAnsi="仿宋" w:cs="仿宋" w:hint="eastAsia"/>
            <w:lang w:val="en-US"/>
          </w:rPr>
          <w:t>五、X光胶片生产计划的含义与指标</w:t>
        </w:r>
        <w:r>
          <w:tab/>
        </w:r>
        <w:r>
          <w:fldChar w:fldCharType="begin"/>
        </w:r>
        <w:r>
          <w:instrText xml:space="preserve"> PAGEREF _Toc7819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8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_Toc4108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val="en-US"/>
          </w:rPr>
          <w:t>六、工艺先进性</w:t>
        </w:r>
        <w:r>
          <w:tab/>
        </w:r>
        <w:r>
          <w:fldChar w:fldCharType="begin"/>
        </w:r>
        <w:r>
          <w:instrText xml:space="preserve"> PAGEREF _Toc22122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2" w:history="1">
        <w:r>
          <w:rPr>
            <w:rFonts w:ascii="仿宋" w:eastAsia="仿宋" w:hAnsi="仿宋" w:cs="仿宋" w:hint="eastAsia"/>
            <w:lang w:val="en-US"/>
          </w:rPr>
          <w:t>(一)、X光胶片项目建设期的原辅材料保障</w:t>
        </w:r>
        <w:r>
          <w:tab/>
        </w:r>
        <w:r>
          <w:fldChar w:fldCharType="begin"/>
        </w:r>
        <w:r>
          <w:instrText xml:space="preserve"> PAGEREF _Toc12962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val="en-US"/>
          </w:rPr>
          <w:t>(二)、X光胶片项目运营期的原辅材料采购与管理</w:t>
        </w:r>
        <w:r>
          <w:tab/>
        </w:r>
        <w:r>
          <w:fldChar w:fldCharType="begin"/>
        </w:r>
        <w:r>
          <w:instrText xml:space="preserve"> PAGEREF _Toc20532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2" w:history="1">
        <w:r>
          <w:rPr>
            <w:rFonts w:ascii="仿宋" w:eastAsia="仿宋" w:hAnsi="仿宋" w:cs="仿宋" w:hint="eastAsia"/>
            <w:lang w:val="en-US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_Toc24642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val="en-US"/>
          </w:rPr>
          <w:t>(四)、X光胶片项目工艺技术设计方案</w:t>
        </w:r>
        <w:r>
          <w:tab/>
        </w:r>
        <w:r>
          <w:fldChar w:fldCharType="begin"/>
        </w:r>
        <w:r>
          <w:instrText xml:space="preserve"> PAGEREF _Toc14202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val="en-US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_Toc5789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val="en-US"/>
          </w:rPr>
          <w:t>七、X光胶片技术创新的含义</w:t>
        </w:r>
        <w:r>
          <w:tab/>
        </w:r>
        <w:r>
          <w:fldChar w:fldCharType="begin"/>
        </w:r>
        <w:r>
          <w:instrText xml:space="preserve"> PAGEREF _Toc6662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9" w:history="1">
        <w:r>
          <w:rPr>
            <w:rFonts w:ascii="仿宋" w:eastAsia="仿宋" w:hAnsi="仿宋" w:cs="仿宋" w:hint="eastAsia"/>
            <w:lang w:val="en-US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_Toc32709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48" w:history="1">
        <w:r>
          <w:rPr>
            <w:rFonts w:ascii="仿宋" w:eastAsia="仿宋" w:hAnsi="仿宋" w:cs="仿宋" w:hint="eastAsia"/>
            <w:lang w:val="en-US"/>
          </w:rPr>
          <w:t>八、安全文化建设</w:t>
        </w:r>
        <w:r>
          <w:tab/>
        </w:r>
        <w:r>
          <w:fldChar w:fldCharType="begin"/>
        </w:r>
        <w:r>
          <w:instrText xml:space="preserve"> PAGEREF _Toc18248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_Toc27758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8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_Toc6178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_Toc22785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_Toc18977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val="en-US"/>
          </w:rPr>
          <w:t>九、市场反馈与调整方案</w:t>
        </w:r>
        <w:r>
          <w:tab/>
        </w:r>
        <w:r>
          <w:fldChar w:fldCharType="begin"/>
        </w:r>
        <w:r>
          <w:instrText xml:space="preserve"> PAGEREF _Toc7293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9" w:history="1">
        <w:r>
          <w:rPr>
            <w:rFonts w:ascii="仿宋" w:eastAsia="仿宋" w:hAnsi="仿宋" w:cs="仿宋" w:hint="eastAsia"/>
            <w:lang w:val="en-US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_Toc12639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val="en-US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_Toc5956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3" w:history="1">
        <w:r>
          <w:rPr>
            <w:rFonts w:ascii="仿宋" w:eastAsia="仿宋" w:hAnsi="仿宋" w:cs="仿宋" w:hint="eastAsia"/>
            <w:lang w:val="en-US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_Toc24233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val="en-US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_Toc10546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" w:history="1">
        <w:r>
          <w:rPr>
            <w:rFonts w:ascii="仿宋" w:eastAsia="仿宋" w:hAnsi="仿宋" w:cs="仿宋" w:hint="eastAsia"/>
            <w:lang w:val="en-US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_Toc923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0" w:history="1">
        <w:r>
          <w:rPr>
            <w:rFonts w:ascii="仿宋" w:eastAsia="仿宋" w:hAnsi="仿宋" w:cs="仿宋" w:hint="eastAsia"/>
            <w:lang w:val="en-US"/>
          </w:rPr>
          <w:t>十、市场营销策略</w:t>
        </w:r>
        <w:r>
          <w:tab/>
        </w:r>
        <w:r>
          <w:fldChar w:fldCharType="begin"/>
        </w:r>
        <w:r>
          <w:instrText xml:space="preserve"> PAGEREF _Toc12740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3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_Toc27853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val="en-US"/>
          </w:rPr>
          <w:t>(二)、市场定位</w:t>
        </w:r>
        <w:r>
          <w:tab/>
        </w:r>
        <w:r>
          <w:fldChar w:fldCharType="begin"/>
        </w:r>
        <w:r>
          <w:instrText xml:space="preserve"> PAGEREF _Toc12819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5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_Toc27215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2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_Toc10212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" w:history="1">
        <w:r>
          <w:rPr>
            <w:rFonts w:ascii="仿宋" w:eastAsia="仿宋" w:hAnsi="仿宋" w:cs="仿宋" w:hint="eastAsia"/>
            <w:lang w:val="en-US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_Toc250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val="en-US"/>
          </w:rPr>
          <w:t>(六)、售后服务策略</w:t>
        </w:r>
        <w:r>
          <w:tab/>
        </w:r>
        <w:r>
          <w:fldChar w:fldCharType="begin"/>
        </w:r>
        <w:r>
          <w:instrText xml:space="preserve"> PAGEREF _Toc12844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val="en-US"/>
          </w:rPr>
          <w:t>十一、实施进度</w:t>
        </w:r>
        <w:r>
          <w:tab/>
        </w:r>
        <w:r>
          <w:fldChar w:fldCharType="begin"/>
        </w:r>
        <w:r>
          <w:instrText xml:space="preserve"> PAGEREF _Toc21350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_Toc21171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8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_Toc26508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0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_Toc32180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6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_Toc22096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_Toc28597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val="en-US"/>
          </w:rPr>
          <w:t>(六)、X光胶片项目实施保障</w:t>
        </w:r>
        <w:r>
          <w:tab/>
        </w:r>
        <w:r>
          <w:fldChar w:fldCharType="begin"/>
        </w:r>
        <w:r>
          <w:instrText xml:space="preserve"> PAGEREF _Toc7306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33" w:history="1">
        <w:r>
          <w:rPr>
            <w:rFonts w:ascii="仿宋" w:eastAsia="仿宋" w:hAnsi="仿宋" w:cs="仿宋" w:hint="eastAsia"/>
            <w:lang w:val="en-US"/>
          </w:rPr>
          <w:t>十二、营销策略和销售计划</w:t>
        </w:r>
        <w:r>
          <w:tab/>
        </w:r>
        <w:r>
          <w:fldChar w:fldCharType="begin"/>
        </w:r>
        <w:r>
          <w:instrText xml:space="preserve"> PAGEREF _Toc17133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2" w:history="1">
        <w:r>
          <w:rPr>
            <w:rFonts w:ascii="仿宋" w:eastAsia="仿宋" w:hAnsi="仿宋" w:cs="仿宋" w:hint="eastAsia"/>
            <w:lang w:val="en-US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_Toc16722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_Toc18663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488" w:history="1">
        <w:r>
          <w:rPr>
            <w:rFonts w:ascii="仿宋" w:eastAsia="仿宋" w:hAnsi="仿宋" w:cs="仿宋" w:hint="eastAsia"/>
            <w:lang w:val="en-US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_Toc25488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4" w:history="1">
        <w:r>
          <w:rPr>
            <w:rFonts w:ascii="仿宋" w:eastAsia="仿宋" w:hAnsi="仿宋" w:cs="仿宋" w:hint="eastAsia"/>
            <w:lang w:val="en-US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_Toc4684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_Toc4384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val="en-US"/>
          </w:rPr>
          <w:t>十三、项目实施与进度安排</w:t>
        </w:r>
        <w:r>
          <w:tab/>
        </w:r>
        <w:r>
          <w:fldChar w:fldCharType="begin"/>
        </w:r>
        <w:r>
          <w:instrText xml:space="preserve"> PAGEREF _Toc7677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val="en-US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_Toc7180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val="en-US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_Toc12762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val="en-US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_Toc1709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8" w:history="1">
        <w:r>
          <w:rPr>
            <w:rFonts w:ascii="仿宋" w:eastAsia="仿宋" w:hAnsi="仿宋" w:cs="仿宋" w:hint="eastAsia"/>
            <w:lang w:val="en-US"/>
          </w:rPr>
          <w:t>十四、客户关系管理与市场拓展</w:t>
        </w:r>
        <w:r>
          <w:tab/>
        </w:r>
        <w:r>
          <w:fldChar w:fldCharType="begin"/>
        </w:r>
        <w:r>
          <w:instrText xml:space="preserve"> PAGEREF _Toc13038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5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_Toc9645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6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_Toc16346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0" w:history="1">
        <w:r>
          <w:rPr>
            <w:rFonts w:ascii="仿宋" w:eastAsia="仿宋" w:hAnsi="仿宋" w:cs="仿宋" w:hint="eastAsia"/>
            <w:lang w:val="en-US"/>
          </w:rPr>
          <w:t>十五、制度建设与员工手册</w:t>
        </w:r>
        <w:r>
          <w:tab/>
        </w:r>
        <w:r>
          <w:fldChar w:fldCharType="begin"/>
        </w:r>
        <w:r>
          <w:instrText xml:space="preserve"> PAGEREF _Toc20290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2" w:history="1">
        <w:r>
          <w:rPr>
            <w:rFonts w:ascii="仿宋" w:eastAsia="仿宋" w:hAnsi="仿宋" w:cs="仿宋" w:hint="eastAsia"/>
            <w:lang w:val="en-US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_Toc10162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val="en-US"/>
          </w:rPr>
          <w:t>(二)、员工手册编制</w:t>
        </w:r>
        <w:r>
          <w:tab/>
        </w:r>
        <w:r>
          <w:fldChar w:fldCharType="begin"/>
        </w:r>
        <w:r>
          <w:instrText xml:space="preserve"> PAGEREF _Toc26905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6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_Toc26796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0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_Toc29390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4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_Toc32074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1" w:history="1">
        <w:r>
          <w:rPr>
            <w:rFonts w:ascii="仿宋" w:eastAsia="仿宋" w:hAnsi="仿宋" w:cs="仿宋" w:hint="eastAsia"/>
            <w:lang w:val="en-US"/>
          </w:rPr>
          <w:t>十六、环境保护管理措施</w:t>
        </w:r>
        <w:r>
          <w:tab/>
        </w:r>
        <w:r>
          <w:fldChar w:fldCharType="begin"/>
        </w:r>
        <w:r>
          <w:instrText xml:space="preserve"> PAGEREF _Toc22751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val="en-US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_Toc13297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val="en-US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_Toc31869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val="en-US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_Toc27650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8" w:history="1">
        <w:r>
          <w:rPr>
            <w:rFonts w:ascii="仿宋" w:eastAsia="仿宋" w:hAnsi="仿宋" w:cs="仿宋" w:hint="eastAsia"/>
            <w:lang w:val="en-US"/>
          </w:rPr>
          <w:t>十七、社会影响与可持续性报告</w:t>
        </w:r>
        <w:r>
          <w:tab/>
        </w:r>
        <w:r>
          <w:fldChar w:fldCharType="begin"/>
        </w:r>
        <w:r>
          <w:instrText xml:space="preserve"> PAGEREF _Toc32428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4" w:history="1">
        <w:r>
          <w:rPr>
            <w:rFonts w:ascii="仿宋" w:eastAsia="仿宋" w:hAnsi="仿宋" w:cs="仿宋" w:hint="eastAsia"/>
            <w:lang w:val="en-US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_Toc11504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val="en-US"/>
          </w:rPr>
          <w:t>(二)、社会影响评估</w:t>
        </w:r>
        <w:r>
          <w:tab/>
        </w:r>
        <w:r>
          <w:fldChar w:fldCharType="begin"/>
        </w:r>
        <w:r>
          <w:instrText xml:space="preserve"> PAGEREF _Toc4491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3" w:history="1">
        <w:r>
          <w:rPr>
            <w:rFonts w:ascii="仿宋" w:eastAsia="仿宋" w:hAnsi="仿宋" w:cs="仿宋" w:hint="eastAsia"/>
            <w:lang w:val="en-US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_Toc28403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7" w:history="1">
        <w:r>
          <w:rPr>
            <w:rFonts w:ascii="仿宋" w:eastAsia="仿宋" w:hAnsi="仿宋" w:cs="仿宋" w:hint="eastAsia"/>
            <w:lang w:val="en-US"/>
          </w:rPr>
          <w:t>十八、项目技术流程</w:t>
        </w:r>
        <w:r>
          <w:tab/>
        </w:r>
        <w:r>
          <w:fldChar w:fldCharType="begin"/>
        </w:r>
        <w:r>
          <w:instrText xml:space="preserve"> PAGEREF _Toc26817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3" w:history="1">
        <w:r>
          <w:rPr>
            <w:rFonts w:ascii="仿宋" w:eastAsia="仿宋" w:hAnsi="仿宋" w:cs="仿宋" w:hint="eastAsia"/>
            <w:lang w:val="en-US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_Toc27193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7" w:history="1">
        <w:r>
          <w:rPr>
            <w:rFonts w:ascii="仿宋" w:eastAsia="仿宋" w:hAnsi="仿宋" w:cs="仿宋" w:hint="eastAsia"/>
            <w:lang w:val="en-US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_Toc27227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val="en-US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_Toc10443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980" w:history="1">
        <w:r>
          <w:rPr>
            <w:rFonts w:ascii="仿宋" w:eastAsia="仿宋" w:hAnsi="仿宋" w:cs="仿宋" w:hint="eastAsia"/>
            <w:lang w:val="en-US"/>
          </w:rPr>
          <w:t>十九、X光胶片项目总结与展望</w:t>
        </w:r>
        <w:r>
          <w:tab/>
        </w:r>
        <w:r>
          <w:fldChar w:fldCharType="begin"/>
        </w:r>
        <w:r>
          <w:instrText xml:space="preserve"> PAGEREF _Toc2980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1" w:history="1">
        <w:r>
          <w:rPr>
            <w:rFonts w:ascii="仿宋" w:eastAsia="仿宋" w:hAnsi="仿宋" w:cs="仿宋" w:hint="eastAsia"/>
            <w:lang w:val="en-US"/>
          </w:rPr>
          <w:t>(一)、X光胶片项目总结回顾</w:t>
        </w:r>
        <w:r>
          <w:tab/>
        </w:r>
        <w:r>
          <w:fldChar w:fldCharType="begin"/>
        </w:r>
        <w:r>
          <w:instrText xml:space="preserve"> PAGEREF _Toc14471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val="en-US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_Toc25027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" w:history="1">
        <w:r>
          <w:rPr>
            <w:rFonts w:ascii="仿宋" w:eastAsia="仿宋" w:hAnsi="仿宋" w:cs="仿宋" w:hint="eastAsia"/>
            <w:lang w:val="en-US"/>
          </w:rPr>
          <w:t>(三)、未来发展展望</w:t>
        </w:r>
        <w:r>
          <w:tab/>
        </w:r>
        <w:r>
          <w:fldChar w:fldCharType="begin"/>
        </w:r>
        <w:r>
          <w:instrText xml:space="preserve"> PAGEREF _Toc1489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val="en-US"/>
          </w:rPr>
          <w:t>(四)、X光胶片项目总结报告</w:t>
        </w:r>
        <w:r>
          <w:tab/>
        </w:r>
        <w:r>
          <w:fldChar w:fldCharType="begin"/>
        </w:r>
        <w:r>
          <w:instrText xml:space="preserve"> PAGEREF _Toc27670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val="en-US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_Toc27883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4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_Toc3754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3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_Toc16163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https://d.book118.com/108135134120006047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X光胶片项目创业投资方案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X光胶片项目创业投资方案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X光胶片项目创业投资方案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X光胶片项目创业投资方案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X光胶片项目创业投资方案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8E6090"/>
    <w:rsid w:val="5E8E60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08135134120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2024-03-20T16:04:00Z</dcterms:created>
  <dcterms:modified xsi:type="dcterms:W3CDTF">2024-03-20T16:05:13Z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