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2" w:history="1">
        <w:r>
          <w:rPr>
            <w:rFonts w:ascii="仿宋" w:eastAsia="仿宋" w:hAnsi="仿宋" w:cs="仿宋" w:hint="eastAsia"/>
            <w:lang w:eastAsia="zh-CN"/>
          </w:rPr>
          <w:t>概论</w:t>
        </w:r>
        <w:r>
          <w:tab/>
        </w:r>
        <w:r>
          <w:fldChar w:fldCharType="begin"/>
        </w:r>
        <w:r>
          <w:instrText xml:space="preserve"> PAGEREF _Toc16572 \h </w:instrText>
        </w:r>
        <w:r>
          <w:fldChar w:fldCharType="separate"/>
        </w:r>
        <w:r>
          <w:t>3</w:t>
        </w:r>
        <w:r>
          <w:fldChar w:fldCharType="end"/>
        </w:r>
      </w:hyperlink>
    </w:p>
    <w:p>
      <w:pPr>
        <w:pStyle w:val="TOC1"/>
        <w:tabs>
          <w:tab w:val="right" w:leader="dot" w:pos="8306"/>
        </w:tabs>
      </w:pPr>
      <w:hyperlink w:anchor="_Toc13863" w:history="1">
        <w:r>
          <w:rPr>
            <w:rFonts w:ascii="仿宋" w:eastAsia="仿宋" w:hAnsi="仿宋" w:cs="仿宋" w:hint="eastAsia"/>
            <w:lang w:eastAsia="zh-CN"/>
          </w:rPr>
          <w:t>一、工程塑料项目可持续发展</w:t>
        </w:r>
        <w:r>
          <w:tab/>
        </w:r>
        <w:r>
          <w:fldChar w:fldCharType="begin"/>
        </w:r>
        <w:r>
          <w:instrText xml:space="preserve"> PAGEREF _Toc13863 \h </w:instrText>
        </w:r>
        <w:r>
          <w:fldChar w:fldCharType="separate"/>
        </w:r>
        <w:r>
          <w:t>3</w:t>
        </w:r>
        <w:r>
          <w:fldChar w:fldCharType="end"/>
        </w:r>
      </w:hyperlink>
    </w:p>
    <w:p>
      <w:pPr>
        <w:pStyle w:val="TOC2"/>
        <w:tabs>
          <w:tab w:val="right" w:leader="dot" w:pos="8306"/>
        </w:tabs>
      </w:pPr>
      <w:hyperlink w:anchor="_Toc12804" w:history="1">
        <w:r>
          <w:rPr>
            <w:rFonts w:ascii="仿宋" w:eastAsia="仿宋" w:hAnsi="仿宋" w:cs="仿宋" w:hint="eastAsia"/>
            <w:lang w:eastAsia="zh-CN"/>
          </w:rPr>
          <w:t>(一)、可持续战略与实践</w:t>
        </w:r>
        <w:r>
          <w:tab/>
        </w:r>
        <w:r>
          <w:fldChar w:fldCharType="begin"/>
        </w:r>
        <w:r>
          <w:instrText xml:space="preserve"> PAGEREF _Toc12804 \h </w:instrText>
        </w:r>
        <w:r>
          <w:fldChar w:fldCharType="separate"/>
        </w:r>
        <w:r>
          <w:t>3</w:t>
        </w:r>
        <w:r>
          <w:fldChar w:fldCharType="end"/>
        </w:r>
      </w:hyperlink>
    </w:p>
    <w:p>
      <w:pPr>
        <w:pStyle w:val="TOC2"/>
        <w:tabs>
          <w:tab w:val="right" w:leader="dot" w:pos="8306"/>
        </w:tabs>
      </w:pPr>
      <w:hyperlink w:anchor="_Toc6721" w:history="1">
        <w:r>
          <w:rPr>
            <w:rFonts w:ascii="仿宋" w:eastAsia="仿宋" w:hAnsi="仿宋" w:cs="仿宋" w:hint="eastAsia"/>
            <w:lang w:eastAsia="zh-CN"/>
          </w:rPr>
          <w:t>(二)、环保与社会责任</w:t>
        </w:r>
        <w:r>
          <w:tab/>
        </w:r>
        <w:r>
          <w:fldChar w:fldCharType="begin"/>
        </w:r>
        <w:r>
          <w:instrText xml:space="preserve"> PAGEREF _Toc6721 \h </w:instrText>
        </w:r>
        <w:r>
          <w:fldChar w:fldCharType="separate"/>
        </w:r>
        <w:r>
          <w:t>4</w:t>
        </w:r>
        <w:r>
          <w:fldChar w:fldCharType="end"/>
        </w:r>
      </w:hyperlink>
    </w:p>
    <w:p>
      <w:pPr>
        <w:pStyle w:val="TOC1"/>
        <w:tabs>
          <w:tab w:val="right" w:leader="dot" w:pos="8306"/>
        </w:tabs>
      </w:pPr>
      <w:hyperlink w:anchor="_Toc15739" w:history="1">
        <w:r>
          <w:rPr>
            <w:rFonts w:ascii="仿宋" w:eastAsia="仿宋" w:hAnsi="仿宋" w:cs="仿宋" w:hint="eastAsia"/>
            <w:lang w:eastAsia="zh-CN"/>
          </w:rPr>
          <w:t>二、工程塑料项目概论</w:t>
        </w:r>
        <w:r>
          <w:tab/>
        </w:r>
        <w:r>
          <w:fldChar w:fldCharType="begin"/>
        </w:r>
        <w:r>
          <w:instrText xml:space="preserve"> PAGEREF _Toc15739 \h </w:instrText>
        </w:r>
        <w:r>
          <w:fldChar w:fldCharType="separate"/>
        </w:r>
        <w:r>
          <w:t>5</w:t>
        </w:r>
        <w:r>
          <w:fldChar w:fldCharType="end"/>
        </w:r>
      </w:hyperlink>
    </w:p>
    <w:p>
      <w:pPr>
        <w:pStyle w:val="TOC2"/>
        <w:tabs>
          <w:tab w:val="right" w:leader="dot" w:pos="8306"/>
        </w:tabs>
      </w:pPr>
      <w:hyperlink w:anchor="_Toc12716" w:history="1">
        <w:r>
          <w:rPr>
            <w:rFonts w:ascii="仿宋" w:eastAsia="仿宋" w:hAnsi="仿宋" w:cs="仿宋" w:hint="eastAsia"/>
            <w:lang w:eastAsia="zh-CN"/>
          </w:rPr>
          <w:t>(一)、工程塑料项目概况</w:t>
        </w:r>
        <w:r>
          <w:tab/>
        </w:r>
        <w:r>
          <w:fldChar w:fldCharType="begin"/>
        </w:r>
        <w:r>
          <w:instrText xml:space="preserve"> PAGEREF _Toc12716 \h </w:instrText>
        </w:r>
        <w:r>
          <w:fldChar w:fldCharType="separate"/>
        </w:r>
        <w:r>
          <w:t>5</w:t>
        </w:r>
        <w:r>
          <w:fldChar w:fldCharType="end"/>
        </w:r>
      </w:hyperlink>
    </w:p>
    <w:p>
      <w:pPr>
        <w:pStyle w:val="TOC2"/>
        <w:tabs>
          <w:tab w:val="right" w:leader="dot" w:pos="8306"/>
        </w:tabs>
      </w:pPr>
      <w:hyperlink w:anchor="_Toc9838" w:history="1">
        <w:r>
          <w:rPr>
            <w:rFonts w:ascii="仿宋" w:eastAsia="仿宋" w:hAnsi="仿宋" w:cs="仿宋" w:hint="eastAsia"/>
            <w:lang w:eastAsia="zh-CN"/>
          </w:rPr>
          <w:t>(二)、工程塑料项目目标</w:t>
        </w:r>
        <w:r>
          <w:tab/>
        </w:r>
        <w:r>
          <w:fldChar w:fldCharType="begin"/>
        </w:r>
        <w:r>
          <w:instrText xml:space="preserve"> PAGEREF _Toc9838 \h </w:instrText>
        </w:r>
        <w:r>
          <w:fldChar w:fldCharType="separate"/>
        </w:r>
        <w:r>
          <w:t>7</w:t>
        </w:r>
        <w:r>
          <w:fldChar w:fldCharType="end"/>
        </w:r>
      </w:hyperlink>
    </w:p>
    <w:p>
      <w:pPr>
        <w:pStyle w:val="TOC2"/>
        <w:tabs>
          <w:tab w:val="right" w:leader="dot" w:pos="8306"/>
        </w:tabs>
      </w:pPr>
      <w:hyperlink w:anchor="_Toc21334" w:history="1">
        <w:r>
          <w:rPr>
            <w:rFonts w:ascii="仿宋" w:eastAsia="仿宋" w:hAnsi="仿宋" w:cs="仿宋" w:hint="eastAsia"/>
            <w:lang w:eastAsia="zh-CN"/>
          </w:rPr>
          <w:t>(三)、工程塑料项目提出的理由</w:t>
        </w:r>
        <w:r>
          <w:tab/>
        </w:r>
        <w:r>
          <w:fldChar w:fldCharType="begin"/>
        </w:r>
        <w:r>
          <w:instrText xml:space="preserve"> PAGEREF _Toc21334 \h </w:instrText>
        </w:r>
        <w:r>
          <w:fldChar w:fldCharType="separate"/>
        </w:r>
        <w:r>
          <w:t>8</w:t>
        </w:r>
        <w:r>
          <w:fldChar w:fldCharType="end"/>
        </w:r>
      </w:hyperlink>
    </w:p>
    <w:p>
      <w:pPr>
        <w:pStyle w:val="TOC2"/>
        <w:tabs>
          <w:tab w:val="right" w:leader="dot" w:pos="8306"/>
        </w:tabs>
      </w:pPr>
      <w:hyperlink w:anchor="_Toc28036" w:history="1">
        <w:r>
          <w:rPr>
            <w:rFonts w:ascii="仿宋" w:eastAsia="仿宋" w:hAnsi="仿宋" w:cs="仿宋" w:hint="eastAsia"/>
            <w:lang w:eastAsia="zh-CN"/>
          </w:rPr>
          <w:t>(四)、工程塑料项目意义</w:t>
        </w:r>
        <w:r>
          <w:tab/>
        </w:r>
        <w:r>
          <w:fldChar w:fldCharType="begin"/>
        </w:r>
        <w:r>
          <w:instrText xml:space="preserve"> PAGEREF _Toc28036 \h </w:instrText>
        </w:r>
        <w:r>
          <w:fldChar w:fldCharType="separate"/>
        </w:r>
        <w:r>
          <w:t>9</w:t>
        </w:r>
        <w:r>
          <w:fldChar w:fldCharType="end"/>
        </w:r>
      </w:hyperlink>
    </w:p>
    <w:p>
      <w:pPr>
        <w:pStyle w:val="TOC2"/>
        <w:tabs>
          <w:tab w:val="right" w:leader="dot" w:pos="8306"/>
        </w:tabs>
      </w:pPr>
      <w:hyperlink w:anchor="_Toc13560" w:history="1">
        <w:r>
          <w:rPr>
            <w:rFonts w:ascii="仿宋" w:eastAsia="仿宋" w:hAnsi="仿宋" w:cs="仿宋" w:hint="eastAsia"/>
            <w:lang w:eastAsia="zh-CN"/>
          </w:rPr>
          <w:t>(五)、工程塑料项目背景</w:t>
        </w:r>
        <w:r>
          <w:tab/>
        </w:r>
        <w:r>
          <w:fldChar w:fldCharType="begin"/>
        </w:r>
        <w:r>
          <w:instrText xml:space="preserve"> PAGEREF _Toc13560 \h </w:instrText>
        </w:r>
        <w:r>
          <w:fldChar w:fldCharType="separate"/>
        </w:r>
        <w:r>
          <w:t>10</w:t>
        </w:r>
        <w:r>
          <w:fldChar w:fldCharType="end"/>
        </w:r>
      </w:hyperlink>
    </w:p>
    <w:p>
      <w:pPr>
        <w:pStyle w:val="TOC1"/>
        <w:tabs>
          <w:tab w:val="right" w:leader="dot" w:pos="8306"/>
        </w:tabs>
      </w:pPr>
      <w:hyperlink w:anchor="_Toc29333" w:history="1">
        <w:r>
          <w:rPr>
            <w:rFonts w:ascii="仿宋" w:eastAsia="仿宋" w:hAnsi="仿宋" w:cs="仿宋" w:hint="eastAsia"/>
            <w:lang w:eastAsia="zh-CN"/>
          </w:rPr>
          <w:t>三、工程塑料项目建设单位说明</w:t>
        </w:r>
        <w:r>
          <w:tab/>
        </w:r>
        <w:r>
          <w:fldChar w:fldCharType="begin"/>
        </w:r>
        <w:r>
          <w:instrText xml:space="preserve"> PAGEREF _Toc29333 \h </w:instrText>
        </w:r>
        <w:r>
          <w:fldChar w:fldCharType="separate"/>
        </w:r>
        <w:r>
          <w:t>11</w:t>
        </w:r>
        <w:r>
          <w:fldChar w:fldCharType="end"/>
        </w:r>
      </w:hyperlink>
    </w:p>
    <w:p>
      <w:pPr>
        <w:pStyle w:val="TOC2"/>
        <w:tabs>
          <w:tab w:val="right" w:leader="dot" w:pos="8306"/>
        </w:tabs>
      </w:pPr>
      <w:hyperlink w:anchor="_Toc15360" w:history="1">
        <w:r>
          <w:rPr>
            <w:rFonts w:ascii="仿宋" w:eastAsia="仿宋" w:hAnsi="仿宋" w:cs="仿宋" w:hint="eastAsia"/>
            <w:lang w:eastAsia="zh-CN"/>
          </w:rPr>
          <w:t>(一)、工程塑料项目承办单位基本情况</w:t>
        </w:r>
        <w:r>
          <w:tab/>
        </w:r>
        <w:r>
          <w:fldChar w:fldCharType="begin"/>
        </w:r>
        <w:r>
          <w:instrText xml:space="preserve"> PAGEREF _Toc15360 \h </w:instrText>
        </w:r>
        <w:r>
          <w:fldChar w:fldCharType="separate"/>
        </w:r>
        <w:r>
          <w:t>11</w:t>
        </w:r>
        <w:r>
          <w:fldChar w:fldCharType="end"/>
        </w:r>
      </w:hyperlink>
    </w:p>
    <w:p>
      <w:pPr>
        <w:pStyle w:val="TOC2"/>
        <w:tabs>
          <w:tab w:val="right" w:leader="dot" w:pos="8306"/>
        </w:tabs>
      </w:pPr>
      <w:hyperlink w:anchor="_Toc24167" w:history="1">
        <w:r>
          <w:rPr>
            <w:rFonts w:ascii="仿宋" w:eastAsia="仿宋" w:hAnsi="仿宋" w:cs="仿宋" w:hint="eastAsia"/>
            <w:lang w:eastAsia="zh-CN"/>
          </w:rPr>
          <w:t>(二)、公司经济效益分析</w:t>
        </w:r>
        <w:r>
          <w:tab/>
        </w:r>
        <w:r>
          <w:fldChar w:fldCharType="begin"/>
        </w:r>
        <w:r>
          <w:instrText xml:space="preserve"> PAGEREF _Toc24167 \h </w:instrText>
        </w:r>
        <w:r>
          <w:fldChar w:fldCharType="separate"/>
        </w:r>
        <w:r>
          <w:t>12</w:t>
        </w:r>
        <w:r>
          <w:fldChar w:fldCharType="end"/>
        </w:r>
      </w:hyperlink>
    </w:p>
    <w:p>
      <w:pPr>
        <w:pStyle w:val="TOC1"/>
        <w:tabs>
          <w:tab w:val="right" w:leader="dot" w:pos="8306"/>
        </w:tabs>
      </w:pPr>
      <w:hyperlink w:anchor="_Toc10988" w:history="1">
        <w:r>
          <w:rPr>
            <w:rFonts w:ascii="仿宋" w:eastAsia="仿宋" w:hAnsi="仿宋" w:cs="仿宋" w:hint="eastAsia"/>
            <w:lang w:eastAsia="zh-CN"/>
          </w:rPr>
          <w:t>四、工程塑料项目绩效评估</w:t>
        </w:r>
        <w:r>
          <w:tab/>
        </w:r>
        <w:r>
          <w:fldChar w:fldCharType="begin"/>
        </w:r>
        <w:r>
          <w:instrText xml:space="preserve"> PAGEREF _Toc10988 \h </w:instrText>
        </w:r>
        <w:r>
          <w:fldChar w:fldCharType="separate"/>
        </w:r>
        <w:r>
          <w:t>13</w:t>
        </w:r>
        <w:r>
          <w:fldChar w:fldCharType="end"/>
        </w:r>
      </w:hyperlink>
    </w:p>
    <w:p>
      <w:pPr>
        <w:pStyle w:val="TOC2"/>
        <w:tabs>
          <w:tab w:val="right" w:leader="dot" w:pos="8306"/>
        </w:tabs>
      </w:pPr>
      <w:hyperlink w:anchor="_Toc23334" w:history="1">
        <w:r>
          <w:rPr>
            <w:rFonts w:ascii="仿宋" w:eastAsia="仿宋" w:hAnsi="仿宋" w:cs="仿宋" w:hint="eastAsia"/>
            <w:lang w:eastAsia="zh-CN"/>
          </w:rPr>
          <w:t>(一)、绩效评估指标</w:t>
        </w:r>
        <w:r>
          <w:tab/>
        </w:r>
        <w:r>
          <w:fldChar w:fldCharType="begin"/>
        </w:r>
        <w:r>
          <w:instrText xml:space="preserve"> PAGEREF _Toc23334 \h </w:instrText>
        </w:r>
        <w:r>
          <w:fldChar w:fldCharType="separate"/>
        </w:r>
        <w:r>
          <w:t>13</w:t>
        </w:r>
        <w:r>
          <w:fldChar w:fldCharType="end"/>
        </w:r>
      </w:hyperlink>
    </w:p>
    <w:p>
      <w:pPr>
        <w:pStyle w:val="TOC2"/>
        <w:tabs>
          <w:tab w:val="right" w:leader="dot" w:pos="8306"/>
        </w:tabs>
      </w:pPr>
      <w:hyperlink w:anchor="_Toc13897" w:history="1">
        <w:r>
          <w:rPr>
            <w:rFonts w:ascii="仿宋" w:eastAsia="仿宋" w:hAnsi="仿宋" w:cs="仿宋" w:hint="eastAsia"/>
            <w:lang w:eastAsia="zh-CN"/>
          </w:rPr>
          <w:t>(二)、绩效评估方法</w:t>
        </w:r>
        <w:r>
          <w:tab/>
        </w:r>
        <w:r>
          <w:fldChar w:fldCharType="begin"/>
        </w:r>
        <w:r>
          <w:instrText xml:space="preserve"> PAGEREF _Toc13897 \h </w:instrText>
        </w:r>
        <w:r>
          <w:fldChar w:fldCharType="separate"/>
        </w:r>
        <w:r>
          <w:t>14</w:t>
        </w:r>
        <w:r>
          <w:fldChar w:fldCharType="end"/>
        </w:r>
      </w:hyperlink>
    </w:p>
    <w:p>
      <w:pPr>
        <w:pStyle w:val="TOC2"/>
        <w:tabs>
          <w:tab w:val="right" w:leader="dot" w:pos="8306"/>
        </w:tabs>
      </w:pPr>
      <w:hyperlink w:anchor="_Toc6614" w:history="1">
        <w:r>
          <w:rPr>
            <w:rFonts w:ascii="仿宋" w:eastAsia="仿宋" w:hAnsi="仿宋" w:cs="仿宋" w:hint="eastAsia"/>
            <w:lang w:eastAsia="zh-CN"/>
          </w:rPr>
          <w:t>(三)、绩效评估周期</w:t>
        </w:r>
        <w:r>
          <w:tab/>
        </w:r>
        <w:r>
          <w:fldChar w:fldCharType="begin"/>
        </w:r>
        <w:r>
          <w:instrText xml:space="preserve"> PAGEREF _Toc6614 \h </w:instrText>
        </w:r>
        <w:r>
          <w:fldChar w:fldCharType="separate"/>
        </w:r>
        <w:r>
          <w:t>15</w:t>
        </w:r>
        <w:r>
          <w:fldChar w:fldCharType="end"/>
        </w:r>
      </w:hyperlink>
    </w:p>
    <w:p>
      <w:pPr>
        <w:pStyle w:val="TOC1"/>
        <w:tabs>
          <w:tab w:val="right" w:leader="dot" w:pos="8306"/>
        </w:tabs>
      </w:pPr>
      <w:hyperlink w:anchor="_Toc9982" w:history="1">
        <w:r>
          <w:rPr>
            <w:rFonts w:ascii="仿宋" w:eastAsia="仿宋" w:hAnsi="仿宋" w:cs="仿宋" w:hint="eastAsia"/>
            <w:lang w:eastAsia="zh-CN"/>
          </w:rPr>
          <w:t>五、市场分析、调研</w:t>
        </w:r>
        <w:r>
          <w:tab/>
        </w:r>
        <w:r>
          <w:fldChar w:fldCharType="begin"/>
        </w:r>
        <w:r>
          <w:instrText xml:space="preserve"> PAGEREF _Toc9982 \h </w:instrText>
        </w:r>
        <w:r>
          <w:fldChar w:fldCharType="separate"/>
        </w:r>
        <w:r>
          <w:t>16</w:t>
        </w:r>
        <w:r>
          <w:fldChar w:fldCharType="end"/>
        </w:r>
      </w:hyperlink>
    </w:p>
    <w:p>
      <w:pPr>
        <w:pStyle w:val="TOC2"/>
        <w:tabs>
          <w:tab w:val="right" w:leader="dot" w:pos="8306"/>
        </w:tabs>
      </w:pPr>
      <w:hyperlink w:anchor="_Toc21516" w:history="1">
        <w:r>
          <w:rPr>
            <w:rFonts w:ascii="仿宋" w:eastAsia="仿宋" w:hAnsi="仿宋" w:cs="仿宋" w:hint="eastAsia"/>
            <w:lang w:eastAsia="zh-CN"/>
          </w:rPr>
          <w:t>(一)、工程塑料行业分析</w:t>
        </w:r>
        <w:r>
          <w:tab/>
        </w:r>
        <w:r>
          <w:fldChar w:fldCharType="begin"/>
        </w:r>
        <w:r>
          <w:instrText xml:space="preserve"> PAGEREF _Toc21516 \h </w:instrText>
        </w:r>
        <w:r>
          <w:fldChar w:fldCharType="separate"/>
        </w:r>
        <w:r>
          <w:t>16</w:t>
        </w:r>
        <w:r>
          <w:fldChar w:fldCharType="end"/>
        </w:r>
      </w:hyperlink>
    </w:p>
    <w:p>
      <w:pPr>
        <w:pStyle w:val="TOC2"/>
        <w:tabs>
          <w:tab w:val="right" w:leader="dot" w:pos="8306"/>
        </w:tabs>
      </w:pPr>
      <w:hyperlink w:anchor="_Toc7043" w:history="1">
        <w:r>
          <w:rPr>
            <w:rFonts w:ascii="仿宋" w:eastAsia="仿宋" w:hAnsi="仿宋" w:cs="仿宋" w:hint="eastAsia"/>
            <w:lang w:eastAsia="zh-CN"/>
          </w:rPr>
          <w:t>(二)、工程塑料市场分析预测</w:t>
        </w:r>
        <w:r>
          <w:tab/>
        </w:r>
        <w:r>
          <w:fldChar w:fldCharType="begin"/>
        </w:r>
        <w:r>
          <w:instrText xml:space="preserve"> PAGEREF _Toc7043 \h </w:instrText>
        </w:r>
        <w:r>
          <w:fldChar w:fldCharType="separate"/>
        </w:r>
        <w:r>
          <w:t>16</w:t>
        </w:r>
        <w:r>
          <w:fldChar w:fldCharType="end"/>
        </w:r>
      </w:hyperlink>
    </w:p>
    <w:p>
      <w:pPr>
        <w:pStyle w:val="TOC1"/>
        <w:tabs>
          <w:tab w:val="right" w:leader="dot" w:pos="8306"/>
        </w:tabs>
      </w:pPr>
      <w:hyperlink w:anchor="_Toc13484" w:history="1">
        <w:r>
          <w:rPr>
            <w:rFonts w:ascii="仿宋" w:eastAsia="仿宋" w:hAnsi="仿宋" w:cs="仿宋" w:hint="eastAsia"/>
            <w:lang w:eastAsia="zh-CN"/>
          </w:rPr>
          <w:t>六、工艺说明</w:t>
        </w:r>
        <w:r>
          <w:tab/>
        </w:r>
        <w:r>
          <w:fldChar w:fldCharType="begin"/>
        </w:r>
        <w:r>
          <w:instrText xml:space="preserve"> PAGEREF _Toc13484 \h </w:instrText>
        </w:r>
        <w:r>
          <w:fldChar w:fldCharType="separate"/>
        </w:r>
        <w:r>
          <w:t>17</w:t>
        </w:r>
        <w:r>
          <w:fldChar w:fldCharType="end"/>
        </w:r>
      </w:hyperlink>
    </w:p>
    <w:p>
      <w:pPr>
        <w:pStyle w:val="TOC2"/>
        <w:tabs>
          <w:tab w:val="right" w:leader="dot" w:pos="8306"/>
        </w:tabs>
      </w:pPr>
      <w:hyperlink w:anchor="_Toc18481" w:history="1">
        <w:r>
          <w:rPr>
            <w:rFonts w:ascii="仿宋" w:eastAsia="仿宋" w:hAnsi="仿宋" w:cs="仿宋" w:hint="eastAsia"/>
            <w:lang w:eastAsia="zh-CN"/>
          </w:rPr>
          <w:t>(一)、技术管理特点</w:t>
        </w:r>
        <w:r>
          <w:tab/>
        </w:r>
        <w:r>
          <w:fldChar w:fldCharType="begin"/>
        </w:r>
        <w:r>
          <w:instrText xml:space="preserve"> PAGEREF _Toc18481 \h </w:instrText>
        </w:r>
        <w:r>
          <w:fldChar w:fldCharType="separate"/>
        </w:r>
        <w:r>
          <w:t>17</w:t>
        </w:r>
        <w:r>
          <w:fldChar w:fldCharType="end"/>
        </w:r>
      </w:hyperlink>
    </w:p>
    <w:p>
      <w:pPr>
        <w:pStyle w:val="TOC2"/>
        <w:tabs>
          <w:tab w:val="right" w:leader="dot" w:pos="8306"/>
        </w:tabs>
      </w:pPr>
      <w:hyperlink w:anchor="_Toc10128" w:history="1">
        <w:r>
          <w:rPr>
            <w:rFonts w:ascii="仿宋" w:eastAsia="仿宋" w:hAnsi="仿宋" w:cs="仿宋" w:hint="eastAsia"/>
            <w:lang w:eastAsia="zh-CN"/>
          </w:rPr>
          <w:t>(二)、工程塑料项目工艺技术设计方案</w:t>
        </w:r>
        <w:r>
          <w:tab/>
        </w:r>
        <w:r>
          <w:fldChar w:fldCharType="begin"/>
        </w:r>
        <w:r>
          <w:instrText xml:space="preserve"> PAGEREF _Toc10128 \h </w:instrText>
        </w:r>
        <w:r>
          <w:fldChar w:fldCharType="separate"/>
        </w:r>
        <w:r>
          <w:t>18</w:t>
        </w:r>
        <w:r>
          <w:fldChar w:fldCharType="end"/>
        </w:r>
      </w:hyperlink>
    </w:p>
    <w:p>
      <w:pPr>
        <w:pStyle w:val="TOC2"/>
        <w:tabs>
          <w:tab w:val="right" w:leader="dot" w:pos="8306"/>
        </w:tabs>
      </w:pPr>
      <w:hyperlink w:anchor="_Toc22236" w:history="1">
        <w:r>
          <w:rPr>
            <w:rFonts w:ascii="仿宋" w:eastAsia="仿宋" w:hAnsi="仿宋" w:cs="仿宋" w:hint="eastAsia"/>
            <w:lang w:eastAsia="zh-CN"/>
          </w:rPr>
          <w:t>(三)、设备选型方案</w:t>
        </w:r>
        <w:r>
          <w:tab/>
        </w:r>
        <w:r>
          <w:fldChar w:fldCharType="begin"/>
        </w:r>
        <w:r>
          <w:instrText xml:space="preserve"> PAGEREF _Toc22236 \h </w:instrText>
        </w:r>
        <w:r>
          <w:fldChar w:fldCharType="separate"/>
        </w:r>
        <w:r>
          <w:t>20</w:t>
        </w:r>
        <w:r>
          <w:fldChar w:fldCharType="end"/>
        </w:r>
      </w:hyperlink>
    </w:p>
    <w:p>
      <w:pPr>
        <w:pStyle w:val="TOC1"/>
        <w:tabs>
          <w:tab w:val="right" w:leader="dot" w:pos="8306"/>
        </w:tabs>
      </w:pPr>
      <w:hyperlink w:anchor="_Toc20271" w:history="1">
        <w:r>
          <w:rPr>
            <w:rFonts w:ascii="仿宋" w:eastAsia="仿宋" w:hAnsi="仿宋" w:cs="仿宋" w:hint="eastAsia"/>
            <w:lang w:eastAsia="zh-CN"/>
          </w:rPr>
          <w:t>七、工程塑料项目社会影响</w:t>
        </w:r>
        <w:r>
          <w:tab/>
        </w:r>
        <w:r>
          <w:fldChar w:fldCharType="begin"/>
        </w:r>
        <w:r>
          <w:instrText xml:space="preserve"> PAGEREF _Toc20271 \h </w:instrText>
        </w:r>
        <w:r>
          <w:fldChar w:fldCharType="separate"/>
        </w:r>
        <w:r>
          <w:t>21</w:t>
        </w:r>
        <w:r>
          <w:fldChar w:fldCharType="end"/>
        </w:r>
      </w:hyperlink>
    </w:p>
    <w:p>
      <w:pPr>
        <w:pStyle w:val="TOC2"/>
        <w:tabs>
          <w:tab w:val="right" w:leader="dot" w:pos="8306"/>
        </w:tabs>
      </w:pPr>
      <w:hyperlink w:anchor="_Toc18501" w:history="1">
        <w:r>
          <w:rPr>
            <w:rFonts w:ascii="仿宋" w:eastAsia="仿宋" w:hAnsi="仿宋" w:cs="仿宋" w:hint="eastAsia"/>
            <w:lang w:eastAsia="zh-CN"/>
          </w:rPr>
          <w:t>(一)、社会责任与义务</w:t>
        </w:r>
        <w:r>
          <w:tab/>
        </w:r>
        <w:r>
          <w:fldChar w:fldCharType="begin"/>
        </w:r>
        <w:r>
          <w:instrText xml:space="preserve"> PAGEREF _Toc18501 \h </w:instrText>
        </w:r>
        <w:r>
          <w:fldChar w:fldCharType="separate"/>
        </w:r>
        <w:r>
          <w:t>21</w:t>
        </w:r>
        <w:r>
          <w:fldChar w:fldCharType="end"/>
        </w:r>
      </w:hyperlink>
    </w:p>
    <w:p>
      <w:pPr>
        <w:pStyle w:val="TOC2"/>
        <w:tabs>
          <w:tab w:val="right" w:leader="dot" w:pos="8306"/>
        </w:tabs>
      </w:pPr>
      <w:hyperlink w:anchor="_Toc6341" w:history="1">
        <w:r>
          <w:rPr>
            <w:rFonts w:ascii="仿宋" w:eastAsia="仿宋" w:hAnsi="仿宋" w:cs="仿宋" w:hint="eastAsia"/>
            <w:lang w:eastAsia="zh-CN"/>
          </w:rPr>
          <w:t>(二)、社会参与与沟通</w:t>
        </w:r>
        <w:r>
          <w:tab/>
        </w:r>
        <w:r>
          <w:fldChar w:fldCharType="begin"/>
        </w:r>
        <w:r>
          <w:instrText xml:space="preserve"> PAGEREF _Toc6341 \h </w:instrText>
        </w:r>
        <w:r>
          <w:fldChar w:fldCharType="separate"/>
        </w:r>
        <w:r>
          <w:t>22</w:t>
        </w:r>
        <w:r>
          <w:fldChar w:fldCharType="end"/>
        </w:r>
      </w:hyperlink>
    </w:p>
    <w:p>
      <w:pPr>
        <w:pStyle w:val="TOC1"/>
        <w:tabs>
          <w:tab w:val="right" w:leader="dot" w:pos="8306"/>
        </w:tabs>
      </w:pPr>
      <w:hyperlink w:anchor="_Toc3634" w:history="1">
        <w:r>
          <w:rPr>
            <w:rFonts w:ascii="仿宋" w:eastAsia="仿宋" w:hAnsi="仿宋" w:cs="仿宋" w:hint="eastAsia"/>
            <w:lang w:eastAsia="zh-CN"/>
          </w:rPr>
          <w:t>八、工程塑料项目财务管理</w:t>
        </w:r>
        <w:r>
          <w:tab/>
        </w:r>
        <w:r>
          <w:fldChar w:fldCharType="begin"/>
        </w:r>
        <w:r>
          <w:instrText xml:space="preserve"> PAGEREF _Toc3634 \h </w:instrText>
        </w:r>
        <w:r>
          <w:fldChar w:fldCharType="separate"/>
        </w:r>
        <w:r>
          <w:t>23</w:t>
        </w:r>
        <w:r>
          <w:fldChar w:fldCharType="end"/>
        </w:r>
      </w:hyperlink>
    </w:p>
    <w:p>
      <w:pPr>
        <w:pStyle w:val="TOC2"/>
        <w:tabs>
          <w:tab w:val="right" w:leader="dot" w:pos="8306"/>
        </w:tabs>
      </w:pPr>
      <w:hyperlink w:anchor="_Toc27282" w:history="1">
        <w:r>
          <w:rPr>
            <w:rFonts w:ascii="仿宋" w:eastAsia="仿宋" w:hAnsi="仿宋" w:cs="仿宋" w:hint="eastAsia"/>
            <w:lang w:eastAsia="zh-CN"/>
          </w:rPr>
          <w:t>(一)、资金需求大</w:t>
        </w:r>
        <w:r>
          <w:tab/>
        </w:r>
        <w:r>
          <w:fldChar w:fldCharType="begin"/>
        </w:r>
        <w:r>
          <w:instrText xml:space="preserve"> PAGEREF _Toc27282 \h </w:instrText>
        </w:r>
        <w:r>
          <w:fldChar w:fldCharType="separate"/>
        </w:r>
        <w:r>
          <w:t>23</w:t>
        </w:r>
        <w:r>
          <w:fldChar w:fldCharType="end"/>
        </w:r>
      </w:hyperlink>
    </w:p>
    <w:p>
      <w:pPr>
        <w:pStyle w:val="TOC2"/>
        <w:tabs>
          <w:tab w:val="right" w:leader="dot" w:pos="8306"/>
        </w:tabs>
      </w:pPr>
      <w:hyperlink w:anchor="_Toc2858" w:history="1">
        <w:r>
          <w:rPr>
            <w:rFonts w:ascii="仿宋" w:eastAsia="仿宋" w:hAnsi="仿宋" w:cs="仿宋" w:hint="eastAsia"/>
            <w:lang w:eastAsia="zh-CN"/>
          </w:rPr>
          <w:t>(二)、研发周期长</w:t>
        </w:r>
        <w:r>
          <w:tab/>
        </w:r>
        <w:r>
          <w:fldChar w:fldCharType="begin"/>
        </w:r>
        <w:r>
          <w:instrText xml:space="preserve"> PAGEREF _Toc2858 \h </w:instrText>
        </w:r>
        <w:r>
          <w:fldChar w:fldCharType="separate"/>
        </w:r>
        <w:r>
          <w:t>24</w:t>
        </w:r>
        <w:r>
          <w:fldChar w:fldCharType="end"/>
        </w:r>
      </w:hyperlink>
    </w:p>
    <w:p>
      <w:pPr>
        <w:pStyle w:val="TOC2"/>
        <w:tabs>
          <w:tab w:val="right" w:leader="dot" w:pos="8306"/>
        </w:tabs>
      </w:pPr>
      <w:hyperlink w:anchor="_Toc1315" w:history="1">
        <w:r>
          <w:rPr>
            <w:rFonts w:ascii="仿宋" w:eastAsia="仿宋" w:hAnsi="仿宋" w:cs="仿宋" w:hint="eastAsia"/>
            <w:lang w:eastAsia="zh-CN"/>
          </w:rPr>
          <w:t>(三)、市场风险大</w:t>
        </w:r>
        <w:r>
          <w:tab/>
        </w:r>
        <w:r>
          <w:fldChar w:fldCharType="begin"/>
        </w:r>
        <w:r>
          <w:instrText xml:space="preserve"> PAGEREF _Toc1315 \h </w:instrText>
        </w:r>
        <w:r>
          <w:fldChar w:fldCharType="separate"/>
        </w:r>
        <w:r>
          <w:t>25</w:t>
        </w:r>
        <w:r>
          <w:fldChar w:fldCharType="end"/>
        </w:r>
      </w:hyperlink>
    </w:p>
    <w:p>
      <w:pPr>
        <w:pStyle w:val="TOC2"/>
        <w:tabs>
          <w:tab w:val="right" w:leader="dot" w:pos="8306"/>
        </w:tabs>
      </w:pPr>
      <w:hyperlink w:anchor="_Toc19752" w:history="1">
        <w:r>
          <w:rPr>
            <w:rFonts w:ascii="仿宋" w:eastAsia="仿宋" w:hAnsi="仿宋" w:cs="仿宋" w:hint="eastAsia"/>
            <w:lang w:eastAsia="zh-CN"/>
          </w:rPr>
          <w:t>(四)、利润率高</w:t>
        </w:r>
        <w:r>
          <w:tab/>
        </w:r>
        <w:r>
          <w:fldChar w:fldCharType="begin"/>
        </w:r>
        <w:r>
          <w:instrText xml:space="preserve"> PAGEREF _Toc19752 \h </w:instrText>
        </w:r>
        <w:r>
          <w:fldChar w:fldCharType="separate"/>
        </w:r>
        <w:r>
          <w:t>28</w:t>
        </w:r>
        <w:r>
          <w:fldChar w:fldCharType="end"/>
        </w:r>
      </w:hyperlink>
    </w:p>
    <w:p>
      <w:pPr>
        <w:pStyle w:val="TOC1"/>
        <w:tabs>
          <w:tab w:val="right" w:leader="dot" w:pos="8306"/>
        </w:tabs>
      </w:pPr>
      <w:hyperlink w:anchor="_Toc14271" w:history="1">
        <w:r>
          <w:rPr>
            <w:rFonts w:ascii="仿宋" w:eastAsia="仿宋" w:hAnsi="仿宋" w:cs="仿宋" w:hint="eastAsia"/>
            <w:lang w:eastAsia="zh-CN"/>
          </w:rPr>
          <w:t>九、工程塑料项目人力资源培养与发展</w:t>
        </w:r>
        <w:r>
          <w:tab/>
        </w:r>
        <w:r>
          <w:fldChar w:fldCharType="begin"/>
        </w:r>
        <w:r>
          <w:instrText xml:space="preserve"> PAGEREF _Toc14271 \h </w:instrText>
        </w:r>
        <w:r>
          <w:fldChar w:fldCharType="separate"/>
        </w:r>
        <w:r>
          <w:t>30</w:t>
        </w:r>
        <w:r>
          <w:fldChar w:fldCharType="end"/>
        </w:r>
      </w:hyperlink>
    </w:p>
    <w:p>
      <w:pPr>
        <w:pStyle w:val="TOC2"/>
        <w:tabs>
          <w:tab w:val="right" w:leader="dot" w:pos="8306"/>
        </w:tabs>
      </w:pPr>
      <w:hyperlink w:anchor="_Toc17083" w:history="1">
        <w:r>
          <w:rPr>
            <w:rFonts w:ascii="仿宋" w:eastAsia="仿宋" w:hAnsi="仿宋" w:cs="仿宋" w:hint="eastAsia"/>
            <w:lang w:eastAsia="zh-CN"/>
          </w:rPr>
          <w:t>(一)、人才需求与规划</w:t>
        </w:r>
        <w:r>
          <w:tab/>
        </w:r>
        <w:r>
          <w:fldChar w:fldCharType="begin"/>
        </w:r>
        <w:r>
          <w:instrText xml:space="preserve"> PAGEREF _Toc17083 \h </w:instrText>
        </w:r>
        <w:r>
          <w:fldChar w:fldCharType="separate"/>
        </w:r>
        <w:r>
          <w:t>30</w:t>
        </w:r>
        <w:r>
          <w:fldChar w:fldCharType="end"/>
        </w:r>
      </w:hyperlink>
    </w:p>
    <w:p>
      <w:pPr>
        <w:pStyle w:val="TOC2"/>
        <w:tabs>
          <w:tab w:val="right" w:leader="dot" w:pos="8306"/>
        </w:tabs>
      </w:pPr>
      <w:hyperlink w:anchor="_Toc18802" w:history="1">
        <w:r>
          <w:rPr>
            <w:rFonts w:ascii="仿宋" w:eastAsia="仿宋" w:hAnsi="仿宋" w:cs="仿宋" w:hint="eastAsia"/>
            <w:lang w:eastAsia="zh-CN"/>
          </w:rPr>
          <w:t>(二)、培训与发展计划</w:t>
        </w:r>
        <w:r>
          <w:tab/>
        </w:r>
        <w:r>
          <w:fldChar w:fldCharType="begin"/>
        </w:r>
        <w:r>
          <w:instrText xml:space="preserve"> PAGEREF _Toc18802 \h </w:instrText>
        </w:r>
        <w:r>
          <w:fldChar w:fldCharType="separate"/>
        </w:r>
        <w:r>
          <w:t>30</w:t>
        </w:r>
        <w:r>
          <w:fldChar w:fldCharType="end"/>
        </w:r>
      </w:hyperlink>
    </w:p>
    <w:p>
      <w:pPr>
        <w:pStyle w:val="TOC1"/>
        <w:tabs>
          <w:tab w:val="right" w:leader="dot" w:pos="8306"/>
        </w:tabs>
      </w:pPr>
      <w:hyperlink w:anchor="_Toc26233" w:history="1">
        <w:r>
          <w:rPr>
            <w:rFonts w:ascii="仿宋" w:eastAsia="仿宋" w:hAnsi="仿宋" w:cs="仿宋" w:hint="eastAsia"/>
            <w:lang w:eastAsia="zh-CN"/>
          </w:rPr>
          <w:t>十、工程塑料项目环境影响分析</w:t>
        </w:r>
        <w:r>
          <w:tab/>
        </w:r>
        <w:r>
          <w:fldChar w:fldCharType="begin"/>
        </w:r>
        <w:r>
          <w:instrText xml:space="preserve"> PAGEREF _Toc26233 \h </w:instrText>
        </w:r>
        <w:r>
          <w:fldChar w:fldCharType="separate"/>
        </w:r>
        <w:r>
          <w:t>31</w:t>
        </w:r>
        <w:r>
          <w:fldChar w:fldCharType="end"/>
        </w:r>
      </w:hyperlink>
    </w:p>
    <w:p>
      <w:pPr>
        <w:pStyle w:val="TOC2"/>
        <w:tabs>
          <w:tab w:val="right" w:leader="dot" w:pos="8306"/>
        </w:tabs>
      </w:pPr>
      <w:hyperlink w:anchor="_Toc17235" w:history="1">
        <w:r>
          <w:rPr>
            <w:rFonts w:ascii="仿宋" w:eastAsia="仿宋" w:hAnsi="仿宋" w:cs="仿宋" w:hint="eastAsia"/>
            <w:lang w:eastAsia="zh-CN"/>
          </w:rPr>
          <w:t>(一)、建设区域环境质量现状</w:t>
        </w:r>
        <w:r>
          <w:tab/>
        </w:r>
        <w:r>
          <w:fldChar w:fldCharType="begin"/>
        </w:r>
        <w:r>
          <w:instrText xml:space="preserve"> PAGEREF _Toc17235 \h </w:instrText>
        </w:r>
        <w:r>
          <w:fldChar w:fldCharType="separate"/>
        </w:r>
        <w:r>
          <w:t>31</w:t>
        </w:r>
        <w:r>
          <w:fldChar w:fldCharType="end"/>
        </w:r>
      </w:hyperlink>
    </w:p>
    <w:p>
      <w:pPr>
        <w:pStyle w:val="TOC2"/>
        <w:tabs>
          <w:tab w:val="right" w:leader="dot" w:pos="8306"/>
        </w:tabs>
      </w:pPr>
      <w:hyperlink w:anchor="_Toc31401" w:history="1">
        <w:r>
          <w:rPr>
            <w:rFonts w:ascii="仿宋" w:eastAsia="仿宋" w:hAnsi="仿宋" w:cs="仿宋" w:hint="eastAsia"/>
            <w:lang w:eastAsia="zh-CN"/>
          </w:rPr>
          <w:t>(二)、建设期环境保护</w:t>
        </w:r>
        <w:r>
          <w:tab/>
        </w:r>
        <w:r>
          <w:fldChar w:fldCharType="begin"/>
        </w:r>
        <w:r>
          <w:instrText xml:space="preserve"> PAGEREF _Toc31401 \h </w:instrText>
        </w:r>
        <w:r>
          <w:fldChar w:fldCharType="separate"/>
        </w:r>
        <w:r>
          <w:t>32</w:t>
        </w:r>
        <w:r>
          <w:fldChar w:fldCharType="end"/>
        </w:r>
      </w:hyperlink>
    </w:p>
    <w:p>
      <w:pPr>
        <w:pStyle w:val="TOC2"/>
        <w:tabs>
          <w:tab w:val="right" w:leader="dot" w:pos="8306"/>
        </w:tabs>
      </w:pPr>
      <w:hyperlink w:anchor="_Toc28138" w:history="1">
        <w:r>
          <w:rPr>
            <w:rFonts w:ascii="仿宋" w:eastAsia="仿宋" w:hAnsi="仿宋" w:cs="仿宋" w:hint="eastAsia"/>
            <w:lang w:eastAsia="zh-CN"/>
          </w:rPr>
          <w:t>(三)、运营期环境保护</w:t>
        </w:r>
        <w:r>
          <w:tab/>
        </w:r>
        <w:r>
          <w:fldChar w:fldCharType="begin"/>
        </w:r>
        <w:r>
          <w:instrText xml:space="preserve"> PAGEREF _Toc28138 \h </w:instrText>
        </w:r>
        <w:r>
          <w:fldChar w:fldCharType="separate"/>
        </w:r>
        <w:r>
          <w:t>34</w:t>
        </w:r>
        <w:r>
          <w:fldChar w:fldCharType="end"/>
        </w:r>
      </w:hyperlink>
    </w:p>
    <w:p>
      <w:pPr>
        <w:pStyle w:val="TOC2"/>
        <w:tabs>
          <w:tab w:val="right" w:leader="dot" w:pos="8306"/>
        </w:tabs>
      </w:pPr>
      <w:hyperlink w:anchor="_Toc32652" w:history="1">
        <w:r>
          <w:rPr>
            <w:rFonts w:ascii="仿宋" w:eastAsia="仿宋" w:hAnsi="仿宋" w:cs="仿宋" w:hint="eastAsia"/>
            <w:lang w:eastAsia="zh-CN"/>
          </w:rPr>
          <w:t>(四)、工程塑料项目建设对区域经济的影响</w:t>
        </w:r>
        <w:r>
          <w:tab/>
        </w:r>
        <w:r>
          <w:fldChar w:fldCharType="begin"/>
        </w:r>
        <w:r>
          <w:instrText xml:space="preserve"> PAGEREF _Toc32652 \h </w:instrText>
        </w:r>
        <w:r>
          <w:fldChar w:fldCharType="separate"/>
        </w:r>
        <w:r>
          <w:t>35</w:t>
        </w:r>
        <w:r>
          <w:fldChar w:fldCharType="end"/>
        </w:r>
      </w:hyperlink>
    </w:p>
    <w:p>
      <w:pPr>
        <w:pStyle w:val="TOC2"/>
        <w:tabs>
          <w:tab w:val="right" w:leader="dot" w:pos="8306"/>
        </w:tabs>
      </w:pPr>
      <w:hyperlink w:anchor="_Toc8937" w:history="1">
        <w:r>
          <w:rPr>
            <w:rFonts w:ascii="仿宋" w:eastAsia="仿宋" w:hAnsi="仿宋" w:cs="仿宋" w:hint="eastAsia"/>
            <w:lang w:eastAsia="zh-CN"/>
          </w:rPr>
          <w:t>(五)、废弃物处理</w:t>
        </w:r>
        <w:r>
          <w:tab/>
        </w:r>
        <w:r>
          <w:fldChar w:fldCharType="begin"/>
        </w:r>
        <w:r>
          <w:instrText xml:space="preserve"> PAGEREF _Toc8937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3" w:history="1">
        <w:r>
          <w:rPr>
            <w:rFonts w:ascii="仿宋" w:eastAsia="仿宋" w:hAnsi="仿宋" w:cs="仿宋" w:hint="eastAsia"/>
            <w:lang w:eastAsia="zh-CN"/>
          </w:rPr>
          <w:t>(六)、特殊环境影响分析</w:t>
        </w:r>
        <w:r>
          <w:tab/>
        </w:r>
        <w:r>
          <w:fldChar w:fldCharType="begin"/>
        </w:r>
        <w:r>
          <w:instrText xml:space="preserve"> PAGEREF _Toc8373 \h </w:instrText>
        </w:r>
        <w:r>
          <w:fldChar w:fldCharType="separate"/>
        </w:r>
        <w:r>
          <w:t>38</w:t>
        </w:r>
        <w:r>
          <w:fldChar w:fldCharType="end"/>
        </w:r>
      </w:hyperlink>
    </w:p>
    <w:p>
      <w:pPr>
        <w:pStyle w:val="TOC2"/>
        <w:tabs>
          <w:tab w:val="right" w:leader="dot" w:pos="8306"/>
        </w:tabs>
      </w:pPr>
      <w:hyperlink w:anchor="_Toc23960" w:history="1">
        <w:r>
          <w:rPr>
            <w:rFonts w:ascii="仿宋" w:eastAsia="仿宋" w:hAnsi="仿宋" w:cs="仿宋" w:hint="eastAsia"/>
            <w:lang w:eastAsia="zh-CN"/>
          </w:rPr>
          <w:t>(七)、清洁生产</w:t>
        </w:r>
        <w:r>
          <w:tab/>
        </w:r>
        <w:r>
          <w:fldChar w:fldCharType="begin"/>
        </w:r>
        <w:r>
          <w:instrText xml:space="preserve"> PAGEREF _Toc23960 \h </w:instrText>
        </w:r>
        <w:r>
          <w:fldChar w:fldCharType="separate"/>
        </w:r>
        <w:r>
          <w:t>39</w:t>
        </w:r>
        <w:r>
          <w:fldChar w:fldCharType="end"/>
        </w:r>
      </w:hyperlink>
    </w:p>
    <w:p>
      <w:pPr>
        <w:pStyle w:val="TOC2"/>
        <w:tabs>
          <w:tab w:val="right" w:leader="dot" w:pos="8306"/>
        </w:tabs>
      </w:pPr>
      <w:hyperlink w:anchor="_Toc31305" w:history="1">
        <w:r>
          <w:rPr>
            <w:rFonts w:ascii="仿宋" w:eastAsia="仿宋" w:hAnsi="仿宋" w:cs="仿宋" w:hint="eastAsia"/>
            <w:lang w:eastAsia="zh-CN"/>
          </w:rPr>
          <w:t>(八)、环境保护综合评价</w:t>
        </w:r>
        <w:r>
          <w:tab/>
        </w:r>
        <w:r>
          <w:fldChar w:fldCharType="begin"/>
        </w:r>
        <w:r>
          <w:instrText xml:space="preserve"> PAGEREF _Toc31305 \h </w:instrText>
        </w:r>
        <w:r>
          <w:fldChar w:fldCharType="separate"/>
        </w:r>
        <w:r>
          <w:t>40</w:t>
        </w:r>
        <w:r>
          <w:fldChar w:fldCharType="end"/>
        </w:r>
      </w:hyperlink>
    </w:p>
    <w:p>
      <w:pPr>
        <w:pStyle w:val="TOC1"/>
        <w:tabs>
          <w:tab w:val="right" w:leader="dot" w:pos="8306"/>
        </w:tabs>
      </w:pPr>
      <w:hyperlink w:anchor="_Toc1947" w:history="1">
        <w:r>
          <w:rPr>
            <w:rFonts w:ascii="仿宋" w:eastAsia="仿宋" w:hAnsi="仿宋" w:cs="仿宋" w:hint="eastAsia"/>
            <w:lang w:eastAsia="zh-CN"/>
          </w:rPr>
          <w:t>十一、工程塑料项目经营效益</w:t>
        </w:r>
        <w:r>
          <w:tab/>
        </w:r>
        <w:r>
          <w:fldChar w:fldCharType="begin"/>
        </w:r>
        <w:r>
          <w:instrText xml:space="preserve"> PAGEREF _Toc1947 \h </w:instrText>
        </w:r>
        <w:r>
          <w:fldChar w:fldCharType="separate"/>
        </w:r>
        <w:r>
          <w:t>41</w:t>
        </w:r>
        <w:r>
          <w:fldChar w:fldCharType="end"/>
        </w:r>
      </w:hyperlink>
    </w:p>
    <w:p>
      <w:pPr>
        <w:pStyle w:val="TOC2"/>
        <w:tabs>
          <w:tab w:val="right" w:leader="dot" w:pos="8306"/>
        </w:tabs>
      </w:pPr>
      <w:hyperlink w:anchor="_Toc23843" w:history="1">
        <w:r>
          <w:rPr>
            <w:rFonts w:ascii="仿宋" w:eastAsia="仿宋" w:hAnsi="仿宋" w:cs="仿宋" w:hint="eastAsia"/>
            <w:lang w:eastAsia="zh-CN"/>
          </w:rPr>
          <w:t>(一)、经济评价财务测算</w:t>
        </w:r>
        <w:r>
          <w:tab/>
        </w:r>
        <w:r>
          <w:fldChar w:fldCharType="begin"/>
        </w:r>
        <w:r>
          <w:instrText xml:space="preserve"> PAGEREF _Toc23843 \h </w:instrText>
        </w:r>
        <w:r>
          <w:fldChar w:fldCharType="separate"/>
        </w:r>
        <w:r>
          <w:t>41</w:t>
        </w:r>
        <w:r>
          <w:fldChar w:fldCharType="end"/>
        </w:r>
      </w:hyperlink>
    </w:p>
    <w:p>
      <w:pPr>
        <w:pStyle w:val="TOC2"/>
        <w:tabs>
          <w:tab w:val="right" w:leader="dot" w:pos="8306"/>
        </w:tabs>
      </w:pPr>
      <w:hyperlink w:anchor="_Toc11523" w:history="1">
        <w:r>
          <w:rPr>
            <w:rFonts w:ascii="仿宋" w:eastAsia="仿宋" w:hAnsi="仿宋" w:cs="仿宋" w:hint="eastAsia"/>
            <w:lang w:eastAsia="zh-CN"/>
          </w:rPr>
          <w:t>(二)、工程塑料项目盈利能力分析</w:t>
        </w:r>
        <w:r>
          <w:tab/>
        </w:r>
        <w:r>
          <w:fldChar w:fldCharType="begin"/>
        </w:r>
        <w:r>
          <w:instrText xml:space="preserve"> PAGEREF _Toc11523 \h </w:instrText>
        </w:r>
        <w:r>
          <w:fldChar w:fldCharType="separate"/>
        </w:r>
        <w:r>
          <w:t>43</w:t>
        </w:r>
        <w:r>
          <w:fldChar w:fldCharType="end"/>
        </w:r>
      </w:hyperlink>
    </w:p>
    <w:p>
      <w:pPr>
        <w:pStyle w:val="TOC1"/>
        <w:tabs>
          <w:tab w:val="right" w:leader="dot" w:pos="8306"/>
        </w:tabs>
      </w:pPr>
      <w:hyperlink w:anchor="_Toc12588" w:history="1">
        <w:r>
          <w:rPr>
            <w:rFonts w:ascii="仿宋" w:eastAsia="仿宋" w:hAnsi="仿宋" w:cs="仿宋" w:hint="eastAsia"/>
            <w:lang w:eastAsia="zh-CN"/>
          </w:rPr>
          <w:t>十二、工程塑料项目计划安排</w:t>
        </w:r>
        <w:r>
          <w:tab/>
        </w:r>
        <w:r>
          <w:fldChar w:fldCharType="begin"/>
        </w:r>
        <w:r>
          <w:instrText xml:space="preserve"> PAGEREF _Toc12588 \h </w:instrText>
        </w:r>
        <w:r>
          <w:fldChar w:fldCharType="separate"/>
        </w:r>
        <w:r>
          <w:t>43</w:t>
        </w:r>
        <w:r>
          <w:fldChar w:fldCharType="end"/>
        </w:r>
      </w:hyperlink>
    </w:p>
    <w:p>
      <w:pPr>
        <w:pStyle w:val="TOC2"/>
        <w:tabs>
          <w:tab w:val="right" w:leader="dot" w:pos="8306"/>
        </w:tabs>
      </w:pPr>
      <w:hyperlink w:anchor="_Toc22982" w:history="1">
        <w:r>
          <w:rPr>
            <w:rFonts w:ascii="仿宋" w:eastAsia="仿宋" w:hAnsi="仿宋" w:cs="仿宋" w:hint="eastAsia"/>
            <w:lang w:eastAsia="zh-CN"/>
          </w:rPr>
          <w:t>(一)、建设周期</w:t>
        </w:r>
        <w:r>
          <w:tab/>
        </w:r>
        <w:r>
          <w:fldChar w:fldCharType="begin"/>
        </w:r>
        <w:r>
          <w:instrText xml:space="preserve"> PAGEREF _Toc22982 \h </w:instrText>
        </w:r>
        <w:r>
          <w:fldChar w:fldCharType="separate"/>
        </w:r>
        <w:r>
          <w:t>43</w:t>
        </w:r>
        <w:r>
          <w:fldChar w:fldCharType="end"/>
        </w:r>
      </w:hyperlink>
    </w:p>
    <w:p>
      <w:pPr>
        <w:pStyle w:val="TOC2"/>
        <w:tabs>
          <w:tab w:val="right" w:leader="dot" w:pos="8306"/>
        </w:tabs>
      </w:pPr>
      <w:hyperlink w:anchor="_Toc20331" w:history="1">
        <w:r>
          <w:rPr>
            <w:rFonts w:ascii="仿宋" w:eastAsia="仿宋" w:hAnsi="仿宋" w:cs="仿宋" w:hint="eastAsia"/>
            <w:lang w:eastAsia="zh-CN"/>
          </w:rPr>
          <w:t>(二)、建设进度</w:t>
        </w:r>
        <w:r>
          <w:tab/>
        </w:r>
        <w:r>
          <w:fldChar w:fldCharType="begin"/>
        </w:r>
        <w:r>
          <w:instrText xml:space="preserve"> PAGEREF _Toc20331 \h </w:instrText>
        </w:r>
        <w:r>
          <w:fldChar w:fldCharType="separate"/>
        </w:r>
        <w:r>
          <w:t>44</w:t>
        </w:r>
        <w:r>
          <w:fldChar w:fldCharType="end"/>
        </w:r>
      </w:hyperlink>
    </w:p>
    <w:p>
      <w:pPr>
        <w:pStyle w:val="TOC2"/>
        <w:tabs>
          <w:tab w:val="right" w:leader="dot" w:pos="8306"/>
        </w:tabs>
      </w:pPr>
      <w:hyperlink w:anchor="_Toc13328" w:history="1">
        <w:r>
          <w:rPr>
            <w:rFonts w:ascii="仿宋" w:eastAsia="仿宋" w:hAnsi="仿宋" w:cs="仿宋" w:hint="eastAsia"/>
            <w:lang w:eastAsia="zh-CN"/>
          </w:rPr>
          <w:t>(三)、进度安排注意事项</w:t>
        </w:r>
        <w:r>
          <w:tab/>
        </w:r>
        <w:r>
          <w:fldChar w:fldCharType="begin"/>
        </w:r>
        <w:r>
          <w:instrText xml:space="preserve"> PAGEREF _Toc13328 \h </w:instrText>
        </w:r>
        <w:r>
          <w:fldChar w:fldCharType="separate"/>
        </w:r>
        <w:r>
          <w:t>45</w:t>
        </w:r>
        <w:r>
          <w:fldChar w:fldCharType="end"/>
        </w:r>
      </w:hyperlink>
    </w:p>
    <w:p>
      <w:pPr>
        <w:pStyle w:val="TOC2"/>
        <w:tabs>
          <w:tab w:val="right" w:leader="dot" w:pos="8306"/>
        </w:tabs>
      </w:pPr>
      <w:hyperlink w:anchor="_Toc14743" w:history="1">
        <w:r>
          <w:rPr>
            <w:rFonts w:ascii="仿宋" w:eastAsia="仿宋" w:hAnsi="仿宋" w:cs="仿宋" w:hint="eastAsia"/>
            <w:lang w:eastAsia="zh-CN"/>
          </w:rPr>
          <w:t>(四)、人力资源配置</w:t>
        </w:r>
        <w:r>
          <w:tab/>
        </w:r>
        <w:r>
          <w:fldChar w:fldCharType="begin"/>
        </w:r>
        <w:r>
          <w:instrText xml:space="preserve"> PAGEREF _Toc14743 \h </w:instrText>
        </w:r>
        <w:r>
          <w:fldChar w:fldCharType="separate"/>
        </w:r>
        <w:r>
          <w:t>47</w:t>
        </w:r>
        <w:r>
          <w:fldChar w:fldCharType="end"/>
        </w:r>
      </w:hyperlink>
    </w:p>
    <w:p>
      <w:pPr>
        <w:pStyle w:val="TOC1"/>
        <w:tabs>
          <w:tab w:val="right" w:leader="dot" w:pos="8306"/>
        </w:tabs>
      </w:pPr>
      <w:hyperlink w:anchor="_Toc16910" w:history="1">
        <w:r>
          <w:rPr>
            <w:rFonts w:ascii="仿宋" w:eastAsia="仿宋" w:hAnsi="仿宋" w:cs="仿宋" w:hint="eastAsia"/>
            <w:lang w:eastAsia="zh-CN"/>
          </w:rPr>
          <w:t>十三、利益相关者分析与沟通计划</w:t>
        </w:r>
        <w:r>
          <w:tab/>
        </w:r>
        <w:r>
          <w:fldChar w:fldCharType="begin"/>
        </w:r>
        <w:r>
          <w:instrText xml:space="preserve"> PAGEREF _Toc16910 \h </w:instrText>
        </w:r>
        <w:r>
          <w:fldChar w:fldCharType="separate"/>
        </w:r>
        <w:r>
          <w:t>47</w:t>
        </w:r>
        <w:r>
          <w:fldChar w:fldCharType="end"/>
        </w:r>
      </w:hyperlink>
    </w:p>
    <w:p>
      <w:pPr>
        <w:pStyle w:val="TOC2"/>
        <w:tabs>
          <w:tab w:val="right" w:leader="dot" w:pos="8306"/>
        </w:tabs>
      </w:pPr>
      <w:hyperlink w:anchor="_Toc817" w:history="1">
        <w:r>
          <w:rPr>
            <w:rFonts w:ascii="仿宋" w:eastAsia="仿宋" w:hAnsi="仿宋" w:cs="仿宋" w:hint="eastAsia"/>
            <w:lang w:eastAsia="zh-CN"/>
          </w:rPr>
          <w:t>(一)、利益相关者分析</w:t>
        </w:r>
        <w:r>
          <w:tab/>
        </w:r>
        <w:r>
          <w:fldChar w:fldCharType="begin"/>
        </w:r>
        <w:r>
          <w:instrText xml:space="preserve"> PAGEREF _Toc817 \h </w:instrText>
        </w:r>
        <w:r>
          <w:fldChar w:fldCharType="separate"/>
        </w:r>
        <w:r>
          <w:t>47</w:t>
        </w:r>
        <w:r>
          <w:fldChar w:fldCharType="end"/>
        </w:r>
      </w:hyperlink>
    </w:p>
    <w:p>
      <w:pPr>
        <w:pStyle w:val="TOC2"/>
        <w:tabs>
          <w:tab w:val="right" w:leader="dot" w:pos="8306"/>
        </w:tabs>
      </w:pPr>
      <w:hyperlink w:anchor="_Toc32547" w:history="1">
        <w:r>
          <w:rPr>
            <w:rFonts w:ascii="仿宋" w:eastAsia="仿宋" w:hAnsi="仿宋" w:cs="仿宋" w:hint="eastAsia"/>
            <w:lang w:eastAsia="zh-CN"/>
          </w:rPr>
          <w:t>(二)、沟通计划</w:t>
        </w:r>
        <w:r>
          <w:tab/>
        </w:r>
        <w:r>
          <w:fldChar w:fldCharType="begin"/>
        </w:r>
        <w:r>
          <w:instrText xml:space="preserve"> PAGEREF _Toc32547 \h </w:instrText>
        </w:r>
        <w:r>
          <w:fldChar w:fldCharType="separate"/>
        </w:r>
        <w:r>
          <w:t>49</w:t>
        </w:r>
        <w:r>
          <w:fldChar w:fldCharType="end"/>
        </w:r>
      </w:hyperlink>
    </w:p>
    <w:p>
      <w:pPr>
        <w:pStyle w:val="TOC1"/>
        <w:tabs>
          <w:tab w:val="right" w:leader="dot" w:pos="8306"/>
        </w:tabs>
      </w:pPr>
      <w:hyperlink w:anchor="_Toc8301" w:history="1">
        <w:r>
          <w:rPr>
            <w:rFonts w:ascii="仿宋" w:eastAsia="仿宋" w:hAnsi="仿宋" w:cs="仿宋" w:hint="eastAsia"/>
            <w:lang w:eastAsia="zh-CN"/>
          </w:rPr>
          <w:t>十四、供应链管理</w:t>
        </w:r>
        <w:r>
          <w:tab/>
        </w:r>
        <w:r>
          <w:fldChar w:fldCharType="begin"/>
        </w:r>
        <w:r>
          <w:instrText xml:space="preserve"> PAGEREF _Toc8301 \h </w:instrText>
        </w:r>
        <w:r>
          <w:fldChar w:fldCharType="separate"/>
        </w:r>
        <w:r>
          <w:t>50</w:t>
        </w:r>
        <w:r>
          <w:fldChar w:fldCharType="end"/>
        </w:r>
      </w:hyperlink>
    </w:p>
    <w:p>
      <w:pPr>
        <w:pStyle w:val="TOC2"/>
        <w:tabs>
          <w:tab w:val="right" w:leader="dot" w:pos="8306"/>
        </w:tabs>
      </w:pPr>
      <w:hyperlink w:anchor="_Toc17314" w:history="1">
        <w:r>
          <w:rPr>
            <w:rFonts w:ascii="仿宋" w:eastAsia="仿宋" w:hAnsi="仿宋" w:cs="仿宋" w:hint="eastAsia"/>
            <w:lang w:eastAsia="zh-CN"/>
          </w:rPr>
          <w:t>(一)、供应链战略规划</w:t>
        </w:r>
        <w:r>
          <w:tab/>
        </w:r>
        <w:r>
          <w:fldChar w:fldCharType="begin"/>
        </w:r>
        <w:r>
          <w:instrText xml:space="preserve"> PAGEREF _Toc17314 \h </w:instrText>
        </w:r>
        <w:r>
          <w:fldChar w:fldCharType="separate"/>
        </w:r>
        <w:r>
          <w:t>50</w:t>
        </w:r>
        <w:r>
          <w:fldChar w:fldCharType="end"/>
        </w:r>
      </w:hyperlink>
    </w:p>
    <w:p>
      <w:pPr>
        <w:pStyle w:val="TOC2"/>
        <w:tabs>
          <w:tab w:val="right" w:leader="dot" w:pos="8306"/>
        </w:tabs>
      </w:pPr>
      <w:hyperlink w:anchor="_Toc12663" w:history="1">
        <w:r>
          <w:rPr>
            <w:rFonts w:ascii="仿宋" w:eastAsia="仿宋" w:hAnsi="仿宋" w:cs="仿宋" w:hint="eastAsia"/>
            <w:lang w:eastAsia="zh-CN"/>
          </w:rPr>
          <w:t>(二)、供应商选择与合作</w:t>
        </w:r>
        <w:r>
          <w:tab/>
        </w:r>
        <w:r>
          <w:fldChar w:fldCharType="begin"/>
        </w:r>
        <w:r>
          <w:instrText xml:space="preserve"> PAGEREF _Toc12663 \h </w:instrText>
        </w:r>
        <w:r>
          <w:fldChar w:fldCharType="separate"/>
        </w:r>
        <w:r>
          <w:t>51</w:t>
        </w:r>
        <w:r>
          <w:fldChar w:fldCharType="end"/>
        </w:r>
      </w:hyperlink>
    </w:p>
    <w:p>
      <w:pPr>
        <w:pStyle w:val="TOC2"/>
        <w:tabs>
          <w:tab w:val="right" w:leader="dot" w:pos="8306"/>
        </w:tabs>
      </w:pPr>
      <w:hyperlink w:anchor="_Toc23431" w:history="1">
        <w:r>
          <w:rPr>
            <w:rFonts w:ascii="仿宋" w:eastAsia="仿宋" w:hAnsi="仿宋" w:cs="仿宋" w:hint="eastAsia"/>
            <w:lang w:eastAsia="zh-CN"/>
          </w:rPr>
          <w:t>(三)、物流与库存管理</w:t>
        </w:r>
        <w:r>
          <w:tab/>
        </w:r>
        <w:r>
          <w:fldChar w:fldCharType="begin"/>
        </w:r>
        <w:r>
          <w:instrText xml:space="preserve"> PAGEREF _Toc23431 \h </w:instrText>
        </w:r>
        <w:r>
          <w:fldChar w:fldCharType="separate"/>
        </w:r>
        <w:r>
          <w:t>53</w:t>
        </w:r>
        <w:r>
          <w:fldChar w:fldCharType="end"/>
        </w:r>
      </w:hyperlink>
    </w:p>
    <w:p>
      <w:pPr>
        <w:pStyle w:val="TOC1"/>
        <w:tabs>
          <w:tab w:val="right" w:leader="dot" w:pos="8306"/>
        </w:tabs>
      </w:pPr>
      <w:hyperlink w:anchor="_Toc21724" w:history="1">
        <w:r>
          <w:rPr>
            <w:rFonts w:ascii="仿宋" w:eastAsia="仿宋" w:hAnsi="仿宋" w:cs="仿宋" w:hint="eastAsia"/>
            <w:lang w:eastAsia="zh-CN"/>
          </w:rPr>
          <w:t>十五、工程塑料项目治理与监督</w:t>
        </w:r>
        <w:r>
          <w:tab/>
        </w:r>
        <w:r>
          <w:fldChar w:fldCharType="begin"/>
        </w:r>
        <w:r>
          <w:instrText xml:space="preserve"> PAGEREF _Toc21724 \h </w:instrText>
        </w:r>
        <w:r>
          <w:fldChar w:fldCharType="separate"/>
        </w:r>
        <w:r>
          <w:t>54</w:t>
        </w:r>
        <w:r>
          <w:fldChar w:fldCharType="end"/>
        </w:r>
      </w:hyperlink>
    </w:p>
    <w:p>
      <w:pPr>
        <w:pStyle w:val="TOC2"/>
        <w:tabs>
          <w:tab w:val="right" w:leader="dot" w:pos="8306"/>
        </w:tabs>
      </w:pPr>
      <w:hyperlink w:anchor="_Toc19393" w:history="1">
        <w:r>
          <w:rPr>
            <w:rFonts w:ascii="仿宋" w:eastAsia="仿宋" w:hAnsi="仿宋" w:cs="仿宋" w:hint="eastAsia"/>
            <w:lang w:eastAsia="zh-CN"/>
          </w:rPr>
          <w:t>(一)、工程塑料项目治理结构</w:t>
        </w:r>
        <w:r>
          <w:tab/>
        </w:r>
        <w:r>
          <w:fldChar w:fldCharType="begin"/>
        </w:r>
        <w:r>
          <w:instrText xml:space="preserve"> PAGEREF _Toc19393 \h </w:instrText>
        </w:r>
        <w:r>
          <w:fldChar w:fldCharType="separate"/>
        </w:r>
        <w:r>
          <w:t>54</w:t>
        </w:r>
        <w:r>
          <w:fldChar w:fldCharType="end"/>
        </w:r>
      </w:hyperlink>
    </w:p>
    <w:p>
      <w:pPr>
        <w:pStyle w:val="TOC2"/>
        <w:tabs>
          <w:tab w:val="right" w:leader="dot" w:pos="8306"/>
        </w:tabs>
      </w:pPr>
      <w:hyperlink w:anchor="_Toc8722" w:history="1">
        <w:r>
          <w:rPr>
            <w:rFonts w:ascii="仿宋" w:eastAsia="仿宋" w:hAnsi="仿宋" w:cs="仿宋" w:hint="eastAsia"/>
            <w:lang w:eastAsia="zh-CN"/>
          </w:rPr>
          <w:t>(二)、监督与审计</w:t>
        </w:r>
        <w:r>
          <w:tab/>
        </w:r>
        <w:r>
          <w:fldChar w:fldCharType="begin"/>
        </w:r>
        <w:r>
          <w:instrText xml:space="preserve"> PAGEREF _Toc8722 \h </w:instrText>
        </w:r>
        <w:r>
          <w:fldChar w:fldCharType="separate"/>
        </w:r>
        <w:r>
          <w:t>55</w:t>
        </w:r>
        <w:r>
          <w:fldChar w:fldCharType="end"/>
        </w:r>
      </w:hyperlink>
    </w:p>
    <w:p>
      <w:pPr>
        <w:pStyle w:val="TOC1"/>
        <w:tabs>
          <w:tab w:val="right" w:leader="dot" w:pos="8306"/>
        </w:tabs>
      </w:pPr>
      <w:hyperlink w:anchor="_Toc784" w:history="1">
        <w:r>
          <w:rPr>
            <w:rFonts w:ascii="仿宋" w:eastAsia="仿宋" w:hAnsi="仿宋" w:cs="仿宋" w:hint="eastAsia"/>
            <w:lang w:eastAsia="zh-CN"/>
          </w:rPr>
          <w:t>十六、工程塑料项目工程方案分析</w:t>
        </w:r>
        <w:r>
          <w:tab/>
        </w:r>
        <w:r>
          <w:fldChar w:fldCharType="begin"/>
        </w:r>
        <w:r>
          <w:instrText xml:space="preserve"> PAGEREF _Toc784 \h </w:instrText>
        </w:r>
        <w:r>
          <w:fldChar w:fldCharType="separate"/>
        </w:r>
        <w:r>
          <w:t>57</w:t>
        </w:r>
        <w:r>
          <w:fldChar w:fldCharType="end"/>
        </w:r>
      </w:hyperlink>
    </w:p>
    <w:p>
      <w:pPr>
        <w:pStyle w:val="TOC2"/>
        <w:tabs>
          <w:tab w:val="right" w:leader="dot" w:pos="8306"/>
        </w:tabs>
      </w:pPr>
      <w:hyperlink w:anchor="_Toc13690" w:history="1">
        <w:r>
          <w:rPr>
            <w:rFonts w:ascii="仿宋" w:eastAsia="仿宋" w:hAnsi="仿宋" w:cs="仿宋" w:hint="eastAsia"/>
            <w:lang w:eastAsia="zh-CN"/>
          </w:rPr>
          <w:t>(一)、建筑工程设计原则</w:t>
        </w:r>
        <w:r>
          <w:tab/>
        </w:r>
        <w:r>
          <w:fldChar w:fldCharType="begin"/>
        </w:r>
        <w:r>
          <w:instrText xml:space="preserve"> PAGEREF _Toc13690 \h </w:instrText>
        </w:r>
        <w:r>
          <w:fldChar w:fldCharType="separate"/>
        </w:r>
        <w:r>
          <w:t>57</w:t>
        </w:r>
        <w:r>
          <w:fldChar w:fldCharType="end"/>
        </w:r>
      </w:hyperlink>
    </w:p>
    <w:p>
      <w:pPr>
        <w:pStyle w:val="TOC2"/>
        <w:tabs>
          <w:tab w:val="right" w:leader="dot" w:pos="8306"/>
        </w:tabs>
      </w:pPr>
      <w:hyperlink w:anchor="_Toc23166" w:history="1">
        <w:r>
          <w:rPr>
            <w:rFonts w:ascii="仿宋" w:eastAsia="仿宋" w:hAnsi="仿宋" w:cs="仿宋" w:hint="eastAsia"/>
            <w:lang w:eastAsia="zh-CN"/>
          </w:rPr>
          <w:t>(二)、土建工程建设指标</w:t>
        </w:r>
        <w:r>
          <w:tab/>
        </w:r>
        <w:r>
          <w:fldChar w:fldCharType="begin"/>
        </w:r>
        <w:r>
          <w:instrText xml:space="preserve"> PAGEREF _Toc23166 \h </w:instrText>
        </w:r>
        <w:r>
          <w:fldChar w:fldCharType="separate"/>
        </w:r>
        <w:r>
          <w:t>60</w:t>
        </w:r>
        <w:r>
          <w:fldChar w:fldCharType="end"/>
        </w:r>
      </w:hyperlink>
    </w:p>
    <w:p>
      <w:pPr>
        <w:pStyle w:val="TOC1"/>
        <w:tabs>
          <w:tab w:val="right" w:leader="dot" w:pos="8306"/>
        </w:tabs>
      </w:pPr>
      <w:hyperlink w:anchor="_Toc16730" w:history="1">
        <w:r>
          <w:rPr>
            <w:rFonts w:ascii="仿宋" w:eastAsia="仿宋" w:hAnsi="仿宋" w:cs="仿宋" w:hint="eastAsia"/>
            <w:lang w:eastAsia="zh-CN"/>
          </w:rPr>
          <w:t>十七、工程塑料项目实施保障措施</w:t>
        </w:r>
        <w:r>
          <w:tab/>
        </w:r>
        <w:r>
          <w:fldChar w:fldCharType="begin"/>
        </w:r>
        <w:r>
          <w:instrText xml:space="preserve"> PAGEREF _Toc16730 \h </w:instrText>
        </w:r>
        <w:r>
          <w:fldChar w:fldCharType="separate"/>
        </w:r>
        <w:r>
          <w:t>62</w:t>
        </w:r>
        <w:r>
          <w:fldChar w:fldCharType="end"/>
        </w:r>
      </w:hyperlink>
    </w:p>
    <w:p>
      <w:pPr>
        <w:pStyle w:val="TOC2"/>
        <w:tabs>
          <w:tab w:val="right" w:leader="dot" w:pos="8306"/>
        </w:tabs>
      </w:pPr>
      <w:hyperlink w:anchor="_Toc11006" w:history="1">
        <w:r>
          <w:rPr>
            <w:rFonts w:ascii="仿宋" w:eastAsia="仿宋" w:hAnsi="仿宋" w:cs="仿宋" w:hint="eastAsia"/>
            <w:lang w:eastAsia="zh-CN"/>
          </w:rPr>
          <w:t>(一)、工程塑料项目实施保障机制</w:t>
        </w:r>
        <w:r>
          <w:tab/>
        </w:r>
        <w:r>
          <w:fldChar w:fldCharType="begin"/>
        </w:r>
        <w:r>
          <w:instrText xml:space="preserve"> PAGEREF _Toc11006 \h </w:instrText>
        </w:r>
        <w:r>
          <w:fldChar w:fldCharType="separate"/>
        </w:r>
        <w:r>
          <w:t>62</w:t>
        </w:r>
        <w:r>
          <w:fldChar w:fldCharType="end"/>
        </w:r>
      </w:hyperlink>
    </w:p>
    <w:p>
      <w:pPr>
        <w:pStyle w:val="TOC2"/>
        <w:tabs>
          <w:tab w:val="right" w:leader="dot" w:pos="8306"/>
        </w:tabs>
      </w:pPr>
      <w:hyperlink w:anchor="_Toc29588" w:history="1">
        <w:r>
          <w:rPr>
            <w:rFonts w:ascii="仿宋" w:eastAsia="仿宋" w:hAnsi="仿宋" w:cs="仿宋" w:hint="eastAsia"/>
            <w:lang w:eastAsia="zh-CN"/>
          </w:rPr>
          <w:t>(二)、工程塑料项目法律合规要求</w:t>
        </w:r>
        <w:r>
          <w:tab/>
        </w:r>
        <w:r>
          <w:fldChar w:fldCharType="begin"/>
        </w:r>
        <w:r>
          <w:instrText xml:space="preserve"> PAGEREF _Toc29588 \h </w:instrText>
        </w:r>
        <w:r>
          <w:fldChar w:fldCharType="separate"/>
        </w:r>
        <w:r>
          <w:t>65</w:t>
        </w:r>
        <w:r>
          <w:fldChar w:fldCharType="end"/>
        </w:r>
      </w:hyperlink>
    </w:p>
    <w:p>
      <w:pPr>
        <w:pStyle w:val="TOC2"/>
        <w:tabs>
          <w:tab w:val="right" w:leader="dot" w:pos="8306"/>
        </w:tabs>
      </w:pPr>
      <w:hyperlink w:anchor="_Toc10432" w:history="1">
        <w:r>
          <w:rPr>
            <w:rFonts w:ascii="仿宋" w:eastAsia="仿宋" w:hAnsi="仿宋" w:cs="仿宋" w:hint="eastAsia"/>
            <w:lang w:eastAsia="zh-CN"/>
          </w:rPr>
          <w:t>(三)、工程塑料项目合同管理与法律事务</w:t>
        </w:r>
        <w:r>
          <w:tab/>
        </w:r>
        <w:r>
          <w:fldChar w:fldCharType="begin"/>
        </w:r>
        <w:r>
          <w:instrText xml:space="preserve"> PAGEREF _Toc10432 \h </w:instrText>
        </w:r>
        <w:r>
          <w:fldChar w:fldCharType="separate"/>
        </w:r>
        <w:r>
          <w:t>69</w:t>
        </w:r>
        <w:r>
          <w:fldChar w:fldCharType="end"/>
        </w:r>
      </w:hyperlink>
    </w:p>
    <w:p>
      <w:pPr>
        <w:pStyle w:val="TOC2"/>
        <w:tabs>
          <w:tab w:val="right" w:leader="dot" w:pos="8306"/>
        </w:tabs>
      </w:pPr>
      <w:hyperlink w:anchor="_Toc15910" w:history="1">
        <w:r>
          <w:rPr>
            <w:rFonts w:ascii="仿宋" w:eastAsia="仿宋" w:hAnsi="仿宋" w:cs="仿宋" w:hint="eastAsia"/>
            <w:lang w:eastAsia="zh-CN"/>
          </w:rPr>
          <w:t>(四)、工程塑料项目知识产权保护策略</w:t>
        </w:r>
        <w:r>
          <w:tab/>
        </w:r>
        <w:r>
          <w:fldChar w:fldCharType="begin"/>
        </w:r>
        <w:r>
          <w:instrText xml:space="preserve"> PAGEREF _Toc15910 \h </w:instrText>
        </w:r>
        <w:r>
          <w:fldChar w:fldCharType="separate"/>
        </w:r>
        <w:r>
          <w:t>76</w:t>
        </w:r>
        <w:r>
          <w:fldChar w:fldCharType="end"/>
        </w:r>
      </w:hyperlink>
    </w:p>
    <w:p>
      <w:pPr>
        <w:pStyle w:val="TOC1"/>
        <w:tabs>
          <w:tab w:val="right" w:leader="dot" w:pos="8306"/>
        </w:tabs>
      </w:pPr>
      <w:hyperlink w:anchor="_Toc31269" w:history="1">
        <w:r>
          <w:rPr>
            <w:rFonts w:ascii="仿宋" w:eastAsia="仿宋" w:hAnsi="仿宋" w:cs="仿宋" w:hint="eastAsia"/>
            <w:lang w:eastAsia="zh-CN"/>
          </w:rPr>
          <w:t>十八、工程塑料项目变更管理</w:t>
        </w:r>
        <w:r>
          <w:tab/>
        </w:r>
        <w:r>
          <w:fldChar w:fldCharType="begin"/>
        </w:r>
        <w:r>
          <w:instrText xml:space="preserve"> PAGEREF _Toc31269 \h </w:instrText>
        </w:r>
        <w:r>
          <w:fldChar w:fldCharType="separate"/>
        </w:r>
        <w:r>
          <w:t>78</w:t>
        </w:r>
        <w:r>
          <w:fldChar w:fldCharType="end"/>
        </w:r>
      </w:hyperlink>
    </w:p>
    <w:p>
      <w:pPr>
        <w:pStyle w:val="TOC2"/>
        <w:tabs>
          <w:tab w:val="right" w:leader="dot" w:pos="8306"/>
        </w:tabs>
      </w:pPr>
      <w:hyperlink w:anchor="_Toc16578" w:history="1">
        <w:r>
          <w:rPr>
            <w:rFonts w:ascii="仿宋" w:eastAsia="仿宋" w:hAnsi="仿宋" w:cs="仿宋" w:hint="eastAsia"/>
            <w:lang w:eastAsia="zh-CN"/>
          </w:rPr>
          <w:t>(一)、变更申请与评估</w:t>
        </w:r>
        <w:r>
          <w:tab/>
        </w:r>
        <w:r>
          <w:fldChar w:fldCharType="begin"/>
        </w:r>
        <w:r>
          <w:instrText xml:space="preserve"> PAGEREF _Toc16578 \h </w:instrText>
        </w:r>
        <w:r>
          <w:fldChar w:fldCharType="separate"/>
        </w:r>
        <w:r>
          <w:t>78</w:t>
        </w:r>
        <w:r>
          <w:fldChar w:fldCharType="end"/>
        </w:r>
      </w:hyperlink>
    </w:p>
    <w:p>
      <w:pPr>
        <w:pStyle w:val="TOC2"/>
        <w:tabs>
          <w:tab w:val="right" w:leader="dot" w:pos="8306"/>
        </w:tabs>
      </w:pPr>
      <w:hyperlink w:anchor="_Toc28556" w:history="1">
        <w:r>
          <w:rPr>
            <w:rFonts w:ascii="仿宋" w:eastAsia="仿宋" w:hAnsi="仿宋" w:cs="仿宋" w:hint="eastAsia"/>
            <w:lang w:eastAsia="zh-CN"/>
          </w:rPr>
          <w:t>(二)、变更实施与控制</w:t>
        </w:r>
        <w:r>
          <w:tab/>
        </w:r>
        <w:r>
          <w:fldChar w:fldCharType="begin"/>
        </w:r>
        <w:r>
          <w:instrText xml:space="preserve"> PAGEREF _Toc28556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63"/>
      <w:r>
        <w:rPr>
          <w:rFonts w:ascii="仿宋" w:eastAsia="仿宋" w:hAnsi="仿宋" w:cs="仿宋" w:hint="eastAsia"/>
          <w:sz w:val="28"/>
          <w:lang w:eastAsia="zh-CN"/>
        </w:rPr>
        <w:t>一、工程塑料项目可持续发展</w:t>
      </w:r>
      <w:bookmarkEnd w:id="2"/>
    </w:p>
    <w:p>
      <w:pPr>
        <w:pStyle w:val="Heading2"/>
        <w:rPr>
          <w:rFonts w:ascii="仿宋" w:eastAsia="仿宋" w:hAnsi="仿宋" w:cs="仿宋" w:hint="eastAsia"/>
          <w:lang w:eastAsia="zh-CN"/>
        </w:rPr>
      </w:pPr>
      <w:bookmarkStart w:id="3" w:name="_Toc128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项目中，工程塑料项目团队着眼于未来，明确了可持续发展的战略方向。制定的具体可持续发展目标包括降低资源使用、采用环保技术、最大化社会效益等。这一步骤不仅有助于工程塑料项目在环保和社会责任方面达到最高标准，也为未来提供了明确的指引，确保工程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塑料项目管理周期。从工程塑料项目规划开始，工程塑料项目团队就考虑了环境和社会的因素。在执行阶段，工程塑料项目团队积极推动绿色技术的应用，优化资源利用。此外，关注员工的社会责任，通过培训和沟通活动提高员工对可持续发展的认知，使他们能够在日常工作中践行可持续实践。这些举措不仅为工程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72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扎根于工程塑料项目的可持续发展理念，我们深信环保与社会责任是工程塑料项目成功的关键支柱。在工程塑料项目的每一步，我们都致力于通过创新和实践，履行对环境和社会的坚定责任。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团队通过引入先进的环保技术、建立高效的废物处理系统以及推动能源节约措施，积极履行环保责任。定期的环保监测和评估确保工程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不仅致力于自身可持续发展，还注重对社会的回馈。通过支持社区工程塑料项目、参与慈善事业、提供培训机会等方式，工程塑料项目积极履行社会责任。与当地社区建立积极互动，关注员工的工作与生活平衡，以及员工的身心健康，是工程塑料项目在社会责任层面的关键举措。这样的实践不仅增强了工程塑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739"/>
      <w:r>
        <w:rPr>
          <w:rFonts w:ascii="仿宋" w:eastAsia="仿宋" w:hAnsi="仿宋" w:cs="仿宋" w:hint="eastAsia"/>
          <w:sz w:val="28"/>
          <w:lang w:eastAsia="zh-CN"/>
        </w:rPr>
        <w:t>二、工程塑料项目概论</w:t>
      </w:r>
      <w:bookmarkEnd w:id="5"/>
    </w:p>
    <w:p>
      <w:pPr>
        <w:pStyle w:val="Heading2"/>
        <w:rPr>
          <w:rFonts w:ascii="仿宋" w:eastAsia="仿宋" w:hAnsi="仿宋" w:cs="仿宋" w:hint="eastAsia"/>
          <w:lang w:eastAsia="zh-CN"/>
        </w:rPr>
      </w:pPr>
      <w:bookmarkStart w:id="6" w:name="_Toc12716"/>
      <w:r>
        <w:rPr>
          <w:rFonts w:ascii="仿宋" w:eastAsia="仿宋" w:hAnsi="仿宋" w:cs="仿宋" w:hint="eastAsia"/>
          <w:lang w:eastAsia="zh-CN"/>
        </w:rPr>
        <w:t>(一)、工程塑料项目概况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起源追溯至对市场的深入洞察。市场的不断演变与变革为工程塑料项目提供了难得的机遇。当前市场存在的需求缺口和变革的大环境共同构成了工程塑料项目的背景。这个工程塑料项目旨在充分利用市场机遇，填补行业中尚未满足的需求，为客户提供全新的解决方案。市场的变革和需求的增长使得这个工程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正式命名为工程塑料。这个名称不仅仅是一个标识，更代表了工程塑料项目的核心理念和愿景。它蕴含着工程塑料项目所要解决问题的关键字，具有强烈的表达和辨识度，为工程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核心目标是提供一种全新、高效的解决方案，满足客户日益增长的需求。工程塑料项目追求的不仅仅是满足市场需求，更是在市场中获得卓越的竞争优势。通过不断提升产品或服务的质量和创新水平，工程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工程塑料项目范围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全面涵盖了产品研发、制造、市场推广和售后服务，确保从产品设计到最终用户体验的全方位关注。这一全面的工程塑料项目范围是为了确保工程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工程塑料项目计划在未来18个月内完成，包括研发、测试、市场试点和正式推出等不同阶段。这个时间表的合理设计是为了确保工程塑料项目各个阶段的顺利推进，以便按时交付高质量的成果。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工程塑料项目总预算估算为XX百万美元，主要分配在研发、市场推广、人员培训和运营等方面。这一充足的预算为工程塑料项目提供了充足的资源，确保工程塑料项目在各个方面都能取得优异的表现。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工程塑料项目可能面临的风险包括市场接受度低、技术难题、竞争激烈等。工程塑料项目团队已经制定了相应的风险应对计划，通过前瞻性的风险管理，确保工程塑料项目在面对不确定性时能够迅速做出应对。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工程塑料项目汇聚了一支经验丰富、多领域专业素养的核心团队，确保工程塑料项目在各个方面都能拥有高水平的执行力。团队的协同作战是工程塑料项目成功的关键因素之一。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工程塑料项目背景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工程塑料项目的背景根植于市场对更高效、创新产品的渴望，同时也受到科技发展对行业格局的深刻改变的影响。这为工程塑料项目提供了广阔的发展空间和市场需求。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截至目前，工程塑料项目已完成市场调研和技术验证，取得了初步的成功。这为工程塑料项目在未来的发展奠定了坚实的基础，为更远大的目标打下了坚实的基石。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838"/>
      <w:r>
        <w:rPr>
          <w:rFonts w:ascii="仿宋" w:eastAsia="仿宋" w:hAnsi="仿宋" w:cs="仿宋" w:hint="eastAsia"/>
          <w:sz w:val="28"/>
          <w:lang w:eastAsia="zh-CN"/>
        </w:rPr>
        <w:t>(二)、工程塑料项目目标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keyword》工程塑料项目首要业务目标是在市场中占据有利地位，实现产品/服务的成功推广和销售。通过不断提升产品质量、创新性，工程塑料项目追求成为行业中的领导者，赢得更多客户的青睐。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在科技迅速发展的时代，工程塑料项目着眼于技术创新。通过持续的研发和技术升级，工程塑料项目旨在推出更具创新性的产品或服务，以满足市场对新鲜、先进解决方案的需求。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为了建立可持续的客户关系，工程塑料项目设定了客户满意度目标。通过提供卓越的产品质量和优质的客户服务，工程塑料项目追求赢得客户的信任和忠诚度，确保他们的满意度达到行业领先水平。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工程塑料项目注重社会责任和可持续发展。通过实施环保、社会责任工程塑料项目，工程塑料项目致力于在经济发展的同时保护环境，促进社会公平，实现可持续经营。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工程塑料项目的团队是实现目标的核心驱动力。因此，工程塑料项目设定了团队发展目标，包括提升团队成员的专业技能、培养领导力，以及搭建协同高效的团队工作氛围。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334"/>
      <w:r>
        <w:rPr>
          <w:rFonts w:ascii="仿宋" w:eastAsia="仿宋" w:hAnsi="仿宋" w:cs="仿宋" w:hint="eastAsia"/>
          <w:sz w:val="28"/>
          <w:lang w:eastAsia="zh-CN"/>
        </w:rPr>
        <w:t>(三)、工程塑料项目提出的理由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工程塑料项目提出的理由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提出源于对市场机遇的深刻洞察。当前市场中存在的需求缺口和行业发展趋势表明，有巨大的商业机会等待被开发。通过准确捕捉市场机遇，工程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理念基于对技术创新的信仰。通过持续的研发和技术投入，工程塑料项目有望推出更具创新性的产品或服务。在科技飞速发展的当下，工程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提出是为了增强企业的行业竞争力。通过提升产品或服务的质量和独特性，工程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响应了消费者需求的变化。随着社会和科技的不断发展，消费者对产品和服务的需求也在发生变化。通过深入了解并及时回应消费者的新需求，工程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工程塑料项目的提出是企业战略发展规划的一部分。在面对日益激烈的市场竞争和不断变化的商业环境中，工程塑料项目作为企业战略的一环，旨在为企业开辟新的增长领域，巩固企业在行业中的地位。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提出不仅仅是基于商业考量，还注重社会责任。通过推出环保、社会责任等方面的工程塑料项目，工程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工程塑料项目的提出反映了对利益相关者期望的关注。包括客户、员工、投资者等利益相关者在企业发展中都有着各自的期望，工程塑料项目力求在满足这些期望的同时，取得更大的共赢。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036"/>
      <w:r>
        <w:rPr>
          <w:rFonts w:ascii="仿宋" w:eastAsia="仿宋" w:hAnsi="仿宋" w:cs="仿宋" w:hint="eastAsia"/>
          <w:sz w:val="28"/>
          <w:lang w:eastAsia="zh-CN"/>
        </w:rPr>
        <w:t>(四)、工程塑料项目意义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在实施工程塑料项目的过程中，我们不仅仅是在追逐商业成功，更是为企业和社会的多个层面创造了深远的意义。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首要意义在于提升企业的市场竞争力。通过持续的创新和对产品质量的高标准要求，工程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塑料项目的推进将促使行业技术水平的提升。通过引入先进技术和创新性解决方案，工程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塑料项目不仅创造了大量就业机会，提高了就业水平，还注重社会责任和环保。通过参与社会公益事业和推动环保工程塑料项目，工程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560"/>
      <w:r>
        <w:rPr>
          <w:rFonts w:ascii="仿宋" w:eastAsia="仿宋" w:hAnsi="仿宋" w:cs="仿宋" w:hint="eastAsia"/>
          <w:sz w:val="28"/>
          <w:lang w:eastAsia="zh-CN"/>
        </w:rPr>
        <w:t>(五)、工程塑料项目背景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在当今迅猛发展的商业环境中，工程塑料项目的动因根植于对多方面因素的审慎考量。这个工程塑料项目的提出并非孤立的决策，而是对企业所处背景深入思考的产物。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市场的不断演变是工程塑料项目背后的首要原因。科技的迅速发展和全球市场的快速变化使得企业必须灵活应对。工程塑料项目应运而生，旨在通过创新性的解决方案迎合市场的多变需求，赢得竞争中的先机。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竞争的激烈程度也是工程塑料项目背景中不可忽视的一环。企业需要在激烈竞争中脱颖而出，为此，工程塑料项目致力于打破常规，提供独特的价值主张，以吸引客户并确保市场份额的增长。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此外，社会对企业责任的期望也在逐渐升高。工程塑料项目充分融入了社会责任的理念，通过可持续经营和社会公益工程塑料项目，企图为社会贡献一份力量，在商业成功的同时关注社会价值。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333"/>
      <w:r>
        <w:rPr>
          <w:rFonts w:ascii="仿宋" w:eastAsia="仿宋" w:hAnsi="仿宋" w:cs="仿宋" w:hint="eastAsia"/>
          <w:sz w:val="28"/>
          <w:lang w:eastAsia="zh-CN"/>
        </w:rPr>
        <w:t>三、工程塑料项目建设单位说明</w:t>
      </w:r>
      <w:bookmarkEnd w:id="11"/>
    </w:p>
    <w:p>
      <w:pPr>
        <w:pStyle w:val="Heading2"/>
        <w:rPr>
          <w:rFonts w:ascii="仿宋" w:eastAsia="仿宋" w:hAnsi="仿宋" w:cs="仿宋" w:hint="eastAsia"/>
          <w:lang w:eastAsia="zh-CN"/>
        </w:rPr>
      </w:pPr>
      <w:bookmarkStart w:id="12" w:name="_Toc15360"/>
      <w:r>
        <w:rPr>
          <w:rFonts w:ascii="仿宋" w:eastAsia="仿宋" w:hAnsi="仿宋" w:cs="仿宋" w:hint="eastAsia"/>
          <w:lang w:eastAsia="zh-CN"/>
        </w:rPr>
        <w:t>(一)、工程塑料项目承办单位基本情况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16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塑料项目承办单位的XXXX，我们着眼于实现可持续的经济效益。通过技术创新和解决方案的提供，公司预计在工程塑料项目执行期间将获得可观的收入增长。这一收入来源主要包括工程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同时，我们注重成本控制和效率提升，以确保工程塑料项目的可持续盈利。透过精细的管理和资源优化，公司期望实现工程塑料项目利润最大化。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塑料项目实施进行全面的投资评估，包括工程塑料项目启动阶段的资金投入和后续运营成本。通过对工程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工程塑料项目实施过程中具备足够的资金流动性，公司将进行详尽的现金流分析。这包括资金需求的合理预测、工程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0988"/>
      <w:r>
        <w:rPr>
          <w:rFonts w:ascii="仿宋" w:eastAsia="仿宋" w:hAnsi="仿宋" w:cs="仿宋" w:hint="eastAsia"/>
          <w:sz w:val="28"/>
          <w:lang w:eastAsia="zh-CN"/>
        </w:rPr>
        <w:t>四、工程塑料项目绩效评估</w:t>
      </w:r>
      <w:bookmarkEnd w:id="14"/>
    </w:p>
    <w:p>
      <w:pPr>
        <w:pStyle w:val="Heading2"/>
        <w:rPr>
          <w:rFonts w:ascii="仿宋" w:eastAsia="仿宋" w:hAnsi="仿宋" w:cs="仿宋" w:hint="eastAsia"/>
          <w:lang w:eastAsia="zh-CN"/>
        </w:rPr>
      </w:pPr>
      <w:bookmarkStart w:id="15" w:name="_Toc233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项目中，我们设计了一套全面的绩效评估指标，以确保工程塑料项目的可控和成功交付。这些指标跨足工程塑料项目目标、成本、进度和质量等多个维度，为我们提供了全面洞察工程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目标达成率是我们关注的首要指标。我们设定了明确的目标，并通过定期监测和评估，迅速发现并应对潜在的目标偏差。这为工程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进度作为关键的绩效指标之一，得到了精心的关注。我们制定了详细的工程塑料项目进度计划，并设立了进度符合度指标，确保实际进度与计划进度保持一致。这使我们能够快速发现和解决潜在的进度问题，保持工程塑料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塑料项目绩效的不可或缺的一环。我们引入了一系列的质量标准和客户满意度指标，以确保工程塑料项目交付的成果在质量上达到或超越预期水平。通过持续监测这些指标，我们努力提升工程塑料项目整体质量水平，为工程塑料项目的成功交付提供有力保障。通过这些科学且全面的绩效评估，我们能够更好地引导工程塑料项目的持续改进，确保工程塑料项目目标的顺利达成。</w:t>
      </w:r>
    </w:p>
    <w:p>
      <w:pPr>
        <w:pStyle w:val="Heading2"/>
        <w:ind w:firstLine="560" w:firstLineChars="200"/>
        <w:rPr>
          <w:rFonts w:ascii="仿宋" w:eastAsia="仿宋" w:hAnsi="仿宋" w:cs="仿宋" w:hint="eastAsia"/>
          <w:sz w:val="28"/>
          <w:lang w:eastAsia="zh-CN"/>
        </w:rPr>
      </w:pPr>
      <w:bookmarkStart w:id="16" w:name="_Toc1389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绩效评估是工程塑料项目中的关键环节，为确保工程塑料项目达到预期目标，我们采用了多层次、多维度的绩效评估方法。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塑料项目的战略目标对齐，确保每个决策和行动都与工程塑料项目整体目标保持一致。团队会定期召开战略对齐会议，审视当前工作与工程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塑料项目进度、质量、成本和风险等方面。这些指标通过数据收集和分析，为工程塑料项目管理团队提供了客观的评估依据。例如，我们通过工程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绩效评估不仅仅停留在工程塑料项目内部，还考虑了工程塑料项目对外部环境的影响。我们定期进行干系人满意度调查，以了解各利益相关方对工程塑料项目的期望和满意度，并及时做出调整。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这种多层次、多角度的绩效评估方法，使得我们能够全面了解工程塑料项目的运行状态，及时做出调整，确保工程塑料项目在不断变化的环境中保持稳健前行。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661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为了确保工程塑料项目的有效管理和不断优化，我们采用了精心设计的绩效评估周期。这个周期旨在实现灵活、实时和全面的评估，以适应工程塑料项目执行中的各种挑战。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塑料项目的不同需求，分为短期、中期和长期。短期评估关注每个迭代或工作周期，以及时发现和解决当前任务中的问题。中期评估涵盖几个迭代，深入了解整体工程塑料项目的趋势和性能。长期评估则着眼于整个工程塑料项目阶段，确保工程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塑料项目管理工具和协作平台，团队成员能够随时更新和分享工程塑料项目数据。这种实时性的反馈机制使我们能够及时察觉潜在问题，快速调整，保持工程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塑料项目的决策制定密不可分。每个周期的工程塑料项目回顾会议成为集体总结经验、识别问题深层次原因并找到创新解决方案的平台。这种定期的反思与调整机制使工程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98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516"/>
      <w:r>
        <w:rPr>
          <w:rFonts w:ascii="仿宋" w:eastAsia="仿宋" w:hAnsi="仿宋" w:cs="仿宋" w:hint="eastAsia"/>
          <w:lang w:eastAsia="zh-CN"/>
        </w:rPr>
        <w:t>(一)、工程塑料行业分析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行业一直以来都是市场的关注焦点。行业内的发展趋势、竞争态势以及潜在机会都对工程塑料项目的推进产生深远的影响。通过深入研究行业的整体概貌，我们将更好地理解行业的核心特征，为工程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行业，技术一直是推动创新和发展的关键因素。我们将对当前技术趋势进行详尽分析，包括但不限于人工智能、大数据应用、先进制造技术等。这有助于工程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塑料项目成功的基础。我们将对主要竞争对手进行深入研究，包括其市场份额、产品特点、市场定位等。通过全面了解竞争对手的优势和劣势，工程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7043"/>
      <w:r>
        <w:rPr>
          <w:rFonts w:ascii="仿宋" w:eastAsia="仿宋" w:hAnsi="仿宋" w:cs="仿宋" w:hint="eastAsia"/>
          <w:sz w:val="28"/>
          <w:lang w:eastAsia="zh-CN"/>
        </w:rPr>
        <w:t>(二)、工程塑料市场分析预测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https://d.book118.com/108137063032006030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B0394"/>
    <w:rsid w:val="60CB03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3706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2024-01-20T21:29:00Z</dcterms:created>
  <dcterms:modified xsi:type="dcterms:W3CDTF">2024-01-20T21:30:03Z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3D460A6B16064BC0B94718530DB4D383_11</vt:lpwstr>
  </property>
  <property fmtid="{D5CDD505-2E9C-101B-9397-08002B2CF9AE}" pid="3" name="KSOProductBuildVer">
    <vt:lpwstr>2052-12.1.0.16120</vt:lpwstr>
  </property>
</Properties>
</file>