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助悬剂项目规划设计纲要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50" w:history="1">
        <w:r>
          <w:rPr>
            <w:rFonts w:ascii="仿宋" w:eastAsia="仿宋" w:hAnsi="仿宋" w:cs="仿宋" w:hint="eastAsia"/>
            <w:lang w:eastAsia="zh-CN"/>
          </w:rPr>
          <w:t>前言</w:t>
        </w:r>
        <w:r>
          <w:tab/>
        </w:r>
        <w:r>
          <w:fldChar w:fldCharType="begin"/>
        </w:r>
        <w:r>
          <w:instrText xml:space="preserve"> PAGEREF _Toc12950 \h </w:instrText>
        </w:r>
        <w:r>
          <w:fldChar w:fldCharType="separate"/>
        </w:r>
        <w:r>
          <w:t>3</w:t>
        </w:r>
        <w:r>
          <w:fldChar w:fldCharType="end"/>
        </w:r>
      </w:hyperlink>
    </w:p>
    <w:p>
      <w:pPr>
        <w:pStyle w:val="TOC1"/>
        <w:tabs>
          <w:tab w:val="right" w:leader="dot" w:pos="8306"/>
        </w:tabs>
      </w:pPr>
      <w:hyperlink w:anchor="_Toc7905" w:history="1">
        <w:r>
          <w:rPr>
            <w:rFonts w:ascii="仿宋" w:eastAsia="仿宋" w:hAnsi="仿宋" w:cs="仿宋" w:hint="eastAsia"/>
            <w:lang w:eastAsia="zh-CN"/>
          </w:rPr>
          <w:t>一、助悬剂项目文档管理</w:t>
        </w:r>
        <w:r>
          <w:tab/>
        </w:r>
        <w:r>
          <w:fldChar w:fldCharType="begin"/>
        </w:r>
        <w:r>
          <w:instrText xml:space="preserve"> PAGEREF _Toc7905 \h </w:instrText>
        </w:r>
        <w:r>
          <w:fldChar w:fldCharType="separate"/>
        </w:r>
        <w:r>
          <w:t>3</w:t>
        </w:r>
        <w:r>
          <w:fldChar w:fldCharType="end"/>
        </w:r>
      </w:hyperlink>
    </w:p>
    <w:p>
      <w:pPr>
        <w:pStyle w:val="TOC2"/>
        <w:tabs>
          <w:tab w:val="right" w:leader="dot" w:pos="8306"/>
        </w:tabs>
      </w:pPr>
      <w:hyperlink w:anchor="_Toc15144" w:history="1">
        <w:r>
          <w:rPr>
            <w:rFonts w:ascii="仿宋" w:eastAsia="仿宋" w:hAnsi="仿宋" w:cs="仿宋" w:hint="eastAsia"/>
            <w:lang w:eastAsia="zh-CN"/>
          </w:rPr>
          <w:t>(一)、文档编制与审查</w:t>
        </w:r>
        <w:r>
          <w:tab/>
        </w:r>
        <w:r>
          <w:fldChar w:fldCharType="begin"/>
        </w:r>
        <w:r>
          <w:instrText xml:space="preserve"> PAGEREF _Toc15144 \h </w:instrText>
        </w:r>
        <w:r>
          <w:fldChar w:fldCharType="separate"/>
        </w:r>
        <w:r>
          <w:t>3</w:t>
        </w:r>
        <w:r>
          <w:fldChar w:fldCharType="end"/>
        </w:r>
      </w:hyperlink>
    </w:p>
    <w:p>
      <w:pPr>
        <w:pStyle w:val="TOC2"/>
        <w:tabs>
          <w:tab w:val="right" w:leader="dot" w:pos="8306"/>
        </w:tabs>
      </w:pPr>
      <w:hyperlink w:anchor="_Toc31309" w:history="1">
        <w:r>
          <w:rPr>
            <w:rFonts w:ascii="仿宋" w:eastAsia="仿宋" w:hAnsi="仿宋" w:cs="仿宋" w:hint="eastAsia"/>
            <w:lang w:eastAsia="zh-CN"/>
          </w:rPr>
          <w:t>(二)、文档发布与分发</w:t>
        </w:r>
        <w:r>
          <w:tab/>
        </w:r>
        <w:r>
          <w:fldChar w:fldCharType="begin"/>
        </w:r>
        <w:r>
          <w:instrText xml:space="preserve"> PAGEREF _Toc31309 \h </w:instrText>
        </w:r>
        <w:r>
          <w:fldChar w:fldCharType="separate"/>
        </w:r>
        <w:r>
          <w:t>4</w:t>
        </w:r>
        <w:r>
          <w:fldChar w:fldCharType="end"/>
        </w:r>
      </w:hyperlink>
    </w:p>
    <w:p>
      <w:pPr>
        <w:pStyle w:val="TOC2"/>
        <w:tabs>
          <w:tab w:val="right" w:leader="dot" w:pos="8306"/>
        </w:tabs>
      </w:pPr>
      <w:hyperlink w:anchor="_Toc6816" w:history="1">
        <w:r>
          <w:rPr>
            <w:rFonts w:ascii="仿宋" w:eastAsia="仿宋" w:hAnsi="仿宋" w:cs="仿宋" w:hint="eastAsia"/>
            <w:lang w:eastAsia="zh-CN"/>
          </w:rPr>
          <w:t>(三)、文档存档与归档</w:t>
        </w:r>
        <w:r>
          <w:tab/>
        </w:r>
        <w:r>
          <w:fldChar w:fldCharType="begin"/>
        </w:r>
        <w:r>
          <w:instrText xml:space="preserve"> PAGEREF _Toc6816 \h </w:instrText>
        </w:r>
        <w:r>
          <w:fldChar w:fldCharType="separate"/>
        </w:r>
        <w:r>
          <w:t>5</w:t>
        </w:r>
        <w:r>
          <w:fldChar w:fldCharType="end"/>
        </w:r>
      </w:hyperlink>
    </w:p>
    <w:p>
      <w:pPr>
        <w:pStyle w:val="TOC1"/>
        <w:tabs>
          <w:tab w:val="right" w:leader="dot" w:pos="8306"/>
        </w:tabs>
      </w:pPr>
      <w:hyperlink w:anchor="_Toc4949" w:history="1">
        <w:r>
          <w:rPr>
            <w:rFonts w:ascii="仿宋" w:eastAsia="仿宋" w:hAnsi="仿宋" w:cs="仿宋" w:hint="eastAsia"/>
            <w:lang w:eastAsia="zh-CN"/>
          </w:rPr>
          <w:t>二、助悬剂项目概论</w:t>
        </w:r>
        <w:r>
          <w:tab/>
        </w:r>
        <w:r>
          <w:fldChar w:fldCharType="begin"/>
        </w:r>
        <w:r>
          <w:instrText xml:space="preserve"> PAGEREF _Toc4949 \h </w:instrText>
        </w:r>
        <w:r>
          <w:fldChar w:fldCharType="separate"/>
        </w:r>
        <w:r>
          <w:t>6</w:t>
        </w:r>
        <w:r>
          <w:fldChar w:fldCharType="end"/>
        </w:r>
      </w:hyperlink>
    </w:p>
    <w:p>
      <w:pPr>
        <w:pStyle w:val="TOC2"/>
        <w:tabs>
          <w:tab w:val="right" w:leader="dot" w:pos="8306"/>
        </w:tabs>
      </w:pPr>
      <w:hyperlink w:anchor="_Toc854" w:history="1">
        <w:r>
          <w:rPr>
            <w:rFonts w:ascii="仿宋" w:eastAsia="仿宋" w:hAnsi="仿宋" w:cs="仿宋" w:hint="eastAsia"/>
            <w:lang w:eastAsia="zh-CN"/>
          </w:rPr>
          <w:t>(一)、助悬剂项目概况</w:t>
        </w:r>
        <w:r>
          <w:tab/>
        </w:r>
        <w:r>
          <w:fldChar w:fldCharType="begin"/>
        </w:r>
        <w:r>
          <w:instrText xml:space="preserve"> PAGEREF _Toc854 \h </w:instrText>
        </w:r>
        <w:r>
          <w:fldChar w:fldCharType="separate"/>
        </w:r>
        <w:r>
          <w:t>6</w:t>
        </w:r>
        <w:r>
          <w:fldChar w:fldCharType="end"/>
        </w:r>
      </w:hyperlink>
    </w:p>
    <w:p>
      <w:pPr>
        <w:pStyle w:val="TOC2"/>
        <w:tabs>
          <w:tab w:val="right" w:leader="dot" w:pos="8306"/>
        </w:tabs>
      </w:pPr>
      <w:hyperlink w:anchor="_Toc12131" w:history="1">
        <w:r>
          <w:rPr>
            <w:rFonts w:ascii="仿宋" w:eastAsia="仿宋" w:hAnsi="仿宋" w:cs="仿宋" w:hint="eastAsia"/>
            <w:lang w:eastAsia="zh-CN"/>
          </w:rPr>
          <w:t>(二)、助悬剂项目目标</w:t>
        </w:r>
        <w:r>
          <w:tab/>
        </w:r>
        <w:r>
          <w:fldChar w:fldCharType="begin"/>
        </w:r>
        <w:r>
          <w:instrText xml:space="preserve"> PAGEREF _Toc12131 \h </w:instrText>
        </w:r>
        <w:r>
          <w:fldChar w:fldCharType="separate"/>
        </w:r>
        <w:r>
          <w:t>8</w:t>
        </w:r>
        <w:r>
          <w:fldChar w:fldCharType="end"/>
        </w:r>
      </w:hyperlink>
    </w:p>
    <w:p>
      <w:pPr>
        <w:pStyle w:val="TOC2"/>
        <w:tabs>
          <w:tab w:val="right" w:leader="dot" w:pos="8306"/>
        </w:tabs>
      </w:pPr>
      <w:hyperlink w:anchor="_Toc22459" w:history="1">
        <w:r>
          <w:rPr>
            <w:rFonts w:ascii="仿宋" w:eastAsia="仿宋" w:hAnsi="仿宋" w:cs="仿宋" w:hint="eastAsia"/>
            <w:lang w:eastAsia="zh-CN"/>
          </w:rPr>
          <w:t>(三)、助悬剂项目提出的理由</w:t>
        </w:r>
        <w:r>
          <w:tab/>
        </w:r>
        <w:r>
          <w:fldChar w:fldCharType="begin"/>
        </w:r>
        <w:r>
          <w:instrText xml:space="preserve"> PAGEREF _Toc22459 \h </w:instrText>
        </w:r>
        <w:r>
          <w:fldChar w:fldCharType="separate"/>
        </w:r>
        <w:r>
          <w:t>9</w:t>
        </w:r>
        <w:r>
          <w:fldChar w:fldCharType="end"/>
        </w:r>
      </w:hyperlink>
    </w:p>
    <w:p>
      <w:pPr>
        <w:pStyle w:val="TOC2"/>
        <w:tabs>
          <w:tab w:val="right" w:leader="dot" w:pos="8306"/>
        </w:tabs>
      </w:pPr>
      <w:hyperlink w:anchor="_Toc14121" w:history="1">
        <w:r>
          <w:rPr>
            <w:rFonts w:ascii="仿宋" w:eastAsia="仿宋" w:hAnsi="仿宋" w:cs="仿宋" w:hint="eastAsia"/>
            <w:lang w:eastAsia="zh-CN"/>
          </w:rPr>
          <w:t>(四)、助悬剂项目意义</w:t>
        </w:r>
        <w:r>
          <w:tab/>
        </w:r>
        <w:r>
          <w:fldChar w:fldCharType="begin"/>
        </w:r>
        <w:r>
          <w:instrText xml:space="preserve"> PAGEREF _Toc14121 \h </w:instrText>
        </w:r>
        <w:r>
          <w:fldChar w:fldCharType="separate"/>
        </w:r>
        <w:r>
          <w:t>11</w:t>
        </w:r>
        <w:r>
          <w:fldChar w:fldCharType="end"/>
        </w:r>
      </w:hyperlink>
    </w:p>
    <w:p>
      <w:pPr>
        <w:pStyle w:val="TOC2"/>
        <w:tabs>
          <w:tab w:val="right" w:leader="dot" w:pos="8306"/>
        </w:tabs>
      </w:pPr>
      <w:hyperlink w:anchor="_Toc13746" w:history="1">
        <w:r>
          <w:rPr>
            <w:rFonts w:ascii="仿宋" w:eastAsia="仿宋" w:hAnsi="仿宋" w:cs="仿宋" w:hint="eastAsia"/>
            <w:lang w:eastAsia="zh-CN"/>
          </w:rPr>
          <w:t>(五)、助悬剂项目背景</w:t>
        </w:r>
        <w:r>
          <w:tab/>
        </w:r>
        <w:r>
          <w:fldChar w:fldCharType="begin"/>
        </w:r>
        <w:r>
          <w:instrText xml:space="preserve"> PAGEREF _Toc13746 \h </w:instrText>
        </w:r>
        <w:r>
          <w:fldChar w:fldCharType="separate"/>
        </w:r>
        <w:r>
          <w:t>12</w:t>
        </w:r>
        <w:r>
          <w:fldChar w:fldCharType="end"/>
        </w:r>
      </w:hyperlink>
    </w:p>
    <w:p>
      <w:pPr>
        <w:pStyle w:val="TOC1"/>
        <w:tabs>
          <w:tab w:val="right" w:leader="dot" w:pos="8306"/>
        </w:tabs>
      </w:pPr>
      <w:hyperlink w:anchor="_Toc12554" w:history="1">
        <w:r>
          <w:rPr>
            <w:rFonts w:ascii="仿宋" w:eastAsia="仿宋" w:hAnsi="仿宋" w:cs="仿宋" w:hint="eastAsia"/>
            <w:lang w:eastAsia="zh-CN"/>
          </w:rPr>
          <w:t>三、助悬剂项目选址可行性分析</w:t>
        </w:r>
        <w:r>
          <w:tab/>
        </w:r>
        <w:r>
          <w:fldChar w:fldCharType="begin"/>
        </w:r>
        <w:r>
          <w:instrText xml:space="preserve"> PAGEREF _Toc12554 \h </w:instrText>
        </w:r>
        <w:r>
          <w:fldChar w:fldCharType="separate"/>
        </w:r>
        <w:r>
          <w:t>13</w:t>
        </w:r>
        <w:r>
          <w:fldChar w:fldCharType="end"/>
        </w:r>
      </w:hyperlink>
    </w:p>
    <w:p>
      <w:pPr>
        <w:pStyle w:val="TOC2"/>
        <w:tabs>
          <w:tab w:val="right" w:leader="dot" w:pos="8306"/>
        </w:tabs>
      </w:pPr>
      <w:hyperlink w:anchor="_Toc12764" w:history="1">
        <w:r>
          <w:rPr>
            <w:rFonts w:ascii="仿宋" w:eastAsia="仿宋" w:hAnsi="仿宋" w:cs="仿宋" w:hint="eastAsia"/>
            <w:lang w:eastAsia="zh-CN"/>
          </w:rPr>
          <w:t>(一)、助悬剂项目选址</w:t>
        </w:r>
        <w:r>
          <w:tab/>
        </w:r>
        <w:r>
          <w:fldChar w:fldCharType="begin"/>
        </w:r>
        <w:r>
          <w:instrText xml:space="preserve"> PAGEREF _Toc12764 \h </w:instrText>
        </w:r>
        <w:r>
          <w:fldChar w:fldCharType="separate"/>
        </w:r>
        <w:r>
          <w:t>13</w:t>
        </w:r>
        <w:r>
          <w:fldChar w:fldCharType="end"/>
        </w:r>
      </w:hyperlink>
    </w:p>
    <w:p>
      <w:pPr>
        <w:pStyle w:val="TOC2"/>
        <w:tabs>
          <w:tab w:val="right" w:leader="dot" w:pos="8306"/>
        </w:tabs>
      </w:pPr>
      <w:hyperlink w:anchor="_Toc4039" w:history="1">
        <w:r>
          <w:rPr>
            <w:rFonts w:ascii="仿宋" w:eastAsia="仿宋" w:hAnsi="仿宋" w:cs="仿宋" w:hint="eastAsia"/>
            <w:lang w:eastAsia="zh-CN"/>
          </w:rPr>
          <w:t>(二)、用地控制指标</w:t>
        </w:r>
        <w:r>
          <w:tab/>
        </w:r>
        <w:r>
          <w:fldChar w:fldCharType="begin"/>
        </w:r>
        <w:r>
          <w:instrText xml:space="preserve"> PAGEREF _Toc4039 \h </w:instrText>
        </w:r>
        <w:r>
          <w:fldChar w:fldCharType="separate"/>
        </w:r>
        <w:r>
          <w:t>13</w:t>
        </w:r>
        <w:r>
          <w:fldChar w:fldCharType="end"/>
        </w:r>
      </w:hyperlink>
    </w:p>
    <w:p>
      <w:pPr>
        <w:pStyle w:val="TOC2"/>
        <w:tabs>
          <w:tab w:val="right" w:leader="dot" w:pos="8306"/>
        </w:tabs>
      </w:pPr>
      <w:hyperlink w:anchor="_Toc27147" w:history="1">
        <w:r>
          <w:rPr>
            <w:rFonts w:ascii="仿宋" w:eastAsia="仿宋" w:hAnsi="仿宋" w:cs="仿宋" w:hint="eastAsia"/>
            <w:lang w:eastAsia="zh-CN"/>
          </w:rPr>
          <w:t>(三)、节约用地措施</w:t>
        </w:r>
        <w:r>
          <w:tab/>
        </w:r>
        <w:r>
          <w:fldChar w:fldCharType="begin"/>
        </w:r>
        <w:r>
          <w:instrText xml:space="preserve"> PAGEREF _Toc27147 \h </w:instrText>
        </w:r>
        <w:r>
          <w:fldChar w:fldCharType="separate"/>
        </w:r>
        <w:r>
          <w:t>15</w:t>
        </w:r>
        <w:r>
          <w:fldChar w:fldCharType="end"/>
        </w:r>
      </w:hyperlink>
    </w:p>
    <w:p>
      <w:pPr>
        <w:pStyle w:val="TOC2"/>
        <w:tabs>
          <w:tab w:val="right" w:leader="dot" w:pos="8306"/>
        </w:tabs>
      </w:pPr>
      <w:hyperlink w:anchor="_Toc32672" w:history="1">
        <w:r>
          <w:rPr>
            <w:rFonts w:ascii="仿宋" w:eastAsia="仿宋" w:hAnsi="仿宋" w:cs="仿宋" w:hint="eastAsia"/>
            <w:lang w:eastAsia="zh-CN"/>
          </w:rPr>
          <w:t>(四)、总图布置方案</w:t>
        </w:r>
        <w:r>
          <w:tab/>
        </w:r>
        <w:r>
          <w:fldChar w:fldCharType="begin"/>
        </w:r>
        <w:r>
          <w:instrText xml:space="preserve"> PAGEREF _Toc32672 \h </w:instrText>
        </w:r>
        <w:r>
          <w:fldChar w:fldCharType="separate"/>
        </w:r>
        <w:r>
          <w:t>16</w:t>
        </w:r>
        <w:r>
          <w:fldChar w:fldCharType="end"/>
        </w:r>
      </w:hyperlink>
    </w:p>
    <w:p>
      <w:pPr>
        <w:pStyle w:val="TOC2"/>
        <w:tabs>
          <w:tab w:val="right" w:leader="dot" w:pos="8306"/>
        </w:tabs>
      </w:pPr>
      <w:hyperlink w:anchor="_Toc4211" w:history="1">
        <w:r>
          <w:rPr>
            <w:rFonts w:ascii="仿宋" w:eastAsia="仿宋" w:hAnsi="仿宋" w:cs="仿宋" w:hint="eastAsia"/>
            <w:lang w:eastAsia="zh-CN"/>
          </w:rPr>
          <w:t>(五)、选址综合评价</w:t>
        </w:r>
        <w:r>
          <w:tab/>
        </w:r>
        <w:r>
          <w:fldChar w:fldCharType="begin"/>
        </w:r>
        <w:r>
          <w:instrText xml:space="preserve"> PAGEREF _Toc4211 \h </w:instrText>
        </w:r>
        <w:r>
          <w:fldChar w:fldCharType="separate"/>
        </w:r>
        <w:r>
          <w:t>17</w:t>
        </w:r>
        <w:r>
          <w:fldChar w:fldCharType="end"/>
        </w:r>
      </w:hyperlink>
    </w:p>
    <w:p>
      <w:pPr>
        <w:pStyle w:val="TOC1"/>
        <w:tabs>
          <w:tab w:val="right" w:leader="dot" w:pos="8306"/>
        </w:tabs>
      </w:pPr>
      <w:hyperlink w:anchor="_Toc27960" w:history="1">
        <w:r>
          <w:rPr>
            <w:rFonts w:ascii="仿宋" w:eastAsia="仿宋" w:hAnsi="仿宋" w:cs="仿宋" w:hint="eastAsia"/>
            <w:lang w:eastAsia="zh-CN"/>
          </w:rPr>
          <w:t>四、助悬剂项目建设背景及必要性分析</w:t>
        </w:r>
        <w:r>
          <w:tab/>
        </w:r>
        <w:r>
          <w:fldChar w:fldCharType="begin"/>
        </w:r>
        <w:r>
          <w:instrText xml:space="preserve"> PAGEREF _Toc27960 \h </w:instrText>
        </w:r>
        <w:r>
          <w:fldChar w:fldCharType="separate"/>
        </w:r>
        <w:r>
          <w:t>18</w:t>
        </w:r>
        <w:r>
          <w:fldChar w:fldCharType="end"/>
        </w:r>
      </w:hyperlink>
    </w:p>
    <w:p>
      <w:pPr>
        <w:pStyle w:val="TOC2"/>
        <w:tabs>
          <w:tab w:val="right" w:leader="dot" w:pos="8306"/>
        </w:tabs>
      </w:pPr>
      <w:hyperlink w:anchor="_Toc23898" w:history="1">
        <w:r>
          <w:rPr>
            <w:rFonts w:ascii="仿宋" w:eastAsia="仿宋" w:hAnsi="仿宋" w:cs="仿宋" w:hint="eastAsia"/>
            <w:lang w:eastAsia="zh-CN"/>
          </w:rPr>
          <w:t>(一)、助悬剂项目背景分析</w:t>
        </w:r>
        <w:r>
          <w:tab/>
        </w:r>
        <w:r>
          <w:fldChar w:fldCharType="begin"/>
        </w:r>
        <w:r>
          <w:instrText xml:space="preserve"> PAGEREF _Toc23898 \h </w:instrText>
        </w:r>
        <w:r>
          <w:fldChar w:fldCharType="separate"/>
        </w:r>
        <w:r>
          <w:t>18</w:t>
        </w:r>
        <w:r>
          <w:fldChar w:fldCharType="end"/>
        </w:r>
      </w:hyperlink>
    </w:p>
    <w:p>
      <w:pPr>
        <w:pStyle w:val="TOC2"/>
        <w:tabs>
          <w:tab w:val="right" w:leader="dot" w:pos="8306"/>
        </w:tabs>
      </w:pPr>
      <w:hyperlink w:anchor="_Toc7438" w:history="1">
        <w:r>
          <w:rPr>
            <w:rFonts w:ascii="仿宋" w:eastAsia="仿宋" w:hAnsi="仿宋" w:cs="仿宋" w:hint="eastAsia"/>
            <w:lang w:eastAsia="zh-CN"/>
          </w:rPr>
          <w:t>(二)、助悬剂项目建设必要性分析</w:t>
        </w:r>
        <w:r>
          <w:tab/>
        </w:r>
        <w:r>
          <w:fldChar w:fldCharType="begin"/>
        </w:r>
        <w:r>
          <w:instrText xml:space="preserve"> PAGEREF _Toc7438 \h </w:instrText>
        </w:r>
        <w:r>
          <w:fldChar w:fldCharType="separate"/>
        </w:r>
        <w:r>
          <w:t>19</w:t>
        </w:r>
        <w:r>
          <w:fldChar w:fldCharType="end"/>
        </w:r>
      </w:hyperlink>
    </w:p>
    <w:p>
      <w:pPr>
        <w:pStyle w:val="TOC1"/>
        <w:tabs>
          <w:tab w:val="right" w:leader="dot" w:pos="8306"/>
        </w:tabs>
      </w:pPr>
      <w:hyperlink w:anchor="_Toc8005" w:history="1">
        <w:r>
          <w:rPr>
            <w:rFonts w:ascii="仿宋" w:eastAsia="仿宋" w:hAnsi="仿宋" w:cs="仿宋" w:hint="eastAsia"/>
            <w:lang w:eastAsia="zh-CN"/>
          </w:rPr>
          <w:t>五、产品规划分析</w:t>
        </w:r>
        <w:r>
          <w:tab/>
        </w:r>
        <w:r>
          <w:fldChar w:fldCharType="begin"/>
        </w:r>
        <w:r>
          <w:instrText xml:space="preserve"> PAGEREF _Toc8005 \h </w:instrText>
        </w:r>
        <w:r>
          <w:fldChar w:fldCharType="separate"/>
        </w:r>
        <w:r>
          <w:t>21</w:t>
        </w:r>
        <w:r>
          <w:fldChar w:fldCharType="end"/>
        </w:r>
      </w:hyperlink>
    </w:p>
    <w:p>
      <w:pPr>
        <w:pStyle w:val="TOC2"/>
        <w:tabs>
          <w:tab w:val="right" w:leader="dot" w:pos="8306"/>
        </w:tabs>
      </w:pPr>
      <w:hyperlink w:anchor="_Toc25171" w:history="1">
        <w:r>
          <w:rPr>
            <w:rFonts w:ascii="仿宋" w:eastAsia="仿宋" w:hAnsi="仿宋" w:cs="仿宋" w:hint="eastAsia"/>
            <w:lang w:eastAsia="zh-CN"/>
          </w:rPr>
          <w:t>(一)、产品规划</w:t>
        </w:r>
        <w:r>
          <w:tab/>
        </w:r>
        <w:r>
          <w:fldChar w:fldCharType="begin"/>
        </w:r>
        <w:r>
          <w:instrText xml:space="preserve"> PAGEREF _Toc25171 \h </w:instrText>
        </w:r>
        <w:r>
          <w:fldChar w:fldCharType="separate"/>
        </w:r>
        <w:r>
          <w:t>21</w:t>
        </w:r>
        <w:r>
          <w:fldChar w:fldCharType="end"/>
        </w:r>
      </w:hyperlink>
    </w:p>
    <w:p>
      <w:pPr>
        <w:pStyle w:val="TOC2"/>
        <w:tabs>
          <w:tab w:val="right" w:leader="dot" w:pos="8306"/>
        </w:tabs>
      </w:pPr>
      <w:hyperlink w:anchor="_Toc2824" w:history="1">
        <w:r>
          <w:rPr>
            <w:rFonts w:ascii="仿宋" w:eastAsia="仿宋" w:hAnsi="仿宋" w:cs="仿宋" w:hint="eastAsia"/>
            <w:lang w:eastAsia="zh-CN"/>
          </w:rPr>
          <w:t>(二)、建设规模</w:t>
        </w:r>
        <w:r>
          <w:tab/>
        </w:r>
        <w:r>
          <w:fldChar w:fldCharType="begin"/>
        </w:r>
        <w:r>
          <w:instrText xml:space="preserve"> PAGEREF _Toc2824 \h </w:instrText>
        </w:r>
        <w:r>
          <w:fldChar w:fldCharType="separate"/>
        </w:r>
        <w:r>
          <w:t>22</w:t>
        </w:r>
        <w:r>
          <w:fldChar w:fldCharType="end"/>
        </w:r>
      </w:hyperlink>
    </w:p>
    <w:p>
      <w:pPr>
        <w:pStyle w:val="TOC1"/>
        <w:tabs>
          <w:tab w:val="right" w:leader="dot" w:pos="8306"/>
        </w:tabs>
      </w:pPr>
      <w:hyperlink w:anchor="_Toc22523" w:history="1">
        <w:r>
          <w:rPr>
            <w:rFonts w:ascii="仿宋" w:eastAsia="仿宋" w:hAnsi="仿宋" w:cs="仿宋" w:hint="eastAsia"/>
            <w:lang w:eastAsia="zh-CN"/>
          </w:rPr>
          <w:t>六、助悬剂项目建设单位说明</w:t>
        </w:r>
        <w:r>
          <w:tab/>
        </w:r>
        <w:r>
          <w:fldChar w:fldCharType="begin"/>
        </w:r>
        <w:r>
          <w:instrText xml:space="preserve"> PAGEREF _Toc22523 \h </w:instrText>
        </w:r>
        <w:r>
          <w:fldChar w:fldCharType="separate"/>
        </w:r>
        <w:r>
          <w:t>23</w:t>
        </w:r>
        <w:r>
          <w:fldChar w:fldCharType="end"/>
        </w:r>
      </w:hyperlink>
    </w:p>
    <w:p>
      <w:pPr>
        <w:pStyle w:val="TOC2"/>
        <w:tabs>
          <w:tab w:val="right" w:leader="dot" w:pos="8306"/>
        </w:tabs>
      </w:pPr>
      <w:hyperlink w:anchor="_Toc1500" w:history="1">
        <w:r>
          <w:rPr>
            <w:rFonts w:ascii="仿宋" w:eastAsia="仿宋" w:hAnsi="仿宋" w:cs="仿宋" w:hint="eastAsia"/>
            <w:lang w:eastAsia="zh-CN"/>
          </w:rPr>
          <w:t>(一)、助悬剂项目承办单位基本情况</w:t>
        </w:r>
        <w:r>
          <w:tab/>
        </w:r>
        <w:r>
          <w:fldChar w:fldCharType="begin"/>
        </w:r>
        <w:r>
          <w:instrText xml:space="preserve"> PAGEREF _Toc1500 \h </w:instrText>
        </w:r>
        <w:r>
          <w:fldChar w:fldCharType="separate"/>
        </w:r>
        <w:r>
          <w:t>23</w:t>
        </w:r>
        <w:r>
          <w:fldChar w:fldCharType="end"/>
        </w:r>
      </w:hyperlink>
    </w:p>
    <w:p>
      <w:pPr>
        <w:pStyle w:val="TOC2"/>
        <w:tabs>
          <w:tab w:val="right" w:leader="dot" w:pos="8306"/>
        </w:tabs>
      </w:pPr>
      <w:hyperlink w:anchor="_Toc16442" w:history="1">
        <w:r>
          <w:rPr>
            <w:rFonts w:ascii="仿宋" w:eastAsia="仿宋" w:hAnsi="仿宋" w:cs="仿宋" w:hint="eastAsia"/>
            <w:lang w:eastAsia="zh-CN"/>
          </w:rPr>
          <w:t>(二)、公司经济效益分析</w:t>
        </w:r>
        <w:r>
          <w:tab/>
        </w:r>
        <w:r>
          <w:fldChar w:fldCharType="begin"/>
        </w:r>
        <w:r>
          <w:instrText xml:space="preserve"> PAGEREF _Toc16442 \h </w:instrText>
        </w:r>
        <w:r>
          <w:fldChar w:fldCharType="separate"/>
        </w:r>
        <w:r>
          <w:t>23</w:t>
        </w:r>
        <w:r>
          <w:fldChar w:fldCharType="end"/>
        </w:r>
      </w:hyperlink>
    </w:p>
    <w:p>
      <w:pPr>
        <w:pStyle w:val="TOC1"/>
        <w:tabs>
          <w:tab w:val="right" w:leader="dot" w:pos="8306"/>
        </w:tabs>
      </w:pPr>
      <w:hyperlink w:anchor="_Toc32400" w:history="1">
        <w:r>
          <w:rPr>
            <w:rFonts w:ascii="仿宋" w:eastAsia="仿宋" w:hAnsi="仿宋" w:cs="仿宋" w:hint="eastAsia"/>
            <w:lang w:eastAsia="zh-CN"/>
          </w:rPr>
          <w:t>七、助悬剂项目社会影响</w:t>
        </w:r>
        <w:r>
          <w:tab/>
        </w:r>
        <w:r>
          <w:fldChar w:fldCharType="begin"/>
        </w:r>
        <w:r>
          <w:instrText xml:space="preserve"> PAGEREF _Toc32400 \h </w:instrText>
        </w:r>
        <w:r>
          <w:fldChar w:fldCharType="separate"/>
        </w:r>
        <w:r>
          <w:t>24</w:t>
        </w:r>
        <w:r>
          <w:fldChar w:fldCharType="end"/>
        </w:r>
      </w:hyperlink>
    </w:p>
    <w:p>
      <w:pPr>
        <w:pStyle w:val="TOC2"/>
        <w:tabs>
          <w:tab w:val="right" w:leader="dot" w:pos="8306"/>
        </w:tabs>
      </w:pPr>
      <w:hyperlink w:anchor="_Toc3819" w:history="1">
        <w:r>
          <w:rPr>
            <w:rFonts w:ascii="仿宋" w:eastAsia="仿宋" w:hAnsi="仿宋" w:cs="仿宋" w:hint="eastAsia"/>
            <w:lang w:eastAsia="zh-CN"/>
          </w:rPr>
          <w:t>(一)、社会责任与义务</w:t>
        </w:r>
        <w:r>
          <w:tab/>
        </w:r>
        <w:r>
          <w:fldChar w:fldCharType="begin"/>
        </w:r>
        <w:r>
          <w:instrText xml:space="preserve"> PAGEREF _Toc3819 \h </w:instrText>
        </w:r>
        <w:r>
          <w:fldChar w:fldCharType="separate"/>
        </w:r>
        <w:r>
          <w:t>24</w:t>
        </w:r>
        <w:r>
          <w:fldChar w:fldCharType="end"/>
        </w:r>
      </w:hyperlink>
    </w:p>
    <w:p>
      <w:pPr>
        <w:pStyle w:val="TOC2"/>
        <w:tabs>
          <w:tab w:val="right" w:leader="dot" w:pos="8306"/>
        </w:tabs>
      </w:pPr>
      <w:hyperlink w:anchor="_Toc181" w:history="1">
        <w:r>
          <w:rPr>
            <w:rFonts w:ascii="仿宋" w:eastAsia="仿宋" w:hAnsi="仿宋" w:cs="仿宋" w:hint="eastAsia"/>
            <w:lang w:eastAsia="zh-CN"/>
          </w:rPr>
          <w:t>(二)、社会参与与沟通</w:t>
        </w:r>
        <w:r>
          <w:tab/>
        </w:r>
        <w:r>
          <w:fldChar w:fldCharType="begin"/>
        </w:r>
        <w:r>
          <w:instrText xml:space="preserve"> PAGEREF _Toc181 \h </w:instrText>
        </w:r>
        <w:r>
          <w:fldChar w:fldCharType="separate"/>
        </w:r>
        <w:r>
          <w:t>25</w:t>
        </w:r>
        <w:r>
          <w:fldChar w:fldCharType="end"/>
        </w:r>
      </w:hyperlink>
    </w:p>
    <w:p>
      <w:pPr>
        <w:pStyle w:val="TOC1"/>
        <w:tabs>
          <w:tab w:val="right" w:leader="dot" w:pos="8306"/>
        </w:tabs>
      </w:pPr>
      <w:hyperlink w:anchor="_Toc29688" w:history="1">
        <w:r>
          <w:rPr>
            <w:rFonts w:ascii="仿宋" w:eastAsia="仿宋" w:hAnsi="仿宋" w:cs="仿宋" w:hint="eastAsia"/>
            <w:lang w:eastAsia="zh-CN"/>
          </w:rPr>
          <w:t>八、助悬剂项目风险管理</w:t>
        </w:r>
        <w:r>
          <w:tab/>
        </w:r>
        <w:r>
          <w:fldChar w:fldCharType="begin"/>
        </w:r>
        <w:r>
          <w:instrText xml:space="preserve"> PAGEREF _Toc29688 \h </w:instrText>
        </w:r>
        <w:r>
          <w:fldChar w:fldCharType="separate"/>
        </w:r>
        <w:r>
          <w:t>26</w:t>
        </w:r>
        <w:r>
          <w:fldChar w:fldCharType="end"/>
        </w:r>
      </w:hyperlink>
    </w:p>
    <w:p>
      <w:pPr>
        <w:pStyle w:val="TOC2"/>
        <w:tabs>
          <w:tab w:val="right" w:leader="dot" w:pos="8306"/>
        </w:tabs>
      </w:pPr>
      <w:hyperlink w:anchor="_Toc27836" w:history="1">
        <w:r>
          <w:rPr>
            <w:rFonts w:ascii="仿宋" w:eastAsia="仿宋" w:hAnsi="仿宋" w:cs="仿宋" w:hint="eastAsia"/>
            <w:lang w:eastAsia="zh-CN"/>
          </w:rPr>
          <w:t>(一)、风险识别与评估</w:t>
        </w:r>
        <w:r>
          <w:tab/>
        </w:r>
        <w:r>
          <w:fldChar w:fldCharType="begin"/>
        </w:r>
        <w:r>
          <w:instrText xml:space="preserve"> PAGEREF _Toc27836 \h </w:instrText>
        </w:r>
        <w:r>
          <w:fldChar w:fldCharType="separate"/>
        </w:r>
        <w:r>
          <w:t>26</w:t>
        </w:r>
        <w:r>
          <w:fldChar w:fldCharType="end"/>
        </w:r>
      </w:hyperlink>
    </w:p>
    <w:p>
      <w:pPr>
        <w:pStyle w:val="TOC2"/>
        <w:tabs>
          <w:tab w:val="right" w:leader="dot" w:pos="8306"/>
        </w:tabs>
      </w:pPr>
      <w:hyperlink w:anchor="_Toc17779" w:history="1">
        <w:r>
          <w:rPr>
            <w:rFonts w:ascii="仿宋" w:eastAsia="仿宋" w:hAnsi="仿宋" w:cs="仿宋" w:hint="eastAsia"/>
            <w:lang w:eastAsia="zh-CN"/>
          </w:rPr>
          <w:t>(二)、风险应对策略</w:t>
        </w:r>
        <w:r>
          <w:tab/>
        </w:r>
        <w:r>
          <w:fldChar w:fldCharType="begin"/>
        </w:r>
        <w:r>
          <w:instrText xml:space="preserve"> PAGEREF _Toc17779 \h </w:instrText>
        </w:r>
        <w:r>
          <w:fldChar w:fldCharType="separate"/>
        </w:r>
        <w:r>
          <w:t>27</w:t>
        </w:r>
        <w:r>
          <w:fldChar w:fldCharType="end"/>
        </w:r>
      </w:hyperlink>
    </w:p>
    <w:p>
      <w:pPr>
        <w:pStyle w:val="TOC2"/>
        <w:tabs>
          <w:tab w:val="right" w:leader="dot" w:pos="8306"/>
        </w:tabs>
      </w:pPr>
      <w:hyperlink w:anchor="_Toc564" w:history="1">
        <w:r>
          <w:rPr>
            <w:rFonts w:ascii="仿宋" w:eastAsia="仿宋" w:hAnsi="仿宋" w:cs="仿宋" w:hint="eastAsia"/>
            <w:lang w:eastAsia="zh-CN"/>
          </w:rPr>
          <w:t>(三)、风险监控与控制</w:t>
        </w:r>
        <w:r>
          <w:tab/>
        </w:r>
        <w:r>
          <w:fldChar w:fldCharType="begin"/>
        </w:r>
        <w:r>
          <w:instrText xml:space="preserve"> PAGEREF _Toc564 \h </w:instrText>
        </w:r>
        <w:r>
          <w:fldChar w:fldCharType="separate"/>
        </w:r>
        <w:r>
          <w:t>29</w:t>
        </w:r>
        <w:r>
          <w:fldChar w:fldCharType="end"/>
        </w:r>
      </w:hyperlink>
    </w:p>
    <w:p>
      <w:pPr>
        <w:pStyle w:val="TOC1"/>
        <w:tabs>
          <w:tab w:val="right" w:leader="dot" w:pos="8306"/>
        </w:tabs>
      </w:pPr>
      <w:hyperlink w:anchor="_Toc1902" w:history="1">
        <w:r>
          <w:rPr>
            <w:rFonts w:ascii="仿宋" w:eastAsia="仿宋" w:hAnsi="仿宋" w:cs="仿宋" w:hint="eastAsia"/>
            <w:lang w:eastAsia="zh-CN"/>
          </w:rPr>
          <w:t>九、助悬剂项目财务管理</w:t>
        </w:r>
        <w:r>
          <w:tab/>
        </w:r>
        <w:r>
          <w:fldChar w:fldCharType="begin"/>
        </w:r>
        <w:r>
          <w:instrText xml:space="preserve"> PAGEREF _Toc1902 \h </w:instrText>
        </w:r>
        <w:r>
          <w:fldChar w:fldCharType="separate"/>
        </w:r>
        <w:r>
          <w:t>30</w:t>
        </w:r>
        <w:r>
          <w:fldChar w:fldCharType="end"/>
        </w:r>
      </w:hyperlink>
    </w:p>
    <w:p>
      <w:pPr>
        <w:pStyle w:val="TOC2"/>
        <w:tabs>
          <w:tab w:val="right" w:leader="dot" w:pos="8306"/>
        </w:tabs>
      </w:pPr>
      <w:hyperlink w:anchor="_Toc21690" w:history="1">
        <w:r>
          <w:rPr>
            <w:rFonts w:ascii="仿宋" w:eastAsia="仿宋" w:hAnsi="仿宋" w:cs="仿宋" w:hint="eastAsia"/>
            <w:lang w:eastAsia="zh-CN"/>
          </w:rPr>
          <w:t>(一)、资金需求大</w:t>
        </w:r>
        <w:r>
          <w:tab/>
        </w:r>
        <w:r>
          <w:fldChar w:fldCharType="begin"/>
        </w:r>
        <w:r>
          <w:instrText xml:space="preserve"> PAGEREF _Toc21690 \h </w:instrText>
        </w:r>
        <w:r>
          <w:fldChar w:fldCharType="separate"/>
        </w:r>
        <w:r>
          <w:t>30</w:t>
        </w:r>
        <w:r>
          <w:fldChar w:fldCharType="end"/>
        </w:r>
      </w:hyperlink>
    </w:p>
    <w:p>
      <w:pPr>
        <w:pStyle w:val="TOC2"/>
        <w:tabs>
          <w:tab w:val="right" w:leader="dot" w:pos="8306"/>
        </w:tabs>
      </w:pPr>
      <w:hyperlink w:anchor="_Toc26525" w:history="1">
        <w:r>
          <w:rPr>
            <w:rFonts w:ascii="仿宋" w:eastAsia="仿宋" w:hAnsi="仿宋" w:cs="仿宋" w:hint="eastAsia"/>
            <w:lang w:eastAsia="zh-CN"/>
          </w:rPr>
          <w:t>(二)、研发周期长</w:t>
        </w:r>
        <w:r>
          <w:tab/>
        </w:r>
        <w:r>
          <w:fldChar w:fldCharType="begin"/>
        </w:r>
        <w:r>
          <w:instrText xml:space="preserve"> PAGEREF _Toc26525 \h </w:instrText>
        </w:r>
        <w:r>
          <w:fldChar w:fldCharType="separate"/>
        </w:r>
        <w:r>
          <w:t>31</w:t>
        </w:r>
        <w:r>
          <w:fldChar w:fldCharType="end"/>
        </w:r>
      </w:hyperlink>
    </w:p>
    <w:p>
      <w:pPr>
        <w:pStyle w:val="TOC2"/>
        <w:tabs>
          <w:tab w:val="right" w:leader="dot" w:pos="8306"/>
        </w:tabs>
      </w:pPr>
      <w:hyperlink w:anchor="_Toc18834" w:history="1">
        <w:r>
          <w:rPr>
            <w:rFonts w:ascii="仿宋" w:eastAsia="仿宋" w:hAnsi="仿宋" w:cs="仿宋" w:hint="eastAsia"/>
            <w:lang w:eastAsia="zh-CN"/>
          </w:rPr>
          <w:t>(三)、市场风险大</w:t>
        </w:r>
        <w:r>
          <w:tab/>
        </w:r>
        <w:r>
          <w:fldChar w:fldCharType="begin"/>
        </w:r>
        <w:r>
          <w:instrText xml:space="preserve"> PAGEREF _Toc18834 \h </w:instrText>
        </w:r>
        <w:r>
          <w:fldChar w:fldCharType="separate"/>
        </w:r>
        <w:r>
          <w:t>32</w:t>
        </w:r>
        <w:r>
          <w:fldChar w:fldCharType="end"/>
        </w:r>
      </w:hyperlink>
    </w:p>
    <w:p>
      <w:pPr>
        <w:pStyle w:val="TOC2"/>
        <w:tabs>
          <w:tab w:val="right" w:leader="dot" w:pos="8306"/>
        </w:tabs>
      </w:pPr>
      <w:hyperlink w:anchor="_Toc29449" w:history="1">
        <w:r>
          <w:rPr>
            <w:rFonts w:ascii="仿宋" w:eastAsia="仿宋" w:hAnsi="仿宋" w:cs="仿宋" w:hint="eastAsia"/>
            <w:lang w:eastAsia="zh-CN"/>
          </w:rPr>
          <w:t>(四)、利润率高</w:t>
        </w:r>
        <w:r>
          <w:tab/>
        </w:r>
        <w:r>
          <w:fldChar w:fldCharType="begin"/>
        </w:r>
        <w:r>
          <w:instrText xml:space="preserve"> PAGEREF _Toc29449 \h </w:instrText>
        </w:r>
        <w:r>
          <w:fldChar w:fldCharType="separate"/>
        </w:r>
        <w:r>
          <w:t>35</w:t>
        </w:r>
        <w:r>
          <w:fldChar w:fldCharType="end"/>
        </w:r>
      </w:hyperlink>
    </w:p>
    <w:p>
      <w:pPr>
        <w:pStyle w:val="TOC1"/>
        <w:tabs>
          <w:tab w:val="right" w:leader="dot" w:pos="8306"/>
        </w:tabs>
      </w:pPr>
      <w:hyperlink w:anchor="_Toc27409" w:history="1">
        <w:r>
          <w:rPr>
            <w:rFonts w:ascii="仿宋" w:eastAsia="仿宋" w:hAnsi="仿宋" w:cs="仿宋" w:hint="eastAsia"/>
            <w:lang w:eastAsia="zh-CN"/>
          </w:rPr>
          <w:t>十、助悬剂项目环境影响分析</w:t>
        </w:r>
        <w:r>
          <w:tab/>
        </w:r>
        <w:r>
          <w:fldChar w:fldCharType="begin"/>
        </w:r>
        <w:r>
          <w:instrText xml:space="preserve"> PAGEREF _Toc27409 \h </w:instrText>
        </w:r>
        <w:r>
          <w:fldChar w:fldCharType="separate"/>
        </w:r>
        <w:r>
          <w:t>37</w:t>
        </w:r>
        <w:r>
          <w:fldChar w:fldCharType="end"/>
        </w:r>
      </w:hyperlink>
    </w:p>
    <w:p>
      <w:pPr>
        <w:pStyle w:val="TOC2"/>
        <w:tabs>
          <w:tab w:val="right" w:leader="dot" w:pos="8306"/>
        </w:tabs>
      </w:pPr>
      <w:hyperlink w:anchor="_Toc15967" w:history="1">
        <w:r>
          <w:rPr>
            <w:rFonts w:ascii="仿宋" w:eastAsia="仿宋" w:hAnsi="仿宋" w:cs="仿宋" w:hint="eastAsia"/>
            <w:lang w:eastAsia="zh-CN"/>
          </w:rPr>
          <w:t>(一)、建设区域环境质量现状</w:t>
        </w:r>
        <w:r>
          <w:tab/>
        </w:r>
        <w:r>
          <w:fldChar w:fldCharType="begin"/>
        </w:r>
        <w:r>
          <w:instrText xml:space="preserve"> PAGEREF _Toc15967 \h </w:instrText>
        </w:r>
        <w:r>
          <w:fldChar w:fldCharType="separate"/>
        </w:r>
        <w:r>
          <w:t>37</w:t>
        </w:r>
        <w:r>
          <w:fldChar w:fldCharType="end"/>
        </w:r>
      </w:hyperlink>
    </w:p>
    <w:p>
      <w:pPr>
        <w:pStyle w:val="TOC2"/>
        <w:tabs>
          <w:tab w:val="right" w:leader="dot" w:pos="8306"/>
        </w:tabs>
      </w:pPr>
      <w:hyperlink w:anchor="_Toc2104" w:history="1">
        <w:r>
          <w:rPr>
            <w:rFonts w:ascii="仿宋" w:eastAsia="仿宋" w:hAnsi="仿宋" w:cs="仿宋" w:hint="eastAsia"/>
            <w:lang w:eastAsia="zh-CN"/>
          </w:rPr>
          <w:t>(二)、建设期环境保护</w:t>
        </w:r>
        <w:r>
          <w:tab/>
        </w:r>
        <w:r>
          <w:fldChar w:fldCharType="begin"/>
        </w:r>
        <w:r>
          <w:instrText xml:space="preserve"> PAGEREF _Toc2104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67" w:history="1">
        <w:r>
          <w:rPr>
            <w:rFonts w:ascii="仿宋" w:eastAsia="仿宋" w:hAnsi="仿宋" w:cs="仿宋" w:hint="eastAsia"/>
            <w:lang w:eastAsia="zh-CN"/>
          </w:rPr>
          <w:t>(三)、运营期环境保护</w:t>
        </w:r>
        <w:r>
          <w:tab/>
        </w:r>
        <w:r>
          <w:fldChar w:fldCharType="begin"/>
        </w:r>
        <w:r>
          <w:instrText xml:space="preserve"> PAGEREF _Toc15767 \h </w:instrText>
        </w:r>
        <w:r>
          <w:fldChar w:fldCharType="separate"/>
        </w:r>
        <w:r>
          <w:t>40</w:t>
        </w:r>
        <w:r>
          <w:fldChar w:fldCharType="end"/>
        </w:r>
      </w:hyperlink>
    </w:p>
    <w:p>
      <w:pPr>
        <w:pStyle w:val="TOC2"/>
        <w:tabs>
          <w:tab w:val="right" w:leader="dot" w:pos="8306"/>
        </w:tabs>
      </w:pPr>
      <w:hyperlink w:anchor="_Toc2601" w:history="1">
        <w:r>
          <w:rPr>
            <w:rFonts w:ascii="仿宋" w:eastAsia="仿宋" w:hAnsi="仿宋" w:cs="仿宋" w:hint="eastAsia"/>
            <w:lang w:eastAsia="zh-CN"/>
          </w:rPr>
          <w:t>(四)、助悬剂项目建设对区域经济的影响</w:t>
        </w:r>
        <w:r>
          <w:tab/>
        </w:r>
        <w:r>
          <w:fldChar w:fldCharType="begin"/>
        </w:r>
        <w:r>
          <w:instrText xml:space="preserve"> PAGEREF _Toc2601 \h </w:instrText>
        </w:r>
        <w:r>
          <w:fldChar w:fldCharType="separate"/>
        </w:r>
        <w:r>
          <w:t>41</w:t>
        </w:r>
        <w:r>
          <w:fldChar w:fldCharType="end"/>
        </w:r>
      </w:hyperlink>
    </w:p>
    <w:p>
      <w:pPr>
        <w:pStyle w:val="TOC2"/>
        <w:tabs>
          <w:tab w:val="right" w:leader="dot" w:pos="8306"/>
        </w:tabs>
      </w:pPr>
      <w:hyperlink w:anchor="_Toc11793" w:history="1">
        <w:r>
          <w:rPr>
            <w:rFonts w:ascii="仿宋" w:eastAsia="仿宋" w:hAnsi="仿宋" w:cs="仿宋" w:hint="eastAsia"/>
            <w:lang w:eastAsia="zh-CN"/>
          </w:rPr>
          <w:t>(五)、废弃物处理</w:t>
        </w:r>
        <w:r>
          <w:tab/>
        </w:r>
        <w:r>
          <w:fldChar w:fldCharType="begin"/>
        </w:r>
        <w:r>
          <w:instrText xml:space="preserve"> PAGEREF _Toc11793 \h </w:instrText>
        </w:r>
        <w:r>
          <w:fldChar w:fldCharType="separate"/>
        </w:r>
        <w:r>
          <w:t>43</w:t>
        </w:r>
        <w:r>
          <w:fldChar w:fldCharType="end"/>
        </w:r>
      </w:hyperlink>
    </w:p>
    <w:p>
      <w:pPr>
        <w:pStyle w:val="TOC2"/>
        <w:tabs>
          <w:tab w:val="right" w:leader="dot" w:pos="8306"/>
        </w:tabs>
      </w:pPr>
      <w:hyperlink w:anchor="_Toc30315" w:history="1">
        <w:r>
          <w:rPr>
            <w:rFonts w:ascii="仿宋" w:eastAsia="仿宋" w:hAnsi="仿宋" w:cs="仿宋" w:hint="eastAsia"/>
            <w:lang w:eastAsia="zh-CN"/>
          </w:rPr>
          <w:t>(六)、特殊环境影响分析</w:t>
        </w:r>
        <w:r>
          <w:tab/>
        </w:r>
        <w:r>
          <w:fldChar w:fldCharType="begin"/>
        </w:r>
        <w:r>
          <w:instrText xml:space="preserve"> PAGEREF _Toc30315 \h </w:instrText>
        </w:r>
        <w:r>
          <w:fldChar w:fldCharType="separate"/>
        </w:r>
        <w:r>
          <w:t>44</w:t>
        </w:r>
        <w:r>
          <w:fldChar w:fldCharType="end"/>
        </w:r>
      </w:hyperlink>
    </w:p>
    <w:p>
      <w:pPr>
        <w:pStyle w:val="TOC2"/>
        <w:tabs>
          <w:tab w:val="right" w:leader="dot" w:pos="8306"/>
        </w:tabs>
      </w:pPr>
      <w:hyperlink w:anchor="_Toc20057" w:history="1">
        <w:r>
          <w:rPr>
            <w:rFonts w:ascii="仿宋" w:eastAsia="仿宋" w:hAnsi="仿宋" w:cs="仿宋" w:hint="eastAsia"/>
            <w:lang w:eastAsia="zh-CN"/>
          </w:rPr>
          <w:t>(七)、清洁生产</w:t>
        </w:r>
        <w:r>
          <w:tab/>
        </w:r>
        <w:r>
          <w:fldChar w:fldCharType="begin"/>
        </w:r>
        <w:r>
          <w:instrText xml:space="preserve"> PAGEREF _Toc20057 \h </w:instrText>
        </w:r>
        <w:r>
          <w:fldChar w:fldCharType="separate"/>
        </w:r>
        <w:r>
          <w:t>45</w:t>
        </w:r>
        <w:r>
          <w:fldChar w:fldCharType="end"/>
        </w:r>
      </w:hyperlink>
    </w:p>
    <w:p>
      <w:pPr>
        <w:pStyle w:val="TOC2"/>
        <w:tabs>
          <w:tab w:val="right" w:leader="dot" w:pos="8306"/>
        </w:tabs>
      </w:pPr>
      <w:hyperlink w:anchor="_Toc3086" w:history="1">
        <w:r>
          <w:rPr>
            <w:rFonts w:ascii="仿宋" w:eastAsia="仿宋" w:hAnsi="仿宋" w:cs="仿宋" w:hint="eastAsia"/>
            <w:lang w:eastAsia="zh-CN"/>
          </w:rPr>
          <w:t>(八)、环境保护综合评价</w:t>
        </w:r>
        <w:r>
          <w:tab/>
        </w:r>
        <w:r>
          <w:fldChar w:fldCharType="begin"/>
        </w:r>
        <w:r>
          <w:instrText xml:space="preserve"> PAGEREF _Toc3086 \h </w:instrText>
        </w:r>
        <w:r>
          <w:fldChar w:fldCharType="separate"/>
        </w:r>
        <w:r>
          <w:t>46</w:t>
        </w:r>
        <w:r>
          <w:fldChar w:fldCharType="end"/>
        </w:r>
      </w:hyperlink>
    </w:p>
    <w:p>
      <w:pPr>
        <w:pStyle w:val="TOC1"/>
        <w:tabs>
          <w:tab w:val="right" w:leader="dot" w:pos="8306"/>
        </w:tabs>
      </w:pPr>
      <w:hyperlink w:anchor="_Toc14628" w:history="1">
        <w:r>
          <w:rPr>
            <w:rFonts w:ascii="仿宋" w:eastAsia="仿宋" w:hAnsi="仿宋" w:cs="仿宋" w:hint="eastAsia"/>
            <w:lang w:eastAsia="zh-CN"/>
          </w:rPr>
          <w:t>十一、生产安全保护</w:t>
        </w:r>
        <w:r>
          <w:tab/>
        </w:r>
        <w:r>
          <w:fldChar w:fldCharType="begin"/>
        </w:r>
        <w:r>
          <w:instrText xml:space="preserve"> PAGEREF _Toc14628 \h </w:instrText>
        </w:r>
        <w:r>
          <w:fldChar w:fldCharType="separate"/>
        </w:r>
        <w:r>
          <w:t>47</w:t>
        </w:r>
        <w:r>
          <w:fldChar w:fldCharType="end"/>
        </w:r>
      </w:hyperlink>
    </w:p>
    <w:p>
      <w:pPr>
        <w:pStyle w:val="TOC2"/>
        <w:tabs>
          <w:tab w:val="right" w:leader="dot" w:pos="8306"/>
        </w:tabs>
      </w:pPr>
      <w:hyperlink w:anchor="_Toc6958" w:history="1">
        <w:r>
          <w:rPr>
            <w:rFonts w:ascii="仿宋" w:eastAsia="仿宋" w:hAnsi="仿宋" w:cs="仿宋" w:hint="eastAsia"/>
            <w:lang w:eastAsia="zh-CN"/>
          </w:rPr>
          <w:t>(一)、消防安全</w:t>
        </w:r>
        <w:r>
          <w:tab/>
        </w:r>
        <w:r>
          <w:fldChar w:fldCharType="begin"/>
        </w:r>
        <w:r>
          <w:instrText xml:space="preserve"> PAGEREF _Toc6958 \h </w:instrText>
        </w:r>
        <w:r>
          <w:fldChar w:fldCharType="separate"/>
        </w:r>
        <w:r>
          <w:t>47</w:t>
        </w:r>
        <w:r>
          <w:fldChar w:fldCharType="end"/>
        </w:r>
      </w:hyperlink>
    </w:p>
    <w:p>
      <w:pPr>
        <w:pStyle w:val="TOC2"/>
        <w:tabs>
          <w:tab w:val="right" w:leader="dot" w:pos="8306"/>
        </w:tabs>
      </w:pPr>
      <w:hyperlink w:anchor="_Toc9561" w:history="1">
        <w:r>
          <w:rPr>
            <w:rFonts w:ascii="仿宋" w:eastAsia="仿宋" w:hAnsi="仿宋" w:cs="仿宋" w:hint="eastAsia"/>
            <w:lang w:eastAsia="zh-CN"/>
          </w:rPr>
          <w:t>(二)、防火防爆总图布置措施</w:t>
        </w:r>
        <w:r>
          <w:tab/>
        </w:r>
        <w:r>
          <w:fldChar w:fldCharType="begin"/>
        </w:r>
        <w:r>
          <w:instrText xml:space="preserve"> PAGEREF _Toc9561 \h </w:instrText>
        </w:r>
        <w:r>
          <w:fldChar w:fldCharType="separate"/>
        </w:r>
        <w:r>
          <w:t>49</w:t>
        </w:r>
        <w:r>
          <w:fldChar w:fldCharType="end"/>
        </w:r>
      </w:hyperlink>
    </w:p>
    <w:p>
      <w:pPr>
        <w:pStyle w:val="TOC2"/>
        <w:tabs>
          <w:tab w:val="right" w:leader="dot" w:pos="8306"/>
        </w:tabs>
      </w:pPr>
      <w:hyperlink w:anchor="_Toc29041" w:history="1">
        <w:r>
          <w:rPr>
            <w:rFonts w:ascii="仿宋" w:eastAsia="仿宋" w:hAnsi="仿宋" w:cs="仿宋" w:hint="eastAsia"/>
            <w:lang w:eastAsia="zh-CN"/>
          </w:rPr>
          <w:t>(三)、自然灾害防范措施</w:t>
        </w:r>
        <w:r>
          <w:tab/>
        </w:r>
        <w:r>
          <w:fldChar w:fldCharType="begin"/>
        </w:r>
        <w:r>
          <w:instrText xml:space="preserve"> PAGEREF _Toc29041 \h </w:instrText>
        </w:r>
        <w:r>
          <w:fldChar w:fldCharType="separate"/>
        </w:r>
        <w:r>
          <w:t>49</w:t>
        </w:r>
        <w:r>
          <w:fldChar w:fldCharType="end"/>
        </w:r>
      </w:hyperlink>
    </w:p>
    <w:p>
      <w:pPr>
        <w:pStyle w:val="TOC2"/>
        <w:tabs>
          <w:tab w:val="right" w:leader="dot" w:pos="8306"/>
        </w:tabs>
      </w:pPr>
      <w:hyperlink w:anchor="_Toc6930" w:history="1">
        <w:r>
          <w:rPr>
            <w:rFonts w:ascii="仿宋" w:eastAsia="仿宋" w:hAnsi="仿宋" w:cs="仿宋" w:hint="eastAsia"/>
            <w:lang w:eastAsia="zh-CN"/>
          </w:rPr>
          <w:t>(四)、安全色及安全标志使用要求</w:t>
        </w:r>
        <w:r>
          <w:tab/>
        </w:r>
        <w:r>
          <w:fldChar w:fldCharType="begin"/>
        </w:r>
        <w:r>
          <w:instrText xml:space="preserve"> PAGEREF _Toc6930 \h </w:instrText>
        </w:r>
        <w:r>
          <w:fldChar w:fldCharType="separate"/>
        </w:r>
        <w:r>
          <w:t>50</w:t>
        </w:r>
        <w:r>
          <w:fldChar w:fldCharType="end"/>
        </w:r>
      </w:hyperlink>
    </w:p>
    <w:p>
      <w:pPr>
        <w:pStyle w:val="TOC2"/>
        <w:tabs>
          <w:tab w:val="right" w:leader="dot" w:pos="8306"/>
        </w:tabs>
      </w:pPr>
      <w:hyperlink w:anchor="_Toc19300" w:history="1">
        <w:r>
          <w:rPr>
            <w:rFonts w:ascii="仿宋" w:eastAsia="仿宋" w:hAnsi="仿宋" w:cs="仿宋" w:hint="eastAsia"/>
            <w:lang w:eastAsia="zh-CN"/>
          </w:rPr>
          <w:t>(五)、防尘防毒措施</w:t>
        </w:r>
        <w:r>
          <w:tab/>
        </w:r>
        <w:r>
          <w:fldChar w:fldCharType="begin"/>
        </w:r>
        <w:r>
          <w:instrText xml:space="preserve"> PAGEREF _Toc19300 \h </w:instrText>
        </w:r>
        <w:r>
          <w:fldChar w:fldCharType="separate"/>
        </w:r>
        <w:r>
          <w:t>51</w:t>
        </w:r>
        <w:r>
          <w:fldChar w:fldCharType="end"/>
        </w:r>
      </w:hyperlink>
    </w:p>
    <w:p>
      <w:pPr>
        <w:pStyle w:val="TOC2"/>
        <w:tabs>
          <w:tab w:val="right" w:leader="dot" w:pos="8306"/>
        </w:tabs>
      </w:pPr>
      <w:hyperlink w:anchor="_Toc28157" w:history="1">
        <w:r>
          <w:rPr>
            <w:rFonts w:ascii="仿宋" w:eastAsia="仿宋" w:hAnsi="仿宋" w:cs="仿宋" w:hint="eastAsia"/>
            <w:lang w:eastAsia="zh-CN"/>
          </w:rPr>
          <w:t>(六)、防静电、触电防护及防雷措施</w:t>
        </w:r>
        <w:r>
          <w:tab/>
        </w:r>
        <w:r>
          <w:fldChar w:fldCharType="begin"/>
        </w:r>
        <w:r>
          <w:instrText xml:space="preserve"> PAGEREF _Toc28157 \h </w:instrText>
        </w:r>
        <w:r>
          <w:fldChar w:fldCharType="separate"/>
        </w:r>
        <w:r>
          <w:t>52</w:t>
        </w:r>
        <w:r>
          <w:fldChar w:fldCharType="end"/>
        </w:r>
      </w:hyperlink>
    </w:p>
    <w:p>
      <w:pPr>
        <w:pStyle w:val="TOC2"/>
        <w:tabs>
          <w:tab w:val="right" w:leader="dot" w:pos="8306"/>
        </w:tabs>
      </w:pPr>
      <w:hyperlink w:anchor="_Toc31216" w:history="1">
        <w:r>
          <w:rPr>
            <w:rFonts w:ascii="仿宋" w:eastAsia="仿宋" w:hAnsi="仿宋" w:cs="仿宋" w:hint="eastAsia"/>
            <w:lang w:eastAsia="zh-CN"/>
          </w:rPr>
          <w:t>(七)、机械设备安全保障措施</w:t>
        </w:r>
        <w:r>
          <w:tab/>
        </w:r>
        <w:r>
          <w:fldChar w:fldCharType="begin"/>
        </w:r>
        <w:r>
          <w:instrText xml:space="preserve"> PAGEREF _Toc31216 \h </w:instrText>
        </w:r>
        <w:r>
          <w:fldChar w:fldCharType="separate"/>
        </w:r>
        <w:r>
          <w:t>54</w:t>
        </w:r>
        <w:r>
          <w:fldChar w:fldCharType="end"/>
        </w:r>
      </w:hyperlink>
    </w:p>
    <w:p>
      <w:pPr>
        <w:pStyle w:val="TOC1"/>
        <w:tabs>
          <w:tab w:val="right" w:leader="dot" w:pos="8306"/>
        </w:tabs>
      </w:pPr>
      <w:hyperlink w:anchor="_Toc3985" w:history="1">
        <w:r>
          <w:rPr>
            <w:rFonts w:ascii="仿宋" w:eastAsia="仿宋" w:hAnsi="仿宋" w:cs="仿宋" w:hint="eastAsia"/>
            <w:lang w:eastAsia="zh-CN"/>
          </w:rPr>
          <w:t>十二、助悬剂项目人力资源培养与发展</w:t>
        </w:r>
        <w:r>
          <w:tab/>
        </w:r>
        <w:r>
          <w:fldChar w:fldCharType="begin"/>
        </w:r>
        <w:r>
          <w:instrText xml:space="preserve"> PAGEREF _Toc3985 \h </w:instrText>
        </w:r>
        <w:r>
          <w:fldChar w:fldCharType="separate"/>
        </w:r>
        <w:r>
          <w:t>55</w:t>
        </w:r>
        <w:r>
          <w:fldChar w:fldCharType="end"/>
        </w:r>
      </w:hyperlink>
    </w:p>
    <w:p>
      <w:pPr>
        <w:pStyle w:val="TOC2"/>
        <w:tabs>
          <w:tab w:val="right" w:leader="dot" w:pos="8306"/>
        </w:tabs>
      </w:pPr>
      <w:hyperlink w:anchor="_Toc9270" w:history="1">
        <w:r>
          <w:rPr>
            <w:rFonts w:ascii="仿宋" w:eastAsia="仿宋" w:hAnsi="仿宋" w:cs="仿宋" w:hint="eastAsia"/>
            <w:lang w:eastAsia="zh-CN"/>
          </w:rPr>
          <w:t>(一)、人才需求与规划</w:t>
        </w:r>
        <w:r>
          <w:tab/>
        </w:r>
        <w:r>
          <w:fldChar w:fldCharType="begin"/>
        </w:r>
        <w:r>
          <w:instrText xml:space="preserve"> PAGEREF _Toc9270 \h </w:instrText>
        </w:r>
        <w:r>
          <w:fldChar w:fldCharType="separate"/>
        </w:r>
        <w:r>
          <w:t>55</w:t>
        </w:r>
        <w:r>
          <w:fldChar w:fldCharType="end"/>
        </w:r>
      </w:hyperlink>
    </w:p>
    <w:p>
      <w:pPr>
        <w:pStyle w:val="TOC2"/>
        <w:tabs>
          <w:tab w:val="right" w:leader="dot" w:pos="8306"/>
        </w:tabs>
      </w:pPr>
      <w:hyperlink w:anchor="_Toc8157" w:history="1">
        <w:r>
          <w:rPr>
            <w:rFonts w:ascii="仿宋" w:eastAsia="仿宋" w:hAnsi="仿宋" w:cs="仿宋" w:hint="eastAsia"/>
            <w:lang w:eastAsia="zh-CN"/>
          </w:rPr>
          <w:t>(二)、培训与发展计划</w:t>
        </w:r>
        <w:r>
          <w:tab/>
        </w:r>
        <w:r>
          <w:fldChar w:fldCharType="begin"/>
        </w:r>
        <w:r>
          <w:instrText xml:space="preserve"> PAGEREF _Toc8157 \h </w:instrText>
        </w:r>
        <w:r>
          <w:fldChar w:fldCharType="separate"/>
        </w:r>
        <w:r>
          <w:t>55</w:t>
        </w:r>
        <w:r>
          <w:fldChar w:fldCharType="end"/>
        </w:r>
      </w:hyperlink>
    </w:p>
    <w:p>
      <w:pPr>
        <w:pStyle w:val="TOC1"/>
        <w:tabs>
          <w:tab w:val="right" w:leader="dot" w:pos="8306"/>
        </w:tabs>
      </w:pPr>
      <w:hyperlink w:anchor="_Toc4503" w:history="1">
        <w:r>
          <w:rPr>
            <w:rFonts w:ascii="仿宋" w:eastAsia="仿宋" w:hAnsi="仿宋" w:cs="仿宋" w:hint="eastAsia"/>
            <w:lang w:eastAsia="zh-CN"/>
          </w:rPr>
          <w:t>十三、风险识别与分类</w:t>
        </w:r>
        <w:r>
          <w:tab/>
        </w:r>
        <w:r>
          <w:fldChar w:fldCharType="begin"/>
        </w:r>
        <w:r>
          <w:instrText xml:space="preserve"> PAGEREF _Toc4503 \h </w:instrText>
        </w:r>
        <w:r>
          <w:fldChar w:fldCharType="separate"/>
        </w:r>
        <w:r>
          <w:t>56</w:t>
        </w:r>
        <w:r>
          <w:fldChar w:fldCharType="end"/>
        </w:r>
      </w:hyperlink>
    </w:p>
    <w:p>
      <w:pPr>
        <w:pStyle w:val="TOC2"/>
        <w:tabs>
          <w:tab w:val="right" w:leader="dot" w:pos="8306"/>
        </w:tabs>
      </w:pPr>
      <w:hyperlink w:anchor="_Toc6668" w:history="1">
        <w:r>
          <w:rPr>
            <w:rFonts w:ascii="仿宋" w:eastAsia="仿宋" w:hAnsi="仿宋" w:cs="仿宋" w:hint="eastAsia"/>
            <w:lang w:eastAsia="zh-CN"/>
          </w:rPr>
          <w:t>(一)、风险识别</w:t>
        </w:r>
        <w:r>
          <w:tab/>
        </w:r>
        <w:r>
          <w:fldChar w:fldCharType="begin"/>
        </w:r>
        <w:r>
          <w:instrText xml:space="preserve"> PAGEREF _Toc6668 \h </w:instrText>
        </w:r>
        <w:r>
          <w:fldChar w:fldCharType="separate"/>
        </w:r>
        <w:r>
          <w:t>56</w:t>
        </w:r>
        <w:r>
          <w:fldChar w:fldCharType="end"/>
        </w:r>
      </w:hyperlink>
    </w:p>
    <w:p>
      <w:pPr>
        <w:pStyle w:val="TOC2"/>
        <w:tabs>
          <w:tab w:val="right" w:leader="dot" w:pos="8306"/>
        </w:tabs>
      </w:pPr>
      <w:hyperlink w:anchor="_Toc1204" w:history="1">
        <w:r>
          <w:rPr>
            <w:rFonts w:ascii="仿宋" w:eastAsia="仿宋" w:hAnsi="仿宋" w:cs="仿宋" w:hint="eastAsia"/>
            <w:lang w:eastAsia="zh-CN"/>
          </w:rPr>
          <w:t>(二)、风险分类</w:t>
        </w:r>
        <w:r>
          <w:tab/>
        </w:r>
        <w:r>
          <w:fldChar w:fldCharType="begin"/>
        </w:r>
        <w:r>
          <w:instrText xml:space="preserve"> PAGEREF _Toc1204 \h </w:instrText>
        </w:r>
        <w:r>
          <w:fldChar w:fldCharType="separate"/>
        </w:r>
        <w:r>
          <w:t>57</w:t>
        </w:r>
        <w:r>
          <w:fldChar w:fldCharType="end"/>
        </w:r>
      </w:hyperlink>
    </w:p>
    <w:p>
      <w:pPr>
        <w:pStyle w:val="TOC1"/>
        <w:tabs>
          <w:tab w:val="right" w:leader="dot" w:pos="8306"/>
        </w:tabs>
      </w:pPr>
      <w:hyperlink w:anchor="_Toc8658" w:history="1">
        <w:r>
          <w:rPr>
            <w:rFonts w:ascii="仿宋" w:eastAsia="仿宋" w:hAnsi="仿宋" w:cs="仿宋" w:hint="eastAsia"/>
            <w:lang w:eastAsia="zh-CN"/>
          </w:rPr>
          <w:t>十四、助悬剂项目工程方案分析</w:t>
        </w:r>
        <w:r>
          <w:tab/>
        </w:r>
        <w:r>
          <w:fldChar w:fldCharType="begin"/>
        </w:r>
        <w:r>
          <w:instrText xml:space="preserve"> PAGEREF _Toc8658 \h </w:instrText>
        </w:r>
        <w:r>
          <w:fldChar w:fldCharType="separate"/>
        </w:r>
        <w:r>
          <w:t>59</w:t>
        </w:r>
        <w:r>
          <w:fldChar w:fldCharType="end"/>
        </w:r>
      </w:hyperlink>
    </w:p>
    <w:p>
      <w:pPr>
        <w:pStyle w:val="TOC2"/>
        <w:tabs>
          <w:tab w:val="right" w:leader="dot" w:pos="8306"/>
        </w:tabs>
      </w:pPr>
      <w:hyperlink w:anchor="_Toc14246" w:history="1">
        <w:r>
          <w:rPr>
            <w:rFonts w:ascii="仿宋" w:eastAsia="仿宋" w:hAnsi="仿宋" w:cs="仿宋" w:hint="eastAsia"/>
            <w:lang w:eastAsia="zh-CN"/>
          </w:rPr>
          <w:t>(一)、建筑工程设计原则</w:t>
        </w:r>
        <w:r>
          <w:tab/>
        </w:r>
        <w:r>
          <w:fldChar w:fldCharType="begin"/>
        </w:r>
        <w:r>
          <w:instrText xml:space="preserve"> PAGEREF _Toc14246 \h </w:instrText>
        </w:r>
        <w:r>
          <w:fldChar w:fldCharType="separate"/>
        </w:r>
        <w:r>
          <w:t>59</w:t>
        </w:r>
        <w:r>
          <w:fldChar w:fldCharType="end"/>
        </w:r>
      </w:hyperlink>
    </w:p>
    <w:p>
      <w:pPr>
        <w:pStyle w:val="TOC2"/>
        <w:tabs>
          <w:tab w:val="right" w:leader="dot" w:pos="8306"/>
        </w:tabs>
      </w:pPr>
      <w:hyperlink w:anchor="_Toc24915" w:history="1">
        <w:r>
          <w:rPr>
            <w:rFonts w:ascii="仿宋" w:eastAsia="仿宋" w:hAnsi="仿宋" w:cs="仿宋" w:hint="eastAsia"/>
            <w:lang w:eastAsia="zh-CN"/>
          </w:rPr>
          <w:t>(二)、土建工程建设指标</w:t>
        </w:r>
        <w:r>
          <w:tab/>
        </w:r>
        <w:r>
          <w:fldChar w:fldCharType="begin"/>
        </w:r>
        <w:r>
          <w:instrText xml:space="preserve"> PAGEREF _Toc24915 \h </w:instrText>
        </w:r>
        <w:r>
          <w:fldChar w:fldCharType="separate"/>
        </w:r>
        <w:r>
          <w:t>62</w:t>
        </w:r>
        <w:r>
          <w:fldChar w:fldCharType="end"/>
        </w:r>
      </w:hyperlink>
    </w:p>
    <w:p>
      <w:pPr>
        <w:pStyle w:val="TOC1"/>
        <w:tabs>
          <w:tab w:val="right" w:leader="dot" w:pos="8306"/>
        </w:tabs>
      </w:pPr>
      <w:hyperlink w:anchor="_Toc19135" w:history="1">
        <w:r>
          <w:rPr>
            <w:rFonts w:ascii="仿宋" w:eastAsia="仿宋" w:hAnsi="仿宋" w:cs="仿宋" w:hint="eastAsia"/>
            <w:lang w:eastAsia="zh-CN"/>
          </w:rPr>
          <w:t>十五、助悬剂项目实施保障措施</w:t>
        </w:r>
        <w:r>
          <w:tab/>
        </w:r>
        <w:r>
          <w:fldChar w:fldCharType="begin"/>
        </w:r>
        <w:r>
          <w:instrText xml:space="preserve"> PAGEREF _Toc19135 \h </w:instrText>
        </w:r>
        <w:r>
          <w:fldChar w:fldCharType="separate"/>
        </w:r>
        <w:r>
          <w:t>64</w:t>
        </w:r>
        <w:r>
          <w:fldChar w:fldCharType="end"/>
        </w:r>
      </w:hyperlink>
    </w:p>
    <w:p>
      <w:pPr>
        <w:pStyle w:val="TOC2"/>
        <w:tabs>
          <w:tab w:val="right" w:leader="dot" w:pos="8306"/>
        </w:tabs>
      </w:pPr>
      <w:hyperlink w:anchor="_Toc9039" w:history="1">
        <w:r>
          <w:rPr>
            <w:rFonts w:ascii="仿宋" w:eastAsia="仿宋" w:hAnsi="仿宋" w:cs="仿宋" w:hint="eastAsia"/>
            <w:lang w:eastAsia="zh-CN"/>
          </w:rPr>
          <w:t>(一)、助悬剂项目实施保障机制</w:t>
        </w:r>
        <w:r>
          <w:tab/>
        </w:r>
        <w:r>
          <w:fldChar w:fldCharType="begin"/>
        </w:r>
        <w:r>
          <w:instrText xml:space="preserve"> PAGEREF _Toc9039 \h </w:instrText>
        </w:r>
        <w:r>
          <w:fldChar w:fldCharType="separate"/>
        </w:r>
        <w:r>
          <w:t>64</w:t>
        </w:r>
        <w:r>
          <w:fldChar w:fldCharType="end"/>
        </w:r>
      </w:hyperlink>
    </w:p>
    <w:p>
      <w:pPr>
        <w:pStyle w:val="TOC2"/>
        <w:tabs>
          <w:tab w:val="right" w:leader="dot" w:pos="8306"/>
        </w:tabs>
      </w:pPr>
      <w:hyperlink w:anchor="_Toc17044" w:history="1">
        <w:r>
          <w:rPr>
            <w:rFonts w:ascii="仿宋" w:eastAsia="仿宋" w:hAnsi="仿宋" w:cs="仿宋" w:hint="eastAsia"/>
            <w:lang w:eastAsia="zh-CN"/>
          </w:rPr>
          <w:t>(二)、助悬剂项目法律合规要求</w:t>
        </w:r>
        <w:r>
          <w:tab/>
        </w:r>
        <w:r>
          <w:fldChar w:fldCharType="begin"/>
        </w:r>
        <w:r>
          <w:instrText xml:space="preserve"> PAGEREF _Toc17044 \h </w:instrText>
        </w:r>
        <w:r>
          <w:fldChar w:fldCharType="separate"/>
        </w:r>
        <w:r>
          <w:t>67</w:t>
        </w:r>
        <w:r>
          <w:fldChar w:fldCharType="end"/>
        </w:r>
      </w:hyperlink>
    </w:p>
    <w:p>
      <w:pPr>
        <w:pStyle w:val="TOC2"/>
        <w:tabs>
          <w:tab w:val="right" w:leader="dot" w:pos="8306"/>
        </w:tabs>
      </w:pPr>
      <w:hyperlink w:anchor="_Toc29586" w:history="1">
        <w:r>
          <w:rPr>
            <w:rFonts w:ascii="仿宋" w:eastAsia="仿宋" w:hAnsi="仿宋" w:cs="仿宋" w:hint="eastAsia"/>
            <w:lang w:eastAsia="zh-CN"/>
          </w:rPr>
          <w:t>(三)、助悬剂项目合同管理与法律事务</w:t>
        </w:r>
        <w:r>
          <w:tab/>
        </w:r>
        <w:r>
          <w:fldChar w:fldCharType="begin"/>
        </w:r>
        <w:r>
          <w:instrText xml:space="preserve"> PAGEREF _Toc29586 \h </w:instrText>
        </w:r>
        <w:r>
          <w:fldChar w:fldCharType="separate"/>
        </w:r>
        <w:r>
          <w:t>71</w:t>
        </w:r>
        <w:r>
          <w:fldChar w:fldCharType="end"/>
        </w:r>
      </w:hyperlink>
    </w:p>
    <w:p>
      <w:pPr>
        <w:pStyle w:val="TOC2"/>
        <w:tabs>
          <w:tab w:val="right" w:leader="dot" w:pos="8306"/>
        </w:tabs>
      </w:pPr>
      <w:hyperlink w:anchor="_Toc22310" w:history="1">
        <w:r>
          <w:rPr>
            <w:rFonts w:ascii="仿宋" w:eastAsia="仿宋" w:hAnsi="仿宋" w:cs="仿宋" w:hint="eastAsia"/>
            <w:lang w:eastAsia="zh-CN"/>
          </w:rPr>
          <w:t>(四)、助悬剂项目知识产权保护策略</w:t>
        </w:r>
        <w:r>
          <w:tab/>
        </w:r>
        <w:r>
          <w:fldChar w:fldCharType="begin"/>
        </w:r>
        <w:r>
          <w:instrText xml:space="preserve"> PAGEREF _Toc22310 \h </w:instrText>
        </w:r>
        <w:r>
          <w:fldChar w:fldCharType="separate"/>
        </w:r>
        <w:r>
          <w:t>78</w:t>
        </w:r>
        <w:r>
          <w:fldChar w:fldCharType="end"/>
        </w:r>
      </w:hyperlink>
    </w:p>
    <w:p>
      <w:pPr>
        <w:pStyle w:val="TOC1"/>
        <w:tabs>
          <w:tab w:val="right" w:leader="dot" w:pos="8306"/>
        </w:tabs>
      </w:pPr>
      <w:hyperlink w:anchor="_Toc8181" w:history="1">
        <w:r>
          <w:rPr>
            <w:rFonts w:ascii="仿宋" w:eastAsia="仿宋" w:hAnsi="仿宋" w:cs="仿宋" w:hint="eastAsia"/>
            <w:lang w:eastAsia="zh-CN"/>
          </w:rPr>
          <w:t>十六、利益相关者分析与沟通计划</w:t>
        </w:r>
        <w:r>
          <w:tab/>
        </w:r>
        <w:r>
          <w:fldChar w:fldCharType="begin"/>
        </w:r>
        <w:r>
          <w:instrText xml:space="preserve"> PAGEREF _Toc8181 \h </w:instrText>
        </w:r>
        <w:r>
          <w:fldChar w:fldCharType="separate"/>
        </w:r>
        <w:r>
          <w:t>80</w:t>
        </w:r>
        <w:r>
          <w:fldChar w:fldCharType="end"/>
        </w:r>
      </w:hyperlink>
    </w:p>
    <w:p>
      <w:pPr>
        <w:pStyle w:val="TOC2"/>
        <w:tabs>
          <w:tab w:val="right" w:leader="dot" w:pos="8306"/>
        </w:tabs>
      </w:pPr>
      <w:hyperlink w:anchor="_Toc9557" w:history="1">
        <w:r>
          <w:rPr>
            <w:rFonts w:ascii="仿宋" w:eastAsia="仿宋" w:hAnsi="仿宋" w:cs="仿宋" w:hint="eastAsia"/>
            <w:lang w:eastAsia="zh-CN"/>
          </w:rPr>
          <w:t>(一)、利益相关者分析</w:t>
        </w:r>
        <w:r>
          <w:tab/>
        </w:r>
        <w:r>
          <w:fldChar w:fldCharType="begin"/>
        </w:r>
        <w:r>
          <w:instrText xml:space="preserve"> PAGEREF _Toc9557 \h </w:instrText>
        </w:r>
        <w:r>
          <w:fldChar w:fldCharType="separate"/>
        </w:r>
        <w:r>
          <w:t>80</w:t>
        </w:r>
        <w:r>
          <w:fldChar w:fldCharType="end"/>
        </w:r>
      </w:hyperlink>
    </w:p>
    <w:p>
      <w:pPr>
        <w:pStyle w:val="TOC2"/>
        <w:tabs>
          <w:tab w:val="right" w:leader="dot" w:pos="8306"/>
        </w:tabs>
      </w:pPr>
      <w:hyperlink w:anchor="_Toc1664" w:history="1">
        <w:r>
          <w:rPr>
            <w:rFonts w:ascii="仿宋" w:eastAsia="仿宋" w:hAnsi="仿宋" w:cs="仿宋" w:hint="eastAsia"/>
            <w:lang w:eastAsia="zh-CN"/>
          </w:rPr>
          <w:t>(二)、沟通计划</w:t>
        </w:r>
        <w:r>
          <w:tab/>
        </w:r>
        <w:r>
          <w:fldChar w:fldCharType="begin"/>
        </w:r>
        <w:r>
          <w:instrText xml:space="preserve"> PAGEREF _Toc1664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05"/>
      <w:r>
        <w:rPr>
          <w:rFonts w:ascii="仿宋" w:eastAsia="仿宋" w:hAnsi="仿宋" w:cs="仿宋" w:hint="eastAsia"/>
          <w:sz w:val="28"/>
          <w:lang w:eastAsia="zh-CN"/>
        </w:rPr>
        <w:t>一、助悬剂项目文档管理</w:t>
      </w:r>
      <w:bookmarkEnd w:id="2"/>
    </w:p>
    <w:p>
      <w:pPr>
        <w:pStyle w:val="Heading2"/>
        <w:rPr>
          <w:rFonts w:ascii="仿宋" w:eastAsia="仿宋" w:hAnsi="仿宋" w:cs="仿宋" w:hint="eastAsia"/>
          <w:lang w:eastAsia="zh-CN"/>
        </w:rPr>
      </w:pPr>
      <w:bookmarkStart w:id="3" w:name="_Toc1514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助悬剂项目高度重视文档的质量和准确性，以支持助悬剂项目的各项活动和决策。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文档的编制始于助悬剂项目计划的初期，我们制定了详细的文档编制计划，明确了每个文档的内容、格式和编写责任人。在助悬剂项目启动阶段，我们首先编制了助悬剂项目章程，明确定义了助悬剂项目的目标、范围、风险等关键要素。随后，助悬剂项目团队根据计划陆续编制了需求文档、设计文档、测试文档等各类文档，确保助悬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助悬剂项目管理中的重要环节，旨在确保助悬剂项目文档符合质量标准和助悬剂项目需求。在助悬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除了内部审查，我们还进行了外部审查，邀请助悬剂项目相关利益方和专业领域的专家对文档进行独立审查。这有助于获取更全面、客观的反馈，确保助悬剂项目文档不仅符合内部标准，也满足外部需求。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助悬剂项目在文档编制与审查方面建立了严格的管理机制，通过规范的流程和多维度的审查，确保助悬剂项目文档的质量、准确性和可靠性，为助悬剂项目的顺利推进提供了有力支持。</w:t>
      </w:r>
    </w:p>
    <w:p>
      <w:pPr>
        <w:pStyle w:val="Heading2"/>
        <w:ind w:firstLine="560" w:firstLineChars="200"/>
        <w:rPr>
          <w:rFonts w:ascii="仿宋" w:eastAsia="仿宋" w:hAnsi="仿宋" w:cs="仿宋" w:hint="eastAsia"/>
          <w:sz w:val="28"/>
          <w:lang w:eastAsia="zh-CN"/>
        </w:rPr>
      </w:pPr>
      <w:bookmarkStart w:id="4" w:name="_Toc3130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在助悬剂项目中，我们致力于优化文档发布与分发过程，以确保信息的高效传递和团队间协作的顺畅进行。以下是我们采取的关键优化策略：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我们通过多渠道发布文档，包括电子邮件、助悬剂项目管理平台、内部网站等，以满足不同团队成员的偏好和需求。多渠道发布确保了信息的全面覆盖。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我们采用了精细的权限控制，确保只有授权人员可以访问敏感信息。这种安全措施保护了助悬剂项目文档的机密性，防止了未经授权的信息泄露。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81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文档存档与归档是助悬剂项目生命周期中一个至关重要的环节，直接关系到助悬剂项目信息的长期保存和历史记录的完整性。在助悬剂项目中，我们实施了一系列有效的文档存档与归档管理策略：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949"/>
      <w:r>
        <w:rPr>
          <w:rFonts w:ascii="仿宋" w:eastAsia="仿宋" w:hAnsi="仿宋" w:cs="仿宋" w:hint="eastAsia"/>
          <w:sz w:val="28"/>
          <w:lang w:eastAsia="zh-CN"/>
        </w:rPr>
        <w:t>二、助悬剂项目概论</w:t>
      </w:r>
      <w:bookmarkEnd w:id="6"/>
    </w:p>
    <w:p>
      <w:pPr>
        <w:pStyle w:val="Heading2"/>
        <w:rPr>
          <w:rFonts w:ascii="仿宋" w:eastAsia="仿宋" w:hAnsi="仿宋" w:cs="仿宋" w:hint="eastAsia"/>
          <w:lang w:eastAsia="zh-CN"/>
        </w:rPr>
      </w:pPr>
      <w:bookmarkStart w:id="7" w:name="_Toc854"/>
      <w:r>
        <w:rPr>
          <w:rFonts w:ascii="仿宋" w:eastAsia="仿宋" w:hAnsi="仿宋" w:cs="仿宋" w:hint="eastAsia"/>
          <w:lang w:eastAsia="zh-CN"/>
        </w:rPr>
        <w:t>(一)、助悬剂项目概况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起源追溯至对市场的深入洞察。市场的不断演变与变革为助悬剂项目提供了难得的机遇。当前市场存在的需求缺口和变革的大环境共同构成了助悬剂项目的背景。这个助悬剂项目旨在充分利用市场机遇，填补行业中尚未满足的需求，为客户提供全新的解决方案。市场的变革和需求的增长使得这个助悬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助悬剂项目名称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正式命名为助悬剂。这个名称不仅仅是一个标识，更代表了助悬剂项目的核心理念和愿景。它蕴含着助悬剂项目所要解决问题的关键字，具有强烈的表达和辨识度，为助悬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助悬剂项目目标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核心目标是提供一种全新、高效的解决方案，满足客户日益增长的需求。助悬剂项目追求的不仅仅是满足市场需求，更是在市场中获得卓越的竞争优势。通过不断提升产品或服务的质量和创新水平，助悬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助悬剂项目范围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全面涵盖了产品研发、制造、市场推广和售后服务，确保从产品设计到最终用户体验的全方位关注。这一全面的助悬剂项目范围是为了确保助悬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助悬剂项目时间表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助悬剂项目计划在未来18个月内完成，包括研发、测试、市场试点和正式推出等不同阶段。这个时间表的合理设计是为了确保助悬剂项目各个阶段的顺利推进，以便按时交付高质量的成果。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1.6 助悬剂项目预算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助悬剂项目总预算估算为XX百万美元，主要分配在研发、市场推广、人员培训和运营等方面。这一充足的预算为助悬剂项目提供了充足的资源，确保助悬剂项目在各个方面都能取得优异的表现。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助悬剂项目风险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助悬剂项目可能面临的风险包括市场接受度低、技术难题、竞争激烈等。助悬剂项目团队已经制定了相应的风险应对计划，通过前瞻性的风险管理，确保助悬剂项目在面对不确定性时能够迅速做出应对。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助悬剂项目团队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助悬剂项目汇聚了一支经验丰富、多领域专业素养的核心团队，确保助悬剂项目在各个方面都能拥有高水平的执行力。团队的协同作战是助悬剂项目成功的关键因素之一。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助悬剂项目背景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助悬剂项目的背景根植于市场对更高效、创新产品的渴望，同时也受到科技发展对行业格局的深刻改变的影响。这为助悬剂项目提供了广阔的发展空间和市场需求。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助悬剂项目现状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截至目前，助悬剂项目已完成市场调研和技术验证，取得了初步的成功。这为助悬剂项目在未来的发展奠定了坚实的基础，为更远大的目标打下了坚实的基石。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2131"/>
      <w:r>
        <w:rPr>
          <w:rFonts w:ascii="仿宋" w:eastAsia="仿宋" w:hAnsi="仿宋" w:cs="仿宋" w:hint="eastAsia"/>
          <w:sz w:val="28"/>
          <w:lang w:eastAsia="zh-CN"/>
        </w:rPr>
        <w:t>(二)、助悬剂项目目标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keyword》助悬剂项目首要业务目标是在市场中占据有利地位，实现产品/服务的成功推广和销售。通过不断提升产品质量、创新性，助悬剂项目追求成为行业中的领导者，赢得更多客户的青睐。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在科技迅速发展的时代，助悬剂项目着眼于技术创新。通过持续的研发和技术升级，助悬剂项目旨在推出更具创新性的产品或服务，以满足市场对新鲜、先进解决方案的需求。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为了建立可持续的客户关系，助悬剂项目设定了客户满意度目标。通过提供卓越的产品质量和优质的客户服务，助悬剂项目追求赢得客户的信任和忠诚度，确保他们的满意度达到行业领先水平。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助悬剂项目注重社会责任和可持续发展。通过实施环保、社会责任助悬剂项目，助悬剂项目致力于在经济发展的同时保护环境，促进社会公平，实现可持续经营。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助悬剂项目的团队是实现目标的核心驱动力。因此，助悬剂项目设定了团队发展目标，包括提升团队成员的专业技能、培养领导力，以及搭建协同高效的团队工作氛围。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2459"/>
      <w:r>
        <w:rPr>
          <w:rFonts w:ascii="仿宋" w:eastAsia="仿宋" w:hAnsi="仿宋" w:cs="仿宋" w:hint="eastAsia"/>
          <w:sz w:val="28"/>
          <w:lang w:eastAsia="zh-CN"/>
        </w:rPr>
        <w:t>(三)、助悬剂项目提出的理由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助悬剂项目提出的理由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助悬剂项目的提出源于对市场机遇的深刻洞察。当前市场中存在的需求缺口和行业发展趋势表明，有巨大的商业机会等待被开发。通过准确捕捉市场机遇，助悬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理念基于对技术创新的信仰。通过持续的研发和技术投入，助悬剂项目有望推出更具创新性的产品或服务。在科技飞速发展的当下，助悬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提出是为了增强企业的行业竞争力。通过提升产品或服务的质量和独特性，助悬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响应了消费者需求的变化。随着社会和科技的不断发展，消费者对产品和服务的需求也在发生变化。通过深入了解并及时回应消费者的新需求，助悬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助悬剂项目的提出是企业战略发展规划的一部分。在面对日益激烈的市场竞争和不断变化的商业环境中，助悬剂项目作为企业战略的一环，旨在为企业开辟新的增长领域，巩固企业在行业中的地位。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助悬剂项目的提出不仅仅是基于商业考量，还注重社会责任。通过推出环保、社会责任等方面的助悬剂项目，助悬剂企业可以在社会中树立积极形象，为社会做出积极贡献，实现经济效益和社会效益的双赢。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助悬剂项目的提出反映了对利益相关者期望的关注。包括客户、员工、投资者等利益相关者在企业发展中都有着各自的期望，助悬剂项目力求在满足这些期望的同时，取得更大的共赢。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4121"/>
      <w:r>
        <w:rPr>
          <w:rFonts w:ascii="仿宋" w:eastAsia="仿宋" w:hAnsi="仿宋" w:cs="仿宋" w:hint="eastAsia"/>
          <w:sz w:val="28"/>
          <w:lang w:eastAsia="zh-CN"/>
        </w:rPr>
        <w:t>(四)、助悬剂项目意义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在实施助悬剂项目的过程中，我们不仅仅是在追逐商业成功，更是为企业和社会的多个层面创造了深远的意义。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助悬剂项目的首要意义在于提升企业的市场竞争力。通过持续的创新和对产品质量的高标准要求，助悬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助悬剂项目的推进将促使行业技术水平的提升。通过引入先进技术和创新性解决方案，助悬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在社会层面，助悬剂项目不仅创造了大量就业机会，提高了就业水平，还注重社会责任和环保。通过参与社会公益事业和推动环保助悬剂项目，助悬剂项目为社会贡献了一份力量，体现了企业对社会的积极回馈。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综合而言，助悬剂项目意义重大，不仅推动了企业的发展，也为行业和社会的进步贡献了积极力量。这是一个全面而深刻的影响，将在未来产生可持续的正面效应。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3746"/>
      <w:r>
        <w:rPr>
          <w:rFonts w:ascii="仿宋" w:eastAsia="仿宋" w:hAnsi="仿宋" w:cs="仿宋" w:hint="eastAsia"/>
          <w:sz w:val="28"/>
          <w:lang w:eastAsia="zh-CN"/>
        </w:rPr>
        <w:t>(五)、助悬剂项目背景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在当今迅猛发展的商业环境中，助悬剂项目的动因根植于对多方面因素的审慎考量。这个助悬剂项目的提出并非孤立的决策，而是对企业所处背景深入思考的产物。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市场的不断演变是助悬剂项目背后的首要原因。科技的迅速发展和全球市场的快速变化使得企业必须灵活应对。助悬剂项目应运而生，旨在通过创新性的解决方案迎合市场的多变需求，赢得竞争中的先机。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竞争的激烈程度也是助悬剂项目背景中不可忽视的一环。企业需要在激烈竞争中脱颖而出，为此，助悬剂项目致力于打破常规，提供独特的价值主张，以吸引客户并确保市场份额的增长。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技术的迅速发展为企业带来了机遇与挑战。作为助悬剂项目启动的背景之一，对新兴技术的应用将有助于提升企业的技术水平，使其在不断演进的商业环境中保持竞争优势。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此外，社会对企业责任的期望也在逐渐升高。助悬剂项目充分融入了社会责任的理念，通过可持续经营和社会公益助悬剂项目，企图为社会贡献一份力量，在商业成功的同时关注社会价值。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2554"/>
      <w:r>
        <w:rPr>
          <w:rFonts w:ascii="仿宋" w:eastAsia="仿宋" w:hAnsi="仿宋" w:cs="仿宋" w:hint="eastAsia"/>
          <w:sz w:val="28"/>
          <w:lang w:eastAsia="zh-CN"/>
        </w:rPr>
        <w:t>三、助悬剂项目选址可行性分析</w:t>
      </w:r>
      <w:bookmarkEnd w:id="12"/>
    </w:p>
    <w:p>
      <w:pPr>
        <w:pStyle w:val="Heading2"/>
        <w:rPr>
          <w:rFonts w:ascii="仿宋" w:eastAsia="仿宋" w:hAnsi="仿宋" w:cs="仿宋" w:hint="eastAsia"/>
          <w:lang w:eastAsia="zh-CN"/>
        </w:rPr>
      </w:pPr>
      <w:bookmarkStart w:id="13" w:name="_Toc12764"/>
      <w:r>
        <w:rPr>
          <w:rFonts w:ascii="仿宋" w:eastAsia="仿宋" w:hAnsi="仿宋" w:cs="仿宋" w:hint="eastAsia"/>
          <w:lang w:eastAsia="zh-CN"/>
        </w:rPr>
        <w:t>(一)、助悬剂项目选址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该助悬剂项目选址位于XX省XX市XX区XXX街道</w:t>
      </w:r>
    </w:p>
    <w:p>
      <w:pPr>
        <w:pStyle w:val="Heading2"/>
        <w:ind w:firstLine="560" w:firstLineChars="200"/>
        <w:rPr>
          <w:rFonts w:ascii="仿宋" w:eastAsia="仿宋" w:hAnsi="仿宋" w:cs="仿宋" w:hint="eastAsia"/>
          <w:sz w:val="28"/>
          <w:lang w:eastAsia="zh-CN"/>
        </w:rPr>
      </w:pPr>
      <w:bookmarkStart w:id="14" w:name="_Toc4039"/>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助悬剂项目的征地面积将根据助悬剂项目的实际规模和需求进行精确规划。具体面积XXX平方米，旨在确保助悬剂项目不仅能够满足当前的发展需求，还能够预留空间以适应未来的扩展。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净用地面积是在征地面积基础上去除不可利用面积后的实际可开发用地。具体面积XXX平方米，考虑到环保、交通、安全等多方面因素，以确保助悬剂项目在整体利用效率上达到最优。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助悬剂项目计划建设的建筑总规模具体面积XXX平方米。这一规模的确定综合考虑了助悬剂项目的性质、规模，以及城市规划的相关要求，确保建筑布局与周边环境协调一致。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绿地率是助悬剂项目用地中被规划为绿地的比例。具体面积XXX平方米，旨在通过合理规划绿地，改善助悬剂项目周边环境，提升居民生活质量，并符合城市整体绿化规划。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容积率是用地上可以建设的建筑总体积与用地面积之比。具体面积XXX，通过合理的容积率规划，确保助悬剂项目建筑规模与周边环境和谐共生。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确保助悬剂项目选址与当地城市规划相一致，具体面积XXX平方米。通过与城市规划部门深入沟通，确保助悬剂项目不仅符合城市的整体发展方向，还能够融入城市的发展布局，为城市的长远发展贡献力量。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充分了解并确保助悬剂项目选址符合当地产业政策，具体面积XXX平方米。这包括助悬剂项目对当地经济的促进作用，以及对相关产业的带动效应，确保助悬剂项目与地方政府的产业政策保持一致，促进共赢合作。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用地总体要求必须符合环保和可持续发展的原则，具体面积XXX平方米。通过采用绿色建筑设计、节能减排等措施，确保助悬剂项目在建设和运营过程中对环境的影响最小化，达到可持续发展的要求。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确保助悬剂项目选址具备必要的公共设施配套，具体面积XXX平方米。这包括交通便利性、教育、医疗等基础设施，以提高居民生活品质，使得助悬剂项目选址更具吸引力。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考虑用地总体要求对当地社会稳定性的影响，具体面积XXX平方米。通过深入了解当地社区反馈，确保助悬剂项目的选址和建设过程对当地社会和谐稳定产生积极作用。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助悬剂项目选址不仅符合法规和规划，还在实际操作中具有可行性。这一全面规划将为助悬剂项目的成功实施提供坚实的基础，确保助悬剂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714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助悬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助悬剂项目的设备规划和空间设计中，我们将采取灵活设备布局的措施。设备布局将根据实际需求进行灵活设计，避免不必要的浪费。通过合理规划设备摆放位置，我们将提高设备的利用率，减少设备间距，以确保助悬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助悬剂项目内部引入共享设施的概念，例如共享会议室、办公区等。通过这种方式，我们可以减少对资源的重复建设，提高资源共享效率，从而减小助悬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3267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助悬剂项目的总图布置中，我们将不同功能区域进行明确的规划，以最大程度满足助悬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https://d.book118.com/115002234244011123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助悬剂项目规划设计纲要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05C78"/>
    <w:rsid w:val="74605C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002234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2024-03-05T22:40:00Z</dcterms:created>
  <dcterms:modified xsi:type="dcterms:W3CDTF">2024-03-05T22:40:27Z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845F5F5CE4384A0FAD8EE917149E26A6_11</vt:lpwstr>
  </property>
  <property fmtid="{D5CDD505-2E9C-101B-9397-08002B2CF9AE}" pid="3" name="KSOProductBuildVer">
    <vt:lpwstr>2052-12.1.0.16388</vt:lpwstr>
  </property>
</Properties>
</file>