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工业计时器项目建设总纲及方案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3" w:history="1">
        <w:r>
          <w:rPr>
            <w:rFonts w:ascii="仿宋" w:eastAsia="仿宋" w:hAnsi="仿宋" w:cs="仿宋" w:hint="eastAsia"/>
            <w:lang w:eastAsia="zh-CN"/>
          </w:rPr>
          <w:t>前言</w:t>
        </w:r>
        <w:r>
          <w:tab/>
        </w:r>
        <w:r>
          <w:fldChar w:fldCharType="begin"/>
        </w:r>
        <w:r>
          <w:instrText xml:space="preserve"> PAGEREF _Toc21153 \h </w:instrText>
        </w:r>
        <w:r>
          <w:fldChar w:fldCharType="separate"/>
        </w:r>
        <w:r>
          <w:t>3</w:t>
        </w:r>
        <w:r>
          <w:fldChar w:fldCharType="end"/>
        </w:r>
      </w:hyperlink>
    </w:p>
    <w:p>
      <w:pPr>
        <w:pStyle w:val="TOC1"/>
        <w:tabs>
          <w:tab w:val="right" w:leader="dot" w:pos="8306"/>
        </w:tabs>
      </w:pPr>
      <w:hyperlink w:anchor="_Toc21857" w:history="1">
        <w:r>
          <w:rPr>
            <w:rFonts w:ascii="仿宋" w:eastAsia="仿宋" w:hAnsi="仿宋" w:cs="仿宋" w:hint="eastAsia"/>
            <w:lang w:eastAsia="zh-CN"/>
          </w:rPr>
          <w:t>一、发展规划、产业政策和行业准入分析</w:t>
        </w:r>
        <w:r>
          <w:tab/>
        </w:r>
        <w:r>
          <w:fldChar w:fldCharType="begin"/>
        </w:r>
        <w:r>
          <w:instrText xml:space="preserve"> PAGEREF _Toc21857 \h </w:instrText>
        </w:r>
        <w:r>
          <w:fldChar w:fldCharType="separate"/>
        </w:r>
        <w:r>
          <w:t>3</w:t>
        </w:r>
        <w:r>
          <w:fldChar w:fldCharType="end"/>
        </w:r>
      </w:hyperlink>
    </w:p>
    <w:p>
      <w:pPr>
        <w:pStyle w:val="TOC2"/>
        <w:tabs>
          <w:tab w:val="right" w:leader="dot" w:pos="8306"/>
        </w:tabs>
      </w:pPr>
      <w:hyperlink w:anchor="_Toc28834" w:history="1">
        <w:r>
          <w:rPr>
            <w:rFonts w:ascii="仿宋" w:eastAsia="仿宋" w:hAnsi="仿宋" w:cs="仿宋" w:hint="eastAsia"/>
            <w:lang w:eastAsia="zh-CN"/>
          </w:rPr>
          <w:t>(一)、发展规划分析</w:t>
        </w:r>
        <w:r>
          <w:tab/>
        </w:r>
        <w:r>
          <w:fldChar w:fldCharType="begin"/>
        </w:r>
        <w:r>
          <w:instrText xml:space="preserve"> PAGEREF _Toc28834 \h </w:instrText>
        </w:r>
        <w:r>
          <w:fldChar w:fldCharType="separate"/>
        </w:r>
        <w:r>
          <w:t>3</w:t>
        </w:r>
        <w:r>
          <w:fldChar w:fldCharType="end"/>
        </w:r>
      </w:hyperlink>
    </w:p>
    <w:p>
      <w:pPr>
        <w:pStyle w:val="TOC2"/>
        <w:tabs>
          <w:tab w:val="right" w:leader="dot" w:pos="8306"/>
        </w:tabs>
      </w:pPr>
      <w:hyperlink w:anchor="_Toc30801" w:history="1">
        <w:r>
          <w:rPr>
            <w:rFonts w:ascii="仿宋" w:eastAsia="仿宋" w:hAnsi="仿宋" w:cs="仿宋" w:hint="eastAsia"/>
            <w:lang w:eastAsia="zh-CN"/>
          </w:rPr>
          <w:t>(二)、产业政策分析</w:t>
        </w:r>
        <w:r>
          <w:tab/>
        </w:r>
        <w:r>
          <w:fldChar w:fldCharType="begin"/>
        </w:r>
        <w:r>
          <w:instrText xml:space="preserve"> PAGEREF _Toc30801 \h </w:instrText>
        </w:r>
        <w:r>
          <w:fldChar w:fldCharType="separate"/>
        </w:r>
        <w:r>
          <w:t>5</w:t>
        </w:r>
        <w:r>
          <w:fldChar w:fldCharType="end"/>
        </w:r>
      </w:hyperlink>
    </w:p>
    <w:p>
      <w:pPr>
        <w:pStyle w:val="TOC2"/>
        <w:tabs>
          <w:tab w:val="right" w:leader="dot" w:pos="8306"/>
        </w:tabs>
      </w:pPr>
      <w:hyperlink w:anchor="_Toc18726" w:history="1">
        <w:r>
          <w:rPr>
            <w:rFonts w:ascii="仿宋" w:eastAsia="仿宋" w:hAnsi="仿宋" w:cs="仿宋" w:hint="eastAsia"/>
            <w:lang w:eastAsia="zh-CN"/>
          </w:rPr>
          <w:t>(三)、行业准入分析</w:t>
        </w:r>
        <w:r>
          <w:tab/>
        </w:r>
        <w:r>
          <w:fldChar w:fldCharType="begin"/>
        </w:r>
        <w:r>
          <w:instrText xml:space="preserve"> PAGEREF _Toc18726 \h </w:instrText>
        </w:r>
        <w:r>
          <w:fldChar w:fldCharType="separate"/>
        </w:r>
        <w:r>
          <w:t>6</w:t>
        </w:r>
        <w:r>
          <w:fldChar w:fldCharType="end"/>
        </w:r>
      </w:hyperlink>
    </w:p>
    <w:p>
      <w:pPr>
        <w:pStyle w:val="TOC1"/>
        <w:tabs>
          <w:tab w:val="right" w:leader="dot" w:pos="8306"/>
        </w:tabs>
      </w:pPr>
      <w:hyperlink w:anchor="_Toc624" w:history="1">
        <w:r>
          <w:rPr>
            <w:rFonts w:ascii="仿宋" w:eastAsia="仿宋" w:hAnsi="仿宋" w:cs="仿宋" w:hint="eastAsia"/>
            <w:lang w:eastAsia="zh-CN"/>
          </w:rPr>
          <w:t>二、经济影响分析</w:t>
        </w:r>
        <w:r>
          <w:tab/>
        </w:r>
        <w:r>
          <w:fldChar w:fldCharType="begin"/>
        </w:r>
        <w:r>
          <w:instrText xml:space="preserve"> PAGEREF _Toc624 \h </w:instrText>
        </w:r>
        <w:r>
          <w:fldChar w:fldCharType="separate"/>
        </w:r>
        <w:r>
          <w:t>7</w:t>
        </w:r>
        <w:r>
          <w:fldChar w:fldCharType="end"/>
        </w:r>
      </w:hyperlink>
    </w:p>
    <w:p>
      <w:pPr>
        <w:pStyle w:val="TOC2"/>
        <w:tabs>
          <w:tab w:val="right" w:leader="dot" w:pos="8306"/>
        </w:tabs>
      </w:pPr>
      <w:hyperlink w:anchor="_Toc26852" w:history="1">
        <w:r>
          <w:rPr>
            <w:rFonts w:ascii="仿宋" w:eastAsia="仿宋" w:hAnsi="仿宋" w:cs="仿宋" w:hint="eastAsia"/>
            <w:lang w:eastAsia="zh-CN"/>
          </w:rPr>
          <w:t>(一)、经济费用效益或费用效果分析</w:t>
        </w:r>
        <w:r>
          <w:tab/>
        </w:r>
        <w:r>
          <w:fldChar w:fldCharType="begin"/>
        </w:r>
        <w:r>
          <w:instrText xml:space="preserve"> PAGEREF _Toc26852 \h </w:instrText>
        </w:r>
        <w:r>
          <w:fldChar w:fldCharType="separate"/>
        </w:r>
        <w:r>
          <w:t>7</w:t>
        </w:r>
        <w:r>
          <w:fldChar w:fldCharType="end"/>
        </w:r>
      </w:hyperlink>
    </w:p>
    <w:p>
      <w:pPr>
        <w:pStyle w:val="TOC2"/>
        <w:tabs>
          <w:tab w:val="right" w:leader="dot" w:pos="8306"/>
        </w:tabs>
      </w:pPr>
      <w:hyperlink w:anchor="_Toc32126" w:history="1">
        <w:r>
          <w:rPr>
            <w:rFonts w:ascii="仿宋" w:eastAsia="仿宋" w:hAnsi="仿宋" w:cs="仿宋" w:hint="eastAsia"/>
            <w:lang w:eastAsia="zh-CN"/>
          </w:rPr>
          <w:t>(二)、行业影响分析</w:t>
        </w:r>
        <w:r>
          <w:tab/>
        </w:r>
        <w:r>
          <w:fldChar w:fldCharType="begin"/>
        </w:r>
        <w:r>
          <w:instrText xml:space="preserve"> PAGEREF _Toc32126 \h </w:instrText>
        </w:r>
        <w:r>
          <w:fldChar w:fldCharType="separate"/>
        </w:r>
        <w:r>
          <w:t>10</w:t>
        </w:r>
        <w:r>
          <w:fldChar w:fldCharType="end"/>
        </w:r>
      </w:hyperlink>
    </w:p>
    <w:p>
      <w:pPr>
        <w:pStyle w:val="TOC2"/>
        <w:tabs>
          <w:tab w:val="right" w:leader="dot" w:pos="8306"/>
        </w:tabs>
      </w:pPr>
      <w:hyperlink w:anchor="_Toc11005" w:history="1">
        <w:r>
          <w:rPr>
            <w:rFonts w:ascii="仿宋" w:eastAsia="仿宋" w:hAnsi="仿宋" w:cs="仿宋" w:hint="eastAsia"/>
            <w:lang w:eastAsia="zh-CN"/>
          </w:rPr>
          <w:t>(三)、区域经济影响分析</w:t>
        </w:r>
        <w:r>
          <w:tab/>
        </w:r>
        <w:r>
          <w:fldChar w:fldCharType="begin"/>
        </w:r>
        <w:r>
          <w:instrText xml:space="preserve"> PAGEREF _Toc11005 \h </w:instrText>
        </w:r>
        <w:r>
          <w:fldChar w:fldCharType="separate"/>
        </w:r>
        <w:r>
          <w:t>11</w:t>
        </w:r>
        <w:r>
          <w:fldChar w:fldCharType="end"/>
        </w:r>
      </w:hyperlink>
    </w:p>
    <w:p>
      <w:pPr>
        <w:pStyle w:val="TOC2"/>
        <w:tabs>
          <w:tab w:val="right" w:leader="dot" w:pos="8306"/>
        </w:tabs>
      </w:pPr>
      <w:hyperlink w:anchor="_Toc22287" w:history="1">
        <w:r>
          <w:rPr>
            <w:rFonts w:ascii="仿宋" w:eastAsia="仿宋" w:hAnsi="仿宋" w:cs="仿宋" w:hint="eastAsia"/>
            <w:lang w:eastAsia="zh-CN"/>
          </w:rPr>
          <w:t>(四)、宏观经济影响分析</w:t>
        </w:r>
        <w:r>
          <w:tab/>
        </w:r>
        <w:r>
          <w:fldChar w:fldCharType="begin"/>
        </w:r>
        <w:r>
          <w:instrText xml:space="preserve"> PAGEREF _Toc22287 \h </w:instrText>
        </w:r>
        <w:r>
          <w:fldChar w:fldCharType="separate"/>
        </w:r>
        <w:r>
          <w:t>12</w:t>
        </w:r>
        <w:r>
          <w:fldChar w:fldCharType="end"/>
        </w:r>
      </w:hyperlink>
    </w:p>
    <w:p>
      <w:pPr>
        <w:pStyle w:val="TOC1"/>
        <w:tabs>
          <w:tab w:val="right" w:leader="dot" w:pos="8306"/>
        </w:tabs>
      </w:pPr>
      <w:hyperlink w:anchor="_Toc4571" w:history="1">
        <w:r>
          <w:rPr>
            <w:rFonts w:ascii="仿宋" w:eastAsia="仿宋" w:hAnsi="仿宋" w:cs="仿宋" w:hint="eastAsia"/>
            <w:lang w:eastAsia="zh-CN"/>
          </w:rPr>
          <w:t>三、工业计时器项目概论</w:t>
        </w:r>
        <w:r>
          <w:tab/>
        </w:r>
        <w:r>
          <w:fldChar w:fldCharType="begin"/>
        </w:r>
        <w:r>
          <w:instrText xml:space="preserve"> PAGEREF _Toc4571 \h </w:instrText>
        </w:r>
        <w:r>
          <w:fldChar w:fldCharType="separate"/>
        </w:r>
        <w:r>
          <w:t>14</w:t>
        </w:r>
        <w:r>
          <w:fldChar w:fldCharType="end"/>
        </w:r>
      </w:hyperlink>
    </w:p>
    <w:p>
      <w:pPr>
        <w:pStyle w:val="TOC2"/>
        <w:tabs>
          <w:tab w:val="right" w:leader="dot" w:pos="8306"/>
        </w:tabs>
      </w:pPr>
      <w:hyperlink w:anchor="_Toc20066" w:history="1">
        <w:r>
          <w:rPr>
            <w:rFonts w:ascii="仿宋" w:eastAsia="仿宋" w:hAnsi="仿宋" w:cs="仿宋" w:hint="eastAsia"/>
            <w:lang w:eastAsia="zh-CN"/>
          </w:rPr>
          <w:t>(一)、项目申报单位概况</w:t>
        </w:r>
        <w:r>
          <w:tab/>
        </w:r>
        <w:r>
          <w:fldChar w:fldCharType="begin"/>
        </w:r>
        <w:r>
          <w:instrText xml:space="preserve"> PAGEREF _Toc20066 \h </w:instrText>
        </w:r>
        <w:r>
          <w:fldChar w:fldCharType="separate"/>
        </w:r>
        <w:r>
          <w:t>14</w:t>
        </w:r>
        <w:r>
          <w:fldChar w:fldCharType="end"/>
        </w:r>
      </w:hyperlink>
    </w:p>
    <w:p>
      <w:pPr>
        <w:pStyle w:val="TOC2"/>
        <w:tabs>
          <w:tab w:val="right" w:leader="dot" w:pos="8306"/>
        </w:tabs>
      </w:pPr>
      <w:hyperlink w:anchor="_Toc5179" w:history="1">
        <w:r>
          <w:rPr>
            <w:rFonts w:ascii="仿宋" w:eastAsia="仿宋" w:hAnsi="仿宋" w:cs="仿宋" w:hint="eastAsia"/>
            <w:lang w:eastAsia="zh-CN"/>
          </w:rPr>
          <w:t>(二)、项目概况</w:t>
        </w:r>
        <w:r>
          <w:tab/>
        </w:r>
        <w:r>
          <w:fldChar w:fldCharType="begin"/>
        </w:r>
        <w:r>
          <w:instrText xml:space="preserve"> PAGEREF _Toc5179 \h </w:instrText>
        </w:r>
        <w:r>
          <w:fldChar w:fldCharType="separate"/>
        </w:r>
        <w:r>
          <w:t>15</w:t>
        </w:r>
        <w:r>
          <w:fldChar w:fldCharType="end"/>
        </w:r>
      </w:hyperlink>
    </w:p>
    <w:p>
      <w:pPr>
        <w:pStyle w:val="TOC1"/>
        <w:tabs>
          <w:tab w:val="right" w:leader="dot" w:pos="8306"/>
        </w:tabs>
      </w:pPr>
      <w:hyperlink w:anchor="_Toc18897" w:history="1">
        <w:r>
          <w:rPr>
            <w:rFonts w:ascii="仿宋" w:eastAsia="仿宋" w:hAnsi="仿宋" w:cs="仿宋" w:hint="eastAsia"/>
            <w:lang w:eastAsia="zh-CN"/>
          </w:rPr>
          <w:t>四、建设风险评估分析</w:t>
        </w:r>
        <w:r>
          <w:tab/>
        </w:r>
        <w:r>
          <w:fldChar w:fldCharType="begin"/>
        </w:r>
        <w:r>
          <w:instrText xml:space="preserve"> PAGEREF _Toc18897 \h </w:instrText>
        </w:r>
        <w:r>
          <w:fldChar w:fldCharType="separate"/>
        </w:r>
        <w:r>
          <w:t>18</w:t>
        </w:r>
        <w:r>
          <w:fldChar w:fldCharType="end"/>
        </w:r>
      </w:hyperlink>
    </w:p>
    <w:p>
      <w:pPr>
        <w:pStyle w:val="TOC2"/>
        <w:tabs>
          <w:tab w:val="right" w:leader="dot" w:pos="8306"/>
        </w:tabs>
      </w:pPr>
      <w:hyperlink w:anchor="_Toc26460" w:history="1">
        <w:r>
          <w:rPr>
            <w:rFonts w:ascii="仿宋" w:eastAsia="仿宋" w:hAnsi="仿宋" w:cs="仿宋" w:hint="eastAsia"/>
            <w:lang w:eastAsia="zh-CN"/>
          </w:rPr>
          <w:t>(一)、政策风险分析</w:t>
        </w:r>
        <w:r>
          <w:tab/>
        </w:r>
        <w:r>
          <w:fldChar w:fldCharType="begin"/>
        </w:r>
        <w:r>
          <w:instrText xml:space="preserve"> PAGEREF _Toc26460 \h </w:instrText>
        </w:r>
        <w:r>
          <w:fldChar w:fldCharType="separate"/>
        </w:r>
        <w:r>
          <w:t>18</w:t>
        </w:r>
        <w:r>
          <w:fldChar w:fldCharType="end"/>
        </w:r>
      </w:hyperlink>
    </w:p>
    <w:p>
      <w:pPr>
        <w:pStyle w:val="TOC2"/>
        <w:tabs>
          <w:tab w:val="right" w:leader="dot" w:pos="8306"/>
        </w:tabs>
      </w:pPr>
      <w:hyperlink w:anchor="_Toc6342" w:history="1">
        <w:r>
          <w:rPr>
            <w:rFonts w:ascii="仿宋" w:eastAsia="仿宋" w:hAnsi="仿宋" w:cs="仿宋" w:hint="eastAsia"/>
            <w:lang w:eastAsia="zh-CN"/>
          </w:rPr>
          <w:t>(二)、社会风险分析</w:t>
        </w:r>
        <w:r>
          <w:tab/>
        </w:r>
        <w:r>
          <w:fldChar w:fldCharType="begin"/>
        </w:r>
        <w:r>
          <w:instrText xml:space="preserve"> PAGEREF _Toc6342 \h </w:instrText>
        </w:r>
        <w:r>
          <w:fldChar w:fldCharType="separate"/>
        </w:r>
        <w:r>
          <w:t>19</w:t>
        </w:r>
        <w:r>
          <w:fldChar w:fldCharType="end"/>
        </w:r>
      </w:hyperlink>
    </w:p>
    <w:p>
      <w:pPr>
        <w:pStyle w:val="TOC2"/>
        <w:tabs>
          <w:tab w:val="right" w:leader="dot" w:pos="8306"/>
        </w:tabs>
      </w:pPr>
      <w:hyperlink w:anchor="_Toc22426" w:history="1">
        <w:r>
          <w:rPr>
            <w:rFonts w:ascii="仿宋" w:eastAsia="仿宋" w:hAnsi="仿宋" w:cs="仿宋" w:hint="eastAsia"/>
            <w:lang w:eastAsia="zh-CN"/>
          </w:rPr>
          <w:t>(三)、市场风险分析</w:t>
        </w:r>
        <w:r>
          <w:tab/>
        </w:r>
        <w:r>
          <w:fldChar w:fldCharType="begin"/>
        </w:r>
        <w:r>
          <w:instrText xml:space="preserve"> PAGEREF _Toc22426 \h </w:instrText>
        </w:r>
        <w:r>
          <w:fldChar w:fldCharType="separate"/>
        </w:r>
        <w:r>
          <w:t>21</w:t>
        </w:r>
        <w:r>
          <w:fldChar w:fldCharType="end"/>
        </w:r>
      </w:hyperlink>
    </w:p>
    <w:p>
      <w:pPr>
        <w:pStyle w:val="TOC2"/>
        <w:tabs>
          <w:tab w:val="right" w:leader="dot" w:pos="8306"/>
        </w:tabs>
      </w:pPr>
      <w:hyperlink w:anchor="_Toc3676" w:history="1">
        <w:r>
          <w:rPr>
            <w:rFonts w:ascii="仿宋" w:eastAsia="仿宋" w:hAnsi="仿宋" w:cs="仿宋" w:hint="eastAsia"/>
            <w:lang w:eastAsia="zh-CN"/>
          </w:rPr>
          <w:t>(四)、资金风险分析</w:t>
        </w:r>
        <w:r>
          <w:tab/>
        </w:r>
        <w:r>
          <w:fldChar w:fldCharType="begin"/>
        </w:r>
        <w:r>
          <w:instrText xml:space="preserve"> PAGEREF _Toc3676 \h </w:instrText>
        </w:r>
        <w:r>
          <w:fldChar w:fldCharType="separate"/>
        </w:r>
        <w:r>
          <w:t>21</w:t>
        </w:r>
        <w:r>
          <w:fldChar w:fldCharType="end"/>
        </w:r>
      </w:hyperlink>
    </w:p>
    <w:p>
      <w:pPr>
        <w:pStyle w:val="TOC2"/>
        <w:tabs>
          <w:tab w:val="right" w:leader="dot" w:pos="8306"/>
        </w:tabs>
      </w:pPr>
      <w:hyperlink w:anchor="_Toc2823" w:history="1">
        <w:r>
          <w:rPr>
            <w:rFonts w:ascii="仿宋" w:eastAsia="仿宋" w:hAnsi="仿宋" w:cs="仿宋" w:hint="eastAsia"/>
            <w:lang w:eastAsia="zh-CN"/>
          </w:rPr>
          <w:t>(五)、技术风险分析</w:t>
        </w:r>
        <w:r>
          <w:tab/>
        </w:r>
        <w:r>
          <w:fldChar w:fldCharType="begin"/>
        </w:r>
        <w:r>
          <w:instrText xml:space="preserve"> PAGEREF _Toc2823 \h </w:instrText>
        </w:r>
        <w:r>
          <w:fldChar w:fldCharType="separate"/>
        </w:r>
        <w:r>
          <w:t>23</w:t>
        </w:r>
        <w:r>
          <w:fldChar w:fldCharType="end"/>
        </w:r>
      </w:hyperlink>
    </w:p>
    <w:p>
      <w:pPr>
        <w:pStyle w:val="TOC2"/>
        <w:tabs>
          <w:tab w:val="right" w:leader="dot" w:pos="8306"/>
        </w:tabs>
      </w:pPr>
      <w:hyperlink w:anchor="_Toc541" w:history="1">
        <w:r>
          <w:rPr>
            <w:rFonts w:ascii="仿宋" w:eastAsia="仿宋" w:hAnsi="仿宋" w:cs="仿宋" w:hint="eastAsia"/>
            <w:lang w:eastAsia="zh-CN"/>
          </w:rPr>
          <w:t>(六)、财务风险分析</w:t>
        </w:r>
        <w:r>
          <w:tab/>
        </w:r>
        <w:r>
          <w:fldChar w:fldCharType="begin"/>
        </w:r>
        <w:r>
          <w:instrText xml:space="preserve"> PAGEREF _Toc541 \h </w:instrText>
        </w:r>
        <w:r>
          <w:fldChar w:fldCharType="separate"/>
        </w:r>
        <w:r>
          <w:t>24</w:t>
        </w:r>
        <w:r>
          <w:fldChar w:fldCharType="end"/>
        </w:r>
      </w:hyperlink>
    </w:p>
    <w:p>
      <w:pPr>
        <w:pStyle w:val="TOC2"/>
        <w:tabs>
          <w:tab w:val="right" w:leader="dot" w:pos="8306"/>
        </w:tabs>
      </w:pPr>
      <w:hyperlink w:anchor="_Toc9673" w:history="1">
        <w:r>
          <w:rPr>
            <w:rFonts w:ascii="仿宋" w:eastAsia="仿宋" w:hAnsi="仿宋" w:cs="仿宋" w:hint="eastAsia"/>
            <w:lang w:eastAsia="zh-CN"/>
          </w:rPr>
          <w:t>(七)、管理风险分析</w:t>
        </w:r>
        <w:r>
          <w:tab/>
        </w:r>
        <w:r>
          <w:fldChar w:fldCharType="begin"/>
        </w:r>
        <w:r>
          <w:instrText xml:space="preserve"> PAGEREF _Toc9673 \h </w:instrText>
        </w:r>
        <w:r>
          <w:fldChar w:fldCharType="separate"/>
        </w:r>
        <w:r>
          <w:t>26</w:t>
        </w:r>
        <w:r>
          <w:fldChar w:fldCharType="end"/>
        </w:r>
      </w:hyperlink>
    </w:p>
    <w:p>
      <w:pPr>
        <w:pStyle w:val="TOC2"/>
        <w:tabs>
          <w:tab w:val="right" w:leader="dot" w:pos="8306"/>
        </w:tabs>
      </w:pPr>
      <w:hyperlink w:anchor="_Toc28526" w:history="1">
        <w:r>
          <w:rPr>
            <w:rFonts w:ascii="仿宋" w:eastAsia="仿宋" w:hAnsi="仿宋" w:cs="仿宋" w:hint="eastAsia"/>
            <w:lang w:eastAsia="zh-CN"/>
          </w:rPr>
          <w:t>(八)、其它风险分析</w:t>
        </w:r>
        <w:r>
          <w:tab/>
        </w:r>
        <w:r>
          <w:fldChar w:fldCharType="begin"/>
        </w:r>
        <w:r>
          <w:instrText xml:space="preserve"> PAGEREF _Toc28526 \h </w:instrText>
        </w:r>
        <w:r>
          <w:fldChar w:fldCharType="separate"/>
        </w:r>
        <w:r>
          <w:t>27</w:t>
        </w:r>
        <w:r>
          <w:fldChar w:fldCharType="end"/>
        </w:r>
      </w:hyperlink>
    </w:p>
    <w:p>
      <w:pPr>
        <w:pStyle w:val="TOC2"/>
        <w:tabs>
          <w:tab w:val="right" w:leader="dot" w:pos="8306"/>
        </w:tabs>
      </w:pPr>
      <w:hyperlink w:anchor="_Toc17973" w:history="1">
        <w:r>
          <w:rPr>
            <w:rFonts w:ascii="仿宋" w:eastAsia="仿宋" w:hAnsi="仿宋" w:cs="仿宋" w:hint="eastAsia"/>
            <w:lang w:eastAsia="zh-CN"/>
          </w:rPr>
          <w:t>(九)、社会影响评估</w:t>
        </w:r>
        <w:r>
          <w:tab/>
        </w:r>
        <w:r>
          <w:fldChar w:fldCharType="begin"/>
        </w:r>
        <w:r>
          <w:instrText xml:space="preserve"> PAGEREF _Toc17973 \h </w:instrText>
        </w:r>
        <w:r>
          <w:fldChar w:fldCharType="separate"/>
        </w:r>
        <w:r>
          <w:t>28</w:t>
        </w:r>
        <w:r>
          <w:fldChar w:fldCharType="end"/>
        </w:r>
      </w:hyperlink>
    </w:p>
    <w:p>
      <w:pPr>
        <w:pStyle w:val="TOC1"/>
        <w:tabs>
          <w:tab w:val="right" w:leader="dot" w:pos="8306"/>
        </w:tabs>
      </w:pPr>
      <w:hyperlink w:anchor="_Toc29103" w:history="1">
        <w:r>
          <w:rPr>
            <w:rFonts w:ascii="仿宋" w:eastAsia="仿宋" w:hAnsi="仿宋" w:cs="仿宋" w:hint="eastAsia"/>
            <w:lang w:eastAsia="zh-CN"/>
          </w:rPr>
          <w:t>五、项目选址研究</w:t>
        </w:r>
        <w:r>
          <w:tab/>
        </w:r>
        <w:r>
          <w:fldChar w:fldCharType="begin"/>
        </w:r>
        <w:r>
          <w:instrText xml:space="preserve"> PAGEREF _Toc29103 \h </w:instrText>
        </w:r>
        <w:r>
          <w:fldChar w:fldCharType="separate"/>
        </w:r>
        <w:r>
          <w:t>30</w:t>
        </w:r>
        <w:r>
          <w:fldChar w:fldCharType="end"/>
        </w:r>
      </w:hyperlink>
    </w:p>
    <w:p>
      <w:pPr>
        <w:pStyle w:val="TOC2"/>
        <w:tabs>
          <w:tab w:val="right" w:leader="dot" w:pos="8306"/>
        </w:tabs>
      </w:pPr>
      <w:hyperlink w:anchor="_Toc16134" w:history="1">
        <w:r>
          <w:rPr>
            <w:rFonts w:ascii="仿宋" w:eastAsia="仿宋" w:hAnsi="仿宋" w:cs="仿宋" w:hint="eastAsia"/>
            <w:lang w:eastAsia="zh-CN"/>
          </w:rPr>
          <w:t>(一)、项目选址原则</w:t>
        </w:r>
        <w:r>
          <w:tab/>
        </w:r>
        <w:r>
          <w:fldChar w:fldCharType="begin"/>
        </w:r>
        <w:r>
          <w:instrText xml:space="preserve"> PAGEREF _Toc16134 \h </w:instrText>
        </w:r>
        <w:r>
          <w:fldChar w:fldCharType="separate"/>
        </w:r>
        <w:r>
          <w:t>30</w:t>
        </w:r>
        <w:r>
          <w:fldChar w:fldCharType="end"/>
        </w:r>
      </w:hyperlink>
    </w:p>
    <w:p>
      <w:pPr>
        <w:pStyle w:val="TOC2"/>
        <w:tabs>
          <w:tab w:val="right" w:leader="dot" w:pos="8306"/>
        </w:tabs>
      </w:pPr>
      <w:hyperlink w:anchor="_Toc2590" w:history="1">
        <w:r>
          <w:rPr>
            <w:rFonts w:ascii="仿宋" w:eastAsia="仿宋" w:hAnsi="仿宋" w:cs="仿宋" w:hint="eastAsia"/>
            <w:lang w:eastAsia="zh-CN"/>
          </w:rPr>
          <w:t>(二)、项目选址</w:t>
        </w:r>
        <w:r>
          <w:tab/>
        </w:r>
        <w:r>
          <w:fldChar w:fldCharType="begin"/>
        </w:r>
        <w:r>
          <w:instrText xml:space="preserve"> PAGEREF _Toc2590 \h </w:instrText>
        </w:r>
        <w:r>
          <w:fldChar w:fldCharType="separate"/>
        </w:r>
        <w:r>
          <w:t>34</w:t>
        </w:r>
        <w:r>
          <w:fldChar w:fldCharType="end"/>
        </w:r>
      </w:hyperlink>
    </w:p>
    <w:p>
      <w:pPr>
        <w:pStyle w:val="TOC2"/>
        <w:tabs>
          <w:tab w:val="right" w:leader="dot" w:pos="8306"/>
        </w:tabs>
      </w:pPr>
      <w:hyperlink w:anchor="_Toc26667" w:history="1">
        <w:r>
          <w:rPr>
            <w:rFonts w:ascii="仿宋" w:eastAsia="仿宋" w:hAnsi="仿宋" w:cs="仿宋" w:hint="eastAsia"/>
            <w:lang w:eastAsia="zh-CN"/>
          </w:rPr>
          <w:t>(三)、建设条件分析</w:t>
        </w:r>
        <w:r>
          <w:tab/>
        </w:r>
        <w:r>
          <w:fldChar w:fldCharType="begin"/>
        </w:r>
        <w:r>
          <w:instrText xml:space="preserve"> PAGEREF _Toc26667 \h </w:instrText>
        </w:r>
        <w:r>
          <w:fldChar w:fldCharType="separate"/>
        </w:r>
        <w:r>
          <w:t>36</w:t>
        </w:r>
        <w:r>
          <w:fldChar w:fldCharType="end"/>
        </w:r>
      </w:hyperlink>
    </w:p>
    <w:p>
      <w:pPr>
        <w:pStyle w:val="TOC2"/>
        <w:tabs>
          <w:tab w:val="right" w:leader="dot" w:pos="8306"/>
        </w:tabs>
      </w:pPr>
      <w:hyperlink w:anchor="_Toc17910" w:history="1">
        <w:r>
          <w:rPr>
            <w:rFonts w:ascii="仿宋" w:eastAsia="仿宋" w:hAnsi="仿宋" w:cs="仿宋" w:hint="eastAsia"/>
            <w:lang w:eastAsia="zh-CN"/>
          </w:rPr>
          <w:t>(四)、用地控制指标</w:t>
        </w:r>
        <w:r>
          <w:tab/>
        </w:r>
        <w:r>
          <w:fldChar w:fldCharType="begin"/>
        </w:r>
        <w:r>
          <w:instrText xml:space="preserve"> PAGEREF _Toc17910 \h </w:instrText>
        </w:r>
        <w:r>
          <w:fldChar w:fldCharType="separate"/>
        </w:r>
        <w:r>
          <w:t>37</w:t>
        </w:r>
        <w:r>
          <w:fldChar w:fldCharType="end"/>
        </w:r>
      </w:hyperlink>
    </w:p>
    <w:p>
      <w:pPr>
        <w:pStyle w:val="TOC2"/>
        <w:tabs>
          <w:tab w:val="right" w:leader="dot" w:pos="8306"/>
        </w:tabs>
      </w:pPr>
      <w:hyperlink w:anchor="_Toc25327" w:history="1">
        <w:r>
          <w:rPr>
            <w:rFonts w:ascii="仿宋" w:eastAsia="仿宋" w:hAnsi="仿宋" w:cs="仿宋" w:hint="eastAsia"/>
            <w:lang w:eastAsia="zh-CN"/>
          </w:rPr>
          <w:t>(五)、地总体要求</w:t>
        </w:r>
        <w:r>
          <w:tab/>
        </w:r>
        <w:r>
          <w:fldChar w:fldCharType="begin"/>
        </w:r>
        <w:r>
          <w:instrText xml:space="preserve"> PAGEREF _Toc25327 \h </w:instrText>
        </w:r>
        <w:r>
          <w:fldChar w:fldCharType="separate"/>
        </w:r>
        <w:r>
          <w:t>38</w:t>
        </w:r>
        <w:r>
          <w:fldChar w:fldCharType="end"/>
        </w:r>
      </w:hyperlink>
    </w:p>
    <w:p>
      <w:pPr>
        <w:pStyle w:val="TOC2"/>
        <w:tabs>
          <w:tab w:val="right" w:leader="dot" w:pos="8306"/>
        </w:tabs>
      </w:pPr>
      <w:hyperlink w:anchor="_Toc20069" w:history="1">
        <w:r>
          <w:rPr>
            <w:rFonts w:ascii="仿宋" w:eastAsia="仿宋" w:hAnsi="仿宋" w:cs="仿宋" w:hint="eastAsia"/>
            <w:lang w:eastAsia="zh-CN"/>
          </w:rPr>
          <w:t>(六)、节约用地措施</w:t>
        </w:r>
        <w:r>
          <w:tab/>
        </w:r>
        <w:r>
          <w:fldChar w:fldCharType="begin"/>
        </w:r>
        <w:r>
          <w:instrText xml:space="preserve"> PAGEREF _Toc20069 \h </w:instrText>
        </w:r>
        <w:r>
          <w:fldChar w:fldCharType="separate"/>
        </w:r>
        <w:r>
          <w:t>40</w:t>
        </w:r>
        <w:r>
          <w:fldChar w:fldCharType="end"/>
        </w:r>
      </w:hyperlink>
    </w:p>
    <w:p>
      <w:pPr>
        <w:pStyle w:val="TOC2"/>
        <w:tabs>
          <w:tab w:val="right" w:leader="dot" w:pos="8306"/>
        </w:tabs>
      </w:pPr>
      <w:hyperlink w:anchor="_Toc21652" w:history="1">
        <w:r>
          <w:rPr>
            <w:rFonts w:ascii="仿宋" w:eastAsia="仿宋" w:hAnsi="仿宋" w:cs="仿宋" w:hint="eastAsia"/>
            <w:lang w:eastAsia="zh-CN"/>
          </w:rPr>
          <w:t>(七)、选址综合评价</w:t>
        </w:r>
        <w:r>
          <w:tab/>
        </w:r>
        <w:r>
          <w:fldChar w:fldCharType="begin"/>
        </w:r>
        <w:r>
          <w:instrText xml:space="preserve"> PAGEREF _Toc21652 \h </w:instrText>
        </w:r>
        <w:r>
          <w:fldChar w:fldCharType="separate"/>
        </w:r>
        <w:r>
          <w:t>41</w:t>
        </w:r>
        <w:r>
          <w:fldChar w:fldCharType="end"/>
        </w:r>
      </w:hyperlink>
    </w:p>
    <w:p>
      <w:pPr>
        <w:pStyle w:val="TOC1"/>
        <w:tabs>
          <w:tab w:val="right" w:leader="dot" w:pos="8306"/>
        </w:tabs>
      </w:pPr>
      <w:hyperlink w:anchor="_Toc31048" w:history="1">
        <w:r>
          <w:rPr>
            <w:rFonts w:ascii="仿宋" w:eastAsia="仿宋" w:hAnsi="仿宋" w:cs="仿宋" w:hint="eastAsia"/>
            <w:lang w:eastAsia="zh-CN"/>
          </w:rPr>
          <w:t>六、环境和生态影响分析</w:t>
        </w:r>
        <w:r>
          <w:tab/>
        </w:r>
        <w:r>
          <w:fldChar w:fldCharType="begin"/>
        </w:r>
        <w:r>
          <w:instrText xml:space="preserve"> PAGEREF _Toc31048 \h </w:instrText>
        </w:r>
        <w:r>
          <w:fldChar w:fldCharType="separate"/>
        </w:r>
        <w:r>
          <w:t>42</w:t>
        </w:r>
        <w:r>
          <w:fldChar w:fldCharType="end"/>
        </w:r>
      </w:hyperlink>
    </w:p>
    <w:p>
      <w:pPr>
        <w:pStyle w:val="TOC2"/>
        <w:tabs>
          <w:tab w:val="right" w:leader="dot" w:pos="8306"/>
        </w:tabs>
      </w:pPr>
      <w:hyperlink w:anchor="_Toc29333" w:history="1">
        <w:r>
          <w:rPr>
            <w:rFonts w:ascii="仿宋" w:eastAsia="仿宋" w:hAnsi="仿宋" w:cs="仿宋" w:hint="eastAsia"/>
            <w:lang w:eastAsia="zh-CN"/>
          </w:rPr>
          <w:t>(一)、环境和生态现状</w:t>
        </w:r>
        <w:r>
          <w:tab/>
        </w:r>
        <w:r>
          <w:fldChar w:fldCharType="begin"/>
        </w:r>
        <w:r>
          <w:instrText xml:space="preserve"> PAGEREF _Toc29333 \h </w:instrText>
        </w:r>
        <w:r>
          <w:fldChar w:fldCharType="separate"/>
        </w:r>
        <w:r>
          <w:t>42</w:t>
        </w:r>
        <w:r>
          <w:fldChar w:fldCharType="end"/>
        </w:r>
      </w:hyperlink>
    </w:p>
    <w:p>
      <w:pPr>
        <w:pStyle w:val="TOC2"/>
        <w:tabs>
          <w:tab w:val="right" w:leader="dot" w:pos="8306"/>
        </w:tabs>
      </w:pPr>
      <w:hyperlink w:anchor="_Toc26844" w:history="1">
        <w:r>
          <w:rPr>
            <w:rFonts w:ascii="仿宋" w:eastAsia="仿宋" w:hAnsi="仿宋" w:cs="仿宋" w:hint="eastAsia"/>
            <w:lang w:eastAsia="zh-CN"/>
          </w:rPr>
          <w:t>(二)、生态环境影响分析</w:t>
        </w:r>
        <w:r>
          <w:tab/>
        </w:r>
        <w:r>
          <w:fldChar w:fldCharType="begin"/>
        </w:r>
        <w:r>
          <w:instrText xml:space="preserve"> PAGEREF _Toc26844 \h </w:instrText>
        </w:r>
        <w:r>
          <w:fldChar w:fldCharType="separate"/>
        </w:r>
        <w:r>
          <w:t>44</w:t>
        </w:r>
        <w:r>
          <w:fldChar w:fldCharType="end"/>
        </w:r>
      </w:hyperlink>
    </w:p>
    <w:p>
      <w:pPr>
        <w:pStyle w:val="TOC2"/>
        <w:tabs>
          <w:tab w:val="right" w:leader="dot" w:pos="8306"/>
        </w:tabs>
      </w:pPr>
      <w:hyperlink w:anchor="_Toc22062" w:history="1">
        <w:r>
          <w:rPr>
            <w:rFonts w:ascii="仿宋" w:eastAsia="仿宋" w:hAnsi="仿宋" w:cs="仿宋" w:hint="eastAsia"/>
            <w:lang w:eastAsia="zh-CN"/>
          </w:rPr>
          <w:t>(三)、生态环境保护措施</w:t>
        </w:r>
        <w:r>
          <w:tab/>
        </w:r>
        <w:r>
          <w:fldChar w:fldCharType="begin"/>
        </w:r>
        <w:r>
          <w:instrText xml:space="preserve"> PAGEREF _Toc22062 \h </w:instrText>
        </w:r>
        <w:r>
          <w:fldChar w:fldCharType="separate"/>
        </w:r>
        <w:r>
          <w:t>45</w:t>
        </w:r>
        <w:r>
          <w:fldChar w:fldCharType="end"/>
        </w:r>
      </w:hyperlink>
    </w:p>
    <w:p>
      <w:pPr>
        <w:pStyle w:val="TOC2"/>
        <w:tabs>
          <w:tab w:val="right" w:leader="dot" w:pos="8306"/>
        </w:tabs>
      </w:pPr>
      <w:hyperlink w:anchor="_Toc31159" w:history="1">
        <w:r>
          <w:rPr>
            <w:rFonts w:ascii="仿宋" w:eastAsia="仿宋" w:hAnsi="仿宋" w:cs="仿宋" w:hint="eastAsia"/>
            <w:lang w:eastAsia="zh-CN"/>
          </w:rPr>
          <w:t>(四)、地质灾害影响分析</w:t>
        </w:r>
        <w:r>
          <w:tab/>
        </w:r>
        <w:r>
          <w:fldChar w:fldCharType="begin"/>
        </w:r>
        <w:r>
          <w:instrText xml:space="preserve"> PAGEREF _Toc31159 \h </w:instrText>
        </w:r>
        <w:r>
          <w:fldChar w:fldCharType="separate"/>
        </w:r>
        <w:r>
          <w:t>47</w:t>
        </w:r>
        <w:r>
          <w:fldChar w:fldCharType="end"/>
        </w:r>
      </w:hyperlink>
    </w:p>
    <w:p>
      <w:pPr>
        <w:pStyle w:val="TOC2"/>
        <w:tabs>
          <w:tab w:val="right" w:leader="dot" w:pos="8306"/>
        </w:tabs>
      </w:pPr>
      <w:hyperlink w:anchor="_Toc30931" w:history="1">
        <w:r>
          <w:rPr>
            <w:rFonts w:ascii="仿宋" w:eastAsia="仿宋" w:hAnsi="仿宋" w:cs="仿宋" w:hint="eastAsia"/>
            <w:lang w:eastAsia="zh-CN"/>
          </w:rPr>
          <w:t>(五)、特殊环境影响</w:t>
        </w:r>
        <w:r>
          <w:tab/>
        </w:r>
        <w:r>
          <w:fldChar w:fldCharType="begin"/>
        </w:r>
        <w:r>
          <w:instrText xml:space="preserve"> PAGEREF _Toc30931 \h </w:instrText>
        </w:r>
        <w:r>
          <w:fldChar w:fldCharType="separate"/>
        </w:r>
        <w:r>
          <w:t>48</w:t>
        </w:r>
        <w:r>
          <w:fldChar w:fldCharType="end"/>
        </w:r>
      </w:hyperlink>
    </w:p>
    <w:p>
      <w:pPr>
        <w:pStyle w:val="TOC1"/>
        <w:tabs>
          <w:tab w:val="right" w:leader="dot" w:pos="8306"/>
        </w:tabs>
      </w:pPr>
      <w:hyperlink w:anchor="_Toc31175" w:history="1">
        <w:r>
          <w:rPr>
            <w:rFonts w:ascii="仿宋" w:eastAsia="仿宋" w:hAnsi="仿宋" w:cs="仿宋" w:hint="eastAsia"/>
            <w:lang w:eastAsia="zh-CN"/>
          </w:rPr>
          <w:t>七、项目质量与标准</w:t>
        </w:r>
        <w:r>
          <w:tab/>
        </w:r>
        <w:r>
          <w:fldChar w:fldCharType="begin"/>
        </w:r>
        <w:r>
          <w:instrText xml:space="preserve"> PAGEREF _Toc31175 \h </w:instrText>
        </w:r>
        <w:r>
          <w:fldChar w:fldCharType="separate"/>
        </w:r>
        <w:r>
          <w:t>49</w:t>
        </w:r>
        <w:r>
          <w:fldChar w:fldCharType="end"/>
        </w:r>
      </w:hyperlink>
    </w:p>
    <w:p>
      <w:pPr>
        <w:pStyle w:val="TOC2"/>
        <w:tabs>
          <w:tab w:val="right" w:leader="dot" w:pos="8306"/>
        </w:tabs>
      </w:pPr>
      <w:hyperlink w:anchor="_Toc2499" w:history="1">
        <w:r>
          <w:rPr>
            <w:rFonts w:ascii="仿宋" w:eastAsia="仿宋" w:hAnsi="仿宋" w:cs="仿宋" w:hint="eastAsia"/>
            <w:lang w:eastAsia="zh-CN"/>
          </w:rPr>
          <w:t>(一)、质量保障体系</w:t>
        </w:r>
        <w:r>
          <w:tab/>
        </w:r>
        <w:r>
          <w:fldChar w:fldCharType="begin"/>
        </w:r>
        <w:r>
          <w:instrText xml:space="preserve"> PAGEREF _Toc2499 \h </w:instrText>
        </w:r>
        <w:r>
          <w:fldChar w:fldCharType="separate"/>
        </w:r>
        <w:r>
          <w:t>49</w:t>
        </w:r>
        <w:r>
          <w:fldChar w:fldCharType="end"/>
        </w:r>
      </w:hyperlink>
    </w:p>
    <w:p>
      <w:pPr>
        <w:pStyle w:val="TOC2"/>
        <w:tabs>
          <w:tab w:val="right" w:leader="dot" w:pos="8306"/>
        </w:tabs>
      </w:pPr>
      <w:hyperlink w:anchor="_Toc14390" w:history="1">
        <w:r>
          <w:rPr>
            <w:rFonts w:ascii="仿宋" w:eastAsia="仿宋" w:hAnsi="仿宋" w:cs="仿宋" w:hint="eastAsia"/>
            <w:lang w:eastAsia="zh-CN"/>
          </w:rPr>
          <w:t>(二)、标准化作业流程</w:t>
        </w:r>
        <w:r>
          <w:tab/>
        </w:r>
        <w:r>
          <w:fldChar w:fldCharType="begin"/>
        </w:r>
        <w:r>
          <w:instrText xml:space="preserve"> PAGEREF _Toc14390 \h </w:instrText>
        </w:r>
        <w:r>
          <w:fldChar w:fldCharType="separate"/>
        </w:r>
        <w:r>
          <w:t>51</w:t>
        </w:r>
        <w:r>
          <w:fldChar w:fldCharType="end"/>
        </w:r>
      </w:hyperlink>
    </w:p>
    <w:p>
      <w:pPr>
        <w:pStyle w:val="TOC2"/>
        <w:tabs>
          <w:tab w:val="right" w:leader="dot" w:pos="8306"/>
        </w:tabs>
      </w:pPr>
      <w:hyperlink w:anchor="_Toc3294" w:history="1">
        <w:r>
          <w:rPr>
            <w:rFonts w:ascii="仿宋" w:eastAsia="仿宋" w:hAnsi="仿宋" w:cs="仿宋" w:hint="eastAsia"/>
            <w:lang w:eastAsia="zh-CN"/>
          </w:rPr>
          <w:t>(三)、质量监控与评估</w:t>
        </w:r>
        <w:r>
          <w:tab/>
        </w:r>
        <w:r>
          <w:fldChar w:fldCharType="begin"/>
        </w:r>
        <w:r>
          <w:instrText xml:space="preserve"> PAGEREF _Toc3294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99" w:history="1">
        <w:r>
          <w:rPr>
            <w:rFonts w:ascii="仿宋" w:eastAsia="仿宋" w:hAnsi="仿宋" w:cs="仿宋" w:hint="eastAsia"/>
            <w:lang w:eastAsia="zh-CN"/>
          </w:rPr>
          <w:t>(四)、质量改进计划</w:t>
        </w:r>
        <w:r>
          <w:tab/>
        </w:r>
        <w:r>
          <w:fldChar w:fldCharType="begin"/>
        </w:r>
        <w:r>
          <w:instrText xml:space="preserve"> PAGEREF _Toc15699 \h </w:instrText>
        </w:r>
        <w:r>
          <w:fldChar w:fldCharType="separate"/>
        </w:r>
        <w:r>
          <w:t>53</w:t>
        </w:r>
        <w:r>
          <w:fldChar w:fldCharType="end"/>
        </w:r>
      </w:hyperlink>
    </w:p>
    <w:p>
      <w:pPr>
        <w:pStyle w:val="TOC1"/>
        <w:tabs>
          <w:tab w:val="right" w:leader="dot" w:pos="8306"/>
        </w:tabs>
      </w:pPr>
      <w:hyperlink w:anchor="_Toc30043" w:history="1">
        <w:r>
          <w:rPr>
            <w:rFonts w:ascii="仿宋" w:eastAsia="仿宋" w:hAnsi="仿宋" w:cs="仿宋" w:hint="eastAsia"/>
            <w:lang w:eastAsia="zh-CN"/>
          </w:rPr>
          <w:t>八、安全与应急管理</w:t>
        </w:r>
        <w:r>
          <w:tab/>
        </w:r>
        <w:r>
          <w:fldChar w:fldCharType="begin"/>
        </w:r>
        <w:r>
          <w:instrText xml:space="preserve"> PAGEREF _Toc30043 \h </w:instrText>
        </w:r>
        <w:r>
          <w:fldChar w:fldCharType="separate"/>
        </w:r>
        <w:r>
          <w:t>55</w:t>
        </w:r>
        <w:r>
          <w:fldChar w:fldCharType="end"/>
        </w:r>
      </w:hyperlink>
    </w:p>
    <w:p>
      <w:pPr>
        <w:pStyle w:val="TOC2"/>
        <w:tabs>
          <w:tab w:val="right" w:leader="dot" w:pos="8306"/>
        </w:tabs>
      </w:pPr>
      <w:hyperlink w:anchor="_Toc13053" w:history="1">
        <w:r>
          <w:rPr>
            <w:rFonts w:ascii="仿宋" w:eastAsia="仿宋" w:hAnsi="仿宋" w:cs="仿宋" w:hint="eastAsia"/>
            <w:lang w:eastAsia="zh-CN"/>
          </w:rPr>
          <w:t>(一)、安全生产管理</w:t>
        </w:r>
        <w:r>
          <w:tab/>
        </w:r>
        <w:r>
          <w:fldChar w:fldCharType="begin"/>
        </w:r>
        <w:r>
          <w:instrText xml:space="preserve"> PAGEREF _Toc13053 \h </w:instrText>
        </w:r>
        <w:r>
          <w:fldChar w:fldCharType="separate"/>
        </w:r>
        <w:r>
          <w:t>55</w:t>
        </w:r>
        <w:r>
          <w:fldChar w:fldCharType="end"/>
        </w:r>
      </w:hyperlink>
    </w:p>
    <w:p>
      <w:pPr>
        <w:pStyle w:val="TOC2"/>
        <w:tabs>
          <w:tab w:val="right" w:leader="dot" w:pos="8306"/>
        </w:tabs>
      </w:pPr>
      <w:hyperlink w:anchor="_Toc17180" w:history="1">
        <w:r>
          <w:rPr>
            <w:rFonts w:ascii="仿宋" w:eastAsia="仿宋" w:hAnsi="仿宋" w:cs="仿宋" w:hint="eastAsia"/>
            <w:lang w:eastAsia="zh-CN"/>
          </w:rPr>
          <w:t>(二)、应急预案与响应</w:t>
        </w:r>
        <w:r>
          <w:tab/>
        </w:r>
        <w:r>
          <w:fldChar w:fldCharType="begin"/>
        </w:r>
        <w:r>
          <w:instrText xml:space="preserve"> PAGEREF _Toc17180 \h </w:instrText>
        </w:r>
        <w:r>
          <w:fldChar w:fldCharType="separate"/>
        </w:r>
        <w:r>
          <w:t>56</w:t>
        </w:r>
        <w:r>
          <w:fldChar w:fldCharType="end"/>
        </w:r>
      </w:hyperlink>
    </w:p>
    <w:p>
      <w:pPr>
        <w:pStyle w:val="TOC1"/>
        <w:tabs>
          <w:tab w:val="right" w:leader="dot" w:pos="8306"/>
        </w:tabs>
      </w:pPr>
      <w:hyperlink w:anchor="_Toc2332" w:history="1">
        <w:r>
          <w:rPr>
            <w:rFonts w:ascii="仿宋" w:eastAsia="仿宋" w:hAnsi="仿宋" w:cs="仿宋" w:hint="eastAsia"/>
            <w:lang w:eastAsia="zh-CN"/>
          </w:rPr>
          <w:t>九、土地利用与规划方案</w:t>
        </w:r>
        <w:r>
          <w:tab/>
        </w:r>
        <w:r>
          <w:fldChar w:fldCharType="begin"/>
        </w:r>
        <w:r>
          <w:instrText xml:space="preserve"> PAGEREF _Toc2332 \h </w:instrText>
        </w:r>
        <w:r>
          <w:fldChar w:fldCharType="separate"/>
        </w:r>
        <w:r>
          <w:t>58</w:t>
        </w:r>
        <w:r>
          <w:fldChar w:fldCharType="end"/>
        </w:r>
      </w:hyperlink>
    </w:p>
    <w:p>
      <w:pPr>
        <w:pStyle w:val="TOC2"/>
        <w:tabs>
          <w:tab w:val="right" w:leader="dot" w:pos="8306"/>
        </w:tabs>
      </w:pPr>
      <w:hyperlink w:anchor="_Toc8112" w:history="1">
        <w:r>
          <w:rPr>
            <w:rFonts w:ascii="仿宋" w:eastAsia="仿宋" w:hAnsi="仿宋" w:cs="仿宋" w:hint="eastAsia"/>
            <w:lang w:eastAsia="zh-CN"/>
          </w:rPr>
          <w:t>(一)、项目用地情况分析</w:t>
        </w:r>
        <w:r>
          <w:tab/>
        </w:r>
        <w:r>
          <w:fldChar w:fldCharType="begin"/>
        </w:r>
        <w:r>
          <w:instrText xml:space="preserve"> PAGEREF _Toc8112 \h </w:instrText>
        </w:r>
        <w:r>
          <w:fldChar w:fldCharType="separate"/>
        </w:r>
        <w:r>
          <w:t>58</w:t>
        </w:r>
        <w:r>
          <w:fldChar w:fldCharType="end"/>
        </w:r>
      </w:hyperlink>
    </w:p>
    <w:p>
      <w:pPr>
        <w:pStyle w:val="TOC2"/>
        <w:tabs>
          <w:tab w:val="right" w:leader="dot" w:pos="8306"/>
        </w:tabs>
      </w:pPr>
      <w:hyperlink w:anchor="_Toc32558" w:history="1">
        <w:r>
          <w:rPr>
            <w:rFonts w:ascii="仿宋" w:eastAsia="仿宋" w:hAnsi="仿宋" w:cs="仿宋" w:hint="eastAsia"/>
            <w:lang w:eastAsia="zh-CN"/>
          </w:rPr>
          <w:t>(二)、土地利用规划方案</w:t>
        </w:r>
        <w:r>
          <w:tab/>
        </w:r>
        <w:r>
          <w:fldChar w:fldCharType="begin"/>
        </w:r>
        <w:r>
          <w:instrText xml:space="preserve"> PAGEREF _Toc32558 \h </w:instrText>
        </w:r>
        <w:r>
          <w:fldChar w:fldCharType="separate"/>
        </w:r>
        <w:r>
          <w:t>59</w:t>
        </w:r>
        <w:r>
          <w:fldChar w:fldCharType="end"/>
        </w:r>
      </w:hyperlink>
    </w:p>
    <w:p>
      <w:pPr>
        <w:pStyle w:val="TOC1"/>
        <w:tabs>
          <w:tab w:val="right" w:leader="dot" w:pos="8306"/>
        </w:tabs>
      </w:pPr>
      <w:hyperlink w:anchor="_Toc8250" w:history="1">
        <w:r>
          <w:rPr>
            <w:rFonts w:ascii="仿宋" w:eastAsia="仿宋" w:hAnsi="仿宋" w:cs="仿宋" w:hint="eastAsia"/>
            <w:lang w:eastAsia="zh-CN"/>
          </w:rPr>
          <w:t>十、环境保护与绿色发展</w:t>
        </w:r>
        <w:r>
          <w:tab/>
        </w:r>
        <w:r>
          <w:fldChar w:fldCharType="begin"/>
        </w:r>
        <w:r>
          <w:instrText xml:space="preserve"> PAGEREF _Toc8250 \h </w:instrText>
        </w:r>
        <w:r>
          <w:fldChar w:fldCharType="separate"/>
        </w:r>
        <w:r>
          <w:t>60</w:t>
        </w:r>
        <w:r>
          <w:fldChar w:fldCharType="end"/>
        </w:r>
      </w:hyperlink>
    </w:p>
    <w:p>
      <w:pPr>
        <w:pStyle w:val="TOC2"/>
        <w:tabs>
          <w:tab w:val="right" w:leader="dot" w:pos="8306"/>
        </w:tabs>
      </w:pPr>
      <w:hyperlink w:anchor="_Toc17138" w:history="1">
        <w:r>
          <w:rPr>
            <w:rFonts w:ascii="仿宋" w:eastAsia="仿宋" w:hAnsi="仿宋" w:cs="仿宋" w:hint="eastAsia"/>
            <w:lang w:eastAsia="zh-CN"/>
          </w:rPr>
          <w:t>(一)、环境保护措施</w:t>
        </w:r>
        <w:r>
          <w:tab/>
        </w:r>
        <w:r>
          <w:fldChar w:fldCharType="begin"/>
        </w:r>
        <w:r>
          <w:instrText xml:space="preserve"> PAGEREF _Toc17138 \h </w:instrText>
        </w:r>
        <w:r>
          <w:fldChar w:fldCharType="separate"/>
        </w:r>
        <w:r>
          <w:t>60</w:t>
        </w:r>
        <w:r>
          <w:fldChar w:fldCharType="end"/>
        </w:r>
      </w:hyperlink>
    </w:p>
    <w:p>
      <w:pPr>
        <w:pStyle w:val="TOC2"/>
        <w:tabs>
          <w:tab w:val="right" w:leader="dot" w:pos="8306"/>
        </w:tabs>
      </w:pPr>
      <w:hyperlink w:anchor="_Toc15330" w:history="1">
        <w:r>
          <w:rPr>
            <w:rFonts w:ascii="仿宋" w:eastAsia="仿宋" w:hAnsi="仿宋" w:cs="仿宋" w:hint="eastAsia"/>
            <w:lang w:eastAsia="zh-CN"/>
          </w:rPr>
          <w:t>(二)、绿色发展与可持续发展策略</w:t>
        </w:r>
        <w:r>
          <w:tab/>
        </w:r>
        <w:r>
          <w:fldChar w:fldCharType="begin"/>
        </w:r>
        <w:r>
          <w:instrText xml:space="preserve"> PAGEREF _Toc15330 \h </w:instrText>
        </w:r>
        <w:r>
          <w:fldChar w:fldCharType="separate"/>
        </w:r>
        <w:r>
          <w:t>62</w:t>
        </w:r>
        <w:r>
          <w:fldChar w:fldCharType="end"/>
        </w:r>
      </w:hyperlink>
    </w:p>
    <w:p>
      <w:pPr>
        <w:pStyle w:val="TOC1"/>
        <w:tabs>
          <w:tab w:val="right" w:leader="dot" w:pos="8306"/>
        </w:tabs>
      </w:pPr>
      <w:hyperlink w:anchor="_Toc5560" w:history="1">
        <w:r>
          <w:rPr>
            <w:rFonts w:ascii="仿宋" w:eastAsia="仿宋" w:hAnsi="仿宋" w:cs="仿宋" w:hint="eastAsia"/>
            <w:lang w:eastAsia="zh-CN"/>
          </w:rPr>
          <w:t>十一、资金管理与财务规划</w:t>
        </w:r>
        <w:r>
          <w:tab/>
        </w:r>
        <w:r>
          <w:fldChar w:fldCharType="begin"/>
        </w:r>
        <w:r>
          <w:instrText xml:space="preserve"> PAGEREF _Toc5560 \h </w:instrText>
        </w:r>
        <w:r>
          <w:fldChar w:fldCharType="separate"/>
        </w:r>
        <w:r>
          <w:t>63</w:t>
        </w:r>
        <w:r>
          <w:fldChar w:fldCharType="end"/>
        </w:r>
      </w:hyperlink>
    </w:p>
    <w:p>
      <w:pPr>
        <w:pStyle w:val="TOC2"/>
        <w:tabs>
          <w:tab w:val="right" w:leader="dot" w:pos="8306"/>
        </w:tabs>
      </w:pPr>
      <w:hyperlink w:anchor="_Toc17017" w:history="1">
        <w:r>
          <w:rPr>
            <w:rFonts w:ascii="仿宋" w:eastAsia="仿宋" w:hAnsi="仿宋" w:cs="仿宋" w:hint="eastAsia"/>
            <w:lang w:eastAsia="zh-CN"/>
          </w:rPr>
          <w:t>(一)、项目资金来源与筹措</w:t>
        </w:r>
        <w:r>
          <w:tab/>
        </w:r>
        <w:r>
          <w:fldChar w:fldCharType="begin"/>
        </w:r>
        <w:r>
          <w:instrText xml:space="preserve"> PAGEREF _Toc17017 \h </w:instrText>
        </w:r>
        <w:r>
          <w:fldChar w:fldCharType="separate"/>
        </w:r>
        <w:r>
          <w:t>63</w:t>
        </w:r>
        <w:r>
          <w:fldChar w:fldCharType="end"/>
        </w:r>
      </w:hyperlink>
    </w:p>
    <w:p>
      <w:pPr>
        <w:pStyle w:val="TOC2"/>
        <w:tabs>
          <w:tab w:val="right" w:leader="dot" w:pos="8306"/>
        </w:tabs>
      </w:pPr>
      <w:hyperlink w:anchor="_Toc13533" w:history="1">
        <w:r>
          <w:rPr>
            <w:rFonts w:ascii="仿宋" w:eastAsia="仿宋" w:hAnsi="仿宋" w:cs="仿宋" w:hint="eastAsia"/>
            <w:lang w:eastAsia="zh-CN"/>
          </w:rPr>
          <w:t>(二)、资金使用与监管</w:t>
        </w:r>
        <w:r>
          <w:tab/>
        </w:r>
        <w:r>
          <w:fldChar w:fldCharType="begin"/>
        </w:r>
        <w:r>
          <w:instrText xml:space="preserve"> PAGEREF _Toc13533 \h </w:instrText>
        </w:r>
        <w:r>
          <w:fldChar w:fldCharType="separate"/>
        </w:r>
        <w:r>
          <w:t>65</w:t>
        </w:r>
        <w:r>
          <w:fldChar w:fldCharType="end"/>
        </w:r>
      </w:hyperlink>
    </w:p>
    <w:p>
      <w:pPr>
        <w:pStyle w:val="TOC2"/>
        <w:tabs>
          <w:tab w:val="right" w:leader="dot" w:pos="8306"/>
        </w:tabs>
      </w:pPr>
      <w:hyperlink w:anchor="_Toc15724" w:history="1">
        <w:r>
          <w:rPr>
            <w:rFonts w:ascii="仿宋" w:eastAsia="仿宋" w:hAnsi="仿宋" w:cs="仿宋" w:hint="eastAsia"/>
            <w:lang w:eastAsia="zh-CN"/>
          </w:rPr>
          <w:t>(三)、财务规划与预测</w:t>
        </w:r>
        <w:r>
          <w:tab/>
        </w:r>
        <w:r>
          <w:fldChar w:fldCharType="begin"/>
        </w:r>
        <w:r>
          <w:instrText xml:space="preserve"> PAGEREF _Toc15724 \h </w:instrText>
        </w:r>
        <w:r>
          <w:fldChar w:fldCharType="separate"/>
        </w:r>
        <w:r>
          <w:t>66</w:t>
        </w:r>
        <w:r>
          <w:fldChar w:fldCharType="end"/>
        </w:r>
      </w:hyperlink>
    </w:p>
    <w:p>
      <w:pPr>
        <w:pStyle w:val="TOC1"/>
        <w:tabs>
          <w:tab w:val="right" w:leader="dot" w:pos="8306"/>
        </w:tabs>
      </w:pPr>
      <w:hyperlink w:anchor="_Toc26491" w:history="1">
        <w:r>
          <w:rPr>
            <w:rFonts w:ascii="仿宋" w:eastAsia="仿宋" w:hAnsi="仿宋" w:cs="仿宋" w:hint="eastAsia"/>
            <w:lang w:eastAsia="zh-CN"/>
          </w:rPr>
          <w:t>十二、经济效益与社会效益优化</w:t>
        </w:r>
        <w:r>
          <w:tab/>
        </w:r>
        <w:r>
          <w:fldChar w:fldCharType="begin"/>
        </w:r>
        <w:r>
          <w:instrText xml:space="preserve"> PAGEREF _Toc26491 \h </w:instrText>
        </w:r>
        <w:r>
          <w:fldChar w:fldCharType="separate"/>
        </w:r>
        <w:r>
          <w:t>67</w:t>
        </w:r>
        <w:r>
          <w:fldChar w:fldCharType="end"/>
        </w:r>
      </w:hyperlink>
    </w:p>
    <w:p>
      <w:pPr>
        <w:pStyle w:val="TOC2"/>
        <w:tabs>
          <w:tab w:val="right" w:leader="dot" w:pos="8306"/>
        </w:tabs>
      </w:pPr>
      <w:hyperlink w:anchor="_Toc13640" w:history="1">
        <w:r>
          <w:rPr>
            <w:rFonts w:ascii="仿宋" w:eastAsia="仿宋" w:hAnsi="仿宋" w:cs="仿宋" w:hint="eastAsia"/>
            <w:lang w:eastAsia="zh-CN"/>
          </w:rPr>
          <w:t>(一)、经济效益提升策略</w:t>
        </w:r>
        <w:r>
          <w:tab/>
        </w:r>
        <w:r>
          <w:fldChar w:fldCharType="begin"/>
        </w:r>
        <w:r>
          <w:instrText xml:space="preserve"> PAGEREF _Toc13640 \h </w:instrText>
        </w:r>
        <w:r>
          <w:fldChar w:fldCharType="separate"/>
        </w:r>
        <w:r>
          <w:t>67</w:t>
        </w:r>
        <w:r>
          <w:fldChar w:fldCharType="end"/>
        </w:r>
      </w:hyperlink>
    </w:p>
    <w:p>
      <w:pPr>
        <w:pStyle w:val="TOC2"/>
        <w:tabs>
          <w:tab w:val="right" w:leader="dot" w:pos="8306"/>
        </w:tabs>
      </w:pPr>
      <w:hyperlink w:anchor="_Toc25182" w:history="1">
        <w:r>
          <w:rPr>
            <w:rFonts w:ascii="仿宋" w:eastAsia="仿宋" w:hAnsi="仿宋" w:cs="仿宋" w:hint="eastAsia"/>
            <w:lang w:eastAsia="zh-CN"/>
          </w:rPr>
          <w:t>(二)、社会效益增强方案</w:t>
        </w:r>
        <w:r>
          <w:tab/>
        </w:r>
        <w:r>
          <w:fldChar w:fldCharType="begin"/>
        </w:r>
        <w:r>
          <w:instrText xml:space="preserve"> PAGEREF _Toc25182 \h </w:instrText>
        </w:r>
        <w:r>
          <w:fldChar w:fldCharType="separate"/>
        </w:r>
        <w:r>
          <w:t>68</w:t>
        </w:r>
        <w:r>
          <w:fldChar w:fldCharType="end"/>
        </w:r>
      </w:hyperlink>
    </w:p>
    <w:p>
      <w:pPr>
        <w:pStyle w:val="TOC1"/>
        <w:tabs>
          <w:tab w:val="right" w:leader="dot" w:pos="8306"/>
        </w:tabs>
      </w:pPr>
      <w:hyperlink w:anchor="_Toc26711" w:history="1">
        <w:r>
          <w:rPr>
            <w:rFonts w:ascii="仿宋" w:eastAsia="仿宋" w:hAnsi="仿宋" w:cs="仿宋" w:hint="eastAsia"/>
            <w:lang w:eastAsia="zh-CN"/>
          </w:rPr>
          <w:t>十三、人力资源管理与开发</w:t>
        </w:r>
        <w:r>
          <w:tab/>
        </w:r>
        <w:r>
          <w:fldChar w:fldCharType="begin"/>
        </w:r>
        <w:r>
          <w:instrText xml:space="preserve"> PAGEREF _Toc26711 \h </w:instrText>
        </w:r>
        <w:r>
          <w:fldChar w:fldCharType="separate"/>
        </w:r>
        <w:r>
          <w:t>69</w:t>
        </w:r>
        <w:r>
          <w:fldChar w:fldCharType="end"/>
        </w:r>
      </w:hyperlink>
    </w:p>
    <w:p>
      <w:pPr>
        <w:pStyle w:val="TOC2"/>
        <w:tabs>
          <w:tab w:val="right" w:leader="dot" w:pos="8306"/>
        </w:tabs>
      </w:pPr>
      <w:hyperlink w:anchor="_Toc31918" w:history="1">
        <w:r>
          <w:rPr>
            <w:rFonts w:ascii="仿宋" w:eastAsia="仿宋" w:hAnsi="仿宋" w:cs="仿宋" w:hint="eastAsia"/>
            <w:lang w:eastAsia="zh-CN"/>
          </w:rPr>
          <w:t>(一)、人力资源规划</w:t>
        </w:r>
        <w:r>
          <w:tab/>
        </w:r>
        <w:r>
          <w:fldChar w:fldCharType="begin"/>
        </w:r>
        <w:r>
          <w:instrText xml:space="preserve"> PAGEREF _Toc31918 \h </w:instrText>
        </w:r>
        <w:r>
          <w:fldChar w:fldCharType="separate"/>
        </w:r>
        <w:r>
          <w:t>69</w:t>
        </w:r>
        <w:r>
          <w:fldChar w:fldCharType="end"/>
        </w:r>
      </w:hyperlink>
    </w:p>
    <w:p>
      <w:pPr>
        <w:pStyle w:val="TOC2"/>
        <w:tabs>
          <w:tab w:val="right" w:leader="dot" w:pos="8306"/>
        </w:tabs>
      </w:pPr>
      <w:hyperlink w:anchor="_Toc8984" w:history="1">
        <w:r>
          <w:rPr>
            <w:rFonts w:ascii="仿宋" w:eastAsia="仿宋" w:hAnsi="仿宋" w:cs="仿宋" w:hint="eastAsia"/>
            <w:lang w:eastAsia="zh-CN"/>
          </w:rPr>
          <w:t>(二)、人力资源开发与培训</w:t>
        </w:r>
        <w:r>
          <w:tab/>
        </w:r>
        <w:r>
          <w:fldChar w:fldCharType="begin"/>
        </w:r>
        <w:r>
          <w:instrText xml:space="preserve"> PAGEREF _Toc8984 \h </w:instrText>
        </w:r>
        <w:r>
          <w:fldChar w:fldCharType="separate"/>
        </w:r>
        <w:r>
          <w:t>71</w:t>
        </w:r>
        <w:r>
          <w:fldChar w:fldCharType="end"/>
        </w:r>
      </w:hyperlink>
    </w:p>
    <w:p>
      <w:pPr>
        <w:pStyle w:val="TOC1"/>
        <w:tabs>
          <w:tab w:val="right" w:leader="dot" w:pos="8306"/>
        </w:tabs>
      </w:pPr>
      <w:hyperlink w:anchor="_Toc17144" w:history="1">
        <w:r>
          <w:rPr>
            <w:rFonts w:ascii="仿宋" w:eastAsia="仿宋" w:hAnsi="仿宋" w:cs="仿宋" w:hint="eastAsia"/>
            <w:lang w:eastAsia="zh-CN"/>
          </w:rPr>
          <w:t>十四、创新驱动与持续发展</w:t>
        </w:r>
        <w:r>
          <w:tab/>
        </w:r>
        <w:r>
          <w:fldChar w:fldCharType="begin"/>
        </w:r>
        <w:r>
          <w:instrText xml:space="preserve"> PAGEREF _Toc17144 \h </w:instrText>
        </w:r>
        <w:r>
          <w:fldChar w:fldCharType="separate"/>
        </w:r>
        <w:r>
          <w:t>73</w:t>
        </w:r>
        <w:r>
          <w:fldChar w:fldCharType="end"/>
        </w:r>
      </w:hyperlink>
    </w:p>
    <w:p>
      <w:pPr>
        <w:pStyle w:val="TOC2"/>
        <w:tabs>
          <w:tab w:val="right" w:leader="dot" w:pos="8306"/>
        </w:tabs>
      </w:pPr>
      <w:hyperlink w:anchor="_Toc12717" w:history="1">
        <w:r>
          <w:rPr>
            <w:rFonts w:ascii="仿宋" w:eastAsia="仿宋" w:hAnsi="仿宋" w:cs="仿宋" w:hint="eastAsia"/>
            <w:lang w:eastAsia="zh-CN"/>
          </w:rPr>
          <w:t>(一)、创新驱动战略实施</w:t>
        </w:r>
        <w:r>
          <w:tab/>
        </w:r>
        <w:r>
          <w:fldChar w:fldCharType="begin"/>
        </w:r>
        <w:r>
          <w:instrText xml:space="preserve"> PAGEREF _Toc12717 \h </w:instrText>
        </w:r>
        <w:r>
          <w:fldChar w:fldCharType="separate"/>
        </w:r>
        <w:r>
          <w:t>73</w:t>
        </w:r>
        <w:r>
          <w:fldChar w:fldCharType="end"/>
        </w:r>
      </w:hyperlink>
    </w:p>
    <w:p>
      <w:pPr>
        <w:pStyle w:val="TOC2"/>
        <w:tabs>
          <w:tab w:val="right" w:leader="dot" w:pos="8306"/>
        </w:tabs>
      </w:pPr>
      <w:hyperlink w:anchor="_Toc9086" w:history="1">
        <w:r>
          <w:rPr>
            <w:rFonts w:ascii="仿宋" w:eastAsia="仿宋" w:hAnsi="仿宋" w:cs="仿宋" w:hint="eastAsia"/>
            <w:lang w:eastAsia="zh-CN"/>
          </w:rPr>
          <w:t>(二)、持续发展路径探索</w:t>
        </w:r>
        <w:r>
          <w:tab/>
        </w:r>
        <w:r>
          <w:fldChar w:fldCharType="begin"/>
        </w:r>
        <w:r>
          <w:instrText xml:space="preserve"> PAGEREF _Toc9086 \h </w:instrText>
        </w:r>
        <w:r>
          <w:fldChar w:fldCharType="separate"/>
        </w:r>
        <w:r>
          <w:t>75</w:t>
        </w:r>
        <w:r>
          <w:fldChar w:fldCharType="end"/>
        </w:r>
      </w:hyperlink>
    </w:p>
    <w:p>
      <w:pPr>
        <w:pStyle w:val="TOC1"/>
        <w:tabs>
          <w:tab w:val="right" w:leader="dot" w:pos="8306"/>
        </w:tabs>
      </w:pPr>
      <w:hyperlink w:anchor="_Toc22892" w:history="1">
        <w:r>
          <w:rPr>
            <w:rFonts w:ascii="仿宋" w:eastAsia="仿宋" w:hAnsi="仿宋" w:cs="仿宋" w:hint="eastAsia"/>
            <w:lang w:eastAsia="zh-CN"/>
          </w:rPr>
          <w:t>十五、产业协同与集群发展</w:t>
        </w:r>
        <w:r>
          <w:tab/>
        </w:r>
        <w:r>
          <w:fldChar w:fldCharType="begin"/>
        </w:r>
        <w:r>
          <w:instrText xml:space="preserve"> PAGEREF _Toc22892 \h </w:instrText>
        </w:r>
        <w:r>
          <w:fldChar w:fldCharType="separate"/>
        </w:r>
        <w:r>
          <w:t>79</w:t>
        </w:r>
        <w:r>
          <w:fldChar w:fldCharType="end"/>
        </w:r>
      </w:hyperlink>
    </w:p>
    <w:p>
      <w:pPr>
        <w:pStyle w:val="TOC2"/>
        <w:tabs>
          <w:tab w:val="right" w:leader="dot" w:pos="8306"/>
        </w:tabs>
      </w:pPr>
      <w:hyperlink w:anchor="_Toc1519" w:history="1">
        <w:r>
          <w:rPr>
            <w:rFonts w:ascii="仿宋" w:eastAsia="仿宋" w:hAnsi="仿宋" w:cs="仿宋" w:hint="eastAsia"/>
            <w:lang w:eastAsia="zh-CN"/>
          </w:rPr>
          <w:t>(一)、产业协同机制建设</w:t>
        </w:r>
        <w:r>
          <w:tab/>
        </w:r>
        <w:r>
          <w:fldChar w:fldCharType="begin"/>
        </w:r>
        <w:r>
          <w:instrText xml:space="preserve"> PAGEREF _Toc1519 \h </w:instrText>
        </w:r>
        <w:r>
          <w:fldChar w:fldCharType="separate"/>
        </w:r>
        <w:r>
          <w:t>79</w:t>
        </w:r>
        <w:r>
          <w:fldChar w:fldCharType="end"/>
        </w:r>
      </w:hyperlink>
    </w:p>
    <w:p>
      <w:pPr>
        <w:pStyle w:val="TOC2"/>
        <w:tabs>
          <w:tab w:val="right" w:leader="dot" w:pos="8306"/>
        </w:tabs>
      </w:pPr>
      <w:hyperlink w:anchor="_Toc1073" w:history="1">
        <w:r>
          <w:rPr>
            <w:rFonts w:ascii="仿宋" w:eastAsia="仿宋" w:hAnsi="仿宋" w:cs="仿宋" w:hint="eastAsia"/>
            <w:lang w:eastAsia="zh-CN"/>
          </w:rPr>
          <w:t>(二)、产业集群培育与发展</w:t>
        </w:r>
        <w:r>
          <w:tab/>
        </w:r>
        <w:r>
          <w:fldChar w:fldCharType="begin"/>
        </w:r>
        <w:r>
          <w:instrText xml:space="preserve"> PAGEREF _Toc1073 \h </w:instrText>
        </w:r>
        <w:r>
          <w:fldChar w:fldCharType="separate"/>
        </w:r>
        <w:r>
          <w:t>80</w:t>
        </w:r>
        <w:r>
          <w:fldChar w:fldCharType="end"/>
        </w:r>
      </w:hyperlink>
    </w:p>
    <w:p>
      <w:pPr>
        <w:pStyle w:val="TOC1"/>
        <w:tabs>
          <w:tab w:val="right" w:leader="dot" w:pos="8306"/>
        </w:tabs>
      </w:pPr>
      <w:hyperlink w:anchor="_Toc29176" w:history="1">
        <w:r>
          <w:rPr>
            <w:rFonts w:ascii="仿宋" w:eastAsia="仿宋" w:hAnsi="仿宋" w:cs="仿宋" w:hint="eastAsia"/>
            <w:lang w:eastAsia="zh-CN"/>
          </w:rPr>
          <w:t>十六、成果转化与推广应用</w:t>
        </w:r>
        <w:r>
          <w:tab/>
        </w:r>
        <w:r>
          <w:fldChar w:fldCharType="begin"/>
        </w:r>
        <w:r>
          <w:instrText xml:space="preserve"> PAGEREF _Toc29176 \h </w:instrText>
        </w:r>
        <w:r>
          <w:fldChar w:fldCharType="separate"/>
        </w:r>
        <w:r>
          <w:t>81</w:t>
        </w:r>
        <w:r>
          <w:fldChar w:fldCharType="end"/>
        </w:r>
      </w:hyperlink>
    </w:p>
    <w:p>
      <w:pPr>
        <w:pStyle w:val="TOC2"/>
        <w:tabs>
          <w:tab w:val="right" w:leader="dot" w:pos="8306"/>
        </w:tabs>
      </w:pPr>
      <w:hyperlink w:anchor="_Toc21295" w:history="1">
        <w:r>
          <w:rPr>
            <w:rFonts w:ascii="仿宋" w:eastAsia="仿宋" w:hAnsi="仿宋" w:cs="仿宋" w:hint="eastAsia"/>
            <w:lang w:eastAsia="zh-CN"/>
          </w:rPr>
          <w:t>(一)、成果转化策略制定</w:t>
        </w:r>
        <w:r>
          <w:tab/>
        </w:r>
        <w:r>
          <w:fldChar w:fldCharType="begin"/>
        </w:r>
        <w:r>
          <w:instrText xml:space="preserve"> PAGEREF _Toc21295 \h </w:instrText>
        </w:r>
        <w:r>
          <w:fldChar w:fldCharType="separate"/>
        </w:r>
        <w:r>
          <w:t>81</w:t>
        </w:r>
        <w:r>
          <w:fldChar w:fldCharType="end"/>
        </w:r>
      </w:hyperlink>
    </w:p>
    <w:p>
      <w:pPr>
        <w:pStyle w:val="TOC2"/>
        <w:tabs>
          <w:tab w:val="right" w:leader="dot" w:pos="8306"/>
        </w:tabs>
      </w:pPr>
      <w:hyperlink w:anchor="_Toc17232" w:history="1">
        <w:r>
          <w:rPr>
            <w:rFonts w:ascii="仿宋" w:eastAsia="仿宋" w:hAnsi="仿宋" w:cs="仿宋" w:hint="eastAsia"/>
            <w:lang w:eastAsia="zh-CN"/>
          </w:rPr>
          <w:t>(二)、成果推广应用方案</w:t>
        </w:r>
        <w:r>
          <w:tab/>
        </w:r>
        <w:r>
          <w:fldChar w:fldCharType="begin"/>
        </w:r>
        <w:r>
          <w:instrText xml:space="preserve"> PAGEREF _Toc17232 \h </w:instrText>
        </w:r>
        <w:r>
          <w:fldChar w:fldCharType="separate"/>
        </w:r>
        <w:r>
          <w:t>82</w:t>
        </w:r>
        <w:r>
          <w:fldChar w:fldCharType="end"/>
        </w:r>
      </w:hyperlink>
    </w:p>
    <w:p>
      <w:pPr>
        <w:pStyle w:val="TOC1"/>
        <w:tabs>
          <w:tab w:val="right" w:leader="dot" w:pos="8306"/>
        </w:tabs>
      </w:pPr>
      <w:hyperlink w:anchor="_Toc15693" w:history="1">
        <w:r>
          <w:rPr>
            <w:rFonts w:ascii="仿宋" w:eastAsia="仿宋" w:hAnsi="仿宋" w:cs="仿宋" w:hint="eastAsia"/>
            <w:lang w:eastAsia="zh-CN"/>
          </w:rPr>
          <w:t>十七、企业合规与伦理</w:t>
        </w:r>
        <w:r>
          <w:tab/>
        </w:r>
        <w:r>
          <w:fldChar w:fldCharType="begin"/>
        </w:r>
        <w:r>
          <w:instrText xml:space="preserve"> PAGEREF _Toc15693 \h </w:instrText>
        </w:r>
        <w:r>
          <w:fldChar w:fldCharType="separate"/>
        </w:r>
        <w:r>
          <w:t>84</w:t>
        </w:r>
        <w:r>
          <w:fldChar w:fldCharType="end"/>
        </w:r>
      </w:hyperlink>
    </w:p>
    <w:p>
      <w:pPr>
        <w:pStyle w:val="TOC2"/>
        <w:tabs>
          <w:tab w:val="right" w:leader="dot" w:pos="8306"/>
        </w:tabs>
      </w:pPr>
      <w:hyperlink w:anchor="_Toc7977" w:history="1">
        <w:r>
          <w:rPr>
            <w:rFonts w:ascii="仿宋" w:eastAsia="仿宋" w:hAnsi="仿宋" w:cs="仿宋" w:hint="eastAsia"/>
            <w:lang w:eastAsia="zh-CN"/>
          </w:rPr>
          <w:t>(一)、合规政策与程序</w:t>
        </w:r>
        <w:r>
          <w:tab/>
        </w:r>
        <w:r>
          <w:fldChar w:fldCharType="begin"/>
        </w:r>
        <w:r>
          <w:instrText xml:space="preserve"> PAGEREF _Toc7977 \h </w:instrText>
        </w:r>
        <w:r>
          <w:fldChar w:fldCharType="separate"/>
        </w:r>
        <w:r>
          <w:t>84</w:t>
        </w:r>
        <w:r>
          <w:fldChar w:fldCharType="end"/>
        </w:r>
      </w:hyperlink>
    </w:p>
    <w:p>
      <w:pPr>
        <w:pStyle w:val="TOC2"/>
        <w:tabs>
          <w:tab w:val="right" w:leader="dot" w:pos="8306"/>
        </w:tabs>
      </w:pPr>
      <w:hyperlink w:anchor="_Toc15691" w:history="1">
        <w:r>
          <w:rPr>
            <w:rFonts w:ascii="仿宋" w:eastAsia="仿宋" w:hAnsi="仿宋" w:cs="仿宋" w:hint="eastAsia"/>
            <w:lang w:eastAsia="zh-CN"/>
          </w:rPr>
          <w:t>(二)、伦理规范与培训</w:t>
        </w:r>
        <w:r>
          <w:tab/>
        </w:r>
        <w:r>
          <w:fldChar w:fldCharType="begin"/>
        </w:r>
        <w:r>
          <w:instrText xml:space="preserve"> PAGEREF _Toc15691 \h </w:instrText>
        </w:r>
        <w:r>
          <w:fldChar w:fldCharType="separate"/>
        </w:r>
        <w:r>
          <w:t>85</w:t>
        </w:r>
        <w:r>
          <w:fldChar w:fldCharType="end"/>
        </w:r>
      </w:hyperlink>
    </w:p>
    <w:p>
      <w:pPr>
        <w:pStyle w:val="TOC2"/>
        <w:tabs>
          <w:tab w:val="right" w:leader="dot" w:pos="8306"/>
        </w:tabs>
      </w:pPr>
      <w:hyperlink w:anchor="_Toc15921" w:history="1">
        <w:r>
          <w:rPr>
            <w:rFonts w:ascii="仿宋" w:eastAsia="仿宋" w:hAnsi="仿宋" w:cs="仿宋" w:hint="eastAsia"/>
            <w:lang w:eastAsia="zh-CN"/>
          </w:rPr>
          <w:t>(三)、合规风险评估</w:t>
        </w:r>
        <w:r>
          <w:tab/>
        </w:r>
        <w:r>
          <w:fldChar w:fldCharType="begin"/>
        </w:r>
        <w:r>
          <w:instrText xml:space="preserve"> PAGEREF _Toc15921 \h </w:instrText>
        </w:r>
        <w:r>
          <w:fldChar w:fldCharType="separate"/>
        </w:r>
        <w:r>
          <w:t>86</w:t>
        </w:r>
        <w:r>
          <w:fldChar w:fldCharType="end"/>
        </w:r>
      </w:hyperlink>
    </w:p>
    <w:p>
      <w:pPr>
        <w:pStyle w:val="TOC2"/>
        <w:tabs>
          <w:tab w:val="right" w:leader="dot" w:pos="8306"/>
        </w:tabs>
      </w:pPr>
      <w:hyperlink w:anchor="_Toc30284" w:history="1">
        <w:r>
          <w:rPr>
            <w:rFonts w:ascii="仿宋" w:eastAsia="仿宋" w:hAnsi="仿宋" w:cs="仿宋" w:hint="eastAsia"/>
            <w:lang w:eastAsia="zh-CN"/>
          </w:rPr>
          <w:t>(四)、合规监督与执行</w:t>
        </w:r>
        <w:r>
          <w:tab/>
        </w:r>
        <w:r>
          <w:fldChar w:fldCharType="begin"/>
        </w:r>
        <w:r>
          <w:instrText xml:space="preserve"> PAGEREF _Toc30284 \h </w:instrText>
        </w:r>
        <w:r>
          <w:fldChar w:fldCharType="separate"/>
        </w:r>
        <w:r>
          <w:t>87</w:t>
        </w:r>
        <w:r>
          <w:fldChar w:fldCharType="end"/>
        </w:r>
      </w:hyperlink>
    </w:p>
    <w:p>
      <w:pPr>
        <w:pStyle w:val="TOC1"/>
        <w:tabs>
          <w:tab w:val="right" w:leader="dot" w:pos="8306"/>
        </w:tabs>
      </w:pPr>
      <w:hyperlink w:anchor="_Toc30596" w:history="1">
        <w:r>
          <w:rPr>
            <w:rFonts w:ascii="仿宋" w:eastAsia="仿宋" w:hAnsi="仿宋" w:cs="仿宋" w:hint="eastAsia"/>
            <w:lang w:eastAsia="zh-CN"/>
          </w:rPr>
          <w:t>十八、法律法规与政策遵循</w:t>
        </w:r>
        <w:r>
          <w:tab/>
        </w:r>
        <w:r>
          <w:fldChar w:fldCharType="begin"/>
        </w:r>
        <w:r>
          <w:instrText xml:space="preserve"> PAGEREF _Toc30596 \h </w:instrText>
        </w:r>
        <w:r>
          <w:fldChar w:fldCharType="separate"/>
        </w:r>
        <w:r>
          <w:t>88</w:t>
        </w:r>
        <w:r>
          <w:fldChar w:fldCharType="end"/>
        </w:r>
      </w:hyperlink>
    </w:p>
    <w:p>
      <w:pPr>
        <w:pStyle w:val="TOC2"/>
        <w:tabs>
          <w:tab w:val="right" w:leader="dot" w:pos="8306"/>
        </w:tabs>
      </w:pPr>
      <w:hyperlink w:anchor="_Toc10615" w:history="1">
        <w:r>
          <w:rPr>
            <w:rFonts w:ascii="仿宋" w:eastAsia="仿宋" w:hAnsi="仿宋" w:cs="仿宋" w:hint="eastAsia"/>
            <w:lang w:eastAsia="zh-CN"/>
          </w:rPr>
          <w:t>(一)、法律法规遵守</w:t>
        </w:r>
        <w:r>
          <w:tab/>
        </w:r>
        <w:r>
          <w:fldChar w:fldCharType="begin"/>
        </w:r>
        <w:r>
          <w:instrText xml:space="preserve"> PAGEREF _Toc10615 \h </w:instrText>
        </w:r>
        <w:r>
          <w:fldChar w:fldCharType="separate"/>
        </w:r>
        <w:r>
          <w:t>88</w:t>
        </w:r>
        <w:r>
          <w:fldChar w:fldCharType="end"/>
        </w:r>
      </w:hyperlink>
    </w:p>
    <w:p>
      <w:pPr>
        <w:pStyle w:val="TOC2"/>
        <w:tabs>
          <w:tab w:val="right" w:leader="dot" w:pos="8306"/>
        </w:tabs>
      </w:pPr>
      <w:hyperlink w:anchor="_Toc7226" w:history="1">
        <w:r>
          <w:rPr>
            <w:rFonts w:ascii="仿宋" w:eastAsia="仿宋" w:hAnsi="仿宋" w:cs="仿宋" w:hint="eastAsia"/>
            <w:lang w:eastAsia="zh-CN"/>
          </w:rPr>
          <w:t>(二)、政策导向与利用</w:t>
        </w:r>
        <w:r>
          <w:tab/>
        </w:r>
        <w:r>
          <w:fldChar w:fldCharType="begin"/>
        </w:r>
        <w:r>
          <w:instrText xml:space="preserve"> PAGEREF _Toc7226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5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80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7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一、工业计时器项目的市场准入条件分析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计时器项目而言，市场准入条件首先取决于政策法规环境。政府对于[行业名称]领域的法规，如环保标准、税收政策、和技术使用规范，直接影响工业计时器项目的运营和成本结构。例如，若政府针对使用可再生能源的企业提供税收优惠，这将对工业计时器项目的财务规划产生重要影响。同时，考虑经济环境和消费者偏好的变化对工业计时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二、工业计时器项目的行业规范与合规性要求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计时器项目来说，遵守行业规范和合规性要求是确保项目顺利进行的基础。这包括遵循质量控制标准、安全规定、数据保护法规等。例如，若工业计时器项目涉及数据处理，须严格遵守相关的数据保护法规。此外，行业内部的自律规范，如产品标准和服务流程，也对于提升工业计时器项目在行业内的认可度和竞争力至关重要。项目管理团队必须不断更新策略，以应对行业规范和法规的变化，确保工业计时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三、工业计时器项目的竞争格局和战略定位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计时器项目的发展规划中，理解行业的竞争格局对于制定有效的市场策略极为关键。这包括分析主要竞争对手的市场地位、优势及其业务模式。工业计时器项目面临的竞争对手可能包括大型成熟企业和创新型初创公司，各自采取不同的市场策略。因此，工业计时器项目需精确地定位自己的市场策略，如专注于产品创新、客户服务或成本效率，以在竞争中占据优势。通过深入的市场和竞争分析，工业计时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2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85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直接收益：假设工业计时器项目的产品或服务年销售收入为XX万元。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12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若工业计时器项目成功推广新型环保产品，比如采用可回收材料的包装，可能会激发消费者对可持续产品的需求。这种需求的增长可能迫使整个行业转向更环保的产品设计和生产方法。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工业计时器项目对新原料和技术的需求可能促使供应商调整生产策略，比如采用更环保的生产方法或开发新型原材料。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00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https://d.book118.com/115014231202011123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工业计时器项目建设总纲及方案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568D5"/>
    <w:rsid w:val="77D56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01423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2024-02-26T14:40:00Z</dcterms:created>
  <dcterms:modified xsi:type="dcterms:W3CDTF">2024-02-26T14:41:31Z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83D8B9835AD349099CB44C3E64C263F2_11</vt:lpwstr>
  </property>
  <property fmtid="{D5CDD505-2E9C-101B-9397-08002B2CF9AE}" pid="3" name="KSOProductBuildVer">
    <vt:lpwstr>2052-12.1.0.16250</vt:lpwstr>
  </property>
</Properties>
</file>