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2076"/>
          <w:tab w:val="left" w:pos="4153"/>
          <w:tab w:val="left" w:pos="6229"/>
        </w:tabs>
        <w:spacing w:line="360" w:lineRule="auto"/>
        <w:jc w:val="center"/>
        <w:textAlignment w:val="center"/>
        <w:rPr>
          <w:b/>
          <w:bCs/>
          <w:sz w:val="36"/>
          <w:szCs w:val="36"/>
        </w:rPr>
      </w:pPr>
      <w:bookmarkStart w:id="0" w:name="_GoBack"/>
      <w:bookmarkEnd w:id="0"/>
      <w:r>
        <w:rPr>
          <w:rFonts w:hint="eastAsia"/>
          <w:b/>
          <w:bCs/>
          <w:sz w:val="36"/>
          <w:szCs w:val="36"/>
        </w:rPr>
        <w:drawing>
          <wp:anchor distT="0" distB="0" distL="114300" distR="114300" simplePos="0" relativeHeight="251658240" behindDoc="0" locked="0" layoutInCell="1" allowOverlap="1">
            <wp:simplePos x="0" y="0"/>
            <wp:positionH relativeFrom="page">
              <wp:posOffset>11963400</wp:posOffset>
            </wp:positionH>
            <wp:positionV relativeFrom="topMargin">
              <wp:posOffset>12395200</wp:posOffset>
            </wp:positionV>
            <wp:extent cx="330200" cy="482600"/>
            <wp:effectExtent l="0" t="0" r="12700" b="12700"/>
            <wp:wrapNone/>
            <wp:docPr id="100124" name="图片 100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24" name="图片 100124"/>
                    <pic:cNvPicPr>
                      <a:picLocks noChangeAspect="1"/>
                    </pic:cNvPicPr>
                  </pic:nvPicPr>
                  <pic:blipFill>
                    <a:blip xmlns:r="http://schemas.openxmlformats.org/officeDocument/2006/relationships" r:embed="rId5"/>
                    <a:stretch>
                      <a:fillRect/>
                    </a:stretch>
                  </pic:blipFill>
                  <pic:spPr>
                    <a:xfrm>
                      <a:off x="0" y="0"/>
                      <a:ext cx="330200" cy="482600"/>
                    </a:xfrm>
                    <a:prstGeom prst="rect">
                      <a:avLst/>
                    </a:prstGeom>
                  </pic:spPr>
                </pic:pic>
              </a:graphicData>
            </a:graphic>
          </wp:anchor>
        </w:drawing>
      </w:r>
      <w:r>
        <w:rPr>
          <w:rFonts w:hint="eastAsia"/>
          <w:b/>
          <w:bCs/>
          <w:sz w:val="36"/>
          <w:szCs w:val="36"/>
        </w:rPr>
        <w:t>专题05 一元二次方程的解法（知识点考点串编）</w:t>
      </w:r>
    </w:p>
    <w:p>
      <w:pPr>
        <w:tabs>
          <w:tab w:val="left" w:pos="2076"/>
          <w:tab w:val="left" w:pos="4153"/>
          <w:tab w:val="left" w:pos="6229"/>
        </w:tabs>
        <w:spacing w:line="360" w:lineRule="auto"/>
        <w:jc w:val="center"/>
        <w:textAlignment w:val="center"/>
        <w:rPr>
          <w:b/>
          <w:bCs/>
          <w:sz w:val="36"/>
          <w:szCs w:val="36"/>
        </w:rPr>
      </w:pPr>
    </w:p>
    <w:p>
      <w:pPr>
        <w:tabs>
          <w:tab w:val="left" w:pos="2076"/>
          <w:tab w:val="left" w:pos="4153"/>
          <w:tab w:val="left" w:pos="6229"/>
        </w:tabs>
        <w:spacing w:line="360" w:lineRule="auto"/>
        <w:jc w:val="left"/>
        <w:textAlignment w:val="center"/>
        <w:rPr>
          <w:b/>
          <w:bCs/>
          <w:sz w:val="28"/>
          <w:szCs w:val="28"/>
        </w:rPr>
      </w:pPr>
      <w:r>
        <w:rPr>
          <w:rFonts w:hint="eastAsia"/>
          <w:b/>
          <w:bCs/>
          <w:sz w:val="28"/>
          <w:szCs w:val="28"/>
        </w:rPr>
        <w:t>【思维导图】</w:t>
      </w:r>
    </w:p>
    <w:p>
      <w:pPr>
        <w:tabs>
          <w:tab w:val="left" w:pos="2076"/>
          <w:tab w:val="left" w:pos="4153"/>
          <w:tab w:val="left" w:pos="6229"/>
        </w:tabs>
        <w:spacing w:line="360" w:lineRule="auto"/>
        <w:jc w:val="center"/>
        <w:textAlignment w:val="center"/>
        <w:rPr>
          <w:rFonts w:ascii="Arial" w:hAnsi="Arial" w:cs="Arial"/>
          <w:b/>
          <w:bCs/>
          <w:kern w:val="0"/>
          <w:sz w:val="24"/>
          <w:szCs w:val="24"/>
        </w:rPr>
      </w:pPr>
      <w:r>
        <w:rPr>
          <w:rFonts w:hint="eastAsia"/>
          <w:b/>
          <w:bCs/>
          <w:sz w:val="36"/>
          <w:szCs w:val="36"/>
        </w:rPr>
        <w:drawing>
          <wp:inline distT="0" distB="0" distL="114300" distR="114300">
            <wp:extent cx="4846955" cy="2972435"/>
            <wp:effectExtent l="0" t="0" r="10795" b="18415"/>
            <wp:docPr id="20" name="C9F754DE-2CAD-44b6-B708-469DEB6407EB-1" descr="C:/Users/Administrator/AppData/Local/Temp/wps.QOlSpz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9F754DE-2CAD-44b6-B708-469DEB6407EB-1" descr="C:/Users/Administrator/AppData/Local/Temp/wps.QOlSpzwps"/>
                    <pic:cNvPicPr>
                      <a:picLocks noChangeAspect="1"/>
                    </pic:cNvPicPr>
                  </pic:nvPicPr>
                  <pic:blipFill>
                    <a:blip xmlns:r="http://schemas.openxmlformats.org/officeDocument/2006/relationships" r:embed="rId6"/>
                    <a:stretch>
                      <a:fillRect/>
                    </a:stretch>
                  </pic:blipFill>
                  <pic:spPr>
                    <a:xfrm>
                      <a:off x="0" y="0"/>
                      <a:ext cx="4846955" cy="2972435"/>
                    </a:xfrm>
                    <a:prstGeom prst="rect">
                      <a:avLst/>
                    </a:prstGeom>
                  </pic:spPr>
                </pic:pic>
              </a:graphicData>
            </a:graphic>
          </wp:inline>
        </w:drawing>
      </w:r>
    </w:p>
    <w:p>
      <w:pPr>
        <w:widowControl/>
        <w:spacing w:before="156" w:beforeLines="50" w:after="156" w:afterLines="50"/>
        <w:jc w:val="left"/>
        <w:rPr>
          <w:rFonts w:ascii="Arial" w:hAnsi="Arial" w:cs="Arial"/>
          <w:b/>
          <w:bCs/>
          <w:kern w:val="0"/>
          <w:sz w:val="24"/>
          <w:szCs w:val="24"/>
        </w:rPr>
      </w:pPr>
    </w:p>
    <w:p>
      <w:pPr>
        <w:widowControl/>
        <w:spacing w:before="156" w:beforeLines="50" w:after="156" w:afterLines="50"/>
        <w:jc w:val="left"/>
      </w:pPr>
      <w:r>
        <w:rPr>
          <w:sz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NormalWeb"/>
                              <w:spacing w:before="156" w:beforeLines="50" w:beforeAutospacing="0" w:after="156" w:afterLines="50" w:afterAutospacing="0"/>
                              <w:rPr>
                                <w:b/>
                                <w:bCs/>
                              </w:rPr>
                            </w:pPr>
                            <w:r>
                              <w:rPr>
                                <w:rFonts w:ascii="Arial" w:hAnsi="Arial" w:cs="Arial"/>
                                <w:b/>
                                <w:bCs/>
                              </w:rPr>
                              <w:t>©</w:t>
                            </w:r>
                            <w:r>
                              <w:rPr>
                                <w:rFonts w:hint="eastAsia"/>
                                <w:b/>
                                <w:bCs/>
                              </w:rPr>
                              <w:t>知识点一：直接开平方法</w:t>
                            </w:r>
                          </w:p>
                          <w:p>
                            <w:pPr>
                              <w:pStyle w:val="NormalWeb"/>
                              <w:spacing w:before="156" w:beforeLines="50" w:beforeAutospacing="0" w:after="156" w:afterLines="50" w:afterAutospacing="0"/>
                              <w:rPr>
                                <w:b/>
                                <w:bCs/>
                                <w:color w:val="FF0000"/>
                                <w:sz w:val="21"/>
                                <w:szCs w:val="21"/>
                              </w:rPr>
                            </w:pPr>
                            <w:r>
                              <w:rPr>
                                <w:rFonts w:hint="eastAsia"/>
                                <w:b/>
                                <w:bCs/>
                                <w:color w:val="FF0000"/>
                                <w:sz w:val="21"/>
                                <w:szCs w:val="21"/>
                              </w:rPr>
                              <w:t>技巧：把方程</w:t>
                            </w:r>
                            <w:r>
                              <w:rPr>
                                <w:b/>
                                <w:bCs/>
                                <w:color w:val="FF0000"/>
                                <w:sz w:val="21"/>
                                <w:szCs w:val="21"/>
                              </w:rPr>
                              <w:t>ax</w:t>
                            </w:r>
                            <w:r>
                              <w:rPr>
                                <w:rFonts w:ascii="Arial" w:hAnsi="Arial" w:cs="Arial"/>
                                <w:b/>
                                <w:bCs/>
                                <w:color w:val="FF0000"/>
                                <w:sz w:val="21"/>
                                <w:szCs w:val="21"/>
                                <w:vertAlign w:val="superscript"/>
                              </w:rPr>
                              <w:t>2</w:t>
                            </w:r>
                            <w:r>
                              <w:rPr>
                                <w:b/>
                                <w:bCs/>
                                <w:color w:val="FF0000"/>
                                <w:sz w:val="21"/>
                                <w:szCs w:val="21"/>
                              </w:rPr>
                              <w:t>+c</w:t>
                            </w:r>
                            <w:r>
                              <w:rPr>
                                <w:rFonts w:hint="eastAsia"/>
                                <w:b/>
                                <w:bCs/>
                                <w:color w:val="FF0000"/>
                                <w:sz w:val="21"/>
                                <w:szCs w:val="21"/>
                              </w:rPr>
                              <w:t>＝</w:t>
                            </w:r>
                            <w:r>
                              <w:rPr>
                                <w:b/>
                                <w:bCs/>
                                <w:color w:val="FF0000"/>
                                <w:sz w:val="21"/>
                                <w:szCs w:val="21"/>
                              </w:rPr>
                              <w:t>0(a</w:t>
                            </w:r>
                            <w:r>
                              <w:rPr>
                                <w:rFonts w:hint="eastAsia"/>
                                <w:b/>
                                <w:bCs/>
                                <w:color w:val="FF0000"/>
                                <w:sz w:val="21"/>
                                <w:szCs w:val="21"/>
                              </w:rPr>
                              <w:t>≠</w:t>
                            </w:r>
                            <w:r>
                              <w:rPr>
                                <w:b/>
                                <w:bCs/>
                                <w:color w:val="FF0000"/>
                                <w:sz w:val="21"/>
                                <w:szCs w:val="21"/>
                                <w:lang w:val="en-US"/>
                              </w:rPr>
                              <w:drawing>
                                <wp:inline distT="0" distB="0" distL="114300" distR="114300">
                                  <wp:extent cx="3942715" cy="342265"/>
                                  <wp:effectExtent l="0" t="0" r="635" b="635"/>
                                  <wp:docPr id="2019253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253750" name="图片 1"/>
                                          <pic:cNvPicPr>
                                            <a:picLocks noChangeAspect="1"/>
                                          </pic:cNvPicPr>
                                        </pic:nvPicPr>
                                        <pic:blipFill>
                                          <a:blip xmlns:r="http://schemas.openxmlformats.org/officeDocument/2006/relationships" r:embed="rId7"/>
                                          <a:stretch>
                                            <a:fillRect/>
                                          </a:stretch>
                                        </pic:blipFill>
                                        <pic:spPr>
                                          <a:xfrm>
                                            <a:off x="0" y="0"/>
                                            <a:ext cx="3942715" cy="342265"/>
                                          </a:xfrm>
                                          <a:prstGeom prst="rect">
                                            <a:avLst/>
                                          </a:prstGeom>
                                          <a:noFill/>
                                          <a:ln>
                                            <a:noFill/>
                                          </a:ln>
                                        </pic:spPr>
                                      </pic:pic>
                                    </a:graphicData>
                                  </a:graphic>
                                </wp:inline>
                              </w:drawing>
                            </w:r>
                            <w:r>
                              <w:rPr>
                                <w:rFonts w:hint="eastAsia"/>
                                <w:b/>
                                <w:bCs/>
                                <w:color w:val="FF0000"/>
                                <w:sz w:val="21"/>
                                <w:szCs w:val="21"/>
                              </w:rPr>
                              <w:t>这解一元二次方程的方法叫做直接开平方法。</w:t>
                            </w:r>
                          </w:p>
                          <w:p>
                            <w:pPr>
                              <w:tabs>
                                <w:tab w:val="left" w:pos="2076"/>
                                <w:tab w:val="left" w:pos="4153"/>
                                <w:tab w:val="left" w:pos="6229"/>
                              </w:tabs>
                              <w:spacing w:line="360" w:lineRule="auto"/>
                              <w:jc w:val="center"/>
                              <w:textAlignment w:val="center"/>
                              <w:rPr>
                                <w:b/>
                                <w:bCs/>
                                <w:sz w:val="36"/>
                                <w:szCs w:val="36"/>
                              </w:rPr>
                            </w:pP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5" type="#_x0000_t202" style="width:2in;height:2in;margin-top:0;margin-left:0;mso-wrap-distance-bottom:0;mso-wrap-distance-left:9pt;mso-wrap-distance-right:9pt;mso-wrap-distance-top:0;mso-wrap-style:none;position:absolute;v-text-anchor:top;z-index:251659264" fillcolor="white" stroked="t" strokecolor="black" strokeweight="0.5pt">
                <v:textbox style="mso-fit-shape-to-text:t">
                  <w:txbxContent>
                    <w:p>
                      <w:pPr>
                        <w:pStyle w:val="NormalWeb"/>
                        <w:spacing w:before="156" w:beforeLines="50" w:beforeAutospacing="0" w:after="156" w:afterLines="50" w:afterAutospacing="0"/>
                        <w:rPr>
                          <w:b/>
                          <w:bCs/>
                        </w:rPr>
                      </w:pPr>
                      <w:r>
                        <w:rPr>
                          <w:rFonts w:ascii="Arial" w:hAnsi="Arial" w:cs="Arial"/>
                          <w:b/>
                          <w:bCs/>
                        </w:rPr>
                        <w:t>©</w:t>
                      </w:r>
                      <w:r>
                        <w:rPr>
                          <w:rFonts w:hint="eastAsia"/>
                          <w:b/>
                          <w:bCs/>
                        </w:rPr>
                        <w:t>知识点一：直接开平方法</w:t>
                      </w:r>
                    </w:p>
                    <w:p>
                      <w:pPr>
                        <w:pStyle w:val="NormalWeb"/>
                        <w:spacing w:before="156" w:beforeLines="50" w:beforeAutospacing="0" w:after="156" w:afterLines="50" w:afterAutospacing="0"/>
                        <w:rPr>
                          <w:b/>
                          <w:bCs/>
                          <w:color w:val="FF0000"/>
                          <w:sz w:val="21"/>
                          <w:szCs w:val="21"/>
                        </w:rPr>
                      </w:pPr>
                      <w:r>
                        <w:rPr>
                          <w:rFonts w:hint="eastAsia"/>
                          <w:b/>
                          <w:bCs/>
                          <w:color w:val="FF0000"/>
                          <w:sz w:val="21"/>
                          <w:szCs w:val="21"/>
                        </w:rPr>
                        <w:t>技巧：把方程</w:t>
                      </w:r>
                      <w:r>
                        <w:rPr>
                          <w:b/>
                          <w:bCs/>
                          <w:color w:val="FF0000"/>
                          <w:sz w:val="21"/>
                          <w:szCs w:val="21"/>
                        </w:rPr>
                        <w:t>ax</w:t>
                      </w:r>
                      <w:r>
                        <w:rPr>
                          <w:rFonts w:ascii="Arial" w:hAnsi="Arial" w:cs="Arial"/>
                          <w:b/>
                          <w:bCs/>
                          <w:color w:val="FF0000"/>
                          <w:sz w:val="21"/>
                          <w:szCs w:val="21"/>
                          <w:vertAlign w:val="superscript"/>
                        </w:rPr>
                        <w:t>2</w:t>
                      </w:r>
                      <w:r>
                        <w:rPr>
                          <w:b/>
                          <w:bCs/>
                          <w:color w:val="FF0000"/>
                          <w:sz w:val="21"/>
                          <w:szCs w:val="21"/>
                        </w:rPr>
                        <w:t>+c</w:t>
                      </w:r>
                      <w:r>
                        <w:rPr>
                          <w:rFonts w:hint="eastAsia"/>
                          <w:b/>
                          <w:bCs/>
                          <w:color w:val="FF0000"/>
                          <w:sz w:val="21"/>
                          <w:szCs w:val="21"/>
                        </w:rPr>
                        <w:t>＝</w:t>
                      </w:r>
                      <w:r>
                        <w:rPr>
                          <w:b/>
                          <w:bCs/>
                          <w:color w:val="FF0000"/>
                          <w:sz w:val="21"/>
                          <w:szCs w:val="21"/>
                        </w:rPr>
                        <w:t>0(a</w:t>
                      </w:r>
                      <w:r>
                        <w:rPr>
                          <w:rFonts w:hint="eastAsia"/>
                          <w:b/>
                          <w:bCs/>
                          <w:color w:val="FF0000"/>
                          <w:sz w:val="21"/>
                          <w:szCs w:val="21"/>
                        </w:rPr>
                        <w:t>≠</w:t>
                      </w:r>
                      <w:drawing>
                        <wp:inline distT="0" distB="0" distL="114300" distR="114300">
                          <wp:extent cx="3942715" cy="342265"/>
                          <wp:effectExtent l="0" t="0" r="635" b="635"/>
                          <wp:docPr id="294227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227539" name="图片 1"/>
                                  <pic:cNvPicPr>
                                    <a:picLocks noChangeAspect="1"/>
                                  </pic:cNvPicPr>
                                </pic:nvPicPr>
                                <pic:blipFill>
                                  <a:blip xmlns:r="http://schemas.openxmlformats.org/officeDocument/2006/relationships" r:embed="rId7"/>
                                  <a:stretch>
                                    <a:fillRect/>
                                  </a:stretch>
                                </pic:blipFill>
                                <pic:spPr>
                                  <a:xfrm>
                                    <a:off x="0" y="0"/>
                                    <a:ext cx="3942715" cy="342265"/>
                                  </a:xfrm>
                                  <a:prstGeom prst="rect">
                                    <a:avLst/>
                                  </a:prstGeom>
                                  <a:noFill/>
                                  <a:ln>
                                    <a:noFill/>
                                  </a:ln>
                                </pic:spPr>
                              </pic:pic>
                            </a:graphicData>
                          </a:graphic>
                        </wp:inline>
                      </w:drawing>
                      <w:r>
                        <w:rPr>
                          <w:rFonts w:hint="eastAsia"/>
                          <w:b/>
                          <w:bCs/>
                          <w:color w:val="FF0000"/>
                          <w:sz w:val="21"/>
                          <w:szCs w:val="21"/>
                        </w:rPr>
                        <w:t>这解一元二次方程的方法叫做直接开平方法。</w:t>
                      </w:r>
                    </w:p>
                    <w:p>
                      <w:pPr>
                        <w:tabs>
                          <w:tab w:val="left" w:pos="2076"/>
                          <w:tab w:val="left" w:pos="4153"/>
                          <w:tab w:val="left" w:pos="6229"/>
                        </w:tabs>
                        <w:spacing w:line="360" w:lineRule="auto"/>
                        <w:jc w:val="center"/>
                        <w:textAlignment w:val="center"/>
                        <w:rPr>
                          <w:b/>
                          <w:bCs/>
                          <w:sz w:val="36"/>
                          <w:szCs w:val="36"/>
                        </w:rPr>
                      </w:pPr>
                    </w:p>
                  </w:txbxContent>
                </v:textbox>
                <w10:wrap type="square"/>
              </v:shape>
            </w:pict>
          </mc:Fallback>
        </mc:AlternateContent>
      </w:r>
      <w:r>
        <w:rPr>
          <w:rFonts w:hint="eastAsia"/>
          <w:b/>
          <w:bCs/>
        </w:rPr>
        <w:t>例</w:t>
      </w:r>
      <w:r>
        <w:t>．（2022·重庆涪陵·九年级期末）方程</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eqIdb601d0f382f898200928e025bdf1e622" style="width:29pt;height:13.7pt" o:oleicon="f" o:ole="" coordsize="21600,21600" o:preferrelative="t" filled="f" stroked="f">
            <v:stroke joinstyle="miter"/>
            <v:imagedata r:id="rId8" o:title="eqIdb601d0f382f898200928e025bdf1e622"/>
            <o:lock v:ext="edit" aspectratio="t"/>
            <w10:anchorlock/>
          </v:shape>
          <o:OLEObject Type="Embed" ProgID="Equation.DSMT4" ShapeID="_x0000_i1026" DrawAspect="Content" ObjectID="_1468075725" r:id="rId9"/>
        </w:object>
      </w:r>
      <w:r>
        <w:t>的解是（</w:t>
      </w:r>
      <w:r>
        <w:rPr>
          <w:rFonts w:ascii="'Times New Roman'" w:eastAsia="'Times New Roman'" w:hAnsi="'Times New Roman'" w:cs="'Times New Roman'"/>
        </w:rPr>
        <w:t>       </w:t>
      </w:r>
      <w:r>
        <w:t>）</w:t>
      </w:r>
    </w:p>
    <w:p>
      <w:pPr>
        <w:tabs>
          <w:tab w:val="left" w:pos="4153"/>
        </w:tabs>
        <w:spacing w:line="360" w:lineRule="auto"/>
        <w:jc w:val="left"/>
        <w:textAlignment w:val="center"/>
      </w:pPr>
      <w:r>
        <w:t>A．</w:t>
      </w:r>
      <w:r>
        <w:object>
          <v:shape id="_x0000_i1027" type="#_x0000_t75" alt="eqIde55aa0a20848c37c1892c567b2315e04" style="width:23.7pt;height:12.5pt" o:oleicon="f" o:ole="" coordsize="21600,21600" o:preferrelative="t" filled="f" stroked="f">
            <v:stroke joinstyle="miter"/>
            <v:imagedata r:id="rId10" o:title="eqIde55aa0a20848c37c1892c567b2315e04"/>
            <o:lock v:ext="edit" aspectratio="t"/>
            <w10:anchorlock/>
          </v:shape>
          <o:OLEObject Type="Embed" ProgID="Equation.DSMT4" ShapeID="_x0000_i1027" DrawAspect="Content" ObjectID="_1468075726" r:id="rId11"/>
        </w:object>
      </w:r>
      <w:r>
        <w:rPr>
          <w:rFonts w:hint="eastAsia"/>
        </w:rPr>
        <w:t xml:space="preserve">         </w:t>
      </w:r>
      <w:r>
        <w:t>B．</w:t>
      </w:r>
      <w:r>
        <w:object>
          <v:shape id="_x0000_i1028" type="#_x0000_t75" alt="eqIdba53065eb180a682305fddb95d14b62f" style="width:29.85pt;height:12.05pt" o:oleicon="f" o:ole="" coordsize="21600,21600" o:preferrelative="t" filled="f" stroked="f">
            <v:stroke joinstyle="miter"/>
            <v:imagedata r:id="rId12" o:title="eqIdba53065eb180a682305fddb95d14b62f"/>
            <o:lock v:ext="edit" aspectratio="t"/>
            <w10:anchorlock/>
          </v:shape>
          <o:OLEObject Type="Embed" ProgID="Equation.DSMT4" ShapeID="_x0000_i1028" DrawAspect="Content" ObjectID="_1468075727" r:id="rId13"/>
        </w:object>
      </w:r>
      <w:r>
        <w:rPr>
          <w:rFonts w:hint="eastAsia"/>
        </w:rPr>
        <w:t xml:space="preserve">        </w:t>
      </w:r>
      <w:r>
        <w:t>C．</w:t>
      </w:r>
      <w:r>
        <w:object>
          <v:shape id="_x0000_i1029" type="#_x0000_t75" alt="eqId62b6ab454199d2738ea1b5cefb133d50" style="width:24.6pt;height:13.95pt" o:oleicon="f" o:ole="" coordsize="21600,21600" o:preferrelative="t" filled="f" stroked="f">
            <v:stroke joinstyle="miter"/>
            <v:imagedata r:id="rId14" o:title="eqId62b6ab454199d2738ea1b5cefb133d50"/>
            <o:lock v:ext="edit" aspectratio="t"/>
            <w10:anchorlock/>
          </v:shape>
          <o:OLEObject Type="Embed" ProgID="Equation.DSMT4" ShapeID="_x0000_i1029" DrawAspect="Content" ObjectID="_1468075728" r:id="rId15"/>
        </w:object>
      </w:r>
      <w:r>
        <w:t>，</w:t>
      </w:r>
      <w:r>
        <w:object>
          <v:shape id="_x0000_i1030" type="#_x0000_t75" alt="eqIdacb35c769007b54a0204e85a0e5223bd" style="width:34.3pt;height:16.05pt" o:oleicon="f" o:ole="" coordsize="21600,21600" o:preferrelative="t" filled="f" stroked="f">
            <v:stroke joinstyle="miter"/>
            <v:imagedata r:id="rId16" o:title="eqIdacb35c769007b54a0204e85a0e5223bd"/>
            <o:lock v:ext="edit" aspectratio="t"/>
            <w10:anchorlock/>
          </v:shape>
          <o:OLEObject Type="Embed" ProgID="Equation.DSMT4" ShapeID="_x0000_i1030" DrawAspect="Content" ObjectID="_1468075729" r:id="rId17"/>
        </w:object>
      </w:r>
      <w:r>
        <w:tab/>
      </w:r>
      <w:r>
        <w:rPr>
          <w:rFonts w:hint="eastAsia"/>
        </w:rPr>
        <w:t xml:space="preserve">      </w:t>
      </w:r>
      <w:r>
        <w:t>D．</w:t>
      </w:r>
      <w:r>
        <w:object>
          <v:shape id="_x0000_i1031" type="#_x0000_t75" alt="eqId754a5a4102094d0fc8a8c16c4fcd9bd4" style="width:26.4pt;height:15.8pt" o:oleicon="f" o:ole="" coordsize="21600,21600" o:preferrelative="t" filled="f" stroked="f">
            <v:stroke joinstyle="miter"/>
            <v:imagedata r:id="rId18" o:title="eqId754a5a4102094d0fc8a8c16c4fcd9bd4"/>
            <o:lock v:ext="edit" aspectratio="t"/>
            <w10:anchorlock/>
          </v:shape>
          <o:OLEObject Type="Embed" ProgID="Equation.DSMT4" ShapeID="_x0000_i1031" DrawAspect="Content" ObjectID="_1468075730" r:id="rId19"/>
        </w:object>
      </w:r>
      <w:r>
        <w:t>，</w:t>
      </w:r>
      <w:r>
        <w:object>
          <v:shape id="_x0000_i1032" type="#_x0000_t75" alt="eqIdacb35c769007b54a0204e85a0e5223bd" style="width:34.3pt;height:16.05pt" o:oleicon="f" o:ole="" coordsize="21600,21600" o:preferrelative="t" filled="f" stroked="f">
            <v:stroke joinstyle="miter"/>
            <v:imagedata r:id="rId16" o:title="eqIdacb35c769007b54a0204e85a0e5223bd"/>
            <o:lock v:ext="edit" aspectratio="t"/>
            <w10:anchorlock/>
          </v:shape>
          <o:OLEObject Type="Embed" ProgID="Equation.DSMT4" ShapeID="_x0000_i1032" DrawAspect="Content" ObjectID="_1468075731" r:id="rId20"/>
        </w:object>
      </w:r>
    </w:p>
    <w:p>
      <w:pPr>
        <w:spacing w:line="360" w:lineRule="auto"/>
        <w:jc w:val="left"/>
        <w:textAlignment w:val="center"/>
      </w:pPr>
      <w:r>
        <w:rPr>
          <w:rFonts w:hint="eastAsia"/>
        </w:rPr>
        <w:t>练习1</w:t>
      </w:r>
      <w:r>
        <w:t>．（2022·北京丰台·九年级期末）若关于</w:t>
      </w:r>
      <w:r>
        <w:rPr>
          <w:rFonts w:eastAsia="Times New Roman"/>
          <w:i/>
        </w:rPr>
        <w:t>x</w:t>
      </w:r>
      <w:r>
        <w:t>的一元二次方程</w:t>
      </w:r>
      <w:r>
        <w:object>
          <v:shape id="_x0000_i1033" type="#_x0000_t75" alt="eqIdabc8610ad41e78c0c54787cea1ff6c21" style="width:96.8pt;height:15.8pt" o:oleicon="f" o:ole="" coordsize="21600,21600" o:preferrelative="t" filled="f" stroked="f">
            <v:stroke joinstyle="miter"/>
            <v:imagedata r:id="rId21" o:title="eqIdabc8610ad41e78c0c54787cea1ff6c21"/>
            <o:lock v:ext="edit" aspectratio="t"/>
            <w10:anchorlock/>
          </v:shape>
          <o:OLEObject Type="Embed" ProgID="Equation.DSMT4" ShapeID="_x0000_i1033" DrawAspect="Content" ObjectID="_1468075732" r:id="rId22"/>
        </w:object>
      </w:r>
      <w:r>
        <w:t>有一个解为</w:t>
      </w:r>
      <w:r>
        <w:object>
          <v:shape id="_x0000_i1034" type="#_x0000_t75" alt="eqIdbb45f673c56a289ea78831c9237e8d20" style="width:24.6pt;height:12.5pt" o:oleicon="f" o:ole="" coordsize="21600,21600" o:preferrelative="t" filled="f" stroked="f">
            <v:stroke joinstyle="miter"/>
            <v:imagedata r:id="rId23" o:title="eqIdbb45f673c56a289ea78831c9237e8d20"/>
            <o:lock v:ext="edit" aspectratio="t"/>
            <w10:anchorlock/>
          </v:shape>
          <o:OLEObject Type="Embed" ProgID="Equation.DSMT4" ShapeID="_x0000_i1034" DrawAspect="Content" ObjectID="_1468075733" r:id="rId24"/>
        </w:object>
      </w:r>
      <w:r>
        <w:t>，那么</w:t>
      </w:r>
      <w:r>
        <w:rPr>
          <w:rFonts w:eastAsia="Times New Roman"/>
          <w:i/>
        </w:rPr>
        <w:t>m</w:t>
      </w:r>
      <w:r>
        <w:t>的值是（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sectPr>
          <w:pgSz w:w="11906" w:h="16838"/>
          <w:pgMar w:top="1418" w:right="1077" w:bottom="1418" w:left="1077" w:header="851" w:footer="992" w:gutter="0"/>
          <w:cols w:num="1" w:space="720"/>
          <w:docGrid w:type="lines" w:linePitch="312" w:charSpace="0"/>
        </w:sectPr>
      </w:pPr>
      <w:r>
        <w:t>A．-1</w:t>
      </w:r>
      <w:r>
        <w:tab/>
      </w:r>
      <w:r>
        <w:t>B．0</w:t>
      </w:r>
      <w:r>
        <w:tab/>
      </w:r>
      <w:r>
        <w:t>C．1</w:t>
      </w:r>
      <w:r>
        <w:tab/>
      </w:r>
      <w:r>
        <w:t>D．1或-1</w:t>
      </w:r>
    </w:p>
    <w:p>
      <w:pPr>
        <w:spacing w:line="360" w:lineRule="auto"/>
        <w:jc w:val="left"/>
        <w:textAlignment w:val="center"/>
      </w:pPr>
      <w:r>
        <w:rPr>
          <w:rFonts w:hint="eastAsia"/>
        </w:rPr>
        <w:t>练习2</w:t>
      </w:r>
      <w:r>
        <w:t>．(2023·四川南充·一模）方程（9</w:t>
      </w:r>
      <w:r>
        <w:rPr>
          <w:rFonts w:eastAsia="Times New Roman"/>
          <w:i/>
        </w:rPr>
        <w:t>x</w:t>
      </w:r>
      <w:r>
        <w:t>﹣1）</w:t>
      </w:r>
      <w:r>
        <w:rPr>
          <w:vertAlign w:val="superscript"/>
        </w:rPr>
        <w:t>2</w:t>
      </w:r>
      <w:r>
        <w:t>＝1的解是（　　）</w:t>
      </w:r>
    </w:p>
    <w:p>
      <w:pPr>
        <w:tabs>
          <w:tab w:val="left" w:pos="4153"/>
        </w:tabs>
        <w:spacing w:line="360" w:lineRule="auto"/>
        <w:jc w:val="left"/>
        <w:textAlignment w:val="center"/>
      </w:pPr>
      <w:r>
        <w:t>A．</w:t>
      </w:r>
      <w:r>
        <w:object>
          <v:shape id="_x0000_i1035" type="#_x0000_t75" alt="eqId26a921c2258dc91bcd0eeaf82033da4f" style="width:48.35pt;height:27.8pt" o:oleicon="f" o:ole="" coordsize="21600,21600" o:preferrelative="t" filled="f" stroked="f">
            <v:stroke joinstyle="miter"/>
            <v:imagedata r:id="rId25" o:title="eqId26a921c2258dc91bcd0eeaf82033da4f"/>
            <o:lock v:ext="edit" aspectratio="t"/>
            <w10:anchorlock/>
          </v:shape>
          <o:OLEObject Type="Embed" ProgID="Equation.DSMT4" ShapeID="_x0000_i1035" DrawAspect="Content" ObjectID="_1468075734" r:id="rId26"/>
        </w:object>
      </w:r>
      <w:r>
        <w:rPr>
          <w:rFonts w:hint="eastAsia"/>
        </w:rPr>
        <w:t xml:space="preserve">             </w:t>
      </w:r>
      <w:r>
        <w:t>B．</w:t>
      </w:r>
      <w:r>
        <w:object>
          <v:shape id="_x0000_i1036" type="#_x0000_t75" alt="eqIdc40eec3df35f08ab9f4be1e247a8b6fc" style="width:49.25pt;height:26.9pt" o:oleicon="f" o:ole="" coordsize="21600,21600" o:preferrelative="t" filled="f" stroked="f">
            <v:stroke joinstyle="miter"/>
            <v:imagedata r:id="rId27" o:title="eqIdc40eec3df35f08ab9f4be1e247a8b6fc"/>
            <o:lock v:ext="edit" aspectratio="t"/>
            <w10:anchorlock/>
          </v:shape>
          <o:OLEObject Type="Embed" ProgID="Equation.DSMT4" ShapeID="_x0000_i1036" DrawAspect="Content" ObjectID="_1468075735" r:id="rId28"/>
        </w:object>
      </w:r>
      <w:r>
        <w:rPr>
          <w:rFonts w:hint="eastAsia"/>
        </w:rPr>
        <w:t xml:space="preserve">              </w:t>
      </w:r>
      <w:r>
        <w:t>C．</w:t>
      </w:r>
      <w:r>
        <w:object>
          <v:shape id="_x0000_i1037" type="#_x0000_t75" alt="eqIde70bd35c21ce141b5577f997a45a3212" style="width:58.05pt;height:27.05pt" o:oleicon="f" o:ole="" coordsize="21600,21600" o:preferrelative="t" filled="f" stroked="f">
            <v:stroke joinstyle="miter"/>
            <v:imagedata r:id="rId29" o:title="eqIde70bd35c21ce141b5577f997a45a3212"/>
            <o:lock v:ext="edit" aspectratio="t"/>
            <w10:anchorlock/>
          </v:shape>
          <o:OLEObject Type="Embed" ProgID="Equation.DSMT4" ShapeID="_x0000_i1037" DrawAspect="Content" ObjectID="_1468075736" r:id="rId30"/>
        </w:object>
      </w:r>
      <w:r>
        <w:tab/>
      </w:r>
      <w:r>
        <w:rPr>
          <w:rFonts w:hint="eastAsia"/>
        </w:rPr>
        <w:t xml:space="preserve">     </w:t>
      </w:r>
      <w:r>
        <w:t>D．</w:t>
      </w:r>
      <w:r>
        <w:object>
          <v:shape id="_x0000_i1038" type="#_x0000_t75" alt="eqId0038ee1438d5e7609e5406580c9481d3" style="width:65.05pt;height:26.95pt" o:oleicon="f" o:ole="" coordsize="21600,21600" o:preferrelative="t" filled="f" stroked="f">
            <v:stroke joinstyle="miter"/>
            <v:imagedata r:id="rId31" o:title="eqId0038ee1438d5e7609e5406580c9481d3"/>
            <o:lock v:ext="edit" aspectratio="t"/>
            <w10:anchorlock/>
          </v:shape>
          <o:OLEObject Type="Embed" ProgID="Equation.DSMT4" ShapeID="_x0000_i1038" DrawAspect="Content" ObjectID="_1468075737" r:id="rId32"/>
        </w:object>
      </w:r>
    </w:p>
    <w:p>
      <w:pPr>
        <w:spacing w:line="360" w:lineRule="auto"/>
        <w:jc w:val="left"/>
        <w:textAlignment w:val="center"/>
      </w:pPr>
      <w:r>
        <w:rPr>
          <w:rFonts w:hint="eastAsia"/>
        </w:rPr>
        <w:t>练习3</w:t>
      </w:r>
      <w:r>
        <w:t>．(2023·北京师范大学附属实验中学分校八年级期中）已知三角形的两边长是4和6，第三边的长是方程（</w:t>
      </w:r>
      <w:r>
        <w:rPr>
          <w:rFonts w:eastAsia="Times New Roman"/>
          <w:i/>
        </w:rPr>
        <w:t>x</w:t>
      </w:r>
      <w:r>
        <w:t>﹣3）</w:t>
      </w:r>
      <w:r>
        <w:rPr>
          <w:vertAlign w:val="superscript"/>
        </w:rPr>
        <w:t>2</w:t>
      </w:r>
      <w:r>
        <w:t>＝4的根，则此三角形的周长为（　　）</w:t>
      </w:r>
    </w:p>
    <w:p>
      <w:pPr>
        <w:tabs>
          <w:tab w:val="left" w:pos="2076"/>
          <w:tab w:val="left" w:pos="4153"/>
          <w:tab w:val="left" w:pos="6229"/>
        </w:tabs>
        <w:spacing w:line="360" w:lineRule="auto"/>
        <w:jc w:val="left"/>
        <w:textAlignment w:val="center"/>
      </w:pPr>
      <w:r>
        <w:t>A．17</w:t>
      </w:r>
      <w:r>
        <w:tab/>
      </w:r>
      <w:r>
        <w:t>B．11</w:t>
      </w:r>
      <w:r>
        <w:tab/>
      </w:r>
      <w:r>
        <w:t>C．15</w:t>
      </w:r>
      <w:r>
        <w:tab/>
      </w:r>
      <w:r>
        <w:t>D．11或15</w:t>
      </w:r>
    </w:p>
    <w:p>
      <w:pPr>
        <w:spacing w:line="360" w:lineRule="auto"/>
        <w:jc w:val="left"/>
        <w:textAlignment w:val="center"/>
      </w:pPr>
      <w:r>
        <w:rPr>
          <w:rFonts w:hint="eastAsia"/>
        </w:rPr>
        <w:t>练习4</w:t>
      </w:r>
      <w:r>
        <w:t>．（2022·广东白云·九年级期末）解方程：</w:t>
      </w:r>
      <w:r>
        <w:object>
          <v:shape id="_x0000_i1039" type="#_x0000_t75" alt="eqIde475532b6d60617c51bf26794a274684" style="width:70.4pt;height:19.05pt" o:oleicon="f" o:ole="" coordsize="21600,21600" o:preferrelative="t" filled="f" stroked="f">
            <v:stroke joinstyle="miter"/>
            <v:imagedata r:id="rId33" o:title="eqIde475532b6d60617c51bf26794a274684"/>
            <o:lock v:ext="edit" aspectratio="t"/>
            <w10:anchorlock/>
          </v:shape>
          <o:OLEObject Type="Embed" ProgID="Equation.DSMT4" ShapeID="_x0000_i1039" DrawAspect="Content" ObjectID="_1468075738" r:id="rId34"/>
        </w:object>
      </w:r>
    </w:p>
    <w:p>
      <w:pPr>
        <w:widowControl/>
        <w:spacing w:before="156" w:beforeLines="50" w:after="156" w:afterLines="50"/>
        <w:jc w:val="left"/>
      </w:pPr>
      <w:r>
        <w:rPr>
          <w:sz w:val="36"/>
        </w:rPr>
        <mc:AlternateContent>
          <mc:Choice Requires="wps">
            <w:drawing>
              <wp:anchor distT="0" distB="0" distL="114300" distR="114300" simplePos="0" relativeHeight="251662336" behindDoc="0" locked="0" layoutInCell="1" allowOverlap="1">
                <wp:simplePos x="0" y="0"/>
                <wp:positionH relativeFrom="column">
                  <wp:posOffset>-28575</wp:posOffset>
                </wp:positionH>
                <wp:positionV relativeFrom="paragraph">
                  <wp:posOffset>123825</wp:posOffset>
                </wp:positionV>
                <wp:extent cx="1828800" cy="1828800"/>
                <wp:effectExtent l="4445" t="4445" r="14605" b="14605"/>
                <wp:wrapSquare wrapText="bothSides"/>
                <wp:docPr id="1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widowControl/>
                              <w:spacing w:before="156" w:beforeLines="50" w:after="156" w:afterLines="50"/>
                              <w:jc w:val="left"/>
                              <w:rPr>
                                <w:rFonts w:ascii="宋体" w:hAnsi="宋体" w:cs="宋体"/>
                                <w:b/>
                                <w:bCs/>
                                <w:kern w:val="0"/>
                                <w:sz w:val="24"/>
                                <w:szCs w:val="24"/>
                              </w:rPr>
                            </w:pPr>
                            <w:r>
                              <w:rPr>
                                <w:rFonts w:ascii="Arial" w:hAnsi="Arial" w:cs="Arial"/>
                                <w:b/>
                                <w:bCs/>
                                <w:sz w:val="24"/>
                                <w:szCs w:val="24"/>
                              </w:rPr>
                              <w:t>©</w:t>
                            </w:r>
                            <w:r>
                              <w:rPr>
                                <w:rFonts w:ascii="宋体" w:hAnsi="宋体" w:cs="宋体" w:hint="eastAsia"/>
                                <w:b/>
                                <w:bCs/>
                                <w:kern w:val="0"/>
                                <w:sz w:val="24"/>
                                <w:szCs w:val="24"/>
                              </w:rPr>
                              <w:t>知识点二  配方法</w:t>
                            </w:r>
                          </w:p>
                          <w:p>
                            <w:pPr>
                              <w:rPr>
                                <w:rFonts w:ascii="宋体" w:hAnsi="宋体" w:cs="宋体"/>
                                <w:color w:val="FF0000"/>
                                <w:kern w:val="0"/>
                                <w:szCs w:val="21"/>
                              </w:rPr>
                            </w:pPr>
                            <w:r>
                              <w:rPr>
                                <w:rFonts w:ascii="宋体" w:hAnsi="宋体" w:cs="宋体" w:hint="eastAsia"/>
                                <w:b/>
                                <w:bCs/>
                                <w:color w:val="FF0000"/>
                                <w:kern w:val="0"/>
                                <w:szCs w:val="21"/>
                              </w:rPr>
                              <w:t>技巧：将一元二次方程化成一般形式，如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w:t>
                            </w:r>
                            <w:r>
                              <w:rPr>
                                <w:rFonts w:ascii="宋体" w:hAnsi="宋体" w:cs="宋体"/>
                                <w:b/>
                                <w:bCs/>
                                <w:color w:val="FF0000"/>
                                <w:kern w:val="0"/>
                                <w:szCs w:val="21"/>
                              </w:rPr>
                              <w:t>0)</w:t>
                            </w:r>
                            <w:r>
                              <w:rPr>
                                <w:rFonts w:ascii="宋体" w:hAnsi="宋体" w:cs="宋体" w:hint="eastAsia"/>
                                <w:b/>
                                <w:bCs/>
                                <w:color w:val="FF0000"/>
                                <w:kern w:val="0"/>
                                <w:szCs w:val="21"/>
                              </w:rPr>
                              <w:t>；把常数项移到方程的右边，如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w:t>
                            </w:r>
                            <w:r>
                              <w:rPr>
                                <w:rFonts w:ascii="宋体" w:hAnsi="宋体" w:cs="宋体" w:hint="eastAsia"/>
                                <w:b/>
                                <w:bCs/>
                                <w:color w:val="FF0000"/>
                                <w:kern w:val="0"/>
                                <w:szCs w:val="21"/>
                              </w:rPr>
                              <w:t>＝</w:t>
                            </w:r>
                            <w:r>
                              <w:rPr>
                                <w:rFonts w:ascii="Arial" w:hAnsi="Arial" w:cs="Arial"/>
                                <w:b/>
                                <w:bCs/>
                                <w:color w:val="FF0000"/>
                                <w:kern w:val="0"/>
                                <w:szCs w:val="21"/>
                              </w:rPr>
                              <w:t>-</w:t>
                            </w:r>
                            <w:r>
                              <w:rPr>
                                <w:rFonts w:ascii="宋体" w:hAnsi="宋体" w:cs="宋体"/>
                                <w:b/>
                                <w:bCs/>
                                <w:color w:val="FF0000"/>
                                <w:kern w:val="0"/>
                                <w:szCs w:val="21"/>
                              </w:rPr>
                              <w:t>c</w:t>
                            </w:r>
                            <w:r>
                              <w:rPr>
                                <w:rFonts w:ascii="宋体" w:hAnsi="宋体" w:cs="宋体" w:hint="eastAsia"/>
                                <w:b/>
                                <w:bCs/>
                                <w:color w:val="FF0000"/>
                                <w:kern w:val="0"/>
                                <w:szCs w:val="21"/>
                              </w:rPr>
                              <w:t>；方程的两边都除以二次项系数，使二次项系数为</w:t>
                            </w:r>
                            <w:r>
                              <w:rPr>
                                <w:rFonts w:ascii="宋体" w:hAnsi="宋体" w:cs="宋体"/>
                                <w:b/>
                                <w:bCs/>
                                <w:color w:val="FF0000"/>
                                <w:kern w:val="0"/>
                                <w:szCs w:val="21"/>
                              </w:rPr>
                              <w:t>1</w:t>
                            </w:r>
                            <w:r>
                              <w:rPr>
                                <w:rFonts w:ascii="宋体" w:hAnsi="宋体" w:cs="宋体" w:hint="eastAsia"/>
                                <w:b/>
                                <w:bCs/>
                                <w:color w:val="FF0000"/>
                                <w:kern w:val="0"/>
                                <w:szCs w:val="21"/>
                              </w:rPr>
                              <w:t>，如X²＋</w:t>
                            </w:r>
                            <w:r>
                              <w:rPr>
                                <w:rFonts w:ascii="宋体" w:hAnsi="宋体" w:cs="宋体"/>
                                <w:color w:val="FF0000"/>
                                <w:kern w:val="0"/>
                                <w:szCs w:val="21"/>
                              </w:rPr>
                              <w:drawing>
                                <wp:inline distT="0" distB="0" distL="114300" distR="114300">
                                  <wp:extent cx="2724150" cy="313690"/>
                                  <wp:effectExtent l="0" t="0" r="0" b="10160"/>
                                  <wp:docPr id="4582251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225174" name="图片 3"/>
                                          <pic:cNvPicPr>
                                            <a:picLocks noChangeAspect="1"/>
                                          </pic:cNvPicPr>
                                        </pic:nvPicPr>
                                        <pic:blipFill>
                                          <a:blip xmlns:r="http://schemas.openxmlformats.org/officeDocument/2006/relationships" r:embed="rId35"/>
                                          <a:stretch>
                                            <a:fillRect/>
                                          </a:stretch>
                                        </pic:blipFill>
                                        <pic:spPr>
                                          <a:xfrm>
                                            <a:off x="0" y="0"/>
                                            <a:ext cx="2724150" cy="313690"/>
                                          </a:xfrm>
                                          <a:prstGeom prst="rect">
                                            <a:avLst/>
                                          </a:prstGeom>
                                          <a:noFill/>
                                          <a:ln>
                                            <a:noFill/>
                                          </a:ln>
                                        </pic:spPr>
                                      </pic:pic>
                                    </a:graphicData>
                                  </a:graphic>
                                </wp:inline>
                              </w:drawing>
                            </w:r>
                            <w:r>
                              <w:rPr>
                                <w:rFonts w:ascii="宋体" w:hAnsi="宋体" w:cs="宋体"/>
                                <w:color w:val="FF0000"/>
                                <w:kern w:val="0"/>
                                <w:szCs w:val="21"/>
                              </w:rPr>
                              <w:drawing>
                                <wp:inline distT="0" distB="0" distL="114300" distR="114300">
                                  <wp:extent cx="4024630" cy="347345"/>
                                  <wp:effectExtent l="0" t="0" r="13970" b="14605"/>
                                  <wp:docPr id="100865537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655371" name="图片 4"/>
                                          <pic:cNvPicPr>
                                            <a:picLocks noChangeAspect="1"/>
                                          </pic:cNvPicPr>
                                        </pic:nvPicPr>
                                        <pic:blipFill>
                                          <a:blip xmlns:r="http://schemas.openxmlformats.org/officeDocument/2006/relationships" r:embed="rId36"/>
                                          <a:stretch>
                                            <a:fillRect/>
                                          </a:stretch>
                                        </pic:blipFill>
                                        <pic:spPr>
                                          <a:xfrm>
                                            <a:off x="0" y="0"/>
                                            <a:ext cx="4024630" cy="347345"/>
                                          </a:xfrm>
                                          <a:prstGeom prst="rect">
                                            <a:avLst/>
                                          </a:prstGeom>
                                          <a:noFill/>
                                          <a:ln>
                                            <a:noFill/>
                                          </a:ln>
                                        </pic:spPr>
                                      </pic:pic>
                                    </a:graphicData>
                                  </a:graphic>
                                </wp:inline>
                              </w:drawing>
                            </w:r>
                            <w:r>
                              <w:rPr>
                                <w:rFonts w:ascii="宋体" w:hAnsi="宋体" w:cs="宋体"/>
                                <w:color w:val="FF0000"/>
                                <w:kern w:val="0"/>
                                <w:szCs w:val="21"/>
                              </w:rPr>
                              <w:drawing>
                                <wp:inline distT="0" distB="0" distL="114300" distR="114300">
                                  <wp:extent cx="3680460" cy="692785"/>
                                  <wp:effectExtent l="0" t="0" r="15240" b="12065"/>
                                  <wp:docPr id="199353840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538404" name="图片 5"/>
                                          <pic:cNvPicPr>
                                            <a:picLocks noChangeAspect="1"/>
                                          </pic:cNvPicPr>
                                        </pic:nvPicPr>
                                        <pic:blipFill>
                                          <a:blip xmlns:r="http://schemas.openxmlformats.org/officeDocument/2006/relationships" r:embed="rId37"/>
                                          <a:stretch>
                                            <a:fillRect/>
                                          </a:stretch>
                                        </pic:blipFill>
                                        <pic:spPr>
                                          <a:xfrm>
                                            <a:off x="0" y="0"/>
                                            <a:ext cx="3680460" cy="692785"/>
                                          </a:xfrm>
                                          <a:prstGeom prst="rect">
                                            <a:avLst/>
                                          </a:prstGeom>
                                          <a:noFill/>
                                          <a:ln>
                                            <a:noFill/>
                                          </a:ln>
                                        </pic:spPr>
                                      </pic:pic>
                                    </a:graphicData>
                                  </a:graphic>
                                </wp:inline>
                              </w:drawing>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19" o:spid="_x0000_s1040" type="#_x0000_t202" style="width:2in;height:2in;margin-top:9.75pt;margin-left:-2.25pt;mso-wrap-distance-bottom:0;mso-wrap-distance-left:9pt;mso-wrap-distance-right:9pt;mso-wrap-distance-top:0;mso-wrap-style:none;position:absolute;v-text-anchor:top;z-index:251661312" fillcolor="white" stroked="t" strokecolor="black" strokeweight="0.5pt">
                <v:textbox style="mso-fit-shape-to-text:t">
                  <w:txbxContent>
                    <w:p>
                      <w:pPr>
                        <w:widowControl/>
                        <w:spacing w:before="156" w:beforeLines="50" w:after="156" w:afterLines="50"/>
                        <w:jc w:val="left"/>
                        <w:rPr>
                          <w:rFonts w:ascii="宋体" w:hAnsi="宋体" w:cs="宋体"/>
                          <w:b/>
                          <w:bCs/>
                          <w:kern w:val="0"/>
                          <w:sz w:val="24"/>
                          <w:szCs w:val="24"/>
                        </w:rPr>
                      </w:pPr>
                      <w:r>
                        <w:rPr>
                          <w:rFonts w:ascii="Arial" w:hAnsi="Arial" w:cs="Arial"/>
                          <w:b/>
                          <w:bCs/>
                          <w:sz w:val="24"/>
                          <w:szCs w:val="24"/>
                        </w:rPr>
                        <w:t>©</w:t>
                      </w:r>
                      <w:r>
                        <w:rPr>
                          <w:rFonts w:ascii="宋体" w:hAnsi="宋体" w:cs="宋体" w:hint="eastAsia"/>
                          <w:b/>
                          <w:bCs/>
                          <w:kern w:val="0"/>
                          <w:sz w:val="24"/>
                          <w:szCs w:val="24"/>
                        </w:rPr>
                        <w:t>知识点二  配方法</w:t>
                      </w:r>
                    </w:p>
                    <w:p>
                      <w:pPr>
                        <w:rPr>
                          <w:rFonts w:ascii="宋体" w:hAnsi="宋体" w:cs="宋体"/>
                          <w:color w:val="FF0000"/>
                          <w:kern w:val="0"/>
                          <w:szCs w:val="21"/>
                        </w:rPr>
                      </w:pPr>
                      <w:r>
                        <w:rPr>
                          <w:rFonts w:ascii="宋体" w:hAnsi="宋体" w:cs="宋体" w:hint="eastAsia"/>
                          <w:b/>
                          <w:bCs/>
                          <w:color w:val="FF0000"/>
                          <w:kern w:val="0"/>
                          <w:szCs w:val="21"/>
                        </w:rPr>
                        <w:t>技巧：将一元二次方程化成一般形式，如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w:t>
                      </w:r>
                      <w:r>
                        <w:rPr>
                          <w:rFonts w:ascii="宋体" w:hAnsi="宋体" w:cs="宋体"/>
                          <w:b/>
                          <w:bCs/>
                          <w:color w:val="FF0000"/>
                          <w:kern w:val="0"/>
                          <w:szCs w:val="21"/>
                        </w:rPr>
                        <w:t>0)</w:t>
                      </w:r>
                      <w:r>
                        <w:rPr>
                          <w:rFonts w:ascii="宋体" w:hAnsi="宋体" w:cs="宋体" w:hint="eastAsia"/>
                          <w:b/>
                          <w:bCs/>
                          <w:color w:val="FF0000"/>
                          <w:kern w:val="0"/>
                          <w:szCs w:val="21"/>
                        </w:rPr>
                        <w:t>；把常数项移到方程的右边，如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w:t>
                      </w:r>
                      <w:r>
                        <w:rPr>
                          <w:rFonts w:ascii="宋体" w:hAnsi="宋体" w:cs="宋体" w:hint="eastAsia"/>
                          <w:b/>
                          <w:bCs/>
                          <w:color w:val="FF0000"/>
                          <w:kern w:val="0"/>
                          <w:szCs w:val="21"/>
                        </w:rPr>
                        <w:t>＝</w:t>
                      </w:r>
                      <w:r>
                        <w:rPr>
                          <w:rFonts w:ascii="Arial" w:hAnsi="Arial" w:cs="Arial"/>
                          <w:b/>
                          <w:bCs/>
                          <w:color w:val="FF0000"/>
                          <w:kern w:val="0"/>
                          <w:szCs w:val="21"/>
                        </w:rPr>
                        <w:t>-</w:t>
                      </w:r>
                      <w:r>
                        <w:rPr>
                          <w:rFonts w:ascii="宋体" w:hAnsi="宋体" w:cs="宋体"/>
                          <w:b/>
                          <w:bCs/>
                          <w:color w:val="FF0000"/>
                          <w:kern w:val="0"/>
                          <w:szCs w:val="21"/>
                        </w:rPr>
                        <w:t>c</w:t>
                      </w:r>
                      <w:r>
                        <w:rPr>
                          <w:rFonts w:ascii="宋体" w:hAnsi="宋体" w:cs="宋体" w:hint="eastAsia"/>
                          <w:b/>
                          <w:bCs/>
                          <w:color w:val="FF0000"/>
                          <w:kern w:val="0"/>
                          <w:szCs w:val="21"/>
                        </w:rPr>
                        <w:t>；方程的两边都除以二次项系数，使二次项系数为</w:t>
                      </w:r>
                      <w:r>
                        <w:rPr>
                          <w:rFonts w:ascii="宋体" w:hAnsi="宋体" w:cs="宋体"/>
                          <w:b/>
                          <w:bCs/>
                          <w:color w:val="FF0000"/>
                          <w:kern w:val="0"/>
                          <w:szCs w:val="21"/>
                        </w:rPr>
                        <w:t>1</w:t>
                      </w:r>
                      <w:r>
                        <w:rPr>
                          <w:rFonts w:ascii="宋体" w:hAnsi="宋体" w:cs="宋体" w:hint="eastAsia"/>
                          <w:b/>
                          <w:bCs/>
                          <w:color w:val="FF0000"/>
                          <w:kern w:val="0"/>
                          <w:szCs w:val="21"/>
                        </w:rPr>
                        <w:t>，如X²＋</w:t>
                      </w:r>
                      <w:drawing>
                        <wp:inline distT="0" distB="0" distL="114300" distR="114300">
                          <wp:extent cx="2724150" cy="313690"/>
                          <wp:effectExtent l="0" t="0" r="0" b="10160"/>
                          <wp:docPr id="11238545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4585" name="图片 3"/>
                                  <pic:cNvPicPr>
                                    <a:picLocks noChangeAspect="1"/>
                                  </pic:cNvPicPr>
                                </pic:nvPicPr>
                                <pic:blipFill>
                                  <a:blip xmlns:r="http://schemas.openxmlformats.org/officeDocument/2006/relationships" r:embed="rId35"/>
                                  <a:stretch>
                                    <a:fillRect/>
                                  </a:stretch>
                                </pic:blipFill>
                                <pic:spPr>
                                  <a:xfrm>
                                    <a:off x="0" y="0"/>
                                    <a:ext cx="2724150" cy="313690"/>
                                  </a:xfrm>
                                  <a:prstGeom prst="rect">
                                    <a:avLst/>
                                  </a:prstGeom>
                                  <a:noFill/>
                                  <a:ln>
                                    <a:noFill/>
                                  </a:ln>
                                </pic:spPr>
                              </pic:pic>
                            </a:graphicData>
                          </a:graphic>
                        </wp:inline>
                      </w:drawing>
                      <w:drawing>
                        <wp:inline distT="0" distB="0" distL="114300" distR="114300">
                          <wp:extent cx="4024630" cy="347345"/>
                          <wp:effectExtent l="0" t="0" r="13970" b="14605"/>
                          <wp:docPr id="1379248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24820" name="图片 4"/>
                                  <pic:cNvPicPr>
                                    <a:picLocks noChangeAspect="1"/>
                                  </pic:cNvPicPr>
                                </pic:nvPicPr>
                                <pic:blipFill>
                                  <a:blip xmlns:r="http://schemas.openxmlformats.org/officeDocument/2006/relationships" r:embed="rId36"/>
                                  <a:stretch>
                                    <a:fillRect/>
                                  </a:stretch>
                                </pic:blipFill>
                                <pic:spPr>
                                  <a:xfrm>
                                    <a:off x="0" y="0"/>
                                    <a:ext cx="4024630" cy="347345"/>
                                  </a:xfrm>
                                  <a:prstGeom prst="rect">
                                    <a:avLst/>
                                  </a:prstGeom>
                                  <a:noFill/>
                                  <a:ln>
                                    <a:noFill/>
                                  </a:ln>
                                </pic:spPr>
                              </pic:pic>
                            </a:graphicData>
                          </a:graphic>
                        </wp:inline>
                      </w:drawing>
                      <w:drawing>
                        <wp:inline distT="0" distB="0" distL="114300" distR="114300">
                          <wp:extent cx="3680460" cy="692785"/>
                          <wp:effectExtent l="0" t="0" r="15240" b="12065"/>
                          <wp:docPr id="6156690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669038" name="图片 5"/>
                                  <pic:cNvPicPr>
                                    <a:picLocks noChangeAspect="1"/>
                                  </pic:cNvPicPr>
                                </pic:nvPicPr>
                                <pic:blipFill>
                                  <a:blip xmlns:r="http://schemas.openxmlformats.org/officeDocument/2006/relationships" r:embed="rId37"/>
                                  <a:stretch>
                                    <a:fillRect/>
                                  </a:stretch>
                                </pic:blipFill>
                                <pic:spPr>
                                  <a:xfrm>
                                    <a:off x="0" y="0"/>
                                    <a:ext cx="3680460" cy="692785"/>
                                  </a:xfrm>
                                  <a:prstGeom prst="rect">
                                    <a:avLst/>
                                  </a:prstGeom>
                                  <a:noFill/>
                                  <a:ln>
                                    <a:noFill/>
                                  </a:ln>
                                </pic:spPr>
                              </pic:pic>
                            </a:graphicData>
                          </a:graphic>
                        </wp:inline>
                      </w:drawing>
                    </w:p>
                  </w:txbxContent>
                </v:textbox>
                <w10:wrap type="square"/>
              </v:shape>
            </w:pict>
          </mc:Fallback>
        </mc:AlternateContent>
      </w:r>
      <w:r>
        <w:rPr>
          <w:rFonts w:hint="eastAsia"/>
          <w:b/>
          <w:bCs/>
        </w:rPr>
        <w:t>例</w:t>
      </w:r>
      <w:r>
        <w:t>．（2022·甘肃麦积·九年级期末）将一元二次方程</w:t>
      </w:r>
      <w:r>
        <w:object>
          <v:shape id="_x0000_i1041" type="#_x0000_t75" alt="eqIdab8f154f71beff49171526a9c1bc3e39" style="width:62.45pt;height:13.65pt" o:oleicon="f" o:ole="" coordsize="21600,21600" o:preferrelative="t" filled="f" stroked="f">
            <v:stroke joinstyle="miter"/>
            <v:imagedata r:id="rId38" o:title="eqIdab8f154f71beff49171526a9c1bc3e39"/>
            <o:lock v:ext="edit" aspectratio="t"/>
            <w10:anchorlock/>
          </v:shape>
          <o:OLEObject Type="Embed" ProgID="Equation.DSMT4" ShapeID="_x0000_i1041" DrawAspect="Content" ObjectID="_1468075739" r:id="rId39"/>
        </w:object>
      </w:r>
      <w:r>
        <w:t>化成</w:t>
      </w:r>
      <w:r>
        <w:object>
          <v:shape id="_x0000_i1042" type="#_x0000_t75" alt="eqId8afad707dbaa7e9e41aa860d07607128" style="width:51.9pt;height:19.6pt" o:oleicon="f" o:ole="" coordsize="21600,21600" o:preferrelative="t" filled="f" stroked="f">
            <v:stroke joinstyle="miter"/>
            <v:imagedata r:id="rId40" o:title="eqId8afad707dbaa7e9e41aa860d07607128"/>
            <o:lock v:ext="edit" aspectratio="t"/>
            <w10:anchorlock/>
          </v:shape>
          <o:OLEObject Type="Embed" ProgID="Equation.DSMT4" ShapeID="_x0000_i1042" DrawAspect="Content" ObjectID="_1468075740" r:id="rId41"/>
        </w:object>
      </w:r>
      <w:r>
        <w:t>（</w:t>
      </w:r>
      <w:r>
        <w:object>
          <v:shape id="_x0000_i1043" type="#_x0000_t75" alt="eqId632244ea6931507f8656e1cc3437d392" style="width:17.55pt;height:14.05pt" o:oleicon="f" o:ole="" coordsize="21600,21600" o:preferrelative="t" filled="f" stroked="f">
            <v:stroke joinstyle="miter"/>
            <v:imagedata r:id="rId42" o:title="eqId632244ea6931507f8656e1cc3437d392"/>
            <o:lock v:ext="edit" aspectratio="t"/>
            <w10:anchorlock/>
          </v:shape>
          <o:OLEObject Type="Embed" ProgID="Equation.DSMT4" ShapeID="_x0000_i1043" DrawAspect="Content" ObjectID="_1468075741" r:id="rId43"/>
        </w:object>
      </w:r>
      <w:r>
        <w:t>为常数）的形式，则</w:t>
      </w:r>
      <w:r>
        <w:object>
          <v:shape id="_x0000_i1044" type="#_x0000_t75" alt="eqId0a6936d370d6a238a608ca56f87198de" style="width:8.75pt;height:10.1pt" o:oleicon="f" o:ole="" coordsize="21600,21600" o:preferrelative="t" filled="f" stroked="f">
            <v:stroke joinstyle="miter"/>
            <v:imagedata r:id="rId44" o:title="eqId0a6936d370d6a238a608ca56f87198de"/>
            <o:lock v:ext="edit" aspectratio="t"/>
            <w10:anchorlock/>
          </v:shape>
          <o:OLEObject Type="Embed" ProgID="Equation.DSMT4" ShapeID="_x0000_i1044" DrawAspect="Content" ObjectID="_1468075742" r:id="rId45"/>
        </w:object>
      </w:r>
      <w:r>
        <w:t>，</w:t>
      </w:r>
      <w:r>
        <w:object>
          <v:shape id="_x0000_i1045" type="#_x0000_t75" alt="eqId2c94bb12cee76221e13f9ef955b0aab1" style="width:8.75pt;height:12.7pt" o:oleicon="f" o:ole="" coordsize="21600,21600" o:preferrelative="t" filled="f" stroked="f">
            <v:stroke joinstyle="miter"/>
            <v:imagedata r:id="rId46" o:title="eqId2c94bb12cee76221e13f9ef955b0aab1"/>
            <o:lock v:ext="edit" aspectratio="t"/>
            <w10:anchorlock/>
          </v:shape>
          <o:OLEObject Type="Embed" ProgID="Equation.DSMT4" ShapeID="_x0000_i1045" DrawAspect="Content" ObjectID="_1468075743" r:id="rId47"/>
        </w:object>
      </w:r>
      <w:r>
        <w:t>的值分别是（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A．－4，21</w:t>
      </w:r>
      <w:r>
        <w:tab/>
      </w:r>
      <w:r>
        <w:t>B．－4，11</w:t>
      </w:r>
      <w:r>
        <w:tab/>
      </w:r>
      <w:r>
        <w:t>C．4，21</w:t>
      </w:r>
      <w:r>
        <w:tab/>
      </w:r>
      <w:r>
        <w:t>D．－8，6</w:t>
      </w:r>
    </w:p>
    <w:p>
      <w:pPr>
        <w:spacing w:line="360" w:lineRule="auto"/>
        <w:jc w:val="left"/>
        <w:textAlignment w:val="center"/>
      </w:pPr>
      <w:r>
        <w:rPr>
          <w:rFonts w:hint="eastAsia"/>
        </w:rPr>
        <w:t>练习1</w:t>
      </w:r>
      <w:r>
        <w:t>．（2022·海南海口·九年级期末）用配方法解方程</w:t>
      </w:r>
      <w:r>
        <w:object>
          <v:shape id="_x0000_i1046" type="#_x0000_t75" alt="eqIde52e3adabfbf5ca5dd77e1dbbbf0686e" style="width:62.45pt;height:13.8pt" o:oleicon="f" o:ole="" coordsize="21600,21600" o:preferrelative="t" filled="f" stroked="f">
            <v:stroke joinstyle="miter"/>
            <v:imagedata r:id="rId48" o:title="eqIde52e3adabfbf5ca5dd77e1dbbbf0686e"/>
            <o:lock v:ext="edit" aspectratio="t"/>
            <w10:anchorlock/>
          </v:shape>
          <o:OLEObject Type="Embed" ProgID="Equation.DSMT4" ShapeID="_x0000_i1046" DrawAspect="Content" ObjectID="_1468075744" r:id="rId49"/>
        </w:object>
      </w:r>
      <w:r>
        <w:t>，下列配方正确的是（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047" type="#_x0000_t75" alt="eqIddca1ae031dd8b2b4d347ed14e9c785ec" style="width:51.9pt;height:19.05pt" o:oleicon="f" o:ole="" coordsize="21600,21600" o:preferrelative="t" filled="f" stroked="f">
            <v:stroke joinstyle="miter"/>
            <v:imagedata r:id="rId50" o:title="eqIddca1ae031dd8b2b4d347ed14e9c785ec"/>
            <o:lock v:ext="edit" aspectratio="t"/>
            <w10:anchorlock/>
          </v:shape>
          <o:OLEObject Type="Embed" ProgID="Equation.DSMT4" ShapeID="_x0000_i1047" DrawAspect="Content" ObjectID="_1468075745" r:id="rId51"/>
        </w:object>
      </w:r>
      <w:r>
        <w:tab/>
      </w:r>
      <w:r>
        <w:t>B．</w:t>
      </w:r>
      <w:r>
        <w:object>
          <v:shape id="_x0000_i1048" type="#_x0000_t75" alt="eqId2398ebad8dc39b25fd7b268c4abfdf9e" style="width:51.9pt;height:19.05pt" o:oleicon="f" o:ole="" coordsize="21600,21600" o:preferrelative="t" filled="f" stroked="f">
            <v:stroke joinstyle="miter"/>
            <v:imagedata r:id="rId52" o:title="eqId2398ebad8dc39b25fd7b268c4abfdf9e"/>
            <o:lock v:ext="edit" aspectratio="t"/>
            <w10:anchorlock/>
          </v:shape>
          <o:OLEObject Type="Embed" ProgID="Equation.DSMT4" ShapeID="_x0000_i1048" DrawAspect="Content" ObjectID="_1468075746" r:id="rId53"/>
        </w:object>
      </w:r>
      <w:r>
        <w:tab/>
      </w:r>
      <w:r>
        <w:t>C．</w:t>
      </w:r>
      <w:r>
        <w:object>
          <v:shape id="_x0000_i1049" type="#_x0000_t75" alt="eqId349dbe2a5f1388bc748f873cdea7def2" style="width:51pt;height:19.35pt" o:oleicon="f" o:ole="" coordsize="21600,21600" o:preferrelative="t" filled="f" stroked="f">
            <v:stroke joinstyle="miter"/>
            <v:imagedata r:id="rId54" o:title="eqId349dbe2a5f1388bc748f873cdea7def2"/>
            <o:lock v:ext="edit" aspectratio="t"/>
            <w10:anchorlock/>
          </v:shape>
          <o:OLEObject Type="Embed" ProgID="Equation.DSMT4" ShapeID="_x0000_i1049" DrawAspect="Content" ObjectID="_1468075747" r:id="rId55"/>
        </w:object>
      </w:r>
      <w:r>
        <w:tab/>
      </w:r>
      <w:r>
        <w:t>D．</w:t>
      </w:r>
      <w:r>
        <w:object>
          <v:shape id="_x0000_i1050" type="#_x0000_t75" alt="eqId41e431e352e971ac787f01f3828d9f1b" style="width:49.25pt;height:19.35pt" o:oleicon="f" o:ole="" coordsize="21600,21600" o:preferrelative="t" filled="f" stroked="f">
            <v:stroke joinstyle="miter"/>
            <v:imagedata r:id="rId56" o:title="eqId41e431e352e971ac787f01f3828d9f1b"/>
            <o:lock v:ext="edit" aspectratio="t"/>
            <w10:anchorlock/>
          </v:shape>
          <o:OLEObject Type="Embed" ProgID="Equation.DSMT4" ShapeID="_x0000_i1050" DrawAspect="Content" ObjectID="_1468075748" r:id="rId57"/>
        </w:object>
      </w:r>
    </w:p>
    <w:p>
      <w:pPr>
        <w:spacing w:line="360" w:lineRule="auto"/>
        <w:jc w:val="left"/>
        <w:textAlignment w:val="center"/>
      </w:pPr>
      <w:r>
        <w:rPr>
          <w:rFonts w:hint="eastAsia"/>
        </w:rPr>
        <w:t>练习2</w:t>
      </w:r>
      <w:r>
        <w:t>．（2022·山西山阴·九年级期末）用配方法解方程</w:t>
      </w:r>
      <w:r>
        <w:object>
          <v:shape id="_x0000_i1051" type="#_x0000_t75" alt="eqId1b5ebaa7700418193304d060127b56bf" style="width:62.45pt;height:13.65pt" o:oleicon="f" o:ole="" coordsize="21600,21600" o:preferrelative="t" filled="f" stroked="f">
            <v:stroke joinstyle="miter"/>
            <v:imagedata r:id="rId58" o:title="eqId1b5ebaa7700418193304d060127b56bf"/>
            <o:lock v:ext="edit" aspectratio="t"/>
            <w10:anchorlock/>
          </v:shape>
          <o:OLEObject Type="Embed" ProgID="Equation.DSMT4" ShapeID="_x0000_i1051" DrawAspect="Content" ObjectID="_1468075749" r:id="rId59"/>
        </w:object>
      </w:r>
      <w:r>
        <w:t>时，配方后的方程是（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052" type="#_x0000_t75" alt="eqId84e232ab41d4164bce9f68ba42958a32" style="width:51pt;height:15.9pt" o:oleicon="f" o:ole="" coordsize="21600,21600" o:preferrelative="t" filled="f" stroked="f">
            <v:stroke joinstyle="miter"/>
            <v:imagedata r:id="rId60" o:title="eqId84e232ab41d4164bce9f68ba42958a32"/>
            <o:lock v:ext="edit" aspectratio="t"/>
            <w10:anchorlock/>
          </v:shape>
          <o:OLEObject Type="Embed" ProgID="Equation.DSMT4" ShapeID="_x0000_i1052" DrawAspect="Content" ObjectID="_1468075750" r:id="rId61"/>
        </w:object>
      </w:r>
      <w:r>
        <w:tab/>
      </w:r>
      <w:r>
        <w:t>B．</w:t>
      </w:r>
      <w:r>
        <w:object>
          <v:shape id="_x0000_i1053" type="#_x0000_t75" alt="eqIdc5286c288ed04f1b3fb3983eed64c70b" style="width:54.55pt;height:15.8pt" o:oleicon="f" o:ole="" coordsize="21600,21600" o:preferrelative="t" filled="f" stroked="f">
            <v:stroke joinstyle="miter"/>
            <v:imagedata r:id="rId62" o:title="eqIdc5286c288ed04f1b3fb3983eed64c70b"/>
            <o:lock v:ext="edit" aspectratio="t"/>
            <w10:anchorlock/>
          </v:shape>
          <o:OLEObject Type="Embed" ProgID="Equation.DSMT4" ShapeID="_x0000_i1053" DrawAspect="Content" ObjectID="_1468075751" r:id="rId63"/>
        </w:object>
      </w:r>
      <w:r>
        <w:tab/>
      </w:r>
      <w:r>
        <w:t>C．</w:t>
      </w:r>
      <w:r>
        <w:object>
          <v:shape id="_x0000_i1054" type="#_x0000_t75" alt="eqId83d8449c6b7bf210cbe3be365b4a2879" style="width:55.4pt;height:15.75pt" o:oleicon="f" o:ole="" coordsize="21600,21600" o:preferrelative="t" filled="f" stroked="f">
            <v:stroke joinstyle="miter"/>
            <v:imagedata r:id="rId64" o:title="eqId83d8449c6b7bf210cbe3be365b4a2879"/>
            <o:lock v:ext="edit" aspectratio="t"/>
            <w10:anchorlock/>
          </v:shape>
          <o:OLEObject Type="Embed" ProgID="Equation.DSMT4" ShapeID="_x0000_i1054" DrawAspect="Content" ObjectID="_1468075752" r:id="rId65"/>
        </w:object>
      </w:r>
      <w:r>
        <w:tab/>
      </w:r>
      <w:r>
        <w:t>D．</w:t>
      </w:r>
      <w:r>
        <w:object>
          <v:shape id="_x0000_i1055" type="#_x0000_t75" alt="eqId303efec9a60020f8bf47fc75a930b543" style="width:54.55pt;height:15.8pt" o:oleicon="f" o:ole="" coordsize="21600,21600" o:preferrelative="t" filled="f" stroked="f">
            <v:stroke joinstyle="miter"/>
            <v:imagedata r:id="rId66" o:title="eqId303efec9a60020f8bf47fc75a930b543"/>
            <o:lock v:ext="edit" aspectratio="t"/>
            <w10:anchorlock/>
          </v:shape>
          <o:OLEObject Type="Embed" ProgID="Equation.DSMT4" ShapeID="_x0000_i1055" DrawAspect="Content" ObjectID="_1468075753" r:id="rId67"/>
        </w:object>
      </w:r>
    </w:p>
    <w:p>
      <w:pPr>
        <w:spacing w:line="360" w:lineRule="auto"/>
        <w:jc w:val="left"/>
        <w:textAlignment w:val="center"/>
      </w:pPr>
      <w:r>
        <w:rPr>
          <w:rFonts w:hint="eastAsia"/>
        </w:rPr>
        <w:t>练习3</w:t>
      </w:r>
      <w:r>
        <w:t>．（2022·广东禅城·九年级期末）一元二次方程</w:t>
      </w:r>
      <w:r>
        <w:rPr>
          <w:rFonts w:eastAsia="Times New Roman"/>
          <w:i/>
        </w:rPr>
        <w:t>x</w:t>
      </w:r>
      <w:r>
        <w:rPr>
          <w:rFonts w:eastAsia="Times New Roman"/>
          <w:i/>
          <w:vertAlign w:val="superscript"/>
        </w:rPr>
        <w:t>2</w:t>
      </w:r>
      <w:r>
        <w:t>﹣8</w:t>
      </w:r>
      <w:r>
        <w:rPr>
          <w:rFonts w:eastAsia="Times New Roman"/>
          <w:i/>
        </w:rPr>
        <w:t>x</w:t>
      </w:r>
      <w:r>
        <w:t>＋5＝0配方后可化为（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rPr>
          <w:rFonts w:eastAsia="Times New Roman"/>
          <w:i/>
        </w:rPr>
        <w:t>x</w:t>
      </w:r>
      <w:r>
        <w:t>﹣4）＝19</w:t>
      </w:r>
      <w:r>
        <w:tab/>
      </w:r>
      <w:r>
        <w:t>B．（</w:t>
      </w:r>
      <w:r>
        <w:rPr>
          <w:rFonts w:eastAsia="Times New Roman"/>
          <w:i/>
        </w:rPr>
        <w:t>x</w:t>
      </w:r>
      <w:r>
        <w:t>＋4）＝﹣19</w:t>
      </w:r>
      <w:r>
        <w:tab/>
      </w:r>
      <w:r>
        <w:t>C．（</w:t>
      </w:r>
      <w:r>
        <w:rPr>
          <w:rFonts w:eastAsia="Times New Roman"/>
          <w:i/>
        </w:rPr>
        <w:t>x</w:t>
      </w:r>
      <w:r>
        <w:t>﹣4）</w:t>
      </w:r>
      <w:r>
        <w:rPr>
          <w:vertAlign w:val="superscript"/>
        </w:rPr>
        <w:t>2</w:t>
      </w:r>
      <w:r>
        <w:t>＝11</w:t>
      </w:r>
      <w:r>
        <w:tab/>
      </w:r>
      <w:r>
        <w:t>D．（</w:t>
      </w:r>
      <w:r>
        <w:rPr>
          <w:rFonts w:eastAsia="Times New Roman"/>
          <w:i/>
        </w:rPr>
        <w:t>x</w:t>
      </w:r>
      <w:r>
        <w:t>＋4）</w:t>
      </w:r>
      <w:r>
        <w:rPr>
          <w:vertAlign w:val="superscript"/>
        </w:rPr>
        <w:t>2</w:t>
      </w:r>
      <w:r>
        <w:t>＝16</w:t>
      </w:r>
    </w:p>
    <w:p>
      <w:pPr>
        <w:spacing w:line="360" w:lineRule="auto"/>
        <w:jc w:val="left"/>
        <w:textAlignment w:val="center"/>
      </w:pPr>
      <w:r>
        <w:rPr>
          <w:rFonts w:hint="eastAsia"/>
        </w:rPr>
        <w:t>练习4</w:t>
      </w:r>
      <w:r>
        <w:t>．（2020·湖南·娄底市第三中学九年级阶段练习）选择合适的方法解方程：</w:t>
      </w:r>
    </w:p>
    <w:p>
      <w:pPr>
        <w:spacing w:line="360" w:lineRule="auto"/>
        <w:jc w:val="left"/>
        <w:textAlignment w:val="center"/>
        <w:sectPr>
          <w:type w:val="nextPage"/>
          <w:pgSz w:w="11906" w:h="16838"/>
          <w:pgMar w:top="1418" w:right="1077" w:bottom="1418" w:left="1077" w:header="851" w:footer="992" w:gutter="0"/>
          <w:pgNumType w:start="2"/>
          <w:cols w:num="1" w:space="720"/>
          <w:titlePg w:val="0"/>
          <w:docGrid w:type="lines" w:linePitch="312" w:charSpace="0"/>
        </w:sectPr>
      </w:pPr>
      <w:r>
        <w:t>(1)</w:t>
      </w:r>
      <w:r>
        <w:rPr>
          <w:rFonts w:eastAsia="Times New Roman"/>
          <w:i/>
        </w:rPr>
        <w:t>x</w:t>
      </w:r>
      <w:r>
        <w:rPr>
          <w:rFonts w:eastAsia="Times New Roman"/>
          <w:i/>
          <w:vertAlign w:val="superscript"/>
        </w:rPr>
        <w:t>2</w:t>
      </w:r>
      <w:r>
        <w:t>﹣4</w:t>
      </w:r>
      <w:r>
        <w:rPr>
          <w:rFonts w:eastAsia="Times New Roman"/>
          <w:i/>
        </w:rPr>
        <w:t>x</w:t>
      </w:r>
      <w:r>
        <w:t>＝2；(2)3(</w:t>
      </w:r>
      <w:r>
        <w:rPr>
          <w:rFonts w:eastAsia="Times New Roman"/>
          <w:i/>
        </w:rPr>
        <w:t>x</w:t>
      </w:r>
      <w:r>
        <w:t>﹣5)＝</w:t>
      </w:r>
      <w:r>
        <w:rPr>
          <w:rFonts w:eastAsia="Times New Roman"/>
          <w:i/>
        </w:rPr>
        <w:t>x</w:t>
      </w:r>
      <w:r>
        <w:rPr>
          <w:rFonts w:eastAsia="Times New Roman"/>
          <w:i/>
          <w:vertAlign w:val="superscript"/>
        </w:rPr>
        <w:t>2</w:t>
      </w:r>
      <w:r>
        <w:t>﹣25．</w:t>
      </w:r>
    </w:p>
    <w:p>
      <w:pPr>
        <w:tabs>
          <w:tab w:val="left" w:pos="2076"/>
          <w:tab w:val="left" w:pos="4153"/>
          <w:tab w:val="left" w:pos="6229"/>
        </w:tabs>
        <w:spacing w:line="360" w:lineRule="auto"/>
        <w:jc w:val="center"/>
        <w:textAlignment w:val="center"/>
        <w:rPr>
          <w:sz w:val="36"/>
        </w:rPr>
      </w:pPr>
      <w:r>
        <w:rPr>
          <w:sz w:val="36"/>
        </w:rPr>
        <mc:AlternateContent>
          <mc:Choice Requires="wps">
            <w:drawing>
              <wp:anchor distT="0" distB="0" distL="114300" distR="114300" simplePos="0" relativeHeight="251666432" behindDoc="0" locked="0" layoutInCell="1" allowOverlap="1">
                <wp:simplePos x="0" y="0"/>
                <wp:positionH relativeFrom="column">
                  <wp:posOffset>-18415</wp:posOffset>
                </wp:positionH>
                <wp:positionV relativeFrom="paragraph">
                  <wp:posOffset>381000</wp:posOffset>
                </wp:positionV>
                <wp:extent cx="1967230" cy="1828800"/>
                <wp:effectExtent l="4445" t="4445" r="9525" b="14605"/>
                <wp:wrapSquare wrapText="bothSides"/>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96723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ind w:left="312" w:hanging="312" w:hangingChars="130"/>
                              <w:rPr>
                                <w:rFonts w:ascii="宋体" w:hAnsi="宋体" w:cs="宋体"/>
                                <w:b/>
                                <w:bCs/>
                                <w:color w:val="000000" w:themeColor="text1"/>
                                <w:sz w:val="24"/>
                                <w:szCs w:val="24"/>
                                <w14:textFill>
                                  <w14:solidFill>
                                    <w14:schemeClr w14:val="tx1"/>
                                  </w14:solidFill>
                                </w14:textFill>
                              </w:rPr>
                            </w:pPr>
                            <w:r>
                              <w:rPr>
                                <w:rFonts w:ascii="宋体" w:hAnsi="宋体" w:cs="宋体" w:hint="eastAsia"/>
                                <w:b/>
                                <w:bCs/>
                                <w:color w:val="000000" w:themeColor="text1"/>
                                <w:sz w:val="24"/>
                                <w:szCs w:val="24"/>
                                <w14:textFill>
                                  <w14:solidFill>
                                    <w14:schemeClr w14:val="tx1"/>
                                  </w14:solidFill>
                                </w14:textFill>
                              </w:rPr>
                              <w:t>©知识点三：配方法的应用</w:t>
                            </w:r>
                          </w:p>
                        </w:txbxContent>
                      </wps:txbx>
                      <wps:bodyPr rot="0" spcFirstLastPara="0" vertOverflow="overflow" horzOverflow="overflow" vert="horz" wrap="square" numCol="1" spcCol="0" rtlCol="0" fromWordArt="0" anchor="t" anchorCtr="0" forceAA="0" compatLnSpc="1">
                        <a:spAutoFit/>
                      </wps:bodyPr>
                    </wps:wsp>
                  </a:graphicData>
                </a:graphic>
              </wp:anchor>
            </w:drawing>
          </mc:Choice>
          <mc:Fallback>
            <w:pict>
              <v:shape id="文本框 21" o:spid="_x0000_s1056" type="#_x0000_t202" style="width:154.9pt;height:2in;margin-top:30pt;margin-left:-1.45pt;mso-wrap-distance-bottom:0;mso-wrap-distance-left:9pt;mso-wrap-distance-right:9pt;mso-wrap-distance-top:0;position:absolute;v-text-anchor:top;z-index:251665408" fillcolor="white" stroked="t" strokecolor="black" strokeweight="0.5pt">
                <v:textbox style="mso-fit-shape-to-text:t">
                  <w:txbxContent>
                    <w:p>
                      <w:pPr>
                        <w:spacing w:line="360" w:lineRule="auto"/>
                        <w:ind w:left="312" w:hanging="312" w:hangingChars="130"/>
                        <w:rPr>
                          <w:rFonts w:ascii="宋体" w:hAnsi="宋体" w:cs="宋体"/>
                          <w:b/>
                          <w:bCs/>
                          <w:color w:val="000000" w:themeColor="text1"/>
                          <w:sz w:val="24"/>
                          <w:szCs w:val="24"/>
                        </w:rPr>
                      </w:pPr>
                      <w:r>
                        <w:rPr>
                          <w:rFonts w:ascii="宋体" w:hAnsi="宋体" w:cs="宋体" w:hint="eastAsia"/>
                          <w:b/>
                          <w:bCs/>
                          <w:color w:val="000000" w:themeColor="text1"/>
                          <w:sz w:val="24"/>
                          <w:szCs w:val="24"/>
                        </w:rPr>
                        <w:t>©知识点三：配方法的应用</w:t>
                      </w:r>
                    </w:p>
                  </w:txbxContent>
                </v:textbox>
                <w10:wrap type="square"/>
              </v:shape>
            </w:pict>
          </mc:Fallback>
        </mc:AlternateContent>
      </w:r>
    </w:p>
    <w:p>
      <w:pPr>
        <w:tabs>
          <w:tab w:val="left" w:pos="2076"/>
          <w:tab w:val="left" w:pos="4153"/>
          <w:tab w:val="left" w:pos="6229"/>
        </w:tabs>
        <w:spacing w:line="360" w:lineRule="auto"/>
        <w:jc w:val="center"/>
        <w:textAlignment w:val="center"/>
        <w:rPr>
          <w:sz w:val="36"/>
        </w:rPr>
      </w:pPr>
    </w:p>
    <w:p>
      <w:pPr>
        <w:tabs>
          <w:tab w:val="left" w:pos="2076"/>
          <w:tab w:val="left" w:pos="4153"/>
          <w:tab w:val="left" w:pos="6229"/>
        </w:tabs>
        <w:spacing w:line="360" w:lineRule="auto"/>
        <w:jc w:val="left"/>
        <w:textAlignment w:val="center"/>
        <w:rPr>
          <w:rFonts w:ascii="新宋体" w:eastAsia="新宋体" w:hAnsi="新宋体" w:cs="新宋体"/>
        </w:rPr>
      </w:pPr>
      <w:r>
        <w:rPr>
          <w:rFonts w:hint="eastAsia"/>
          <w:b/>
          <w:bCs/>
        </w:rPr>
        <w:t>例</w:t>
      </w:r>
      <w:r>
        <w:t>．(2023·河北·金华中学九年级阶段练习）</w:t>
      </w:r>
      <w:r>
        <w:rPr>
          <w:rFonts w:ascii="新宋体" w:eastAsia="新宋体" w:hAnsi="新宋体" w:cs="新宋体"/>
        </w:rPr>
        <w:t>将一元二次方程</w:t>
      </w:r>
      <w:r>
        <w:object>
          <v:shape id="_x0000_i1057" type="#_x0000_t75" alt="eqIda440e08c7b9e8682ff493a3183072920" style="width:62.45pt;height:13.8pt" o:oleicon="f" o:ole="" coordsize="21600,21600" o:preferrelative="t" filled="f" stroked="f">
            <v:stroke joinstyle="miter"/>
            <v:imagedata r:id="rId68" o:title="eqIda440e08c7b9e8682ff493a3183072920"/>
            <o:lock v:ext="edit" aspectratio="t"/>
            <w10:anchorlock/>
          </v:shape>
          <o:OLEObject Type="Embed" ProgID="Equation.DSMT4" ShapeID="_x0000_i1057" DrawAspect="Content" ObjectID="_1468075754" r:id="rId69"/>
        </w:object>
      </w:r>
      <w:r>
        <w:rPr>
          <w:rFonts w:ascii="新宋体" w:eastAsia="新宋体" w:hAnsi="新宋体" w:cs="新宋体"/>
        </w:rPr>
        <w:t>化成</w:t>
      </w:r>
      <w:r>
        <w:object>
          <v:shape id="_x0000_i1058" type="#_x0000_t75" alt="eqId0d41d9979e69ed075146bd8475e35013" style="width:51.9pt;height:19.05pt" o:oleicon="f" o:ole="" coordsize="21600,21600" o:preferrelative="t" filled="f" stroked="f">
            <v:stroke joinstyle="miter"/>
            <v:imagedata r:id="rId70" o:title="eqId0d41d9979e69ed075146bd8475e35013"/>
            <o:lock v:ext="edit" aspectratio="t"/>
            <w10:anchorlock/>
          </v:shape>
          <o:OLEObject Type="Embed" ProgID="Equation.DSMT4" ShapeID="_x0000_i1058" DrawAspect="Content" ObjectID="_1468075755" r:id="rId71"/>
        </w:object>
      </w:r>
      <w:r>
        <w:t>（</w:t>
      </w:r>
      <w:r>
        <w:rPr>
          <w:rFonts w:eastAsia="Times New Roman"/>
          <w:i/>
        </w:rPr>
        <w:t>a</w:t>
      </w:r>
      <w:r>
        <w:t>，</w:t>
      </w:r>
      <w:r>
        <w:rPr>
          <w:rFonts w:eastAsia="Times New Roman"/>
          <w:i/>
        </w:rPr>
        <w:t>b</w:t>
      </w:r>
      <w:r>
        <w:t>为</w:t>
      </w:r>
      <w:r>
        <w:rPr>
          <w:rFonts w:ascii="新宋体" w:eastAsia="新宋体" w:hAnsi="新宋体" w:cs="新宋体"/>
        </w:rPr>
        <w:t>常数</w:t>
      </w:r>
      <w:r>
        <w:t>）</w:t>
      </w:r>
      <w:r>
        <w:rPr>
          <w:rFonts w:ascii="新宋体" w:eastAsia="新宋体" w:hAnsi="新宋体" w:cs="新宋体"/>
        </w:rPr>
        <w:t>的形式，则</w:t>
      </w:r>
      <w:r>
        <w:rPr>
          <w:rFonts w:eastAsia="Times New Roman"/>
          <w:i/>
        </w:rPr>
        <w:t>a</w:t>
      </w:r>
      <w:r>
        <w:rPr>
          <w:rFonts w:ascii="新宋体" w:eastAsia="新宋体" w:hAnsi="新宋体" w:cs="新宋体"/>
        </w:rPr>
        <w:t>，</w:t>
      </w:r>
      <w:r>
        <w:rPr>
          <w:rFonts w:eastAsia="Times New Roman"/>
          <w:i/>
        </w:rPr>
        <w:t>b</w:t>
      </w:r>
      <w:r>
        <w:rPr>
          <w:rFonts w:ascii="新宋体" w:eastAsia="新宋体" w:hAnsi="新宋体" w:cs="新宋体"/>
        </w:rPr>
        <w:t>的值分别是（　　）</w:t>
      </w:r>
    </w:p>
    <w:p>
      <w:pPr>
        <w:tabs>
          <w:tab w:val="left" w:pos="2076"/>
          <w:tab w:val="left" w:pos="4153"/>
          <w:tab w:val="left" w:pos="6229"/>
        </w:tabs>
        <w:spacing w:line="360" w:lineRule="auto"/>
        <w:jc w:val="left"/>
        <w:textAlignment w:val="center"/>
      </w:pPr>
      <w:r>
        <w:t>A．</w:t>
      </w:r>
      <w:r>
        <w:object>
          <v:shape id="_x0000_i1059" type="#_x0000_t75" alt="eqId3edbd40e04e2a943051fa83d6e511add" style="width:14.05pt;height:11.35pt" o:oleicon="f" o:ole="" coordsize="21600,21600" o:preferrelative="t" filled="f" stroked="f">
            <v:stroke joinstyle="miter"/>
            <v:imagedata r:id="rId72" o:title="eqId3edbd40e04e2a943051fa83d6e511add"/>
            <o:lock v:ext="edit" aspectratio="t"/>
            <w10:anchorlock/>
          </v:shape>
          <o:OLEObject Type="Embed" ProgID="Equation.DSMT4" ShapeID="_x0000_i1059" DrawAspect="Content" ObjectID="_1468075756" r:id="rId73"/>
        </w:object>
      </w:r>
      <w:r>
        <w:rPr>
          <w:rFonts w:ascii="新宋体" w:eastAsia="新宋体" w:hAnsi="新宋体" w:cs="新宋体"/>
        </w:rPr>
        <w:t>，</w:t>
      </w:r>
      <w:r>
        <w:t>21</w:t>
      </w:r>
      <w:r>
        <w:tab/>
      </w:r>
      <w:r>
        <w:t>B．</w:t>
      </w:r>
      <w:r>
        <w:object>
          <v:shape id="_x0000_i1060" type="#_x0000_t75" alt="eqId3edbd40e04e2a943051fa83d6e511add" style="width:14.05pt;height:11.35pt" o:oleicon="f" o:ole="" coordsize="21600,21600" o:preferrelative="t" filled="f" stroked="f">
            <v:stroke joinstyle="miter"/>
            <v:imagedata r:id="rId72" o:title="eqId3edbd40e04e2a943051fa83d6e511add"/>
            <o:lock v:ext="edit" aspectratio="t"/>
            <w10:anchorlock/>
          </v:shape>
          <o:OLEObject Type="Embed" ProgID="Equation.DSMT4" ShapeID="_x0000_i1060" DrawAspect="Content" ObjectID="_1468075757" r:id="rId74"/>
        </w:object>
      </w:r>
      <w:r>
        <w:rPr>
          <w:rFonts w:ascii="新宋体" w:eastAsia="新宋体" w:hAnsi="新宋体" w:cs="新宋体"/>
        </w:rPr>
        <w:t>，</w:t>
      </w:r>
      <w:r>
        <w:t>69</w:t>
      </w:r>
      <w:r>
        <w:tab/>
      </w:r>
      <w:r>
        <w:t>C．4</w:t>
      </w:r>
      <w:r>
        <w:rPr>
          <w:rFonts w:ascii="新宋体" w:eastAsia="新宋体" w:hAnsi="新宋体" w:cs="新宋体"/>
        </w:rPr>
        <w:t>，</w:t>
      </w:r>
      <w:r>
        <w:t>21</w:t>
      </w:r>
      <w:r>
        <w:tab/>
      </w:r>
      <w:r>
        <w:t>D．</w:t>
      </w:r>
      <w:r>
        <w:object>
          <v:shape id="_x0000_i1061" type="#_x0000_t75" alt="eqId8bf3d3564c61e5e9c39a9e2cf2de048b" style="width:13.15pt;height:11.2pt" o:oleicon="f" o:ole="" coordsize="21600,21600" o:preferrelative="t" filled="f" stroked="f">
            <v:stroke joinstyle="miter"/>
            <v:imagedata r:id="rId75" o:title="eqId8bf3d3564c61e5e9c39a9e2cf2de048b"/>
            <o:lock v:ext="edit" aspectratio="t"/>
            <w10:anchorlock/>
          </v:shape>
          <o:OLEObject Type="Embed" ProgID="Equation.DSMT4" ShapeID="_x0000_i1061" DrawAspect="Content" ObjectID="_1468075758" r:id="rId76"/>
        </w:object>
      </w:r>
      <w:r>
        <w:rPr>
          <w:rFonts w:ascii="新宋体" w:eastAsia="新宋体" w:hAnsi="新宋体" w:cs="新宋体"/>
        </w:rPr>
        <w:t>，</w:t>
      </w:r>
      <w:r>
        <w:t>11</w:t>
      </w:r>
    </w:p>
    <w:p>
      <w:pPr>
        <w:spacing w:line="360" w:lineRule="auto"/>
        <w:jc w:val="left"/>
        <w:textAlignment w:val="center"/>
      </w:pPr>
      <w:r>
        <w:rPr>
          <w:rFonts w:hint="eastAsia"/>
        </w:rPr>
        <w:t>练习1</w:t>
      </w:r>
      <w:r>
        <w:t>．(2023·贵州六盘水·九年级阶段练习）代数式</w:t>
      </w:r>
      <w:r>
        <w:rPr>
          <w:rFonts w:eastAsia="Times New Roman"/>
          <w:i/>
        </w:rPr>
        <w:t>x</w:t>
      </w:r>
      <w:r>
        <w:rPr>
          <w:rFonts w:eastAsia="Times New Roman"/>
          <w:i/>
          <w:vertAlign w:val="superscript"/>
        </w:rPr>
        <w:t>2</w:t>
      </w:r>
      <w:r>
        <w:t>﹣4</w:t>
      </w:r>
      <w:r>
        <w:rPr>
          <w:rFonts w:eastAsia="Times New Roman"/>
          <w:i/>
        </w:rPr>
        <w:t>x</w:t>
      </w:r>
      <w:r>
        <w:t>+5的值（</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A．恒为正</w:t>
      </w:r>
      <w:r>
        <w:tab/>
      </w:r>
      <w:r>
        <w:t>B．恒为负</w:t>
      </w:r>
      <w:r>
        <w:tab/>
      </w:r>
      <w:r>
        <w:t>C．可能为0</w:t>
      </w:r>
      <w:r>
        <w:tab/>
      </w:r>
      <w:r>
        <w:t>D．不能确定</w:t>
      </w:r>
    </w:p>
    <w:p>
      <w:pPr>
        <w:spacing w:line="360" w:lineRule="auto"/>
        <w:jc w:val="left"/>
        <w:textAlignment w:val="center"/>
      </w:pPr>
      <w:r>
        <w:rPr>
          <w:rFonts w:hint="eastAsia"/>
        </w:rPr>
        <w:t>练习2</w:t>
      </w:r>
      <w:r>
        <w:t>．(2023·广东·深圳市龙岗区宏扬学校九年级期中）已知</w:t>
      </w:r>
      <w:r>
        <w:rPr>
          <w:rFonts w:eastAsia="Times New Roman"/>
          <w:i/>
        </w:rPr>
        <w:t>m</w:t>
      </w:r>
      <w:r>
        <w:t>是有理数，则</w:t>
      </w:r>
      <w:r>
        <w:rPr>
          <w:rFonts w:eastAsia="Times New Roman"/>
          <w:i/>
        </w:rPr>
        <w:t>m</w:t>
      </w:r>
      <w:r>
        <w:rPr>
          <w:rFonts w:eastAsia="Times New Roman"/>
          <w:i/>
          <w:vertAlign w:val="superscript"/>
        </w:rPr>
        <w:t>2</w:t>
      </w:r>
      <w:r>
        <w:t>﹣2</w:t>
      </w:r>
      <w:r>
        <w:rPr>
          <w:rFonts w:eastAsia="Times New Roman"/>
          <w:i/>
        </w:rPr>
        <w:t>m</w:t>
      </w:r>
      <w:r>
        <w:t>+4的最小值是（　　）</w:t>
      </w:r>
    </w:p>
    <w:p>
      <w:pPr>
        <w:tabs>
          <w:tab w:val="left" w:pos="2076"/>
          <w:tab w:val="left" w:pos="4153"/>
          <w:tab w:val="left" w:pos="6229"/>
        </w:tabs>
        <w:spacing w:line="360" w:lineRule="auto"/>
        <w:jc w:val="left"/>
        <w:textAlignment w:val="center"/>
      </w:pPr>
      <w:r>
        <w:t>A．3</w:t>
      </w:r>
      <w:r>
        <w:tab/>
      </w:r>
      <w:r>
        <w:t>B．5</w:t>
      </w:r>
      <w:r>
        <w:tab/>
      </w:r>
      <w:r>
        <w:t>C．6</w:t>
      </w:r>
      <w:r>
        <w:tab/>
      </w:r>
      <w:r>
        <w:t>D．8</w:t>
      </w:r>
    </w:p>
    <w:p>
      <w:pPr>
        <w:spacing w:line="360" w:lineRule="auto"/>
        <w:jc w:val="left"/>
        <w:textAlignment w:val="center"/>
      </w:pPr>
      <w:r>
        <w:rPr>
          <w:rFonts w:hint="eastAsia"/>
        </w:rPr>
        <w:t>练习3</w:t>
      </w:r>
      <w:r>
        <w:t>．(2023·湖北省水果湖第一中学九年级阶段练习）已知关于</w:t>
      </w:r>
      <w:r>
        <w:rPr>
          <w:rFonts w:eastAsia="Times New Roman"/>
          <w:i/>
        </w:rPr>
        <w:t>x</w:t>
      </w:r>
      <w:r>
        <w:t>的多项式</w:t>
      </w:r>
      <w:r>
        <w:object>
          <v:shape id="_x0000_i1062" type="#_x0000_t75" alt="eqIdb351f858e5b03e4aab595786bbce460a" style="width:56.3pt;height:13.9pt" o:oleicon="f" o:ole="" coordsize="21600,21600" o:preferrelative="t" filled="f" stroked="f">
            <v:stroke joinstyle="miter"/>
            <v:imagedata r:id="rId77" o:title="eqIdb351f858e5b03e4aab595786bbce460a"/>
            <o:lock v:ext="edit" aspectratio="t"/>
            <w10:anchorlock/>
          </v:shape>
          <o:OLEObject Type="Embed" ProgID="Equation.DSMT4" ShapeID="_x0000_i1062" DrawAspect="Content" ObjectID="_1468075759" r:id="rId78"/>
        </w:object>
      </w:r>
      <w:r>
        <w:t>的最大值为5，则</w:t>
      </w:r>
      <w:r>
        <w:rPr>
          <w:rFonts w:eastAsia="Times New Roman"/>
          <w:i/>
        </w:rPr>
        <w:t>m</w:t>
      </w:r>
      <w:r>
        <w:t>的值可能为（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A．1</w:t>
      </w:r>
      <w:r>
        <w:tab/>
      </w:r>
      <w:r>
        <w:t>B．2</w:t>
      </w:r>
      <w:r>
        <w:tab/>
      </w:r>
      <w:r>
        <w:t>C．3</w:t>
      </w:r>
      <w:r>
        <w:tab/>
      </w:r>
      <w:r>
        <w:t>D．4</w:t>
      </w:r>
    </w:p>
    <w:p>
      <w:pPr>
        <w:spacing w:line="360" w:lineRule="auto"/>
        <w:jc w:val="left"/>
        <w:textAlignment w:val="center"/>
      </w:pPr>
      <w:r>
        <w:rPr>
          <w:rFonts w:hint="eastAsia"/>
        </w:rPr>
        <w:t>练习4</w:t>
      </w:r>
      <w:r>
        <w:t>．(2023·甘肃会宁·九年级期中） “</w:t>
      </w:r>
      <w:r>
        <w:rPr>
          <w:rFonts w:eastAsia="Times New Roman"/>
          <w:i/>
        </w:rPr>
        <w:t>a</w:t>
      </w:r>
      <w:r>
        <w:rPr>
          <w:rFonts w:eastAsia="Times New Roman"/>
          <w:i/>
          <w:vertAlign w:val="superscript"/>
        </w:rPr>
        <w:t>2</w:t>
      </w:r>
      <w:r>
        <w:t>≥0”这个结论在数学中非常有用，有时我们需要将代数式配成完全平方式，例如：</w:t>
      </w:r>
      <w:r>
        <w:rPr>
          <w:rFonts w:eastAsia="Times New Roman"/>
          <w:i/>
        </w:rPr>
        <w:t>x</w:t>
      </w:r>
      <w:r>
        <w:rPr>
          <w:rFonts w:eastAsia="Times New Roman"/>
          <w:i/>
          <w:vertAlign w:val="superscript"/>
        </w:rPr>
        <w:t>2</w:t>
      </w:r>
      <w:r>
        <w:t>＋4</w:t>
      </w:r>
      <w:r>
        <w:rPr>
          <w:rFonts w:eastAsia="Times New Roman"/>
          <w:i/>
        </w:rPr>
        <w:t>x</w:t>
      </w:r>
      <w:r>
        <w:t>＋5＝</w:t>
      </w:r>
      <w:r>
        <w:rPr>
          <w:rFonts w:eastAsia="Times New Roman"/>
          <w:i/>
        </w:rPr>
        <w:t>x</w:t>
      </w:r>
      <w:r>
        <w:rPr>
          <w:rFonts w:eastAsia="Times New Roman"/>
          <w:i/>
          <w:vertAlign w:val="superscript"/>
        </w:rPr>
        <w:t>2</w:t>
      </w:r>
      <w:r>
        <w:t>＋4</w:t>
      </w:r>
      <w:r>
        <w:rPr>
          <w:rFonts w:eastAsia="Times New Roman"/>
          <w:i/>
        </w:rPr>
        <w:t>x</w:t>
      </w:r>
      <w:r>
        <w:t>＋4＋1＝（</w:t>
      </w:r>
      <w:r>
        <w:rPr>
          <w:rFonts w:eastAsia="Times New Roman"/>
          <w:i/>
        </w:rPr>
        <w:t>x</w:t>
      </w:r>
      <w:r>
        <w:t>＋2）</w:t>
      </w:r>
      <w:r>
        <w:rPr>
          <w:vertAlign w:val="superscript"/>
        </w:rPr>
        <w:t>2</w:t>
      </w:r>
      <w:r>
        <w:t>＋1，∵（</w:t>
      </w:r>
      <w:r>
        <w:rPr>
          <w:rFonts w:eastAsia="Times New Roman"/>
          <w:i/>
        </w:rPr>
        <w:t>x</w:t>
      </w:r>
      <w:r>
        <w:t>＋2）</w:t>
      </w:r>
      <w:r>
        <w:rPr>
          <w:vertAlign w:val="superscript"/>
        </w:rPr>
        <w:t>2</w:t>
      </w:r>
      <w:r>
        <w:t>≥0，∴（</w:t>
      </w:r>
      <w:r>
        <w:rPr>
          <w:rFonts w:eastAsia="Times New Roman"/>
          <w:i/>
        </w:rPr>
        <w:t>x</w:t>
      </w:r>
      <w:r>
        <w:t>＋2）</w:t>
      </w:r>
      <w:r>
        <w:rPr>
          <w:vertAlign w:val="superscript"/>
        </w:rPr>
        <w:t>2</w:t>
      </w:r>
      <w:r>
        <w:t>＋1≥1，∴</w:t>
      </w:r>
      <w:r>
        <w:rPr>
          <w:rFonts w:eastAsia="Times New Roman"/>
          <w:i/>
        </w:rPr>
        <w:t>x</w:t>
      </w:r>
      <w:r>
        <w:rPr>
          <w:rFonts w:eastAsia="Times New Roman"/>
          <w:i/>
          <w:vertAlign w:val="superscript"/>
        </w:rPr>
        <w:t>2</w:t>
      </w:r>
      <w:r>
        <w:t>＋4</w:t>
      </w:r>
      <w:r>
        <w:rPr>
          <w:rFonts w:eastAsia="Times New Roman"/>
          <w:i/>
        </w:rPr>
        <w:t>x</w:t>
      </w:r>
      <w:r>
        <w:t>＋5≥1．试利用“配方法”解决下列问题：</w:t>
      </w:r>
    </w:p>
    <w:p>
      <w:pPr>
        <w:spacing w:line="360" w:lineRule="auto"/>
        <w:jc w:val="left"/>
        <w:textAlignment w:val="center"/>
      </w:pPr>
      <w:r>
        <w:t>（1）填空：因为</w:t>
      </w:r>
      <w:r>
        <w:rPr>
          <w:rFonts w:eastAsia="Times New Roman"/>
          <w:i/>
        </w:rPr>
        <w:t>x</w:t>
      </w:r>
      <w:r>
        <w:rPr>
          <w:rFonts w:eastAsia="Times New Roman"/>
          <w:i/>
          <w:vertAlign w:val="superscript"/>
        </w:rPr>
        <w:t>2</w:t>
      </w:r>
      <w:r>
        <w:t>－4</w:t>
      </w:r>
      <w:r>
        <w:rPr>
          <w:rFonts w:eastAsia="Times New Roman"/>
          <w:i/>
        </w:rPr>
        <w:t>x</w:t>
      </w:r>
      <w:r>
        <w:t>＋6＝（</w:t>
      </w:r>
      <w:r>
        <w:rPr>
          <w:rFonts w:eastAsia="Times New Roman"/>
          <w:i/>
        </w:rPr>
        <w:t>x</w:t>
      </w:r>
      <w:r>
        <w:t>_____）</w:t>
      </w:r>
      <w:r>
        <w:rPr>
          <w:vertAlign w:val="superscript"/>
        </w:rPr>
        <w:t>2</w:t>
      </w:r>
      <w:r>
        <w:t>＋______，所以当</w:t>
      </w:r>
      <w:r>
        <w:rPr>
          <w:rFonts w:eastAsia="Times New Roman"/>
          <w:i/>
        </w:rPr>
        <w:t>x</w:t>
      </w:r>
      <w:r>
        <w:t>＝_____时，代数式</w:t>
      </w:r>
      <w:r>
        <w:rPr>
          <w:rFonts w:eastAsia="Times New Roman"/>
          <w:i/>
        </w:rPr>
        <w:t>x</w:t>
      </w:r>
      <w:r>
        <w:rPr>
          <w:rFonts w:eastAsia="Times New Roman"/>
          <w:i/>
          <w:vertAlign w:val="superscript"/>
        </w:rPr>
        <w:t>2</w:t>
      </w:r>
      <w:r>
        <w:t>－4</w:t>
      </w:r>
      <w:r>
        <w:rPr>
          <w:rFonts w:eastAsia="Times New Roman"/>
          <w:i/>
        </w:rPr>
        <w:t>x</w:t>
      </w:r>
      <w:r>
        <w:t>＋6有最_____（填“大”或“小”）值，这个最值为_______；</w:t>
      </w:r>
    </w:p>
    <w:p>
      <w:pPr>
        <w:spacing w:line="360" w:lineRule="auto"/>
        <w:jc w:val="left"/>
        <w:textAlignment w:val="center"/>
      </w:pPr>
      <w:r>
        <w:t>（2）比较代数式</w:t>
      </w:r>
      <w:r>
        <w:rPr>
          <w:rFonts w:eastAsia="Times New Roman"/>
          <w:i/>
        </w:rPr>
        <w:t>x</w:t>
      </w:r>
      <w:r>
        <w:rPr>
          <w:rFonts w:eastAsia="Times New Roman"/>
          <w:i/>
          <w:vertAlign w:val="superscript"/>
        </w:rPr>
        <w:t>2</w:t>
      </w:r>
      <w:r>
        <w:t>－1与2</w:t>
      </w:r>
      <w:r>
        <w:rPr>
          <w:rFonts w:eastAsia="Times New Roman"/>
          <w:i/>
        </w:rPr>
        <w:t>x</w:t>
      </w:r>
      <w:r>
        <w:t>－3的大小．</w:t>
      </w:r>
    </w:p>
    <w:p>
      <w:pPr>
        <w:spacing w:line="360" w:lineRule="auto"/>
        <w:jc w:val="left"/>
        <w:textAlignment w:val="center"/>
      </w:pPr>
      <w:r>
        <w:rPr>
          <w:sz w:val="36"/>
        </w:rPr>
        <mc:AlternateContent>
          <mc:Choice Requires="wps">
            <w:drawing>
              <wp:anchor distT="0" distB="0" distL="114300" distR="114300" simplePos="0" relativeHeight="251664384" behindDoc="0" locked="0" layoutInCell="1" allowOverlap="1">
                <wp:simplePos x="0" y="0"/>
                <wp:positionH relativeFrom="column">
                  <wp:posOffset>38100</wp:posOffset>
                </wp:positionH>
                <wp:positionV relativeFrom="paragraph">
                  <wp:posOffset>278765</wp:posOffset>
                </wp:positionV>
                <wp:extent cx="1828800" cy="1828800"/>
                <wp:effectExtent l="4445" t="4445" r="14605" b="14605"/>
                <wp:wrapSquare wrapText="bothSides"/>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ascii="Arial" w:hAnsi="Arial" w:cs="Arial"/>
                                <w:b/>
                                <w:bCs/>
                                <w:kern w:val="0"/>
                                <w:sz w:val="24"/>
                                <w:szCs w:val="24"/>
                              </w:rPr>
                            </w:pPr>
                          </w:p>
                          <w:p>
                            <w:pPr>
                              <w:rPr>
                                <w:rFonts w:ascii="宋体" w:hAnsi="宋体" w:cs="宋体"/>
                                <w:b/>
                                <w:bCs/>
                                <w:kern w:val="0"/>
                                <w:sz w:val="24"/>
                                <w:szCs w:val="24"/>
                              </w:rPr>
                            </w:pPr>
                            <w:r>
                              <w:rPr>
                                <w:rFonts w:ascii="Arial" w:hAnsi="Arial" w:cs="Arial"/>
                                <w:b/>
                                <w:bCs/>
                                <w:kern w:val="0"/>
                                <w:sz w:val="24"/>
                                <w:szCs w:val="24"/>
                              </w:rPr>
                              <w:t>©</w:t>
                            </w:r>
                            <w:r>
                              <w:rPr>
                                <w:rFonts w:ascii="宋体" w:hAnsi="宋体" w:cs="宋体" w:hint="eastAsia"/>
                                <w:b/>
                                <w:bCs/>
                                <w:kern w:val="0"/>
                                <w:sz w:val="24"/>
                                <w:szCs w:val="24"/>
                              </w:rPr>
                              <w:t>知识点四：公式法</w:t>
                            </w:r>
                          </w:p>
                          <w:p>
                            <w:pPr>
                              <w:rPr>
                                <w:rFonts w:ascii="宋体" w:hAnsi="宋体" w:cs="宋体"/>
                                <w:b/>
                                <w:bCs/>
                                <w:color w:val="FF0000"/>
                                <w:kern w:val="0"/>
                                <w:szCs w:val="21"/>
                              </w:rPr>
                            </w:pPr>
                            <w:r>
                              <w:rPr>
                                <w:rFonts w:ascii="宋体" w:hAnsi="宋体" w:cs="宋体" w:hint="eastAsia"/>
                                <w:b/>
                                <w:bCs/>
                                <w:color w:val="FF0000"/>
                                <w:kern w:val="0"/>
                                <w:szCs w:val="21"/>
                              </w:rPr>
                              <w:t>技巧：一元二次方程</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≠0，用配方法所求出的两个根</w:t>
                            </w:r>
                            <m:oMath>
                              <m:r>
                                <m:rPr>
                                  <m:sty m:val="bi"/>
                                </m:rPr>
                                <w:rPr>
                                  <w:rFonts w:ascii="Cambria Math" w:hAnsi="Cambria Math" w:cs="宋体"/>
                                  <w:color w:val="FF0000"/>
                                  <w:kern w:val="0"/>
                                  <w:szCs w:val="21"/>
                                </w:rPr>
                                <m:t>x=</m:t>
                              </m:r>
                              <m:f>
                                <m:fPr>
                                  <m:ctrlPr>
                                    <w:rPr>
                                      <w:rFonts w:ascii="Cambria Math" w:hAnsi="Cambria Math" w:cs="宋体"/>
                                      <w:b/>
                                      <w:bCs/>
                                      <w:i/>
                                      <w:color w:val="FF0000"/>
                                      <w:kern w:val="0"/>
                                      <w:szCs w:val="21"/>
                                    </w:rPr>
                                  </m:ctrlPr>
                                </m:fPr>
                                <m:num>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rad>
                                    <m:radPr>
                                      <m:degHide/>
                                      <m:ctrlPr>
                                        <w:rPr>
                                          <w:rFonts w:ascii="Cambria Math" w:hAnsi="Cambria Math" w:cs="宋体"/>
                                          <w:b/>
                                          <w:bCs/>
                                          <w:i/>
                                          <w:color w:val="FF0000"/>
                                          <w:kern w:val="0"/>
                                          <w:szCs w:val="21"/>
                                        </w:rPr>
                                      </m:ctrlPr>
                                    </m:radPr>
                                    <m:deg>
                                      <m:ctrlPr>
                                        <w:rPr>
                                          <w:rFonts w:ascii="Cambria Math" w:hAnsi="Cambria Math" w:cs="宋体"/>
                                          <w:b/>
                                          <w:bCs/>
                                          <w:i/>
                                          <w:color w:val="FF0000"/>
                                          <w:kern w:val="0"/>
                                          <w:szCs w:val="21"/>
                                        </w:rPr>
                                      </m:ctrlPr>
                                    </m:deg>
                                    <m:e>
                                      <m:ctrlPr>
                                        <w:rPr>
                                          <w:rFonts w:ascii="Cambria Math" w:hAnsi="Cambria Math" w:cs="宋体"/>
                                          <w:b/>
                                          <w:bCs/>
                                          <w:i/>
                                          <w:color w:val="FF0000"/>
                                          <w:kern w:val="0"/>
                                          <w:szCs w:val="21"/>
                                        </w:rPr>
                                      </m:ctrlPr>
                                      <m:sSup>
                                        <m:sSupPr>
                                          <m:ctrlPr>
                                            <w:rPr>
                                              <w:rFonts w:ascii="Cambria Math" w:hAnsi="Cambria Math" w:cs="宋体"/>
                                              <w:b/>
                                              <w:bCs/>
                                              <w:i/>
                                              <w:color w:val="FF0000"/>
                                              <w:kern w:val="0"/>
                                              <w:szCs w:val="21"/>
                                            </w:rPr>
                                          </m:ctrlPr>
                                        </m:sSupPr>
                                        <m:e>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e>
                                        <m:sup>
                                          <m:ctrlPr>
                                            <w:rPr>
                                              <w:rFonts w:ascii="Cambria Math" w:hAnsi="Cambria Math" w:cs="宋体"/>
                                              <w:b/>
                                              <w:bCs/>
                                              <w:i/>
                                              <w:color w:val="FF0000"/>
                                              <w:kern w:val="0"/>
                                              <w:szCs w:val="21"/>
                                            </w:rPr>
                                          </m:ctrlPr>
                                          <m:r>
                                            <m:rPr>
                                              <m:sty m:val="bi"/>
                                            </m:rPr>
                                            <w:rPr>
                                              <w:rFonts w:ascii="Cambria Math" w:hAnsi="Cambria Math" w:cs="宋体"/>
                                              <w:color w:val="FF0000"/>
                                              <w:kern w:val="0"/>
                                              <w:szCs w:val="21"/>
                                            </w:rPr>
                                            <m:t>2</m:t>
                                          </m:r>
                                        </m:sup>
                                      </m:sSup>
                                      <m:r>
                                        <m:rPr>
                                          <m:sty m:val="bi"/>
                                        </m:rPr>
                                        <w:rPr>
                                          <w:rFonts w:ascii="Cambria Math" w:hAnsi="Cambria Math" w:cs="宋体"/>
                                          <w:color w:val="FF0000"/>
                                          <w:kern w:val="0"/>
                                          <w:szCs w:val="21"/>
                                        </w:rPr>
                                        <m:t>−4ac</m:t>
                                      </m:r>
                                    </m:e>
                                  </m:rad>
                                </m:num>
                                <m:den>
                                  <m:ctrlPr>
                                    <w:rPr>
                                      <w:rFonts w:ascii="Cambria Math" w:hAnsi="Cambria Math" w:cs="宋体"/>
                                      <w:b/>
                                      <w:bCs/>
                                      <w:i/>
                                      <w:color w:val="FF0000"/>
                                      <w:kern w:val="0"/>
                                      <w:szCs w:val="21"/>
                                    </w:rPr>
                                  </m:ctrlPr>
                                  <m:r>
                                    <m:rPr>
                                      <m:sty m:val="bi"/>
                                    </m:rPr>
                                    <w:rPr>
                                      <w:rFonts w:ascii="Cambria Math" w:hAnsi="Cambria Math" w:cs="宋体"/>
                                      <w:color w:val="FF0000"/>
                                      <w:kern w:val="0"/>
                                      <w:szCs w:val="21"/>
                                    </w:rPr>
                                    <m:t>2a</m:t>
                                  </m:r>
                                </m:den>
                              </m:f>
                            </m:oMath>
                            <w:r>
                              <w:rPr>
                                <w:rFonts w:hAnsi="Cambria Math" w:cs="宋体" w:hint="eastAsia"/>
                                <w:b/>
                                <w:bCs/>
                                <w:color w:val="FF0000"/>
                                <w:kern w:val="0"/>
                                <w:szCs w:val="21"/>
                              </w:rPr>
                              <w:t>(b²-4ac≥0)</w:t>
                            </w:r>
                          </w:p>
                          <w:p>
                            <w:pPr>
                              <w:rPr>
                                <w:rFonts w:ascii="宋体" w:hAnsi="宋体" w:cs="宋体"/>
                                <w:b/>
                                <w:bCs/>
                                <w:color w:val="FF0000"/>
                                <w:kern w:val="0"/>
                                <w:szCs w:val="21"/>
                              </w:rPr>
                            </w:pPr>
                          </w:p>
                          <w:p>
                            <w:pPr>
                              <w:widowControl/>
                              <w:spacing w:before="156" w:beforeLines="50" w:after="156" w:afterLines="50"/>
                              <w:jc w:val="left"/>
                              <w:rPr>
                                <w:rFonts w:ascii="宋体" w:hAnsi="宋体" w:cs="宋体"/>
                                <w:b/>
                                <w:bCs/>
                                <w:color w:val="FF0000"/>
                                <w:kern w:val="0"/>
                                <w:szCs w:val="21"/>
                              </w:rPr>
                            </w:pPr>
                            <w:r>
                              <w:rPr>
                                <w:rFonts w:ascii="宋体" w:hAnsi="宋体" w:cs="宋体" w:hint="eastAsia"/>
                                <w:b/>
                                <w:bCs/>
                                <w:color w:val="FF0000"/>
                                <w:kern w:val="0"/>
                                <w:szCs w:val="21"/>
                              </w:rPr>
                              <w:t>只要是有实数根的一元二次方程，均可将</w:t>
                            </w:r>
                            <w:r>
                              <w:rPr>
                                <w:rFonts w:ascii="宋体" w:hAnsi="宋体" w:cs="宋体"/>
                                <w:b/>
                                <w:bCs/>
                                <w:color w:val="FF0000"/>
                                <w:kern w:val="0"/>
                                <w:szCs w:val="21"/>
                              </w:rPr>
                              <w:t>a</w:t>
                            </w:r>
                            <w:r>
                              <w:rPr>
                                <w:rFonts w:ascii="宋体" w:hAnsi="宋体" w:cs="宋体" w:hint="eastAsia"/>
                                <w:b/>
                                <w:bCs/>
                                <w:color w:val="FF0000"/>
                                <w:kern w:val="0"/>
                                <w:szCs w:val="21"/>
                              </w:rPr>
                              <w:t>，</w:t>
                            </w:r>
                            <w:r>
                              <w:rPr>
                                <w:rFonts w:ascii="宋体" w:hAnsi="宋体" w:cs="宋体"/>
                                <w:b/>
                                <w:bCs/>
                                <w:color w:val="FF0000"/>
                                <w:kern w:val="0"/>
                                <w:szCs w:val="21"/>
                              </w:rPr>
                              <w:t>b</w:t>
                            </w:r>
                            <w:r>
                              <w:rPr>
                                <w:rFonts w:ascii="宋体" w:hAnsi="宋体" w:cs="宋体" w:hint="eastAsia"/>
                                <w:b/>
                                <w:bCs/>
                                <w:color w:val="FF0000"/>
                                <w:kern w:val="0"/>
                                <w:szCs w:val="21"/>
                              </w:rPr>
                              <w:t>，</w:t>
                            </w:r>
                            <w:r>
                              <w:rPr>
                                <w:rFonts w:ascii="宋体" w:hAnsi="宋体" w:cs="宋体"/>
                                <w:b/>
                                <w:bCs/>
                                <w:color w:val="FF0000"/>
                                <w:kern w:val="0"/>
                                <w:szCs w:val="21"/>
                              </w:rPr>
                              <w:t>c</w:t>
                            </w:r>
                            <w:r>
                              <w:rPr>
                                <w:rFonts w:ascii="宋体" w:hAnsi="宋体" w:cs="宋体" w:hint="eastAsia"/>
                                <w:b/>
                                <w:bCs/>
                                <w:color w:val="FF0000"/>
                                <w:kern w:val="0"/>
                                <w:szCs w:val="21"/>
                              </w:rPr>
                              <w:t>的值代入两根公式中直接解出，所以把这种方法称为公式法，而把</w:t>
                            </w:r>
                            <m:oMath>
                              <m:r>
                                <m:rPr>
                                  <m:sty m:val="bi"/>
                                </m:rPr>
                                <w:rPr>
                                  <w:rFonts w:ascii="Cambria Math" w:hAnsi="Cambria Math" w:cs="宋体"/>
                                  <w:color w:val="FF0000"/>
                                  <w:kern w:val="0"/>
                                  <w:szCs w:val="21"/>
                                </w:rPr>
                                <m:t>x=</m:t>
                              </m:r>
                              <m:f>
                                <m:fPr>
                                  <m:ctrlPr>
                                    <w:rPr>
                                      <w:rFonts w:ascii="Cambria Math" w:hAnsi="Cambria Math" w:cs="宋体"/>
                                      <w:b/>
                                      <w:bCs/>
                                      <w:i/>
                                      <w:color w:val="FF0000"/>
                                      <w:kern w:val="0"/>
                                      <w:szCs w:val="21"/>
                                    </w:rPr>
                                  </m:ctrlPr>
                                </m:fPr>
                                <m:num>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rad>
                                    <m:radPr>
                                      <m:degHide/>
                                      <m:ctrlPr>
                                        <w:rPr>
                                          <w:rFonts w:ascii="Cambria Math" w:hAnsi="Cambria Math" w:cs="宋体"/>
                                          <w:b/>
                                          <w:bCs/>
                                          <w:i/>
                                          <w:color w:val="FF0000"/>
                                          <w:kern w:val="0"/>
                                          <w:szCs w:val="21"/>
                                        </w:rPr>
                                      </m:ctrlPr>
                                    </m:radPr>
                                    <m:deg>
                                      <m:ctrlPr>
                                        <w:rPr>
                                          <w:rFonts w:ascii="Cambria Math" w:hAnsi="Cambria Math" w:cs="宋体"/>
                                          <w:b/>
                                          <w:bCs/>
                                          <w:i/>
                                          <w:color w:val="FF0000"/>
                                          <w:kern w:val="0"/>
                                          <w:szCs w:val="21"/>
                                        </w:rPr>
                                      </m:ctrlPr>
                                    </m:deg>
                                    <m:e>
                                      <m:ctrlPr>
                                        <w:rPr>
                                          <w:rFonts w:ascii="Cambria Math" w:hAnsi="Cambria Math" w:cs="宋体"/>
                                          <w:b/>
                                          <w:bCs/>
                                          <w:i/>
                                          <w:color w:val="FF0000"/>
                                          <w:kern w:val="0"/>
                                          <w:szCs w:val="21"/>
                                        </w:rPr>
                                      </m:ctrlPr>
                                      <m:sSup>
                                        <m:sSupPr>
                                          <m:ctrlPr>
                                            <w:rPr>
                                              <w:rFonts w:ascii="Cambria Math" w:hAnsi="Cambria Math" w:cs="宋体"/>
                                              <w:b/>
                                              <w:bCs/>
                                              <w:i/>
                                              <w:color w:val="FF0000"/>
                                              <w:kern w:val="0"/>
                                              <w:szCs w:val="21"/>
                                            </w:rPr>
                                          </m:ctrlPr>
                                        </m:sSupPr>
                                        <m:e>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e>
                                        <m:sup>
                                          <m:ctrlPr>
                                            <w:rPr>
                                              <w:rFonts w:ascii="Cambria Math" w:hAnsi="Cambria Math" w:cs="宋体"/>
                                              <w:b/>
                                              <w:bCs/>
                                              <w:i/>
                                              <w:color w:val="FF0000"/>
                                              <w:kern w:val="0"/>
                                              <w:szCs w:val="21"/>
                                            </w:rPr>
                                          </m:ctrlPr>
                                          <m:r>
                                            <m:rPr>
                                              <m:sty m:val="bi"/>
                                            </m:rPr>
                                            <w:rPr>
                                              <w:rFonts w:ascii="Cambria Math" w:hAnsi="Cambria Math" w:cs="宋体"/>
                                              <w:color w:val="FF0000"/>
                                              <w:kern w:val="0"/>
                                              <w:szCs w:val="21"/>
                                            </w:rPr>
                                            <m:t>2</m:t>
                                          </m:r>
                                        </m:sup>
                                      </m:sSup>
                                      <m:r>
                                        <m:rPr>
                                          <m:sty m:val="bi"/>
                                        </m:rPr>
                                        <w:rPr>
                                          <w:rFonts w:ascii="Cambria Math" w:hAnsi="Cambria Math" w:cs="宋体"/>
                                          <w:color w:val="FF0000"/>
                                          <w:kern w:val="0"/>
                                          <w:szCs w:val="21"/>
                                        </w:rPr>
                                        <m:t>−4ac</m:t>
                                      </m:r>
                                    </m:e>
                                  </m:rad>
                                </m:num>
                                <m:den>
                                  <m:ctrlPr>
                                    <w:rPr>
                                      <w:rFonts w:ascii="Cambria Math" w:hAnsi="Cambria Math" w:cs="宋体"/>
                                      <w:b/>
                                      <w:bCs/>
                                      <w:i/>
                                      <w:color w:val="FF0000"/>
                                      <w:kern w:val="0"/>
                                      <w:szCs w:val="21"/>
                                    </w:rPr>
                                  </m:ctrlPr>
                                  <m:r>
                                    <m:rPr>
                                      <m:sty m:val="bi"/>
                                    </m:rPr>
                                    <w:rPr>
                                      <w:rFonts w:ascii="Cambria Math" w:hAnsi="Cambria Math" w:cs="宋体"/>
                                      <w:color w:val="FF0000"/>
                                      <w:kern w:val="0"/>
                                      <w:szCs w:val="21"/>
                                    </w:rPr>
                                    <m:t>2a</m:t>
                                  </m:r>
                                </m:den>
                              </m:f>
                            </m:oMath>
                            <w:r>
                              <w:rPr>
                                <w:rFonts w:hAnsi="Cambria Math" w:cs="宋体" w:hint="eastAsia"/>
                                <w:b/>
                                <w:bCs/>
                                <w:color w:val="FF0000"/>
                                <w:kern w:val="0"/>
                                <w:szCs w:val="21"/>
                              </w:rPr>
                              <w:t>(b²-4ac≥0)叫做一元二次方程ax²＋bx＋c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w:t>
                            </w:r>
                            <w:r>
                              <w:rPr>
                                <w:rFonts w:ascii="宋体" w:hAnsi="宋体" w:cs="宋体"/>
                                <w:b/>
                                <w:bCs/>
                                <w:color w:val="FF0000"/>
                                <w:kern w:val="0"/>
                                <w:szCs w:val="21"/>
                              </w:rPr>
                              <w:t>0)</w:t>
                            </w:r>
                            <w:r>
                              <w:rPr>
                                <w:rFonts w:ascii="宋体" w:hAnsi="宋体" w:cs="宋体" w:hint="eastAsia"/>
                                <w:b/>
                                <w:bCs/>
                                <w:color w:val="FF0000"/>
                                <w:kern w:val="0"/>
                                <w:szCs w:val="21"/>
                              </w:rPr>
                              <w:t>的求根公式。</w:t>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14" o:spid="_x0000_s1063" type="#_x0000_t202" style="width:2in;height:2in;margin-top:21.95pt;margin-left:3pt;mso-wrap-distance-bottom:0;mso-wrap-distance-left:9pt;mso-wrap-distance-right:9pt;mso-wrap-distance-top:0;mso-wrap-style:none;position:absolute;v-text-anchor:top;z-index:251663360" fillcolor="white" stroked="t" strokecolor="black" strokeweight="0.5pt">
                <v:textbox style="mso-fit-shape-to-text:t">
                  <w:txbxContent>
                    <w:p>
                      <w:pPr>
                        <w:rPr>
                          <w:rFonts w:ascii="Arial" w:hAnsi="Arial" w:cs="Arial"/>
                          <w:b/>
                          <w:bCs/>
                          <w:kern w:val="0"/>
                          <w:sz w:val="24"/>
                          <w:szCs w:val="24"/>
                        </w:rPr>
                      </w:pPr>
                    </w:p>
                    <w:p>
                      <w:pPr>
                        <w:rPr>
                          <w:rFonts w:ascii="宋体" w:hAnsi="宋体" w:cs="宋体"/>
                          <w:b/>
                          <w:bCs/>
                          <w:kern w:val="0"/>
                          <w:sz w:val="24"/>
                          <w:szCs w:val="24"/>
                        </w:rPr>
                      </w:pPr>
                      <w:r>
                        <w:rPr>
                          <w:rFonts w:ascii="Arial" w:hAnsi="Arial" w:cs="Arial"/>
                          <w:b/>
                          <w:bCs/>
                          <w:kern w:val="0"/>
                          <w:sz w:val="24"/>
                          <w:szCs w:val="24"/>
                        </w:rPr>
                        <w:t>©</w:t>
                      </w:r>
                      <w:r>
                        <w:rPr>
                          <w:rFonts w:ascii="宋体" w:hAnsi="宋体" w:cs="宋体" w:hint="eastAsia"/>
                          <w:b/>
                          <w:bCs/>
                          <w:kern w:val="0"/>
                          <w:sz w:val="24"/>
                          <w:szCs w:val="24"/>
                        </w:rPr>
                        <w:t>知识点四：公式法</w:t>
                      </w:r>
                    </w:p>
                    <w:p>
                      <w:pPr>
                        <w:rPr>
                          <w:rFonts w:ascii="宋体" w:hAnsi="宋体" w:cs="宋体"/>
                          <w:b/>
                          <w:bCs/>
                          <w:color w:val="FF0000"/>
                          <w:kern w:val="0"/>
                          <w:szCs w:val="21"/>
                        </w:rPr>
                      </w:pPr>
                      <w:r>
                        <w:rPr>
                          <w:rFonts w:ascii="宋体" w:hAnsi="宋体" w:cs="宋体" w:hint="eastAsia"/>
                          <w:b/>
                          <w:bCs/>
                          <w:color w:val="FF0000"/>
                          <w:kern w:val="0"/>
                          <w:szCs w:val="21"/>
                        </w:rPr>
                        <w:t>技巧：一元二次方程</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≠0，用配方法所求出的两个根</w:t>
                      </w:r>
                      <m:oMath>
                        <m:r>
                          <m:rPr>
                            <m:sty m:val="bi"/>
                          </m:rPr>
                          <w:rPr>
                            <w:rFonts w:ascii="Cambria Math" w:hAnsi="Cambria Math" w:cs="宋体"/>
                            <w:color w:val="FF0000"/>
                            <w:kern w:val="0"/>
                            <w:szCs w:val="21"/>
                          </w:rPr>
                          <m:t>x=</m:t>
                        </m:r>
                        <m:f>
                          <m:fPr>
                            <m:ctrlPr>
                              <w:rPr>
                                <w:rFonts w:ascii="Cambria Math" w:hAnsi="Cambria Math" w:cs="宋体"/>
                                <w:b/>
                                <w:bCs/>
                                <w:i/>
                                <w:color w:val="FF0000"/>
                                <w:kern w:val="0"/>
                                <w:szCs w:val="21"/>
                              </w:rPr>
                            </m:ctrlPr>
                          </m:fPr>
                          <m:num>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rad>
                              <m:radPr>
                                <m:degHide/>
                                <m:ctrlPr>
                                  <w:rPr>
                                    <w:rFonts w:ascii="Cambria Math" w:hAnsi="Cambria Math" w:cs="宋体"/>
                                    <w:b/>
                                    <w:bCs/>
                                    <w:i/>
                                    <w:color w:val="FF0000"/>
                                    <w:kern w:val="0"/>
                                    <w:szCs w:val="21"/>
                                  </w:rPr>
                                </m:ctrlPr>
                              </m:radPr>
                              <m:deg>
                                <m:ctrlPr>
                                  <w:rPr>
                                    <w:rFonts w:ascii="Cambria Math" w:hAnsi="Cambria Math" w:cs="宋体"/>
                                    <w:b/>
                                    <w:bCs/>
                                    <w:i/>
                                    <w:color w:val="FF0000"/>
                                    <w:kern w:val="0"/>
                                    <w:szCs w:val="21"/>
                                  </w:rPr>
                                </m:ctrlPr>
                              </m:deg>
                              <m:e>
                                <m:ctrlPr>
                                  <w:rPr>
                                    <w:rFonts w:ascii="Cambria Math" w:hAnsi="Cambria Math" w:cs="宋体"/>
                                    <w:b/>
                                    <w:bCs/>
                                    <w:i/>
                                    <w:color w:val="FF0000"/>
                                    <w:kern w:val="0"/>
                                    <w:szCs w:val="21"/>
                                  </w:rPr>
                                </m:ctrlPr>
                                <m:sSup>
                                  <m:sSupPr>
                                    <m:ctrlPr>
                                      <w:rPr>
                                        <w:rFonts w:ascii="Cambria Math" w:hAnsi="Cambria Math" w:cs="宋体"/>
                                        <w:b/>
                                        <w:bCs/>
                                        <w:i/>
                                        <w:color w:val="FF0000"/>
                                        <w:kern w:val="0"/>
                                        <w:szCs w:val="21"/>
                                      </w:rPr>
                                    </m:ctrlPr>
                                  </m:sSupPr>
                                  <m:e>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e>
                                  <m:sup>
                                    <m:ctrlPr>
                                      <w:rPr>
                                        <w:rFonts w:ascii="Cambria Math" w:hAnsi="Cambria Math" w:cs="宋体"/>
                                        <w:b/>
                                        <w:bCs/>
                                        <w:i/>
                                        <w:color w:val="FF0000"/>
                                        <w:kern w:val="0"/>
                                        <w:szCs w:val="21"/>
                                      </w:rPr>
                                    </m:ctrlPr>
                                    <m:r>
                                      <m:rPr>
                                        <m:sty m:val="bi"/>
                                      </m:rPr>
                                      <w:rPr>
                                        <w:rFonts w:ascii="Cambria Math" w:hAnsi="Cambria Math" w:cs="宋体"/>
                                        <w:color w:val="FF0000"/>
                                        <w:kern w:val="0"/>
                                        <w:szCs w:val="21"/>
                                      </w:rPr>
                                      <m:t>2</m:t>
                                    </m:r>
                                  </m:sup>
                                </m:sSup>
                                <m:r>
                                  <m:rPr>
                                    <m:sty m:val="bi"/>
                                  </m:rPr>
                                  <w:rPr>
                                    <w:rFonts w:ascii="Cambria Math" w:hAnsi="Cambria Math" w:cs="宋体"/>
                                    <w:color w:val="FF0000"/>
                                    <w:kern w:val="0"/>
                                    <w:szCs w:val="21"/>
                                  </w:rPr>
                                  <m:t>−4ac</m:t>
                                </m:r>
                              </m:e>
                            </m:rad>
                          </m:num>
                          <m:den>
                            <m:ctrlPr>
                              <w:rPr>
                                <w:rFonts w:ascii="Cambria Math" w:hAnsi="Cambria Math" w:cs="宋体"/>
                                <w:b/>
                                <w:bCs/>
                                <w:i/>
                                <w:color w:val="FF0000"/>
                                <w:kern w:val="0"/>
                                <w:szCs w:val="21"/>
                              </w:rPr>
                            </m:ctrlPr>
                            <m:r>
                              <m:rPr>
                                <m:sty m:val="bi"/>
                              </m:rPr>
                              <w:rPr>
                                <w:rFonts w:ascii="Cambria Math" w:hAnsi="Cambria Math" w:cs="宋体"/>
                                <w:color w:val="FF0000"/>
                                <w:kern w:val="0"/>
                                <w:szCs w:val="21"/>
                              </w:rPr>
                              <m:t>2a</m:t>
                            </m:r>
                          </m:den>
                        </m:f>
                      </m:oMath>
                      <w:r>
                        <w:rPr>
                          <w:rFonts w:hAnsi="Cambria Math" w:cs="宋体" w:hint="eastAsia"/>
                          <w:b/>
                          <w:bCs/>
                          <w:color w:val="FF0000"/>
                          <w:kern w:val="0"/>
                          <w:szCs w:val="21"/>
                        </w:rPr>
                        <w:t>(b²-4ac≥0)</w:t>
                      </w:r>
                    </w:p>
                    <w:p>
                      <w:pPr>
                        <w:rPr>
                          <w:rFonts w:ascii="宋体" w:hAnsi="宋体" w:cs="宋体"/>
                          <w:b/>
                          <w:bCs/>
                          <w:color w:val="FF0000"/>
                          <w:kern w:val="0"/>
                          <w:szCs w:val="21"/>
                        </w:rPr>
                      </w:pPr>
                    </w:p>
                    <w:p>
                      <w:pPr>
                        <w:widowControl/>
                        <w:spacing w:before="156" w:beforeLines="50" w:after="156" w:afterLines="50"/>
                        <w:jc w:val="left"/>
                        <w:rPr>
                          <w:rFonts w:ascii="宋体" w:hAnsi="宋体" w:cs="宋体"/>
                          <w:b/>
                          <w:bCs/>
                          <w:color w:val="FF0000"/>
                          <w:kern w:val="0"/>
                          <w:szCs w:val="21"/>
                        </w:rPr>
                      </w:pPr>
                      <w:r>
                        <w:rPr>
                          <w:rFonts w:ascii="宋体" w:hAnsi="宋体" w:cs="宋体" w:hint="eastAsia"/>
                          <w:b/>
                          <w:bCs/>
                          <w:color w:val="FF0000"/>
                          <w:kern w:val="0"/>
                          <w:szCs w:val="21"/>
                        </w:rPr>
                        <w:t>只要是有实数根的一元二次方程，均可将</w:t>
                      </w:r>
                      <w:r>
                        <w:rPr>
                          <w:rFonts w:ascii="宋体" w:hAnsi="宋体" w:cs="宋体"/>
                          <w:b/>
                          <w:bCs/>
                          <w:color w:val="FF0000"/>
                          <w:kern w:val="0"/>
                          <w:szCs w:val="21"/>
                        </w:rPr>
                        <w:t>a</w:t>
                      </w:r>
                      <w:r>
                        <w:rPr>
                          <w:rFonts w:ascii="宋体" w:hAnsi="宋体" w:cs="宋体" w:hint="eastAsia"/>
                          <w:b/>
                          <w:bCs/>
                          <w:color w:val="FF0000"/>
                          <w:kern w:val="0"/>
                          <w:szCs w:val="21"/>
                        </w:rPr>
                        <w:t>，</w:t>
                      </w:r>
                      <w:r>
                        <w:rPr>
                          <w:rFonts w:ascii="宋体" w:hAnsi="宋体" w:cs="宋体"/>
                          <w:b/>
                          <w:bCs/>
                          <w:color w:val="FF0000"/>
                          <w:kern w:val="0"/>
                          <w:szCs w:val="21"/>
                        </w:rPr>
                        <w:t>b</w:t>
                      </w:r>
                      <w:r>
                        <w:rPr>
                          <w:rFonts w:ascii="宋体" w:hAnsi="宋体" w:cs="宋体" w:hint="eastAsia"/>
                          <w:b/>
                          <w:bCs/>
                          <w:color w:val="FF0000"/>
                          <w:kern w:val="0"/>
                          <w:szCs w:val="21"/>
                        </w:rPr>
                        <w:t>，</w:t>
                      </w:r>
                      <w:r>
                        <w:rPr>
                          <w:rFonts w:ascii="宋体" w:hAnsi="宋体" w:cs="宋体"/>
                          <w:b/>
                          <w:bCs/>
                          <w:color w:val="FF0000"/>
                          <w:kern w:val="0"/>
                          <w:szCs w:val="21"/>
                        </w:rPr>
                        <w:t>c</w:t>
                      </w:r>
                      <w:r>
                        <w:rPr>
                          <w:rFonts w:ascii="宋体" w:hAnsi="宋体" w:cs="宋体" w:hint="eastAsia"/>
                          <w:b/>
                          <w:bCs/>
                          <w:color w:val="FF0000"/>
                          <w:kern w:val="0"/>
                          <w:szCs w:val="21"/>
                        </w:rPr>
                        <w:t>的值代入两根公式中直接解出，所以把这种方法称为公式法，而把</w:t>
                      </w:r>
                      <m:oMath>
                        <m:r>
                          <m:rPr>
                            <m:sty m:val="bi"/>
                          </m:rPr>
                          <w:rPr>
                            <w:rFonts w:ascii="Cambria Math" w:hAnsi="Cambria Math" w:cs="宋体"/>
                            <w:color w:val="FF0000"/>
                            <w:kern w:val="0"/>
                            <w:szCs w:val="21"/>
                          </w:rPr>
                          <m:t>x=</m:t>
                        </m:r>
                        <m:f>
                          <m:fPr>
                            <m:ctrlPr>
                              <w:rPr>
                                <w:rFonts w:ascii="Cambria Math" w:hAnsi="Cambria Math" w:cs="宋体"/>
                                <w:b/>
                                <w:bCs/>
                                <w:i/>
                                <w:color w:val="FF0000"/>
                                <w:kern w:val="0"/>
                                <w:szCs w:val="21"/>
                              </w:rPr>
                            </m:ctrlPr>
                          </m:fPr>
                          <m:num>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rad>
                              <m:radPr>
                                <m:degHide/>
                                <m:ctrlPr>
                                  <w:rPr>
                                    <w:rFonts w:ascii="Cambria Math" w:hAnsi="Cambria Math" w:cs="宋体"/>
                                    <w:b/>
                                    <w:bCs/>
                                    <w:i/>
                                    <w:color w:val="FF0000"/>
                                    <w:kern w:val="0"/>
                                    <w:szCs w:val="21"/>
                                  </w:rPr>
                                </m:ctrlPr>
                              </m:radPr>
                              <m:deg>
                                <m:ctrlPr>
                                  <w:rPr>
                                    <w:rFonts w:ascii="Cambria Math" w:hAnsi="Cambria Math" w:cs="宋体"/>
                                    <w:b/>
                                    <w:bCs/>
                                    <w:i/>
                                    <w:color w:val="FF0000"/>
                                    <w:kern w:val="0"/>
                                    <w:szCs w:val="21"/>
                                  </w:rPr>
                                </m:ctrlPr>
                              </m:deg>
                              <m:e>
                                <m:ctrlPr>
                                  <w:rPr>
                                    <w:rFonts w:ascii="Cambria Math" w:hAnsi="Cambria Math" w:cs="宋体"/>
                                    <w:b/>
                                    <w:bCs/>
                                    <w:i/>
                                    <w:color w:val="FF0000"/>
                                    <w:kern w:val="0"/>
                                    <w:szCs w:val="21"/>
                                  </w:rPr>
                                </m:ctrlPr>
                                <m:sSup>
                                  <m:sSupPr>
                                    <m:ctrlPr>
                                      <w:rPr>
                                        <w:rFonts w:ascii="Cambria Math" w:hAnsi="Cambria Math" w:cs="宋体"/>
                                        <w:b/>
                                        <w:bCs/>
                                        <w:i/>
                                        <w:color w:val="FF0000"/>
                                        <w:kern w:val="0"/>
                                        <w:szCs w:val="21"/>
                                      </w:rPr>
                                    </m:ctrlPr>
                                  </m:sSupPr>
                                  <m:e>
                                    <m:ctrlPr>
                                      <w:rPr>
                                        <w:rFonts w:ascii="Cambria Math" w:hAnsi="Cambria Math" w:cs="宋体"/>
                                        <w:b/>
                                        <w:bCs/>
                                        <w:i/>
                                        <w:color w:val="FF0000"/>
                                        <w:kern w:val="0"/>
                                        <w:szCs w:val="21"/>
                                      </w:rPr>
                                    </m:ctrlPr>
                                    <m:r>
                                      <m:rPr>
                                        <m:sty m:val="bi"/>
                                      </m:rPr>
                                      <w:rPr>
                                        <w:rFonts w:ascii="Cambria Math" w:hAnsi="Cambria Math" w:cs="宋体"/>
                                        <w:color w:val="FF0000"/>
                                        <w:kern w:val="0"/>
                                        <w:szCs w:val="21"/>
                                      </w:rPr>
                                      <m:t>b</m:t>
                                    </m:r>
                                  </m:e>
                                  <m:sup>
                                    <m:ctrlPr>
                                      <w:rPr>
                                        <w:rFonts w:ascii="Cambria Math" w:hAnsi="Cambria Math" w:cs="宋体"/>
                                        <w:b/>
                                        <w:bCs/>
                                        <w:i/>
                                        <w:color w:val="FF0000"/>
                                        <w:kern w:val="0"/>
                                        <w:szCs w:val="21"/>
                                      </w:rPr>
                                    </m:ctrlPr>
                                    <m:r>
                                      <m:rPr>
                                        <m:sty m:val="bi"/>
                                      </m:rPr>
                                      <w:rPr>
                                        <w:rFonts w:ascii="Cambria Math" w:hAnsi="Cambria Math" w:cs="宋体"/>
                                        <w:color w:val="FF0000"/>
                                        <w:kern w:val="0"/>
                                        <w:szCs w:val="21"/>
                                      </w:rPr>
                                      <m:t>2</m:t>
                                    </m:r>
                                  </m:sup>
                                </m:sSup>
                                <m:r>
                                  <m:rPr>
                                    <m:sty m:val="bi"/>
                                  </m:rPr>
                                  <w:rPr>
                                    <w:rFonts w:ascii="Cambria Math" w:hAnsi="Cambria Math" w:cs="宋体"/>
                                    <w:color w:val="FF0000"/>
                                    <w:kern w:val="0"/>
                                    <w:szCs w:val="21"/>
                                  </w:rPr>
                                  <m:t>−4ac</m:t>
                                </m:r>
                              </m:e>
                            </m:rad>
                          </m:num>
                          <m:den>
                            <m:ctrlPr>
                              <w:rPr>
                                <w:rFonts w:ascii="Cambria Math" w:hAnsi="Cambria Math" w:cs="宋体"/>
                                <w:b/>
                                <w:bCs/>
                                <w:i/>
                                <w:color w:val="FF0000"/>
                                <w:kern w:val="0"/>
                                <w:szCs w:val="21"/>
                              </w:rPr>
                            </m:ctrlPr>
                            <m:r>
                              <m:rPr>
                                <m:sty m:val="bi"/>
                              </m:rPr>
                              <w:rPr>
                                <w:rFonts w:ascii="Cambria Math" w:hAnsi="Cambria Math" w:cs="宋体"/>
                                <w:color w:val="FF0000"/>
                                <w:kern w:val="0"/>
                                <w:szCs w:val="21"/>
                              </w:rPr>
                              <m:t>2a</m:t>
                            </m:r>
                          </m:den>
                        </m:f>
                      </m:oMath>
                      <w:r>
                        <w:rPr>
                          <w:rFonts w:hAnsi="Cambria Math" w:cs="宋体" w:hint="eastAsia"/>
                          <w:b/>
                          <w:bCs/>
                          <w:color w:val="FF0000"/>
                          <w:kern w:val="0"/>
                          <w:szCs w:val="21"/>
                        </w:rPr>
                        <w:t>(b²-4ac≥0)叫做一元二次方程ax²＋bx＋c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w:t>
                      </w:r>
                      <w:r>
                        <w:rPr>
                          <w:rFonts w:ascii="宋体" w:hAnsi="宋体" w:cs="宋体"/>
                          <w:b/>
                          <w:bCs/>
                          <w:color w:val="FF0000"/>
                          <w:kern w:val="0"/>
                          <w:szCs w:val="21"/>
                        </w:rPr>
                        <w:t>0)</w:t>
                      </w:r>
                      <w:r>
                        <w:rPr>
                          <w:rFonts w:ascii="宋体" w:hAnsi="宋体" w:cs="宋体" w:hint="eastAsia"/>
                          <w:b/>
                          <w:bCs/>
                          <w:color w:val="FF0000"/>
                          <w:kern w:val="0"/>
                          <w:szCs w:val="21"/>
                        </w:rPr>
                        <w:t>的求根公式。</w:t>
                      </w:r>
                    </w:p>
                  </w:txbxContent>
                </v:textbox>
                <w10:wrap type="square"/>
              </v:shape>
            </w:pict>
          </mc:Fallback>
        </mc:AlternateContent>
      </w:r>
      <w:r>
        <w:rPr>
          <w:rFonts w:hint="eastAsia"/>
          <w:b/>
          <w:bCs/>
        </w:rPr>
        <w:t>例</w:t>
      </w:r>
      <w:r>
        <w:t>．（2022·上海市建平实验中学八年级期末）下列方程中，有实数解的是（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sectPr>
          <w:type w:val="nextPage"/>
          <w:pgSz w:w="11906" w:h="16838"/>
          <w:pgMar w:top="1418" w:right="1077" w:bottom="1418" w:left="1077" w:header="851" w:footer="992" w:gutter="0"/>
          <w:pgNumType w:start="3"/>
          <w:cols w:num="1" w:space="720"/>
          <w:titlePg w:val="0"/>
          <w:docGrid w:type="lines" w:linePitch="312" w:charSpace="0"/>
        </w:sectPr>
      </w:pPr>
      <w:r>
        <w:t>A．</w:t>
      </w:r>
      <w:r>
        <w:object>
          <v:shape id="_x0000_i1064" type="#_x0000_t75" alt="eqIddd7faedb0e351c3edcc6608044ffeca9" style="width:36.9pt;height:12.25pt" o:oleicon="f" o:ole="" coordsize="21600,21600" o:preferrelative="t" filled="f" stroked="f">
            <v:stroke joinstyle="miter"/>
            <v:imagedata r:id="rId79" o:title="eqIddd7faedb0e351c3edcc6608044ffeca9"/>
            <o:lock v:ext="edit" aspectratio="t"/>
            <w10:anchorlock/>
          </v:shape>
          <o:OLEObject Type="Embed" ProgID="Equation.DSMT4" ShapeID="_x0000_i1064" DrawAspect="Content" ObjectID="_1468075760" r:id="rId80"/>
        </w:object>
      </w:r>
      <w:r>
        <w:tab/>
      </w:r>
      <w:r>
        <w:t>B．</w:t>
      </w:r>
      <w:r>
        <w:object>
          <v:shape id="_x0000_i1065" type="#_x0000_t75" alt="eqIdc5b7adc6845cc1e0a25e4b19ed70fe80" style="width:55.4pt;height:27.05pt" o:oleicon="f" o:ole="" coordsize="21600,21600" o:preferrelative="t" filled="f" stroked="f">
            <v:stroke joinstyle="miter"/>
            <v:imagedata r:id="rId81" o:title="eqIdc5b7adc6845cc1e0a25e4b19ed70fe80"/>
            <o:lock v:ext="edit" aspectratio="t"/>
            <w10:anchorlock/>
          </v:shape>
          <o:OLEObject Type="Embed" ProgID="Equation.DSMT4" ShapeID="_x0000_i1065" DrawAspect="Content" ObjectID="_1468075761" r:id="rId82"/>
        </w:object>
      </w:r>
      <w:r>
        <w:tab/>
      </w:r>
      <w:r>
        <w:t>C．</w:t>
      </w:r>
      <w:r>
        <w:object>
          <v:shape id="_x0000_i1066" type="#_x0000_t75" alt="eqIdb469c669e66dc699dea69ea2fc0b9367" style="width:60.7pt;height:15.75pt" o:oleicon="f" o:ole="" coordsize="21600,21600" o:preferrelative="t" filled="f" stroked="f">
            <v:stroke joinstyle="miter"/>
            <v:imagedata r:id="rId83" o:title="eqIdb469c669e66dc699dea69ea2fc0b9367"/>
            <o:lock v:ext="edit" aspectratio="t"/>
            <w10:anchorlock/>
          </v:shape>
          <o:OLEObject Type="Embed" ProgID="Equation.DSMT4" ShapeID="_x0000_i1066" DrawAspect="Content" ObjectID="_1468075762" r:id="rId84"/>
        </w:object>
      </w:r>
      <w:r>
        <w:tab/>
      </w:r>
      <w:r>
        <w:t>D．</w:t>
      </w:r>
      <w:r>
        <w:object>
          <v:shape id="_x0000_i1067" type="#_x0000_t75" alt="eqId7e2de6f1d91b6fb6329335b83403a8c1" style="width:73pt;height:15.75pt" o:oleicon="f" o:ole="" coordsize="21600,21600" o:preferrelative="t" filled="f" stroked="f">
            <v:stroke joinstyle="miter"/>
            <v:imagedata r:id="rId85" o:title="eqId7e2de6f1d91b6fb6329335b83403a8c1"/>
            <o:lock v:ext="edit" aspectratio="t"/>
            <w10:anchorlock/>
          </v:shape>
          <o:OLEObject Type="Embed" ProgID="Equation.DSMT4" ShapeID="_x0000_i1067" DrawAspect="Content" ObjectID="_1468075763" r:id="rId86"/>
        </w:object>
      </w:r>
    </w:p>
    <w:p>
      <w:pPr>
        <w:spacing w:line="360" w:lineRule="auto"/>
        <w:jc w:val="left"/>
        <w:textAlignment w:val="center"/>
      </w:pPr>
      <w:r>
        <w:rPr>
          <w:rFonts w:hint="eastAsia"/>
        </w:rPr>
        <w:t>练习1</w:t>
      </w:r>
      <w:r>
        <w:t>．(2023·广东·深圳市龙岗区宏扬学校九年级期中）用公式法解方程4</w:t>
      </w:r>
      <w:r>
        <w:rPr>
          <w:rFonts w:eastAsia="Times New Roman"/>
          <w:i/>
        </w:rPr>
        <w:t>y</w:t>
      </w:r>
      <w:r>
        <w:rPr>
          <w:rFonts w:eastAsia="Times New Roman"/>
          <w:i/>
          <w:vertAlign w:val="superscript"/>
        </w:rPr>
        <w:t>2</w:t>
      </w:r>
      <w:r>
        <w:t>﹣12</w:t>
      </w:r>
      <w:r>
        <w:rPr>
          <w:rFonts w:eastAsia="Times New Roman"/>
          <w:i/>
        </w:rPr>
        <w:t>y</w:t>
      </w:r>
      <w:r>
        <w:t>﹣3＝0，得到（　　）</w:t>
      </w:r>
    </w:p>
    <w:p>
      <w:pPr>
        <w:tabs>
          <w:tab w:val="left" w:pos="2076"/>
          <w:tab w:val="left" w:pos="4153"/>
          <w:tab w:val="left" w:pos="6229"/>
        </w:tabs>
        <w:spacing w:line="360" w:lineRule="auto"/>
        <w:jc w:val="left"/>
        <w:textAlignment w:val="center"/>
      </w:pPr>
      <w:r>
        <w:t>A．</w:t>
      </w:r>
      <w:r>
        <w:rPr>
          <w:rFonts w:eastAsia="Times New Roman"/>
          <w:i/>
        </w:rPr>
        <w:t>y</w:t>
      </w:r>
      <w:r>
        <w:t>＝</w:t>
      </w:r>
      <w:r>
        <w:object>
          <v:shape id="_x0000_i1068" type="#_x0000_t75" alt="eqId43ffa1382a13749e70052cb966e6719f" style="width:38.7pt;height:30.25pt" o:oleicon="f" o:ole="" coordsize="21600,21600" o:preferrelative="t" filled="f" stroked="f">
            <v:stroke joinstyle="miter"/>
            <v:imagedata r:id="rId87" o:title="eqId43ffa1382a13749e70052cb966e6719f"/>
            <o:lock v:ext="edit" aspectratio="t"/>
            <w10:anchorlock/>
          </v:shape>
          <o:OLEObject Type="Embed" ProgID="Equation.DSMT4" ShapeID="_x0000_i1068" DrawAspect="Content" ObjectID="_1468075764" r:id="rId88"/>
        </w:object>
      </w:r>
      <w:r>
        <w:tab/>
      </w:r>
      <w:r>
        <w:t>B．</w:t>
      </w:r>
      <w:r>
        <w:rPr>
          <w:rFonts w:eastAsia="Times New Roman"/>
          <w:i/>
        </w:rPr>
        <w:t>y</w:t>
      </w:r>
      <w:r>
        <w:t>＝</w:t>
      </w:r>
      <w:r>
        <w:object>
          <v:shape id="_x0000_i1069" type="#_x0000_t75" alt="eqIdc9bbda6eef365cd681991fccf9ef9e31" style="width:32.55pt;height:29.85pt" o:oleicon="f" o:ole="" coordsize="21600,21600" o:preferrelative="t" filled="f" stroked="f">
            <v:stroke joinstyle="miter"/>
            <v:imagedata r:id="rId89" o:title="eqIdc9bbda6eef365cd681991fccf9ef9e31"/>
            <o:lock v:ext="edit" aspectratio="t"/>
            <w10:anchorlock/>
          </v:shape>
          <o:OLEObject Type="Embed" ProgID="Equation.DSMT4" ShapeID="_x0000_i1069" DrawAspect="Content" ObjectID="_1468075765" r:id="rId90"/>
        </w:object>
      </w:r>
      <w:r>
        <w:tab/>
      </w:r>
      <w:r>
        <w:t>C．</w:t>
      </w:r>
      <w:r>
        <w:rPr>
          <w:rFonts w:eastAsia="Times New Roman"/>
          <w:i/>
        </w:rPr>
        <w:t>y</w:t>
      </w:r>
      <w:r>
        <w:t>＝</w:t>
      </w:r>
      <w:r>
        <w:object>
          <v:shape id="_x0000_i1070" type="#_x0000_t75" alt="eqId3f6778bfd1a406aa9b5ab31eb405685d" style="width:36.9pt;height:29.65pt" o:oleicon="f" o:ole="" coordsize="21600,21600" o:preferrelative="t" filled="f" stroked="f">
            <v:stroke joinstyle="miter"/>
            <v:imagedata r:id="rId91" o:title="eqId3f6778bfd1a406aa9b5ab31eb405685d"/>
            <o:lock v:ext="edit" aspectratio="t"/>
            <w10:anchorlock/>
          </v:shape>
          <o:OLEObject Type="Embed" ProgID="Equation.DSMT4" ShapeID="_x0000_i1070" DrawAspect="Content" ObjectID="_1468075766" r:id="rId92"/>
        </w:object>
      </w:r>
      <w:r>
        <w:tab/>
      </w:r>
      <w:r>
        <w:t>D．</w:t>
      </w:r>
      <w:r>
        <w:rPr>
          <w:rFonts w:eastAsia="Times New Roman"/>
          <w:i/>
        </w:rPr>
        <w:t>y</w:t>
      </w:r>
      <w:r>
        <w:t>＝</w:t>
      </w:r>
      <w:r>
        <w:object>
          <v:shape id="_x0000_i1071" type="#_x0000_t75" alt="eqId7a2902af39a2d993b325f48e40ed79cc" style="width:43.1pt;height:29.8pt" o:oleicon="f" o:ole="" coordsize="21600,21600" o:preferrelative="t" filled="f" stroked="f">
            <v:stroke joinstyle="miter"/>
            <v:imagedata r:id="rId93" o:title="eqId7a2902af39a2d993b325f48e40ed79cc"/>
            <o:lock v:ext="edit" aspectratio="t"/>
            <w10:anchorlock/>
          </v:shape>
          <o:OLEObject Type="Embed" ProgID="Equation.DSMT4" ShapeID="_x0000_i1071" DrawAspect="Content" ObjectID="_1468075767" r:id="rId94"/>
        </w:object>
      </w:r>
    </w:p>
    <w:p>
      <w:pPr>
        <w:spacing w:line="360" w:lineRule="auto"/>
        <w:jc w:val="left"/>
        <w:textAlignment w:val="center"/>
      </w:pPr>
      <w:r>
        <w:rPr>
          <w:rFonts w:hint="eastAsia"/>
        </w:rPr>
        <w:t>练习2</w:t>
      </w:r>
      <w:r>
        <w:t>．(2023·福建永安·九年级期中）</w:t>
      </w:r>
      <w:r>
        <w:rPr>
          <w:rFonts w:eastAsia="Times New Roman"/>
          <w:i/>
        </w:rPr>
        <w:t>x</w:t>
      </w:r>
      <w:r>
        <w:t>＝</w:t>
      </w:r>
      <w:r>
        <w:object>
          <v:shape id="_x0000_i1072" type="#_x0000_t75" alt="eqId4d3ca8abe83ae2bdbb0489011d21a9c5" style="width:82.7pt;height:30.8pt" o:oleicon="f" o:ole="" coordsize="21600,21600" o:preferrelative="t" filled="f" stroked="f">
            <v:stroke joinstyle="miter"/>
            <v:imagedata r:id="rId95" o:title="eqId4d3ca8abe83ae2bdbb0489011d21a9c5"/>
            <o:lock v:ext="edit" aspectratio="t"/>
            <w10:anchorlock/>
          </v:shape>
          <o:OLEObject Type="Embed" ProgID="Equation.DSMT4" ShapeID="_x0000_i1072" DrawAspect="Content" ObjectID="_1468075768" r:id="rId96"/>
        </w:object>
      </w:r>
      <w:r>
        <w:t>是用公式法解一元二次方程得到的一个根，则满足要求的方程是（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w:t>
      </w:r>
      <w:r>
        <w:rPr>
          <w:rFonts w:eastAsia="Times New Roman"/>
          <w:i/>
        </w:rPr>
        <w:t>x</w:t>
      </w:r>
      <w:r>
        <w:rPr>
          <w:rFonts w:eastAsia="Times New Roman"/>
          <w:i/>
          <w:vertAlign w:val="superscript"/>
        </w:rPr>
        <w:t>2</w:t>
      </w:r>
      <w:r>
        <w:t>﹣2</w:t>
      </w:r>
      <w:r>
        <w:rPr>
          <w:rFonts w:eastAsia="Times New Roman"/>
          <w:i/>
        </w:rPr>
        <w:t>x</w:t>
      </w:r>
      <w:r>
        <w:t>﹣1＝0</w:t>
      </w:r>
      <w:r>
        <w:tab/>
      </w:r>
      <w:r>
        <w:t>B．2</w:t>
      </w:r>
      <w:r>
        <w:rPr>
          <w:rFonts w:eastAsia="Times New Roman"/>
          <w:i/>
        </w:rPr>
        <w:t>x</w:t>
      </w:r>
      <w:r>
        <w:rPr>
          <w:rFonts w:eastAsia="Times New Roman"/>
          <w:i/>
          <w:vertAlign w:val="superscript"/>
        </w:rPr>
        <w:t>2</w:t>
      </w:r>
      <w:r>
        <w:t>﹣2</w:t>
      </w:r>
      <w:r>
        <w:rPr>
          <w:rFonts w:eastAsia="Times New Roman"/>
          <w:i/>
        </w:rPr>
        <w:t>x</w:t>
      </w:r>
      <w:r>
        <w:t>＋1＝0</w:t>
      </w:r>
      <w:r>
        <w:tab/>
      </w:r>
      <w:r>
        <w:t>C．2</w:t>
      </w:r>
      <w:r>
        <w:rPr>
          <w:rFonts w:eastAsia="Times New Roman"/>
          <w:i/>
        </w:rPr>
        <w:t>x</w:t>
      </w:r>
      <w:r>
        <w:rPr>
          <w:rFonts w:eastAsia="Times New Roman"/>
          <w:i/>
          <w:vertAlign w:val="superscript"/>
        </w:rPr>
        <w:t>2</w:t>
      </w:r>
      <w:r>
        <w:t>＋2</w:t>
      </w:r>
      <w:r>
        <w:rPr>
          <w:rFonts w:eastAsia="Times New Roman"/>
          <w:i/>
        </w:rPr>
        <w:t>x</w:t>
      </w:r>
      <w:r>
        <w:t>＋1＝0</w:t>
      </w:r>
      <w:r>
        <w:tab/>
      </w:r>
      <w:r>
        <w:t>D．2</w:t>
      </w:r>
      <w:r>
        <w:rPr>
          <w:rFonts w:eastAsia="Times New Roman"/>
          <w:i/>
        </w:rPr>
        <w:t>x</w:t>
      </w:r>
      <w:r>
        <w:rPr>
          <w:rFonts w:eastAsia="Times New Roman"/>
          <w:i/>
          <w:vertAlign w:val="superscript"/>
        </w:rPr>
        <w:t>2</w:t>
      </w:r>
      <w:r>
        <w:t>＋2</w:t>
      </w:r>
      <w:r>
        <w:rPr>
          <w:rFonts w:eastAsia="Times New Roman"/>
          <w:i/>
        </w:rPr>
        <w:t>x</w:t>
      </w:r>
      <w:r>
        <w:t>﹣1＝0</w:t>
      </w:r>
    </w:p>
    <w:p>
      <w:pPr>
        <w:spacing w:line="360" w:lineRule="auto"/>
        <w:jc w:val="left"/>
        <w:textAlignment w:val="center"/>
      </w:pPr>
      <w:r>
        <w:rPr>
          <w:rFonts w:hint="eastAsia"/>
        </w:rPr>
        <w:t>练习3</w:t>
      </w:r>
      <w:r>
        <w:t>．(2023·河北·正定县第六中学九年级阶段练习）若</w:t>
      </w:r>
      <w:r>
        <w:object>
          <v:shape id="_x0000_i1073" type="#_x0000_t75" alt="eqId940ee4b96f3cd586a9abfa8fbce700e8" style="width:102.95pt;height:32.3pt" o:oleicon="f" o:ole="" coordsize="21600,21600" o:preferrelative="t" filled="f" stroked="f">
            <v:stroke joinstyle="miter"/>
            <v:imagedata r:id="rId97" o:title="eqIdf06f5954977c0e9efa66d0091544bdb2"/>
            <o:lock v:ext="edit" aspectratio="t"/>
            <w10:anchorlock/>
          </v:shape>
          <o:OLEObject Type="Embed" ProgID="Equation.DSMT4" ShapeID="_x0000_i1073" DrawAspect="Content" ObjectID="_1468075769" r:id="rId98"/>
        </w:object>
      </w:r>
      <w:r>
        <w:t>是某个一元一次方程的根，则这个一元二次方程可以是（　　）</w:t>
      </w:r>
    </w:p>
    <w:p>
      <w:pPr>
        <w:tabs>
          <w:tab w:val="left" w:pos="2076"/>
          <w:tab w:val="left" w:pos="4153"/>
          <w:tab w:val="left" w:pos="6229"/>
        </w:tabs>
        <w:spacing w:line="360" w:lineRule="auto"/>
        <w:jc w:val="left"/>
        <w:textAlignment w:val="center"/>
      </w:pPr>
      <w:r>
        <w:t>A．3</w:t>
      </w:r>
      <w:r>
        <w:rPr>
          <w:rFonts w:eastAsia="Times New Roman"/>
          <w:i/>
        </w:rPr>
        <w:t>x</w:t>
      </w:r>
      <w:r>
        <w:rPr>
          <w:rFonts w:eastAsia="Times New Roman"/>
          <w:i/>
          <w:vertAlign w:val="superscript"/>
        </w:rPr>
        <w:t>2</w:t>
      </w:r>
      <w:r>
        <w:t>+2</w:t>
      </w:r>
      <w:r>
        <w:rPr>
          <w:rFonts w:eastAsia="Times New Roman"/>
          <w:i/>
        </w:rPr>
        <w:t>x</w:t>
      </w:r>
      <w:r>
        <w:t>﹣1＝0</w:t>
      </w:r>
      <w:r>
        <w:tab/>
      </w:r>
      <w:r>
        <w:t>B．2</w:t>
      </w:r>
      <w:r>
        <w:rPr>
          <w:rFonts w:eastAsia="Times New Roman"/>
          <w:i/>
        </w:rPr>
        <w:t>x</w:t>
      </w:r>
      <w:r>
        <w:rPr>
          <w:rFonts w:eastAsia="Times New Roman"/>
          <w:i/>
          <w:vertAlign w:val="superscript"/>
        </w:rPr>
        <w:t>2</w:t>
      </w:r>
      <w:r>
        <w:t>+4</w:t>
      </w:r>
      <w:r>
        <w:rPr>
          <w:rFonts w:eastAsia="Times New Roman"/>
          <w:i/>
        </w:rPr>
        <w:t>x</w:t>
      </w:r>
      <w:r>
        <w:t>﹣1＝0</w:t>
      </w:r>
      <w:r>
        <w:tab/>
      </w:r>
      <w:r>
        <w:t>C．﹣</w:t>
      </w:r>
      <w:r>
        <w:rPr>
          <w:rFonts w:eastAsia="Times New Roman"/>
          <w:i/>
        </w:rPr>
        <w:t>x</w:t>
      </w:r>
      <w:r>
        <w:rPr>
          <w:rFonts w:eastAsia="Times New Roman"/>
          <w:i/>
          <w:vertAlign w:val="superscript"/>
        </w:rPr>
        <w:t>2</w:t>
      </w:r>
      <w:r>
        <w:t>﹣2</w:t>
      </w:r>
      <w:r>
        <w:rPr>
          <w:rFonts w:eastAsia="Times New Roman"/>
          <w:i/>
        </w:rPr>
        <w:t>x</w:t>
      </w:r>
      <w:r>
        <w:t>+3＝0</w:t>
      </w:r>
      <w:r>
        <w:tab/>
      </w:r>
      <w:r>
        <w:t>D．3</w:t>
      </w:r>
      <w:r>
        <w:rPr>
          <w:rFonts w:eastAsia="Times New Roman"/>
          <w:i/>
        </w:rPr>
        <w:t>x</w:t>
      </w:r>
      <w:r>
        <w:rPr>
          <w:rFonts w:eastAsia="Times New Roman"/>
          <w:i/>
          <w:vertAlign w:val="superscript"/>
        </w:rPr>
        <w:t>2</w:t>
      </w:r>
      <w:r>
        <w:t>﹣2</w:t>
      </w:r>
      <w:r>
        <w:rPr>
          <w:rFonts w:eastAsia="Times New Roman"/>
          <w:i/>
        </w:rPr>
        <w:t>x</w:t>
      </w:r>
      <w:r>
        <w:t>﹣1＝0</w:t>
      </w:r>
    </w:p>
    <w:p>
      <w:pPr>
        <w:spacing w:line="360" w:lineRule="auto"/>
        <w:jc w:val="left"/>
        <w:textAlignment w:val="center"/>
      </w:pPr>
      <w:r>
        <w:rPr>
          <w:rFonts w:hint="eastAsia"/>
        </w:rPr>
        <w:t>练习4</w:t>
      </w:r>
      <w:r>
        <w:t>．（2022·江苏·景山中学九年级期末）解方程：</w:t>
      </w:r>
    </w:p>
    <w:p>
      <w:pPr>
        <w:spacing w:line="360" w:lineRule="auto"/>
        <w:jc w:val="left"/>
        <w:textAlignment w:val="center"/>
      </w:pPr>
      <w:r>
        <w:t>(1)</w:t>
      </w:r>
      <w:r>
        <w:rPr>
          <w:rFonts w:eastAsia="Times New Roman"/>
          <w:i/>
        </w:rPr>
        <w:t>x</w:t>
      </w:r>
      <w:r>
        <w:rPr>
          <w:rFonts w:eastAsia="Times New Roman"/>
          <w:i/>
          <w:vertAlign w:val="superscript"/>
        </w:rPr>
        <w:t>2</w:t>
      </w:r>
      <w:r>
        <w:t>﹣6</w:t>
      </w:r>
      <w:r>
        <w:rPr>
          <w:rFonts w:eastAsia="Times New Roman"/>
          <w:i/>
        </w:rPr>
        <w:t>x</w:t>
      </w:r>
      <w:r>
        <w:t>﹣4＝0；(2)3</w:t>
      </w:r>
      <w:r>
        <w:rPr>
          <w:rFonts w:eastAsia="Times New Roman"/>
          <w:i/>
        </w:rPr>
        <w:t xml:space="preserve">y </w:t>
      </w:r>
      <w:r>
        <w:t>(</w:t>
      </w:r>
      <w:r>
        <w:rPr>
          <w:rFonts w:eastAsia="Times New Roman"/>
          <w:i/>
        </w:rPr>
        <w:t xml:space="preserve">y </w:t>
      </w:r>
      <w:r>
        <w:t>- 1) = 2 (</w:t>
      </w:r>
      <w:r>
        <w:rPr>
          <w:rFonts w:eastAsia="Times New Roman"/>
          <w:i/>
        </w:rPr>
        <w:t>y</w:t>
      </w:r>
      <w:r>
        <w:t xml:space="preserve"> - 1)．</w:t>
      </w:r>
    </w:p>
    <w:p>
      <w:pPr>
        <w:tabs>
          <w:tab w:val="left" w:pos="2076"/>
          <w:tab w:val="left" w:pos="4153"/>
          <w:tab w:val="left" w:pos="6229"/>
        </w:tabs>
        <w:spacing w:line="360" w:lineRule="auto"/>
        <w:jc w:val="center"/>
        <w:textAlignment w:val="center"/>
        <w:rPr>
          <w:b/>
          <w:bCs/>
          <w:sz w:val="36"/>
          <w:szCs w:val="36"/>
        </w:rPr>
      </w:pPr>
      <w:r>
        <w:rPr>
          <w:sz w:val="36"/>
        </w:rPr>
        <mc:AlternateContent>
          <mc:Choice Requires="wps">
            <w:drawing>
              <wp:anchor distT="0" distB="0" distL="114300" distR="114300" simplePos="0" relativeHeight="251668480" behindDoc="0" locked="0" layoutInCell="1" allowOverlap="1">
                <wp:simplePos x="0" y="0"/>
                <wp:positionH relativeFrom="column">
                  <wp:posOffset>-9525</wp:posOffset>
                </wp:positionH>
                <wp:positionV relativeFrom="paragraph">
                  <wp:posOffset>266700</wp:posOffset>
                </wp:positionV>
                <wp:extent cx="1828800" cy="1828800"/>
                <wp:effectExtent l="4445" t="4445" r="14605" b="14605"/>
                <wp:wrapSquare wrapText="bothSides"/>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tabs>
                                <w:tab w:val="left" w:pos="2076"/>
                                <w:tab w:val="left" w:pos="4153"/>
                                <w:tab w:val="left" w:pos="6229"/>
                              </w:tabs>
                              <w:spacing w:line="360" w:lineRule="auto"/>
                              <w:jc w:val="center"/>
                              <w:textAlignment w:val="center"/>
                              <w:rPr>
                                <w:b/>
                                <w:bCs/>
                                <w:color w:val="FF0000"/>
                                <w:sz w:val="36"/>
                                <w:szCs w:val="36"/>
                              </w:rPr>
                            </w:pPr>
                          </w:p>
                          <w:p>
                            <w:pPr>
                              <w:rPr>
                                <w:rFonts w:ascii="宋体" w:hAnsi="宋体" w:cs="宋体"/>
                                <w:b/>
                                <w:bCs/>
                                <w:kern w:val="0"/>
                                <w:sz w:val="24"/>
                                <w:szCs w:val="24"/>
                              </w:rPr>
                            </w:pPr>
                            <w:r>
                              <w:rPr>
                                <w:rFonts w:ascii="Arial" w:hAnsi="Arial" w:cs="Arial"/>
                                <w:b/>
                                <w:bCs/>
                                <w:kern w:val="0"/>
                                <w:sz w:val="24"/>
                                <w:szCs w:val="24"/>
                              </w:rPr>
                              <w:t>©</w:t>
                            </w:r>
                            <w:r>
                              <w:rPr>
                                <w:rFonts w:ascii="宋体" w:hAnsi="宋体" w:cs="宋体" w:hint="eastAsia"/>
                                <w:b/>
                                <w:bCs/>
                                <w:kern w:val="0"/>
                                <w:sz w:val="24"/>
                                <w:szCs w:val="24"/>
                              </w:rPr>
                              <w:t>知识点五：因式分解法</w:t>
                            </w:r>
                          </w:p>
                          <w:p>
                            <w:pPr>
                              <w:rPr>
                                <w:rFonts w:ascii="宋体" w:hAnsi="宋体" w:cs="宋体"/>
                                <w:b/>
                                <w:bCs/>
                                <w:color w:val="FF0000"/>
                                <w:kern w:val="0"/>
                                <w:szCs w:val="21"/>
                              </w:rPr>
                            </w:pPr>
                            <w:r>
                              <w:rPr>
                                <w:rFonts w:ascii="宋体" w:hAnsi="宋体" w:cs="宋体" w:hint="eastAsia"/>
                                <w:b/>
                                <w:bCs/>
                                <w:color w:val="FF0000"/>
                                <w:kern w:val="0"/>
                                <w:szCs w:val="21"/>
                              </w:rPr>
                              <w:t>技巧：</w:t>
                            </w:r>
                          </w:p>
                          <w:p>
                            <w:pPr>
                              <w:rPr>
                                <w:rFonts w:ascii="宋体" w:hAnsi="宋体" w:cs="宋体"/>
                                <w:color w:val="FF0000"/>
                                <w:kern w:val="0"/>
                                <w:szCs w:val="21"/>
                              </w:rPr>
                            </w:pPr>
                            <w:r>
                              <w:rPr>
                                <w:color w:val="FF0000"/>
                              </w:rPr>
                              <w:drawing>
                                <wp:inline distT="0" distB="0" distL="114300" distR="114300">
                                  <wp:extent cx="3476625" cy="752475"/>
                                  <wp:effectExtent l="0" t="0" r="9525" b="9525"/>
                                  <wp:docPr id="214495500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955002" name="图片 8"/>
                                          <pic:cNvPicPr>
                                            <a:picLocks noChangeAspect="1"/>
                                          </pic:cNvPicPr>
                                        </pic:nvPicPr>
                                        <pic:blipFill>
                                          <a:blip xmlns:r="http://schemas.openxmlformats.org/officeDocument/2006/relationships" r:embed="rId99"/>
                                          <a:stretch>
                                            <a:fillRect/>
                                          </a:stretch>
                                        </pic:blipFill>
                                        <pic:spPr>
                                          <a:xfrm>
                                            <a:off x="0" y="0"/>
                                            <a:ext cx="3476625" cy="752475"/>
                                          </a:xfrm>
                                          <a:prstGeom prst="rect">
                                            <a:avLst/>
                                          </a:prstGeom>
                                          <a:noFill/>
                                          <a:ln>
                                            <a:noFill/>
                                          </a:ln>
                                        </pic:spPr>
                                      </pic:pic>
                                    </a:graphicData>
                                  </a:graphic>
                                </wp:inline>
                              </w:drawing>
                            </w:r>
                          </w:p>
                          <w:p>
                            <w:pPr>
                              <w:tabs>
                                <w:tab w:val="left" w:pos="2076"/>
                                <w:tab w:val="left" w:pos="4153"/>
                                <w:tab w:val="left" w:pos="6229"/>
                              </w:tabs>
                              <w:spacing w:line="360" w:lineRule="auto"/>
                              <w:jc w:val="center"/>
                              <w:textAlignment w:val="center"/>
                              <w:rPr>
                                <w:b/>
                                <w:bCs/>
                                <w:sz w:val="36"/>
                                <w:szCs w:val="36"/>
                              </w:rPr>
                            </w:pP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15" o:spid="_x0000_s1074" type="#_x0000_t202" style="width:2in;height:2in;margin-top:21pt;margin-left:-0.75pt;mso-wrap-distance-bottom:0;mso-wrap-distance-left:9pt;mso-wrap-distance-right:9pt;mso-wrap-distance-top:0;mso-wrap-style:none;position:absolute;v-text-anchor:top;z-index:251667456" fillcolor="white" stroked="t" strokecolor="black" strokeweight="0.5pt">
                <v:textbox style="mso-fit-shape-to-text:t">
                  <w:txbxContent>
                    <w:p>
                      <w:pPr>
                        <w:tabs>
                          <w:tab w:val="left" w:pos="2076"/>
                          <w:tab w:val="left" w:pos="4153"/>
                          <w:tab w:val="left" w:pos="6229"/>
                        </w:tabs>
                        <w:spacing w:line="360" w:lineRule="auto"/>
                        <w:jc w:val="center"/>
                        <w:textAlignment w:val="center"/>
                        <w:rPr>
                          <w:b/>
                          <w:bCs/>
                          <w:color w:val="FF0000"/>
                          <w:sz w:val="36"/>
                          <w:szCs w:val="36"/>
                        </w:rPr>
                      </w:pPr>
                    </w:p>
                    <w:p>
                      <w:pPr>
                        <w:rPr>
                          <w:rFonts w:ascii="宋体" w:hAnsi="宋体" w:cs="宋体"/>
                          <w:b/>
                          <w:bCs/>
                          <w:kern w:val="0"/>
                          <w:sz w:val="24"/>
                          <w:szCs w:val="24"/>
                        </w:rPr>
                      </w:pPr>
                      <w:r>
                        <w:rPr>
                          <w:rFonts w:ascii="Arial" w:hAnsi="Arial" w:cs="Arial"/>
                          <w:b/>
                          <w:bCs/>
                          <w:kern w:val="0"/>
                          <w:sz w:val="24"/>
                          <w:szCs w:val="24"/>
                        </w:rPr>
                        <w:t>©</w:t>
                      </w:r>
                      <w:r>
                        <w:rPr>
                          <w:rFonts w:ascii="宋体" w:hAnsi="宋体" w:cs="宋体" w:hint="eastAsia"/>
                          <w:b/>
                          <w:bCs/>
                          <w:kern w:val="0"/>
                          <w:sz w:val="24"/>
                          <w:szCs w:val="24"/>
                        </w:rPr>
                        <w:t>知识点五：因式分解法</w:t>
                      </w:r>
                    </w:p>
                    <w:p>
                      <w:pPr>
                        <w:rPr>
                          <w:rFonts w:ascii="宋体" w:hAnsi="宋体" w:cs="宋体"/>
                          <w:b/>
                          <w:bCs/>
                          <w:color w:val="FF0000"/>
                          <w:kern w:val="0"/>
                          <w:szCs w:val="21"/>
                        </w:rPr>
                      </w:pPr>
                      <w:r>
                        <w:rPr>
                          <w:rFonts w:ascii="宋体" w:hAnsi="宋体" w:cs="宋体" w:hint="eastAsia"/>
                          <w:b/>
                          <w:bCs/>
                          <w:color w:val="FF0000"/>
                          <w:kern w:val="0"/>
                          <w:szCs w:val="21"/>
                        </w:rPr>
                        <w:t>技巧：</w:t>
                      </w:r>
                    </w:p>
                    <w:p>
                      <w:pPr>
                        <w:rPr>
                          <w:rFonts w:ascii="宋体" w:hAnsi="宋体" w:cs="宋体"/>
                          <w:color w:val="FF0000"/>
                          <w:kern w:val="0"/>
                          <w:szCs w:val="21"/>
                        </w:rPr>
                      </w:pPr>
                      <w:drawing>
                        <wp:inline distT="0" distB="0" distL="114300" distR="114300">
                          <wp:extent cx="3476625" cy="752475"/>
                          <wp:effectExtent l="0" t="0" r="9525" b="9525"/>
                          <wp:docPr id="97881683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16839" name="图片 8"/>
                                  <pic:cNvPicPr>
                                    <a:picLocks noChangeAspect="1"/>
                                  </pic:cNvPicPr>
                                </pic:nvPicPr>
                                <pic:blipFill>
                                  <a:blip xmlns:r="http://schemas.openxmlformats.org/officeDocument/2006/relationships" r:embed="rId99"/>
                                  <a:stretch>
                                    <a:fillRect/>
                                  </a:stretch>
                                </pic:blipFill>
                                <pic:spPr>
                                  <a:xfrm>
                                    <a:off x="0" y="0"/>
                                    <a:ext cx="3476625" cy="752475"/>
                                  </a:xfrm>
                                  <a:prstGeom prst="rect">
                                    <a:avLst/>
                                  </a:prstGeom>
                                  <a:noFill/>
                                  <a:ln>
                                    <a:noFill/>
                                  </a:ln>
                                </pic:spPr>
                              </pic:pic>
                            </a:graphicData>
                          </a:graphic>
                        </wp:inline>
                      </w:drawing>
                    </w:p>
                    <w:p>
                      <w:pPr>
                        <w:tabs>
                          <w:tab w:val="left" w:pos="2076"/>
                          <w:tab w:val="left" w:pos="4153"/>
                          <w:tab w:val="left" w:pos="6229"/>
                        </w:tabs>
                        <w:spacing w:line="360" w:lineRule="auto"/>
                        <w:jc w:val="center"/>
                        <w:textAlignment w:val="center"/>
                        <w:rPr>
                          <w:b/>
                          <w:bCs/>
                          <w:sz w:val="36"/>
                          <w:szCs w:val="36"/>
                        </w:rPr>
                      </w:pPr>
                    </w:p>
                  </w:txbxContent>
                </v:textbox>
                <w10:wrap type="square"/>
              </v:shape>
            </w:pict>
          </mc:Fallback>
        </mc:AlternateContent>
      </w:r>
    </w:p>
    <w:p>
      <w:pPr>
        <w:spacing w:line="360" w:lineRule="auto"/>
        <w:ind w:left="312" w:hanging="312" w:hangingChars="130"/>
        <w:rPr>
          <w:rFonts w:ascii="Arial" w:hAnsi="Arial" w:cs="Arial"/>
          <w:b/>
          <w:bCs/>
          <w:color w:val="000000" w:themeColor="text1"/>
          <w:sz w:val="24"/>
          <w:szCs w:val="24"/>
          <w14:textFill>
            <w14:solidFill>
              <w14:schemeClr w14:val="tx1"/>
            </w14:solidFill>
          </w14:textFill>
        </w:rPr>
      </w:pPr>
    </w:p>
    <w:p>
      <w:pPr>
        <w:spacing w:line="360" w:lineRule="auto"/>
        <w:ind w:left="312" w:hanging="312" w:hangingChars="130"/>
        <w:rPr>
          <w:rFonts w:ascii="Arial" w:hAnsi="Arial" w:cs="Arial"/>
          <w:b/>
          <w:bCs/>
          <w:color w:val="000000" w:themeColor="text1"/>
          <w:sz w:val="24"/>
          <w:szCs w:val="24"/>
          <w14:textFill>
            <w14:solidFill>
              <w14:schemeClr w14:val="tx1"/>
            </w14:solidFill>
          </w14:textFill>
        </w:rPr>
      </w:pPr>
    </w:p>
    <w:p>
      <w:pPr>
        <w:spacing w:line="360" w:lineRule="auto"/>
        <w:ind w:left="312" w:hanging="312" w:hangingChars="130"/>
        <w:rPr>
          <w:rFonts w:ascii="Arial" w:hAnsi="Arial" w:cs="Arial"/>
          <w:b/>
          <w:bCs/>
          <w:color w:val="000000" w:themeColor="text1"/>
          <w:sz w:val="24"/>
          <w:szCs w:val="24"/>
          <w14:textFill>
            <w14:solidFill>
              <w14:schemeClr w14:val="tx1"/>
            </w14:solidFill>
          </w14:textFill>
        </w:rPr>
      </w:pPr>
    </w:p>
    <w:p>
      <w:pPr>
        <w:spacing w:line="360" w:lineRule="auto"/>
        <w:ind w:left="312" w:hanging="312" w:hangingChars="130"/>
        <w:rPr>
          <w:rFonts w:ascii="Arial" w:hAnsi="Arial" w:cs="Arial"/>
          <w:b/>
          <w:bCs/>
          <w:color w:val="000000" w:themeColor="text1"/>
          <w:sz w:val="24"/>
          <w:szCs w:val="24"/>
          <w14:textFill>
            <w14:solidFill>
              <w14:schemeClr w14:val="tx1"/>
            </w14:solidFill>
          </w14:textFill>
        </w:rPr>
      </w:pPr>
    </w:p>
    <w:p>
      <w:pPr>
        <w:spacing w:line="360" w:lineRule="auto"/>
        <w:ind w:left="312" w:hanging="312" w:hangingChars="130"/>
        <w:rPr>
          <w:rFonts w:ascii="Arial" w:hAnsi="Arial" w:cs="Arial"/>
          <w:b/>
          <w:bCs/>
          <w:color w:val="000000" w:themeColor="text1"/>
          <w:sz w:val="24"/>
          <w:szCs w:val="24"/>
          <w14:textFill>
            <w14:solidFill>
              <w14:schemeClr w14:val="tx1"/>
            </w14:solidFill>
          </w14:textFill>
        </w:rPr>
      </w:pPr>
    </w:p>
    <w:p>
      <w:pPr>
        <w:spacing w:line="360" w:lineRule="auto"/>
        <w:jc w:val="left"/>
        <w:textAlignment w:val="center"/>
      </w:pPr>
      <w:r>
        <w:rPr>
          <w:rFonts w:hint="eastAsia"/>
          <w:b/>
          <w:bCs/>
        </w:rPr>
        <w:t>例</w:t>
      </w:r>
      <w:r>
        <w:t>．（2022·天津西青·九年级期末）下列各数是方程</w:t>
      </w:r>
      <w:r>
        <w:rPr>
          <w:rFonts w:eastAsia="Times New Roman"/>
          <w:i/>
        </w:rPr>
        <w:t>x</w:t>
      </w:r>
      <w:r>
        <w:rPr>
          <w:rFonts w:eastAsia="Times New Roman"/>
          <w:i/>
          <w:vertAlign w:val="superscript"/>
        </w:rPr>
        <w:t>2</w:t>
      </w:r>
      <w:r>
        <w:t>＋3</w:t>
      </w:r>
      <w:r>
        <w:rPr>
          <w:rFonts w:eastAsia="Times New Roman"/>
          <w:i/>
        </w:rPr>
        <w:t>x</w:t>
      </w:r>
      <w:r>
        <w:t>－10＝0的根的是（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A．2和5</w:t>
      </w:r>
      <w:r>
        <w:tab/>
      </w:r>
      <w:r>
        <w:t>B．－5和3</w:t>
      </w:r>
      <w:r>
        <w:tab/>
      </w:r>
      <w:r>
        <w:t>C．5和3</w:t>
      </w:r>
      <w:r>
        <w:tab/>
      </w:r>
      <w:r>
        <w:t>D．－5和2</w:t>
      </w:r>
    </w:p>
    <w:p>
      <w:pPr>
        <w:spacing w:line="360" w:lineRule="auto"/>
        <w:jc w:val="left"/>
        <w:textAlignment w:val="center"/>
      </w:pPr>
      <w:r>
        <w:rPr>
          <w:rFonts w:hint="eastAsia"/>
        </w:rPr>
        <w:t>练习1</w:t>
      </w:r>
      <w:r>
        <w:t>．(2023·天津红桥·九年级期中）已知关于</w:t>
      </w:r>
      <w:r>
        <w:rPr>
          <w:rFonts w:eastAsia="Times New Roman"/>
          <w:i/>
        </w:rPr>
        <w:t>x</w:t>
      </w:r>
      <w:r>
        <w:t>的一元二次方程</w:t>
      </w:r>
      <w:r>
        <w:rPr>
          <w:rFonts w:eastAsia="Times New Roman"/>
          <w:i/>
        </w:rPr>
        <w:t>x</w:t>
      </w:r>
      <w:r>
        <w:rPr>
          <w:rFonts w:eastAsia="Times New Roman"/>
          <w:i/>
          <w:vertAlign w:val="superscript"/>
        </w:rPr>
        <w:t>2</w:t>
      </w:r>
      <w:r>
        <w:t>＋</w:t>
      </w:r>
      <w:r>
        <w:rPr>
          <w:rFonts w:eastAsia="Times New Roman"/>
          <w:i/>
        </w:rPr>
        <w:t>px</w:t>
      </w:r>
      <w:r>
        <w:t>＋</w:t>
      </w:r>
      <w:r>
        <w:rPr>
          <w:rFonts w:eastAsia="Times New Roman"/>
          <w:i/>
        </w:rPr>
        <w:t>q</w:t>
      </w:r>
      <w:r>
        <w:t>＝0的两根分别为</w:t>
      </w:r>
      <w:r>
        <w:rPr>
          <w:rFonts w:eastAsia="Times New Roman"/>
          <w:i/>
        </w:rPr>
        <w:t>x</w:t>
      </w:r>
      <w:r>
        <w:rPr>
          <w:rFonts w:eastAsia="Times New Roman"/>
          <w:i/>
          <w:vertAlign w:val="subscript"/>
        </w:rPr>
        <w:t>1</w:t>
      </w:r>
      <w:r>
        <w:t>＝－4，</w:t>
      </w:r>
      <w:r>
        <w:rPr>
          <w:rFonts w:eastAsia="Times New Roman"/>
          <w:i/>
        </w:rPr>
        <w:t>x</w:t>
      </w:r>
      <w:r>
        <w:rPr>
          <w:rFonts w:eastAsia="Times New Roman"/>
          <w:i/>
          <w:vertAlign w:val="subscript"/>
        </w:rPr>
        <w:t>2</w:t>
      </w:r>
      <w:r>
        <w:t>＝7，则原方程可化为（</w:t>
      </w:r>
      <w:r>
        <w:rPr>
          <w:rFonts w:ascii="'Times New Roman'" w:eastAsia="'Times New Roman'" w:hAnsi="'Times New Roman'" w:cs="'Times New Roman'"/>
        </w:rPr>
        <w:t>       </w:t>
      </w:r>
      <w:r>
        <w:t>）</w:t>
      </w:r>
    </w:p>
    <w:p>
      <w:pPr>
        <w:tabs>
          <w:tab w:val="left" w:pos="4153"/>
        </w:tabs>
        <w:spacing w:line="360" w:lineRule="auto"/>
        <w:jc w:val="left"/>
        <w:textAlignment w:val="center"/>
      </w:pPr>
      <w:r>
        <w:t>A．（</w:t>
      </w:r>
      <w:r>
        <w:rPr>
          <w:rFonts w:eastAsia="Times New Roman"/>
          <w:i/>
        </w:rPr>
        <w:t>x</w:t>
      </w:r>
      <w:r>
        <w:t>－4）（</w:t>
      </w:r>
      <w:r>
        <w:rPr>
          <w:rFonts w:eastAsia="Times New Roman"/>
          <w:i/>
        </w:rPr>
        <w:t>x</w:t>
      </w:r>
      <w:r>
        <w:t>－7）＝0</w:t>
      </w:r>
      <w:r>
        <w:tab/>
      </w:r>
      <w:r>
        <w:t>B．（</w:t>
      </w:r>
      <w:r>
        <w:rPr>
          <w:rFonts w:eastAsia="Times New Roman"/>
          <w:i/>
        </w:rPr>
        <w:t>x</w:t>
      </w:r>
      <w:r>
        <w:t>＋4）（</w:t>
      </w:r>
      <w:r>
        <w:rPr>
          <w:rFonts w:eastAsia="Times New Roman"/>
          <w:i/>
        </w:rPr>
        <w:t>x</w:t>
      </w:r>
      <w:r>
        <w:t>＋7）＝0</w:t>
      </w:r>
    </w:p>
    <w:p>
      <w:pPr>
        <w:tabs>
          <w:tab w:val="left" w:pos="4153"/>
        </w:tabs>
        <w:spacing w:line="360" w:lineRule="auto"/>
        <w:jc w:val="left"/>
        <w:textAlignment w:val="center"/>
      </w:pPr>
      <w:r>
        <w:t>C．（</w:t>
      </w:r>
      <w:r>
        <w:rPr>
          <w:rFonts w:eastAsia="Times New Roman"/>
          <w:i/>
        </w:rPr>
        <w:t>x</w:t>
      </w:r>
      <w:r>
        <w:t>－4）（</w:t>
      </w:r>
      <w:r>
        <w:rPr>
          <w:rFonts w:eastAsia="Times New Roman"/>
          <w:i/>
        </w:rPr>
        <w:t>x</w:t>
      </w:r>
      <w:r>
        <w:t>＋7）＝0</w:t>
      </w:r>
      <w:r>
        <w:tab/>
      </w:r>
      <w:r>
        <w:t>D．（</w:t>
      </w:r>
      <w:r>
        <w:rPr>
          <w:rFonts w:eastAsia="Times New Roman"/>
          <w:i/>
        </w:rPr>
        <w:t>x</w:t>
      </w:r>
      <w:r>
        <w:t>＋4）（</w:t>
      </w:r>
      <w:r>
        <w:rPr>
          <w:rFonts w:eastAsia="Times New Roman"/>
          <w:i/>
        </w:rPr>
        <w:t>x</w:t>
      </w:r>
      <w:r>
        <w:t>－7）＝0</w:t>
      </w:r>
    </w:p>
    <w:p>
      <w:pPr>
        <w:spacing w:line="360" w:lineRule="auto"/>
        <w:jc w:val="left"/>
        <w:textAlignment w:val="center"/>
      </w:pPr>
      <w:r>
        <w:rPr>
          <w:rFonts w:hint="eastAsia"/>
        </w:rPr>
        <w:t>练习2</w:t>
      </w:r>
      <w:r>
        <w:t>．（2022·重庆大渡口·九年级阶段练习）方程</w:t>
      </w:r>
      <w:r>
        <w:object>
          <v:shape id="_x0000_i1075" type="#_x0000_t75" alt="eqId109c66ef5235196b54603106e297a6d0" style="width:41.3pt;height:14.2pt" o:oleicon="f" o:ole="" coordsize="21600,21600" o:preferrelative="t" filled="f" stroked="f">
            <v:stroke joinstyle="miter"/>
            <v:imagedata r:id="rId100" o:title="eqId109c66ef5235196b54603106e297a6d0"/>
            <o:lock v:ext="edit" aspectratio="t"/>
            <w10:anchorlock/>
          </v:shape>
          <o:OLEObject Type="Embed" ProgID="Equation.DSMT4" ShapeID="_x0000_i1075" DrawAspect="Content" ObjectID="_1468075770" r:id="rId101"/>
        </w:object>
      </w:r>
      <w:r>
        <w:t>的解为（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sectPr>
          <w:type w:val="nextPage"/>
          <w:pgSz w:w="11906" w:h="16838"/>
          <w:pgMar w:top="1418" w:right="1077" w:bottom="1418" w:left="1077" w:header="851" w:footer="992" w:gutter="0"/>
          <w:pgNumType w:start="4"/>
          <w:cols w:num="1" w:space="720"/>
          <w:titlePg w:val="0"/>
          <w:docGrid w:type="lines" w:linePitch="312" w:charSpace="0"/>
        </w:sectPr>
      </w:pPr>
      <w:r>
        <w:t>A．</w:t>
      </w:r>
      <w:r>
        <w:object>
          <v:shape id="_x0000_i1076" type="#_x0000_t75" alt="eqId9b384412acba251d87902ab928902f16" style="width:22.85pt;height:12.35pt" o:oleicon="f" o:ole="" coordsize="21600,21600" o:preferrelative="t" filled="f" stroked="f">
            <v:stroke joinstyle="miter"/>
            <v:imagedata r:id="rId102" o:title="eqId9b384412acba251d87902ab928902f16"/>
            <o:lock v:ext="edit" aspectratio="t"/>
            <w10:anchorlock/>
          </v:shape>
          <o:OLEObject Type="Embed" ProgID="Equation.DSMT4" ShapeID="_x0000_i1076" DrawAspect="Content" ObjectID="_1468075771" r:id="rId103"/>
        </w:object>
      </w:r>
      <w:r>
        <w:tab/>
      </w:r>
      <w:r>
        <w:t>B．</w:t>
      </w:r>
      <w:r>
        <w:object>
          <v:shape id="_x0000_i1077" type="#_x0000_t75" alt="eqId99c6875d552e9fff3c7d655f3a59b166" style="width:29.9pt;height:12.6pt" o:oleicon="f" o:ole="" coordsize="21600,21600" o:preferrelative="t" filled="f" stroked="f">
            <v:stroke joinstyle="miter"/>
            <v:imagedata r:id="rId104" o:title="eqId99c6875d552e9fff3c7d655f3a59b166"/>
            <o:lock v:ext="edit" aspectratio="t"/>
            <w10:anchorlock/>
          </v:shape>
          <o:OLEObject Type="Embed" ProgID="Equation.DSMT4" ShapeID="_x0000_i1077" DrawAspect="Content" ObjectID="_1468075772" r:id="rId105"/>
        </w:object>
      </w:r>
      <w:r>
        <w:tab/>
      </w:r>
      <w:r>
        <w:t>C．0</w:t>
      </w:r>
      <w:r>
        <w:tab/>
      </w:r>
      <w:r>
        <w:t>D．</w:t>
      </w:r>
      <w:r>
        <w:object>
          <v:shape id="_x0000_i1078" type="#_x0000_t75" alt="eqIdf54faa979e57d1ed35655f31c59241a5" style="width:29.85pt;height:12.05pt" o:oleicon="f" o:ole="" coordsize="21600,21600" o:preferrelative="t" filled="f" stroked="f">
            <v:stroke joinstyle="miter"/>
            <v:imagedata r:id="rId106" o:title="eqIdf54faa979e57d1ed35655f31c59241a5"/>
            <o:lock v:ext="edit" aspectratio="t"/>
            <w10:anchorlock/>
          </v:shape>
          <o:OLEObject Type="Embed" ProgID="Equation.DSMT4" ShapeID="_x0000_i1078" DrawAspect="Content" ObjectID="_1468075773" r:id="rId107"/>
        </w:object>
      </w:r>
    </w:p>
    <w:p>
      <w:pPr>
        <w:spacing w:line="360" w:lineRule="auto"/>
        <w:jc w:val="left"/>
        <w:textAlignment w:val="center"/>
      </w:pPr>
      <w:r>
        <w:rPr>
          <w:rFonts w:hint="eastAsia"/>
        </w:rPr>
        <w:t>练习3</w:t>
      </w:r>
      <w:r>
        <w:t>．（2022·天津红桥·九年级期末）方程</w:t>
      </w:r>
      <w:r>
        <w:object>
          <v:shape id="_x0000_i1079" type="#_x0000_t75" alt="eqIdbcd0b018a937c42db3e5f9226b5f9b12" style="width:63.35pt;height:13.7pt" o:oleicon="f" o:ole="" coordsize="21600,21600" o:preferrelative="t" filled="f" stroked="f">
            <v:stroke joinstyle="miter"/>
            <v:imagedata r:id="rId108" o:title="eqIdbcd0b018a937c42db3e5f9226b5f9b12"/>
            <o:lock v:ext="edit" aspectratio="t"/>
            <w10:anchorlock/>
          </v:shape>
          <o:OLEObject Type="Embed" ProgID="Equation.DSMT4" ShapeID="_x0000_i1079" DrawAspect="Content" ObjectID="_1468075774" r:id="rId109"/>
        </w:object>
      </w:r>
      <w:r>
        <w:t>的两个根为（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080" type="#_x0000_t75" alt="eqId600299f0c149ced071b2aba0ef24034d" style="width:67.75pt;height:18.3pt" o:oleicon="f" o:ole="" coordsize="21600,21600" o:preferrelative="t" filled="f" stroked="f">
            <v:stroke joinstyle="miter"/>
            <v:imagedata r:id="rId110" o:title="eqId600299f0c149ced071b2aba0ef24034d"/>
            <o:lock v:ext="edit" aspectratio="t"/>
            <w10:anchorlock/>
          </v:shape>
          <o:OLEObject Type="Embed" ProgID="Equation.DSMT4" ShapeID="_x0000_i1080" DrawAspect="Content" ObjectID="_1468075775" r:id="rId111"/>
        </w:object>
      </w:r>
      <w:r>
        <w:tab/>
      </w:r>
      <w:r>
        <w:t>B．</w:t>
      </w:r>
      <w:r>
        <w:object>
          <v:shape id="_x0000_i1081" type="#_x0000_t75" alt="eqId661ece6b32626d1bb16c7787b7c2eee7" style="width:62.45pt;height:15.75pt" o:oleicon="f" o:ole="" coordsize="21600,21600" o:preferrelative="t" filled="f" stroked="f">
            <v:stroke joinstyle="miter"/>
            <v:imagedata r:id="rId112" o:title="eqId661ece6b32626d1bb16c7787b7c2eee7"/>
            <o:lock v:ext="edit" aspectratio="t"/>
            <w10:anchorlock/>
          </v:shape>
          <o:OLEObject Type="Embed" ProgID="Equation.DSMT4" ShapeID="_x0000_i1081" DrawAspect="Content" ObjectID="_1468075776" r:id="rId113"/>
        </w:object>
      </w:r>
      <w:r>
        <w:tab/>
      </w:r>
      <w:r>
        <w:t>C．</w:t>
      </w:r>
      <w:r>
        <w:object>
          <v:shape id="_x0000_i1082" type="#_x0000_t75" alt="eqIdf9f9677f9d3dee503b31391a739b8c8f" style="width:56.3pt;height:15.9pt" o:oleicon="f" o:ole="" coordsize="21600,21600" o:preferrelative="t" filled="f" stroked="f">
            <v:stroke joinstyle="miter"/>
            <v:imagedata r:id="rId114" o:title="eqIdf9f9677f9d3dee503b31391a739b8c8f"/>
            <o:lock v:ext="edit" aspectratio="t"/>
            <w10:anchorlock/>
          </v:shape>
          <o:OLEObject Type="Embed" ProgID="Equation.DSMT4" ShapeID="_x0000_i1082" DrawAspect="Content" ObjectID="_1468075777" r:id="rId115"/>
        </w:object>
      </w:r>
      <w:r>
        <w:tab/>
      </w:r>
      <w:r>
        <w:t>D．</w:t>
      </w:r>
      <w:r>
        <w:object>
          <v:shape id="_x0000_i1083" type="#_x0000_t75" alt="eqIdd5ffe06d5beb5458e25d7d88fe8866a6" style="width:62.45pt;height:15.8pt" o:oleicon="f" o:ole="" coordsize="21600,21600" o:preferrelative="t" filled="f" stroked="f">
            <v:stroke joinstyle="miter"/>
            <v:imagedata r:id="rId116" o:title="eqIdd5ffe06d5beb5458e25d7d88fe8866a6"/>
            <o:lock v:ext="edit" aspectratio="t"/>
            <w10:anchorlock/>
          </v:shape>
          <o:OLEObject Type="Embed" ProgID="Equation.DSMT4" ShapeID="_x0000_i1083" DrawAspect="Content" ObjectID="_1468075778" r:id="rId117"/>
        </w:object>
      </w:r>
    </w:p>
    <w:p>
      <w:pPr>
        <w:spacing w:line="360" w:lineRule="auto"/>
        <w:jc w:val="left"/>
        <w:textAlignment w:val="center"/>
      </w:pPr>
      <w:r>
        <w:rPr>
          <w:rFonts w:hint="eastAsia"/>
        </w:rPr>
        <w:t>练习4</w:t>
      </w:r>
      <w:r>
        <w:t>．（江西省南昌市财大附中2023-2024学年九年级上学期期末联考数学试题）解方程：</w:t>
      </w:r>
    </w:p>
    <w:p>
      <w:pPr>
        <w:spacing w:line="360" w:lineRule="auto"/>
        <w:jc w:val="left"/>
        <w:textAlignment w:val="center"/>
      </w:pPr>
      <w:r>
        <w:t>(1)</w:t>
      </w:r>
      <w:r>
        <w:rPr>
          <w:rFonts w:eastAsia="Times New Roman"/>
          <w:i/>
        </w:rPr>
        <w:t>x</w:t>
      </w:r>
      <w:r>
        <w:rPr>
          <w:rFonts w:eastAsia="Times New Roman"/>
          <w:i/>
          <w:vertAlign w:val="superscript"/>
        </w:rPr>
        <w:t>2</w:t>
      </w:r>
      <w:r>
        <w:t>﹣3</w:t>
      </w:r>
      <w:r>
        <w:rPr>
          <w:rFonts w:eastAsia="Times New Roman"/>
          <w:i/>
        </w:rPr>
        <w:t>x</w:t>
      </w:r>
      <w:r>
        <w:t>﹣10＝0</w:t>
      </w:r>
      <w:r>
        <w:rPr>
          <w:rFonts w:hint="eastAsia"/>
        </w:rPr>
        <w:t xml:space="preserve">    </w:t>
      </w:r>
      <w:r>
        <w:t>(2)2</w:t>
      </w:r>
      <w:r>
        <w:rPr>
          <w:rFonts w:eastAsia="Times New Roman"/>
          <w:i/>
        </w:rPr>
        <w:t>x</w:t>
      </w:r>
      <w:r>
        <w:t>（</w:t>
      </w:r>
      <w:r>
        <w:rPr>
          <w:rFonts w:eastAsia="Times New Roman"/>
          <w:i/>
        </w:rPr>
        <w:t>x</w:t>
      </w:r>
      <w:r>
        <w:t>+3）＝</w:t>
      </w:r>
      <w:r>
        <w:rPr>
          <w:rFonts w:eastAsia="Times New Roman"/>
          <w:i/>
        </w:rPr>
        <w:t>x</w:t>
      </w:r>
      <w:r>
        <w:t>+3．</w:t>
      </w:r>
    </w:p>
    <w:p>
      <w:pPr>
        <w:spacing w:line="360" w:lineRule="auto"/>
        <w:jc w:val="left"/>
        <w:textAlignment w:val="center"/>
      </w:pPr>
    </w:p>
    <w:p>
      <w:pPr>
        <w:spacing w:line="360" w:lineRule="auto"/>
        <w:jc w:val="left"/>
        <w:textAlignment w:val="center"/>
      </w:pPr>
      <w:r>
        <w:rPr>
          <w:sz w:val="36"/>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360" w:lineRule="auto"/>
                              <w:ind w:left="312" w:hanging="312" w:hangingChars="130"/>
                              <w:rPr>
                                <w:rFonts w:ascii="宋体" w:hAnsi="宋体" w:cs="宋体"/>
                                <w:b/>
                                <w:bCs/>
                                <w:color w:val="000000" w:themeColor="text1"/>
                                <w:sz w:val="24"/>
                                <w:szCs w:val="24"/>
                                <w14:textFill>
                                  <w14:solidFill>
                                    <w14:schemeClr w14:val="tx1"/>
                                  </w14:solidFill>
                                </w14:textFill>
                              </w:rPr>
                            </w:pPr>
                            <w:r>
                              <w:rPr>
                                <w:rFonts w:ascii="宋体" w:hAnsi="宋体" w:cs="宋体" w:hint="eastAsia"/>
                                <w:b/>
                                <w:bCs/>
                                <w:color w:val="000000" w:themeColor="text1"/>
                                <w:sz w:val="24"/>
                                <w:szCs w:val="24"/>
                                <w14:textFill>
                                  <w14:solidFill>
                                    <w14:schemeClr w14:val="tx1"/>
                                  </w14:solidFill>
                                </w14:textFill>
                              </w:rPr>
                              <w:t>©知识点六：换元法</w:t>
                            </w:r>
                          </w:p>
                          <w:p>
                            <w:pPr>
                              <w:spacing w:line="360" w:lineRule="auto"/>
                              <w:rPr>
                                <w:rFonts w:ascii="宋体" w:hAnsi="宋体" w:cs="宋体"/>
                                <w:b/>
                                <w:bCs/>
                                <w:color w:val="FF0000"/>
                                <w:szCs w:val="21"/>
                              </w:rPr>
                            </w:pPr>
                            <w:r>
                              <w:rPr>
                                <w:rFonts w:ascii="宋体" w:hAnsi="宋体" w:cs="宋体" w:hint="eastAsia"/>
                                <w:b/>
                                <w:bCs/>
                                <w:color w:val="FF0000"/>
                                <w:szCs w:val="21"/>
                              </w:rPr>
                              <w:t>【技巧】换元法解一元二次方程，换元的实质是转化，关键是构造元和设元，理论依据是等量代换，目的是变换研究对象，将问题移至新对象的知识背景中去研究，从而使非标准型问题标准化、复杂问题简单化，变得容易处理．</w:t>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16" o:spid="_x0000_s1084" type="#_x0000_t202" style="width:2in;height:2in;margin-top:0;margin-left:0;mso-wrap-distance-bottom:0;mso-wrap-distance-left:9pt;mso-wrap-distance-right:9pt;mso-wrap-distance-top:0;mso-wrap-style:none;position:absolute;v-text-anchor:top;z-index:251669504" fillcolor="white" stroked="t" strokecolor="black" strokeweight="0.5pt">
                <v:textbox style="mso-fit-shape-to-text:t">
                  <w:txbxContent>
                    <w:p>
                      <w:pPr>
                        <w:spacing w:line="360" w:lineRule="auto"/>
                        <w:ind w:left="312" w:hanging="312" w:hangingChars="130"/>
                        <w:rPr>
                          <w:rFonts w:ascii="宋体" w:hAnsi="宋体" w:cs="宋体"/>
                          <w:b/>
                          <w:bCs/>
                          <w:color w:val="000000" w:themeColor="text1"/>
                          <w:sz w:val="24"/>
                          <w:szCs w:val="24"/>
                        </w:rPr>
                      </w:pPr>
                      <w:r>
                        <w:rPr>
                          <w:rFonts w:ascii="宋体" w:hAnsi="宋体" w:cs="宋体" w:hint="eastAsia"/>
                          <w:b/>
                          <w:bCs/>
                          <w:color w:val="000000" w:themeColor="text1"/>
                          <w:sz w:val="24"/>
                          <w:szCs w:val="24"/>
                        </w:rPr>
                        <w:t>©知识点六：换元法</w:t>
                      </w:r>
                    </w:p>
                    <w:p>
                      <w:pPr>
                        <w:spacing w:line="360" w:lineRule="auto"/>
                        <w:rPr>
                          <w:rFonts w:ascii="宋体" w:hAnsi="宋体" w:cs="宋体"/>
                          <w:b/>
                          <w:bCs/>
                          <w:color w:val="FF0000"/>
                          <w:szCs w:val="21"/>
                        </w:rPr>
                      </w:pPr>
                      <w:r>
                        <w:rPr>
                          <w:rFonts w:ascii="宋体" w:hAnsi="宋体" w:cs="宋体" w:hint="eastAsia"/>
                          <w:b/>
                          <w:bCs/>
                          <w:color w:val="FF0000"/>
                          <w:szCs w:val="21"/>
                        </w:rPr>
                        <w:t>【技巧】换元法解一元二次方程，换元的实质是转化，关键是构造元和设元，理论依据是等量代换，目的是变换研究对象，将问题移至新对象的知识背景中去研究，从而使非标准型问题标准化、复杂问题简单化，变得容易处理．</w:t>
                      </w:r>
                    </w:p>
                  </w:txbxContent>
                </v:textbox>
                <w10:wrap type="square"/>
              </v:shape>
            </w:pict>
          </mc:Fallback>
        </mc:AlternateContent>
      </w:r>
      <w:r>
        <w:rPr>
          <w:rFonts w:hint="eastAsia"/>
          <w:b/>
          <w:bCs/>
        </w:rPr>
        <w:t>例</w:t>
      </w:r>
      <w:r>
        <w:t>．(2023·上海市罗南中学八年级阶段练习）设</w:t>
      </w:r>
      <w:r>
        <w:object>
          <v:shape id="_x0000_i1085" type="#_x0000_t75" alt="eqId0e196c52e02bb06d3710e89b1ab0603c" style="width:111.75pt;height:17.85pt" o:oleicon="f" o:ole="" coordsize="21600,21600" o:preferrelative="t" filled="f" stroked="f">
            <v:stroke joinstyle="miter"/>
            <v:imagedata r:id="rId118" o:title="eqId0e196c52e02bb06d3710e89b1ab0603c"/>
            <o:lock v:ext="edit" aspectratio="t"/>
            <w10:anchorlock/>
          </v:shape>
          <o:OLEObject Type="Embed" ProgID="Equation.DSMT4" ShapeID="_x0000_i1085" DrawAspect="Content" ObjectID="_1468075779" r:id="rId119"/>
        </w:object>
      </w:r>
      <w:r>
        <w:t>，则</w:t>
      </w:r>
      <w:r>
        <w:object>
          <v:shape id="_x0000_i1086" type="#_x0000_t75" alt="eqIdb88584cf1df43e28d03592c7998b1653" style="width:24.6pt;height:12.55pt" o:oleicon="f" o:ole="" coordsize="21600,21600" o:preferrelative="t" filled="f" stroked="f">
            <v:stroke joinstyle="miter"/>
            <v:imagedata r:id="rId120" o:title="eqIdb88584cf1df43e28d03592c7998b1653"/>
            <o:lock v:ext="edit" aspectratio="t"/>
            <w10:anchorlock/>
          </v:shape>
          <o:OLEObject Type="Embed" ProgID="Equation.DSMT4" ShapeID="_x0000_i1086" DrawAspect="Content" ObjectID="_1468075780" r:id="rId121"/>
        </w:object>
      </w:r>
      <w:r>
        <w:t>的值为（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087" type="#_x0000_t75" alt="eqIdd13ce3ebd1112220c639562739f1f9d1" style="width:13.2pt;height:11.2pt" o:oleicon="f" o:ole="" coordsize="21600,21600" o:preferrelative="t" filled="f" stroked="f">
            <v:stroke joinstyle="miter"/>
            <v:imagedata r:id="rId122" o:title="eqIdd13ce3ebd1112220c639562739f1f9d1"/>
            <o:lock v:ext="edit" aspectratio="t"/>
            <w10:anchorlock/>
          </v:shape>
          <o:OLEObject Type="Embed" ProgID="Equation.DSMT4" ShapeID="_x0000_i1087" DrawAspect="Content" ObjectID="_1468075781" r:id="rId123"/>
        </w:object>
      </w:r>
      <w:r>
        <w:tab/>
      </w:r>
      <w:r>
        <w:t>B．</w:t>
      </w:r>
      <w:r>
        <w:object>
          <v:shape id="_x0000_i1088" type="#_x0000_t75" alt="eqId5ca7d1107389675d32b56ec097464c14" style="width:7.9pt;height:11.85pt" o:oleicon="f" o:ole="" coordsize="21600,21600" o:preferrelative="t" filled="f" stroked="f">
            <v:stroke joinstyle="miter"/>
            <v:imagedata r:id="rId124" o:title="eqId5ca7d1107389675d32b56ec097464c14"/>
            <o:lock v:ext="edit" aspectratio="t"/>
            <w10:anchorlock/>
          </v:shape>
          <o:OLEObject Type="Embed" ProgID="Equation.DSMT4" ShapeID="_x0000_i1088" DrawAspect="Content" ObjectID="_1468075782" r:id="rId125"/>
        </w:object>
      </w:r>
      <w:r>
        <w:tab/>
      </w:r>
      <w:r>
        <w:t>C．</w:t>
      </w:r>
      <w:r>
        <w:object>
          <v:shape id="_x0000_i1089" type="#_x0000_t75" alt="eqIdd91e07104b699c4012be2d26160976a2" style="width:7.9pt;height:12.1pt" o:oleicon="f" o:ole="" coordsize="21600,21600" o:preferrelative="t" filled="f" stroked="f">
            <v:stroke joinstyle="miter"/>
            <v:imagedata r:id="rId126" o:title="eqIdd91e07104b699c4012be2d26160976a2"/>
            <o:lock v:ext="edit" aspectratio="t"/>
            <w10:anchorlock/>
          </v:shape>
          <o:OLEObject Type="Embed" ProgID="Equation.DSMT4" ShapeID="_x0000_i1089" DrawAspect="Content" ObjectID="_1468075783" r:id="rId127"/>
        </w:object>
      </w:r>
      <w:r>
        <w:t>或</w:t>
      </w:r>
      <w:r>
        <w:object>
          <v:shape id="_x0000_i1090" type="#_x0000_t75" alt="eqId81fb134b2b48acc99213fff6ccfee65f" style="width:14.05pt;height:12.7pt" o:oleicon="f" o:ole="" coordsize="21600,21600" o:preferrelative="t" filled="f" stroked="f">
            <v:stroke joinstyle="miter"/>
            <v:imagedata r:id="rId128" o:title="eqId81fb134b2b48acc99213fff6ccfee65f"/>
            <o:lock v:ext="edit" aspectratio="t"/>
            <w10:anchorlock/>
          </v:shape>
          <o:OLEObject Type="Embed" ProgID="Equation.DSMT4" ShapeID="_x0000_i1090" DrawAspect="Content" ObjectID="_1468075784" r:id="rId129"/>
        </w:object>
      </w:r>
      <w:r>
        <w:tab/>
      </w:r>
      <w:r>
        <w:t>D．</w:t>
      </w:r>
      <w:r>
        <w:object>
          <v:shape id="_x0000_i1091" type="#_x0000_t75" alt="eqIdd13ce3ebd1112220c639562739f1f9d1" style="width:13.2pt;height:11.2pt" o:oleicon="f" o:ole="" coordsize="21600,21600" o:preferrelative="t" filled="f" stroked="f">
            <v:stroke joinstyle="miter"/>
            <v:imagedata r:id="rId122" o:title="eqIdd13ce3ebd1112220c639562739f1f9d1"/>
            <o:lock v:ext="edit" aspectratio="t"/>
            <w10:anchorlock/>
          </v:shape>
          <o:OLEObject Type="Embed" ProgID="Equation.DSMT4" ShapeID="_x0000_i1091" DrawAspect="Content" ObjectID="_1468075785" r:id="rId130"/>
        </w:object>
      </w:r>
      <w:r>
        <w:t>或</w:t>
      </w:r>
      <w:r>
        <w:object>
          <v:shape id="_x0000_i1092" type="#_x0000_t75" alt="eqId5ca7d1107389675d32b56ec097464c14" style="width:7.9pt;height:11.85pt" o:oleicon="f" o:ole="" coordsize="21600,21600" o:preferrelative="t" filled="f" stroked="f">
            <v:stroke joinstyle="miter"/>
            <v:imagedata r:id="rId124" o:title="eqId5ca7d1107389675d32b56ec097464c14"/>
            <o:lock v:ext="edit" aspectratio="t"/>
            <w10:anchorlock/>
          </v:shape>
          <o:OLEObject Type="Embed" ProgID="Equation.DSMT4" ShapeID="_x0000_i1092" DrawAspect="Content" ObjectID="_1468075786" r:id="rId131"/>
        </w:object>
      </w:r>
    </w:p>
    <w:p>
      <w:pPr>
        <w:spacing w:line="360" w:lineRule="auto"/>
        <w:jc w:val="left"/>
        <w:textAlignment w:val="center"/>
      </w:pPr>
      <w:r>
        <w:rPr>
          <w:rFonts w:hint="eastAsia"/>
        </w:rPr>
        <w:t>练习1</w:t>
      </w:r>
      <w:r>
        <w:t>．(2023·全国·八年级课时练习）已知</w:t>
      </w:r>
      <w:r>
        <w:object>
          <v:shape id="_x0000_i1093" type="#_x0000_t75" alt="eqId44e6d539036c5ab78aa28851b3aefb9e" style="width:124.95pt;height:19.05pt" o:oleicon="f" o:ole="" coordsize="21600,21600" o:preferrelative="t" filled="f" stroked="f">
            <v:stroke joinstyle="miter"/>
            <v:imagedata r:id="rId132" o:title="eqId44e6d539036c5ab78aa28851b3aefb9e"/>
            <o:lock v:ext="edit" aspectratio="t"/>
            <w10:anchorlock/>
          </v:shape>
          <o:OLEObject Type="Embed" ProgID="Equation.DSMT4" ShapeID="_x0000_i1093" DrawAspect="Content" ObjectID="_1468075787" r:id="rId133"/>
        </w:object>
      </w:r>
      <w:r>
        <w:t>，则</w:t>
      </w:r>
      <w:r>
        <w:object>
          <v:shape id="_x0000_i1094" type="#_x0000_t75" alt="eqId29ebc856291255f2d4a6c20b982a2442" style="width:32.55pt;height:19.65pt" o:oleicon="f" o:ole="" coordsize="21600,21600" o:preferrelative="t" filled="f" stroked="f">
            <v:stroke joinstyle="miter"/>
            <v:imagedata r:id="rId134" o:title="eqId29ebc856291255f2d4a6c20b982a2442"/>
            <o:lock v:ext="edit" aspectratio="t"/>
            <w10:anchorlock/>
          </v:shape>
          <o:OLEObject Type="Embed" ProgID="Equation.DSMT4" ShapeID="_x0000_i1094" DrawAspect="Content" ObjectID="_1468075788" r:id="rId135"/>
        </w:object>
      </w:r>
      <w:r>
        <w:t>的值是（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A．3或</w:t>
      </w:r>
      <w:r>
        <w:object>
          <v:shape id="_x0000_i1095" type="#_x0000_t75" alt="eqId274a9dc37509f01c2606fb3086a46f4f" style="width:14.05pt;height:11.35pt" o:oleicon="f" o:ole="" coordsize="21600,21600" o:preferrelative="t" filled="f" stroked="f">
            <v:stroke joinstyle="miter"/>
            <v:imagedata r:id="rId136" o:title="eqId274a9dc37509f01c2606fb3086a46f4f"/>
            <o:lock v:ext="edit" aspectratio="t"/>
            <w10:anchorlock/>
          </v:shape>
          <o:OLEObject Type="Embed" ProgID="Equation.DSMT4" ShapeID="_x0000_i1095" DrawAspect="Content" ObjectID="_1468075789" r:id="rId137"/>
        </w:object>
      </w:r>
      <w:r>
        <w:tab/>
      </w:r>
      <w:r>
        <w:t>B．</w:t>
      </w:r>
      <w:r>
        <w:object>
          <v:shape id="_x0000_i1096" type="#_x0000_t75" alt="eqId81fb134b2b48acc99213fff6ccfee65f" style="width:14.05pt;height:12.7pt" o:oleicon="f" o:ole="" coordsize="21600,21600" o:preferrelative="t" filled="f" stroked="f">
            <v:stroke joinstyle="miter"/>
            <v:imagedata r:id="rId128" o:title="eqId81fb134b2b48acc99213fff6ccfee65f"/>
            <o:lock v:ext="edit" aspectratio="t"/>
            <w10:anchorlock/>
          </v:shape>
          <o:OLEObject Type="Embed" ProgID="Equation.DSMT4" ShapeID="_x0000_i1096" DrawAspect="Content" ObjectID="_1468075790" r:id="rId138"/>
        </w:object>
      </w:r>
      <w:r>
        <w:t>或2</w:t>
      </w:r>
      <w:r>
        <w:tab/>
      </w:r>
      <w:r>
        <w:t>C．3</w:t>
      </w:r>
      <w:r>
        <w:tab/>
      </w:r>
      <w:r>
        <w:t>D．</w:t>
      </w:r>
      <w:r>
        <w:object>
          <v:shape id="_x0000_i1097" type="#_x0000_t75" alt="eqId274a9dc37509f01c2606fb3086a46f4f" style="width:14.05pt;height:11.35pt" o:oleicon="f" o:ole="" coordsize="21600,21600" o:preferrelative="t" filled="f" stroked="f">
            <v:stroke joinstyle="miter"/>
            <v:imagedata r:id="rId136" o:title="eqId274a9dc37509f01c2606fb3086a46f4f"/>
            <o:lock v:ext="edit" aspectratio="t"/>
            <w10:anchorlock/>
          </v:shape>
          <o:OLEObject Type="Embed" ProgID="Equation.DSMT4" ShapeID="_x0000_i1097" DrawAspect="Content" ObjectID="_1468075791" r:id="rId139"/>
        </w:object>
      </w:r>
    </w:p>
    <w:p>
      <w:pPr>
        <w:spacing w:line="360" w:lineRule="auto"/>
        <w:jc w:val="left"/>
        <w:textAlignment w:val="center"/>
      </w:pPr>
      <w:r>
        <w:rPr>
          <w:rFonts w:hint="eastAsia"/>
        </w:rPr>
        <w:t>练习2</w:t>
      </w:r>
      <w:r>
        <w:t>．(2023·全国·八年级课时练习）</w:t>
      </w:r>
      <w:r>
        <w:object>
          <v:shape id="_x0000_i1098" type="#_x0000_t75" alt="eqIdb06a7bda21370fd43054b89f7a75a70e" style="width:129.35pt;height:19.5pt" o:oleicon="f" o:ole="" coordsize="21600,21600" o:preferrelative="t" filled="f" stroked="f">
            <v:stroke joinstyle="miter"/>
            <v:imagedata r:id="rId140" o:title="eqIdb06a7bda21370fd43054b89f7a75a70e"/>
            <o:lock v:ext="edit" aspectratio="t"/>
            <w10:anchorlock/>
          </v:shape>
          <o:OLEObject Type="Embed" ProgID="Equation.DSMT4" ShapeID="_x0000_i1098" DrawAspect="Content" ObjectID="_1468075792" r:id="rId141"/>
        </w:object>
      </w:r>
      <w:r>
        <w:t>，则</w:t>
      </w:r>
      <w:r>
        <w:object>
          <v:shape id="_x0000_i1099" type="#_x0000_t75" alt="eqId34b2029464b8dac1e192ccfa5e9c0266" style="width:33.4pt;height:14.05pt" o:oleicon="f" o:ole="" coordsize="21600,21600" o:preferrelative="t" filled="f" stroked="f">
            <v:stroke joinstyle="miter"/>
            <v:imagedata r:id="rId142" o:title="eqId34b2029464b8dac1e192ccfa5e9c0266"/>
            <o:lock v:ext="edit" aspectratio="t"/>
            <w10:anchorlock/>
          </v:shape>
          <o:OLEObject Type="Embed" ProgID="Equation.DSMT4" ShapeID="_x0000_i1099" DrawAspect="Content" ObjectID="_1468075793" r:id="rId143"/>
        </w:object>
      </w:r>
      <w:r>
        <w:t>的值是（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A．4</w:t>
      </w:r>
      <w:r>
        <w:tab/>
      </w:r>
      <w:r>
        <w:t>B．</w:t>
      </w:r>
      <w:r>
        <w:object>
          <v:shape id="_x0000_i1100" type="#_x0000_t75" alt="eqId274a9dc37509f01c2606fb3086a46f4f" style="width:14.05pt;height:11.35pt" o:oleicon="f" o:ole="" coordsize="21600,21600" o:preferrelative="t" filled="f" stroked="f">
            <v:stroke joinstyle="miter"/>
            <v:imagedata r:id="rId136" o:title="eqId274a9dc37509f01c2606fb3086a46f4f"/>
            <o:lock v:ext="edit" aspectratio="t"/>
            <w10:anchorlock/>
          </v:shape>
          <o:OLEObject Type="Embed" ProgID="Equation.DSMT4" ShapeID="_x0000_i1100" DrawAspect="Content" ObjectID="_1468075794" r:id="rId144"/>
        </w:object>
      </w:r>
      <w:r>
        <w:tab/>
      </w:r>
      <w:r>
        <w:t>C．4或</w:t>
      </w:r>
      <w:r>
        <w:object>
          <v:shape id="_x0000_i1101" type="#_x0000_t75" alt="eqId274a9dc37509f01c2606fb3086a46f4f" style="width:14.05pt;height:11.35pt" o:oleicon="f" o:ole="" coordsize="21600,21600" o:preferrelative="t" filled="f" stroked="f">
            <v:stroke joinstyle="miter"/>
            <v:imagedata r:id="rId136" o:title="eqId274a9dc37509f01c2606fb3086a46f4f"/>
            <o:lock v:ext="edit" aspectratio="t"/>
            <w10:anchorlock/>
          </v:shape>
          <o:OLEObject Type="Embed" ProgID="Equation.DSMT4" ShapeID="_x0000_i1101" DrawAspect="Content" ObjectID="_1468075795" r:id="rId145"/>
        </w:object>
      </w:r>
      <w:r>
        <w:tab/>
      </w:r>
      <w:r>
        <w:t>D．</w:t>
      </w:r>
      <w:r>
        <w:object>
          <v:shape id="_x0000_i1102" type="#_x0000_t75" alt="eqId3edbd40e04e2a943051fa83d6e511add" style="width:14.05pt;height:11.35pt" o:oleicon="f" o:ole="" coordsize="21600,21600" o:preferrelative="t" filled="f" stroked="f">
            <v:stroke joinstyle="miter"/>
            <v:imagedata r:id="rId72" o:title="eqId3edbd40e04e2a943051fa83d6e511add"/>
            <o:lock v:ext="edit" aspectratio="t"/>
            <w10:anchorlock/>
          </v:shape>
          <o:OLEObject Type="Embed" ProgID="Equation.DSMT4" ShapeID="_x0000_i1102" DrawAspect="Content" ObjectID="_1468075796" r:id="rId146"/>
        </w:object>
      </w:r>
      <w:r>
        <w:t>或2</w:t>
      </w:r>
    </w:p>
    <w:p>
      <w:pPr>
        <w:spacing w:line="360" w:lineRule="auto"/>
        <w:jc w:val="left"/>
        <w:textAlignment w:val="center"/>
      </w:pPr>
      <w:r>
        <w:rPr>
          <w:rFonts w:hint="eastAsia"/>
        </w:rPr>
        <w:t>练习3</w:t>
      </w:r>
      <w:r>
        <w:t>．(2023·上海市进才中学北校八年级期中）解方程</w:t>
      </w:r>
      <w:r>
        <w:object>
          <v:shape id="_x0000_i1103" type="#_x0000_t75" alt="eqIdaa13cfe71370a7155b3bd1e03179d942" style="width:80.05pt;height:27.4pt" o:oleicon="f" o:ole="" coordsize="21600,21600" o:preferrelative="t" filled="f" stroked="f">
            <v:stroke joinstyle="miter"/>
            <v:imagedata r:id="rId147" o:title="eqIdaa13cfe71370a7155b3bd1e03179d942"/>
            <o:lock v:ext="edit" aspectratio="t"/>
            <w10:anchorlock/>
          </v:shape>
          <o:OLEObject Type="Embed" ProgID="Equation.DSMT4" ShapeID="_x0000_i1103" DrawAspect="Content" ObjectID="_1468075797" r:id="rId148"/>
        </w:object>
      </w:r>
      <w:r>
        <w:t>时．如果设</w:t>
      </w:r>
      <w:r>
        <w:object>
          <v:shape id="_x0000_i1104" type="#_x0000_t75" alt="eqIdf8264181902f7da590abf2799e6d14a0" style="width:44.85pt;height:15.8pt" o:oleicon="f" o:ole="" coordsize="21600,21600" o:preferrelative="t" filled="f" stroked="f">
            <v:stroke joinstyle="miter"/>
            <v:imagedata r:id="rId149" o:title="eqIdf8264181902f7da590abf2799e6d14a0"/>
            <o:lock v:ext="edit" aspectratio="t"/>
            <w10:anchorlock/>
          </v:shape>
          <o:OLEObject Type="Embed" ProgID="Equation.DSMT4" ShapeID="_x0000_i1104" DrawAspect="Content" ObjectID="_1468075798" r:id="rId150"/>
        </w:object>
      </w:r>
      <w:r>
        <w:t>，那么原方程可化为（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105" type="#_x0000_t75" alt="eqId443753640ab9ebb8e9f4a808156b5067" style="width:59.8pt;height:15.75pt" o:oleicon="f" o:ole="" coordsize="21600,21600" o:preferrelative="t" filled="f" stroked="f">
            <v:stroke joinstyle="miter"/>
            <v:imagedata r:id="rId151" o:title="eqId443753640ab9ebb8e9f4a808156b5067"/>
            <o:lock v:ext="edit" aspectratio="t"/>
            <w10:anchorlock/>
          </v:shape>
          <o:OLEObject Type="Embed" ProgID="Equation.DSMT4" ShapeID="_x0000_i1105" DrawAspect="Content" ObjectID="_1468075799" r:id="rId152"/>
        </w:object>
      </w:r>
      <w:r>
        <w:tab/>
      </w:r>
      <w:r>
        <w:t>B．</w:t>
      </w:r>
      <w:r>
        <w:object>
          <v:shape id="_x0000_i1106" type="#_x0000_t75" alt="eqId76f833048fa6c829c971202556464636" style="width:59.8pt;height:15.7pt" o:oleicon="f" o:ole="" coordsize="21600,21600" o:preferrelative="t" filled="f" stroked="f">
            <v:stroke joinstyle="miter"/>
            <v:imagedata r:id="rId153" o:title="eqId76f833048fa6c829c971202556464636"/>
            <o:lock v:ext="edit" aspectratio="t"/>
            <w10:anchorlock/>
          </v:shape>
          <o:OLEObject Type="Embed" ProgID="Equation.DSMT4" ShapeID="_x0000_i1106" DrawAspect="Content" ObjectID="_1468075800" r:id="rId154"/>
        </w:object>
      </w:r>
      <w:r>
        <w:tab/>
      </w:r>
      <w:r>
        <w:t>C．</w:t>
      </w:r>
      <w:r>
        <w:object>
          <v:shape id="_x0000_i1107" type="#_x0000_t75" alt="eqIdabea960407bc6967a9da5900bf36a9b6" style="width:59.8pt;height:15.75pt" o:oleicon="f" o:ole="" coordsize="21600,21600" o:preferrelative="t" filled="f" stroked="f">
            <v:stroke joinstyle="miter"/>
            <v:imagedata r:id="rId155" o:title="eqIdabea960407bc6967a9da5900bf36a9b6"/>
            <o:lock v:ext="edit" aspectratio="t"/>
            <w10:anchorlock/>
          </v:shape>
          <o:OLEObject Type="Embed" ProgID="Equation.DSMT4" ShapeID="_x0000_i1107" DrawAspect="Content" ObjectID="_1468075801" r:id="rId156"/>
        </w:object>
      </w:r>
      <w:r>
        <w:tab/>
      </w:r>
      <w:r>
        <w:t>D．</w:t>
      </w:r>
      <w:r>
        <w:object>
          <v:shape id="_x0000_i1108" type="#_x0000_t75" alt="eqId72ff35e4207bb576bb39476410bbc1fb" style="width:59.8pt;height:16.1pt" o:oleicon="f" o:ole="" coordsize="21600,21600" o:preferrelative="t" filled="f" stroked="f">
            <v:stroke joinstyle="miter"/>
            <v:imagedata r:id="rId157" o:title="eqId72ff35e4207bb576bb39476410bbc1fb"/>
            <o:lock v:ext="edit" aspectratio="t"/>
            <w10:anchorlock/>
          </v:shape>
          <o:OLEObject Type="Embed" ProgID="Equation.DSMT4" ShapeID="_x0000_i1108" DrawAspect="Content" ObjectID="_1468075802" r:id="rId158"/>
        </w:object>
      </w:r>
    </w:p>
    <w:p>
      <w:pPr>
        <w:spacing w:line="360" w:lineRule="auto"/>
        <w:jc w:val="left"/>
        <w:textAlignment w:val="center"/>
      </w:pPr>
      <w:r>
        <w:rPr>
          <w:rFonts w:hint="eastAsia"/>
        </w:rPr>
        <w:t>练习4</w:t>
      </w:r>
      <w:r>
        <w:t>．(2023·湖北梁子湖·九年级期中）先阅读以下材料，再解答问题：</w:t>
      </w:r>
    </w:p>
    <w:p>
      <w:pPr>
        <w:spacing w:line="360" w:lineRule="auto"/>
        <w:jc w:val="left"/>
        <w:textAlignment w:val="center"/>
      </w:pPr>
      <w:r>
        <w:t>在学习了一元二次方程的解法后，利用课后托管时间，数学兴趣小组的同学对一元四次方程</w:t>
      </w:r>
      <w:r>
        <w:rPr>
          <w:rFonts w:eastAsia="Times New Roman"/>
          <w:i/>
        </w:rPr>
        <w:t>x</w:t>
      </w:r>
      <w:r>
        <w:rPr>
          <w:rFonts w:eastAsia="Times New Roman"/>
          <w:i/>
          <w:vertAlign w:val="superscript"/>
        </w:rPr>
        <w:t>4</w:t>
      </w:r>
      <w:r>
        <w:t>－5</w:t>
      </w:r>
      <w:r>
        <w:rPr>
          <w:rFonts w:eastAsia="Times New Roman"/>
          <w:i/>
        </w:rPr>
        <w:t>x</w:t>
      </w:r>
      <w:r>
        <w:rPr>
          <w:rFonts w:eastAsia="Times New Roman"/>
          <w:i/>
          <w:vertAlign w:val="superscript"/>
        </w:rPr>
        <w:t>2</w:t>
      </w:r>
      <w:r>
        <w:t>＋4＝0的解法进行了如下探究：根据该方程的特点，可以把</w:t>
      </w:r>
      <w:r>
        <w:rPr>
          <w:rFonts w:eastAsia="Times New Roman"/>
          <w:i/>
        </w:rPr>
        <w:t>x</w:t>
      </w:r>
      <w:r>
        <w:rPr>
          <w:rFonts w:eastAsia="Times New Roman"/>
          <w:i/>
          <w:vertAlign w:val="superscript"/>
        </w:rPr>
        <w:t>2</w:t>
      </w:r>
      <w:r>
        <w:t>视为一个整体，然后设</w:t>
      </w:r>
      <w:r>
        <w:rPr>
          <w:rFonts w:eastAsia="Times New Roman"/>
          <w:i/>
        </w:rPr>
        <w:t>x</w:t>
      </w:r>
      <w:r>
        <w:rPr>
          <w:rFonts w:eastAsia="Times New Roman"/>
          <w:i/>
          <w:vertAlign w:val="superscript"/>
        </w:rPr>
        <w:t>2</w:t>
      </w:r>
      <w:r>
        <w:t>＝</w:t>
      </w:r>
      <w:r>
        <w:rPr>
          <w:rFonts w:eastAsia="Times New Roman"/>
          <w:i/>
        </w:rPr>
        <w:t>y</w:t>
      </w:r>
      <w:r>
        <w:t>，则</w:t>
      </w:r>
      <w:r>
        <w:rPr>
          <w:rFonts w:eastAsia="Times New Roman"/>
          <w:i/>
        </w:rPr>
        <w:t>x</w:t>
      </w:r>
      <w:r>
        <w:rPr>
          <w:rFonts w:eastAsia="Times New Roman"/>
          <w:i/>
          <w:vertAlign w:val="superscript"/>
        </w:rPr>
        <w:t>4</w:t>
      </w:r>
      <w:r>
        <w:t>＝</w:t>
      </w:r>
      <w:r>
        <w:rPr>
          <w:rFonts w:eastAsia="Times New Roman"/>
          <w:i/>
        </w:rPr>
        <w:t>y</w:t>
      </w:r>
      <w:r>
        <w:rPr>
          <w:rFonts w:eastAsia="Times New Roman"/>
          <w:i/>
          <w:vertAlign w:val="superscript"/>
        </w:rPr>
        <w:t>2</w:t>
      </w:r>
      <w:r>
        <w:t>，原方程可化为</w:t>
      </w:r>
      <w:r>
        <w:rPr>
          <w:rFonts w:eastAsia="Times New Roman"/>
          <w:i/>
        </w:rPr>
        <w:t>y</w:t>
      </w:r>
      <w:r>
        <w:rPr>
          <w:rFonts w:eastAsia="Times New Roman"/>
          <w:i/>
          <w:vertAlign w:val="superscript"/>
        </w:rPr>
        <w:t>2</w:t>
      </w:r>
      <w:r>
        <w:t>－5</w:t>
      </w:r>
      <w:r>
        <w:rPr>
          <w:rFonts w:eastAsia="Times New Roman"/>
          <w:i/>
        </w:rPr>
        <w:t>y</w:t>
      </w:r>
      <w:r>
        <w:t>＋4＝0.</w:t>
      </w:r>
      <w:r>
        <w:rPr>
          <w:rFonts w:ascii="'Times New Roman'" w:eastAsia="'Times New Roman'" w:hAnsi="'Times New Roman'" w:cs="'Times New Roman'"/>
        </w:rPr>
        <w:t>     </w:t>
      </w:r>
      <w:r>
        <w:t>①</w:t>
      </w:r>
      <w:r>
        <w:rPr>
          <w:rFonts w:ascii="'Times New Roman'" w:eastAsia="'Times New Roman'" w:hAnsi="'Times New Roman'" w:cs="'Times New Roman'"/>
        </w:rPr>
        <w:t>          </w:t>
      </w:r>
      <w:r>
        <w:t>解得</w:t>
      </w:r>
      <w:r>
        <w:rPr>
          <w:rFonts w:eastAsia="Times New Roman"/>
          <w:i/>
        </w:rPr>
        <w:t>y</w:t>
      </w:r>
      <w:r>
        <w:rPr>
          <w:rFonts w:eastAsia="Times New Roman"/>
          <w:i/>
          <w:vertAlign w:val="subscript"/>
        </w:rPr>
        <w:t>1</w:t>
      </w:r>
      <w:r>
        <w:t>＝1，</w:t>
      </w:r>
      <w:r>
        <w:rPr>
          <w:rFonts w:eastAsia="Times New Roman"/>
          <w:i/>
        </w:rPr>
        <w:t>y</w:t>
      </w:r>
      <w:r>
        <w:rPr>
          <w:rFonts w:eastAsia="Times New Roman"/>
          <w:i/>
          <w:vertAlign w:val="subscript"/>
        </w:rPr>
        <w:t>2</w:t>
      </w:r>
      <w:r>
        <w:t>＝4.</w:t>
      </w:r>
    </w:p>
    <w:p>
      <w:pPr>
        <w:spacing w:line="360" w:lineRule="auto"/>
        <w:jc w:val="left"/>
        <w:textAlignment w:val="center"/>
      </w:pPr>
      <w:r>
        <w:t>当</w:t>
      </w:r>
      <w:r>
        <w:rPr>
          <w:rFonts w:eastAsia="Times New Roman"/>
          <w:i/>
        </w:rPr>
        <w:t>y</w:t>
      </w:r>
      <w:r>
        <w:t>＝1时，</w:t>
      </w:r>
      <w:r>
        <w:rPr>
          <w:rFonts w:eastAsia="Times New Roman"/>
          <w:i/>
        </w:rPr>
        <w:t>x</w:t>
      </w:r>
      <w:r>
        <w:rPr>
          <w:rFonts w:eastAsia="Times New Roman"/>
          <w:i/>
          <w:vertAlign w:val="superscript"/>
        </w:rPr>
        <w:t>2</w:t>
      </w:r>
      <w:r>
        <w:t>＝1，∴</w:t>
      </w:r>
      <w:r>
        <w:rPr>
          <w:rFonts w:eastAsia="Times New Roman"/>
          <w:i/>
        </w:rPr>
        <w:t>x</w:t>
      </w:r>
      <w:r>
        <w:t>＝±1；</w:t>
      </w:r>
    </w:p>
    <w:p>
      <w:pPr>
        <w:spacing w:line="360" w:lineRule="auto"/>
        <w:jc w:val="left"/>
        <w:textAlignment w:val="center"/>
      </w:pPr>
      <w:r>
        <w:t>当</w:t>
      </w:r>
      <w:r>
        <w:rPr>
          <w:rFonts w:eastAsia="Times New Roman"/>
          <w:i/>
        </w:rPr>
        <w:t>y</w:t>
      </w:r>
      <w:r>
        <w:t>＝4时，</w:t>
      </w:r>
      <w:r>
        <w:rPr>
          <w:rFonts w:eastAsia="Times New Roman"/>
          <w:i/>
        </w:rPr>
        <w:t>x</w:t>
      </w:r>
      <w:r>
        <w:rPr>
          <w:rFonts w:eastAsia="Times New Roman"/>
          <w:i/>
          <w:vertAlign w:val="superscript"/>
        </w:rPr>
        <w:t>2</w:t>
      </w:r>
      <w:r>
        <w:t>＝4，∴</w:t>
      </w:r>
      <w:r>
        <w:rPr>
          <w:rFonts w:eastAsia="Times New Roman"/>
          <w:i/>
        </w:rPr>
        <w:t>x</w:t>
      </w:r>
      <w:r>
        <w:t>＝±2.</w:t>
      </w:r>
    </w:p>
    <w:p>
      <w:pPr>
        <w:spacing w:line="360" w:lineRule="auto"/>
        <w:jc w:val="left"/>
        <w:textAlignment w:val="center"/>
        <w:sectPr>
          <w:type w:val="nextPage"/>
          <w:pgSz w:w="11906" w:h="16838"/>
          <w:pgMar w:top="1418" w:right="1077" w:bottom="1418" w:left="1077" w:header="851" w:footer="992" w:gutter="0"/>
          <w:pgNumType w:start="5"/>
          <w:cols w:num="1" w:space="720"/>
          <w:titlePg w:val="0"/>
          <w:docGrid w:type="lines" w:linePitch="312" w:charSpace="0"/>
        </w:sectPr>
      </w:pPr>
      <w:r>
        <w:t>∴原方程的解为</w:t>
      </w:r>
      <w:r>
        <w:rPr>
          <w:rFonts w:eastAsia="Times New Roman"/>
          <w:i/>
        </w:rPr>
        <w:t>x</w:t>
      </w:r>
      <w:r>
        <w:rPr>
          <w:rFonts w:eastAsia="Times New Roman"/>
          <w:i/>
          <w:vertAlign w:val="subscript"/>
        </w:rPr>
        <w:t>1</w:t>
      </w:r>
      <w:r>
        <w:t>＝1，</w:t>
      </w:r>
      <w:r>
        <w:rPr>
          <w:rFonts w:eastAsia="Times New Roman"/>
          <w:i/>
        </w:rPr>
        <w:t>x</w:t>
      </w:r>
      <w:r>
        <w:rPr>
          <w:rFonts w:eastAsia="Times New Roman"/>
          <w:i/>
          <w:vertAlign w:val="subscript"/>
        </w:rPr>
        <w:t>2</w:t>
      </w:r>
      <w:r>
        <w:t>＝－1，</w:t>
      </w:r>
      <w:r>
        <w:rPr>
          <w:rFonts w:eastAsia="Times New Roman"/>
          <w:i/>
        </w:rPr>
        <w:t>x</w:t>
      </w:r>
      <w:r>
        <w:rPr>
          <w:rFonts w:eastAsia="Times New Roman"/>
          <w:i/>
          <w:vertAlign w:val="subscript"/>
        </w:rPr>
        <w:t>3</w:t>
      </w:r>
      <w:r>
        <w:t>＝2，</w:t>
      </w:r>
      <w:r>
        <w:rPr>
          <w:rFonts w:eastAsia="Times New Roman"/>
          <w:i/>
        </w:rPr>
        <w:t>x</w:t>
      </w:r>
      <w:r>
        <w:rPr>
          <w:rFonts w:eastAsia="Times New Roman"/>
          <w:i/>
          <w:vertAlign w:val="subscript"/>
        </w:rPr>
        <w:t>4</w:t>
      </w:r>
      <w:r>
        <w:t>＝－2.</w:t>
      </w:r>
    </w:p>
    <w:p>
      <w:pPr>
        <w:spacing w:line="360" w:lineRule="auto"/>
        <w:jc w:val="left"/>
        <w:textAlignment w:val="center"/>
      </w:pPr>
      <w:r>
        <w:t>请解答问题：</w:t>
      </w:r>
    </w:p>
    <w:p>
      <w:pPr>
        <w:spacing w:line="360" w:lineRule="auto"/>
        <w:jc w:val="left"/>
        <w:textAlignment w:val="center"/>
      </w:pPr>
      <w:r>
        <w:t>（1）填空：在由原方程得到方程①的过程中，主要利用</w:t>
      </w:r>
      <w:r>
        <w:rPr>
          <w:u w:val="single"/>
        </w:rPr>
        <w:t xml:space="preserve">                 </w:t>
      </w:r>
      <w:r>
        <w:t>法达到了降次的目的，体现了</w:t>
      </w:r>
      <w:r>
        <w:rPr>
          <w:u w:val="single"/>
        </w:rPr>
        <w:t xml:space="preserve">                        </w:t>
      </w:r>
      <w:r>
        <w:t>的数学思想；</w:t>
      </w:r>
    </w:p>
    <w:p>
      <w:pPr>
        <w:spacing w:line="360" w:lineRule="auto"/>
        <w:jc w:val="left"/>
        <w:textAlignment w:val="center"/>
      </w:pPr>
      <w:r>
        <w:t>（2）仿照以上方法解方程：（</w:t>
      </w:r>
      <w:r>
        <w:rPr>
          <w:rFonts w:eastAsia="Times New Roman"/>
          <w:i/>
        </w:rPr>
        <w:t>x</w:t>
      </w:r>
      <w:r>
        <w:rPr>
          <w:rFonts w:eastAsia="Times New Roman"/>
          <w:i/>
          <w:vertAlign w:val="superscript"/>
        </w:rPr>
        <w:t>2</w:t>
      </w:r>
      <w:r>
        <w:t>－</w:t>
      </w:r>
      <w:r>
        <w:rPr>
          <w:rFonts w:eastAsia="Times New Roman"/>
          <w:i/>
        </w:rPr>
        <w:t>x</w:t>
      </w:r>
      <w:r>
        <w:t>）</w:t>
      </w:r>
      <w:r>
        <w:rPr>
          <w:vertAlign w:val="superscript"/>
        </w:rPr>
        <w:t>2</w:t>
      </w:r>
      <w:r>
        <w:t>＋（</w:t>
      </w:r>
      <w:r>
        <w:rPr>
          <w:rFonts w:eastAsia="Times New Roman"/>
          <w:i/>
        </w:rPr>
        <w:t>x</w:t>
      </w:r>
      <w:r>
        <w:rPr>
          <w:rFonts w:eastAsia="Times New Roman"/>
          <w:i/>
          <w:vertAlign w:val="superscript"/>
        </w:rPr>
        <w:t>2</w:t>
      </w:r>
      <w:r>
        <w:t>－</w:t>
      </w:r>
      <w:r>
        <w:rPr>
          <w:rFonts w:eastAsia="Times New Roman"/>
          <w:i/>
        </w:rPr>
        <w:t>x</w:t>
      </w:r>
      <w:r>
        <w:t>）－6＝0.</w:t>
      </w:r>
    </w:p>
    <w:p>
      <w:pPr>
        <w:spacing w:line="360" w:lineRule="auto"/>
        <w:jc w:val="left"/>
        <w:textAlignment w:val="center"/>
      </w:pPr>
    </w:p>
    <w:p>
      <w:pPr>
        <w:tabs>
          <w:tab w:val="left" w:pos="879"/>
        </w:tabs>
        <w:jc w:val="left"/>
      </w:pPr>
    </w:p>
    <w:p>
      <w:pPr>
        <w:tabs>
          <w:tab w:val="left" w:pos="2076"/>
          <w:tab w:val="left" w:pos="4153"/>
          <w:tab w:val="left" w:pos="6229"/>
        </w:tabs>
        <w:spacing w:line="360" w:lineRule="auto"/>
        <w:jc w:val="left"/>
        <w:textAlignment w:val="center"/>
        <w:sectPr>
          <w:type w:val="nextPage"/>
          <w:pgSz w:w="11906" w:h="16838"/>
          <w:pgMar w:top="1418" w:right="1077" w:bottom="1418" w:left="1077" w:header="851" w:footer="992" w:gutter="0"/>
          <w:pgNumType w:start="6"/>
          <w:cols w:num="1" w:space="720"/>
          <w:titlePg w:val="0"/>
          <w:docGrid w:type="lines" w:linePitch="312" w:charSpace="0"/>
        </w:sectPr>
      </w:pPr>
    </w:p>
    <w:p>
      <w:pPr>
        <w:sectPr>
          <w:pgSz w:w="11906" w:h="16838"/>
          <w:pgMar w:top="1440" w:right="1800" w:bottom="1440" w:left="1800" w:header="708" w:footer="708" w:gutter="0"/>
          <w:pgNumType w:start="7"/>
          <w:cols w:num="1" w:space="708"/>
        </w:sectPr>
      </w:pPr>
    </w:p>
    <w:p>
      <w:pPr>
        <w:tabs>
          <w:tab w:val="left" w:pos="2076"/>
          <w:tab w:val="left" w:pos="4153"/>
          <w:tab w:val="left" w:pos="6229"/>
        </w:tabs>
        <w:spacing w:line="360" w:lineRule="auto"/>
        <w:jc w:val="center"/>
        <w:textAlignment w:val="center"/>
        <w:rPr>
          <w:rFonts w:hint="eastAsia"/>
          <w:b/>
          <w:bCs/>
          <w:sz w:val="36"/>
          <w:szCs w:val="36"/>
        </w:rPr>
      </w:pPr>
      <w:r>
        <w:rPr>
          <w:rFonts w:hint="eastAsia"/>
          <w:b/>
          <w:bCs/>
          <w:sz w:val="36"/>
          <w:szCs w:val="36"/>
        </w:rPr>
        <w:drawing>
          <wp:anchor distT="0" distB="0" distL="114300" distR="114300" simplePos="0" relativeHeight="251671552" behindDoc="0" locked="0" layoutInCell="1" allowOverlap="1">
            <wp:simplePos x="0" y="0"/>
            <wp:positionH relativeFrom="page">
              <wp:posOffset>11887200</wp:posOffset>
            </wp:positionH>
            <wp:positionV relativeFrom="topMargin">
              <wp:posOffset>10439400</wp:posOffset>
            </wp:positionV>
            <wp:extent cx="342900" cy="368300"/>
            <wp:effectExtent l="0" t="0" r="0" b="12700"/>
            <wp:wrapNone/>
            <wp:docPr id="100321" name="图片 10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1" name="图片 100321"/>
                    <pic:cNvPicPr>
                      <a:picLocks noChangeAspect="1"/>
                    </pic:cNvPicPr>
                  </pic:nvPicPr>
                  <pic:blipFill>
                    <a:blip xmlns:r="http://schemas.openxmlformats.org/officeDocument/2006/relationships" r:embed="rId159"/>
                    <a:stretch>
                      <a:fillRect/>
                    </a:stretch>
                  </pic:blipFill>
                  <pic:spPr>
                    <a:xfrm>
                      <a:off x="0" y="0"/>
                      <a:ext cx="342900" cy="368300"/>
                    </a:xfrm>
                    <a:prstGeom prst="rect">
                      <a:avLst/>
                    </a:prstGeom>
                  </pic:spPr>
                </pic:pic>
              </a:graphicData>
            </a:graphic>
          </wp:anchor>
        </w:drawing>
      </w:r>
      <w:r>
        <w:rPr>
          <w:rFonts w:hint="eastAsia"/>
          <w:b/>
          <w:bCs/>
          <w:sz w:val="36"/>
          <w:szCs w:val="36"/>
        </w:rPr>
        <w:t>专题05 一元二次方程的解法（知识点</w:t>
      </w:r>
      <w:r>
        <w:rPr>
          <w:rFonts w:hint="eastAsia"/>
          <w:b/>
          <w:bCs/>
          <w:sz w:val="36"/>
          <w:szCs w:val="36"/>
          <w:lang w:eastAsia="zh-CN"/>
        </w:rPr>
        <w:t>考点</w:t>
      </w:r>
      <w:r>
        <w:rPr>
          <w:rFonts w:hint="eastAsia"/>
          <w:b/>
          <w:bCs/>
          <w:sz w:val="36"/>
          <w:szCs w:val="36"/>
        </w:rPr>
        <w:t>串</w:t>
      </w:r>
      <w:r>
        <w:rPr>
          <w:rFonts w:hint="eastAsia"/>
          <w:b/>
          <w:bCs/>
          <w:sz w:val="36"/>
          <w:szCs w:val="36"/>
          <w:lang w:eastAsia="zh-CN"/>
        </w:rPr>
        <w:t>编）</w:t>
      </w:r>
    </w:p>
    <w:p>
      <w:pPr>
        <w:tabs>
          <w:tab w:val="left" w:pos="2076"/>
          <w:tab w:val="left" w:pos="4153"/>
          <w:tab w:val="left" w:pos="6229"/>
        </w:tabs>
        <w:spacing w:line="360" w:lineRule="auto"/>
        <w:jc w:val="center"/>
        <w:textAlignment w:val="center"/>
        <w:rPr>
          <w:rFonts w:hint="eastAsia"/>
          <w:b/>
          <w:bCs/>
          <w:sz w:val="36"/>
          <w:szCs w:val="36"/>
        </w:rPr>
      </w:pPr>
    </w:p>
    <w:p>
      <w:pPr>
        <w:tabs>
          <w:tab w:val="left" w:pos="2076"/>
          <w:tab w:val="left" w:pos="4153"/>
          <w:tab w:val="left" w:pos="6229"/>
        </w:tabs>
        <w:spacing w:line="360" w:lineRule="auto"/>
        <w:jc w:val="left"/>
        <w:textAlignment w:val="center"/>
        <w:rPr>
          <w:rFonts w:hint="default"/>
          <w:b/>
          <w:bCs/>
          <w:sz w:val="28"/>
          <w:szCs w:val="28"/>
        </w:rPr>
      </w:pPr>
      <w:r>
        <w:rPr>
          <w:rFonts w:hint="eastAsia"/>
          <w:b/>
          <w:bCs/>
          <w:sz w:val="28"/>
          <w:szCs w:val="28"/>
          <w:lang w:val="en-US" w:eastAsia="zh-CN"/>
        </w:rPr>
        <w:t>【思维导图】</w:t>
      </w:r>
    </w:p>
    <w:p>
      <w:pPr>
        <w:tabs>
          <w:tab w:val="left" w:pos="2076"/>
          <w:tab w:val="left" w:pos="4153"/>
          <w:tab w:val="left" w:pos="6229"/>
        </w:tabs>
        <w:spacing w:line="360" w:lineRule="auto"/>
        <w:jc w:val="center"/>
        <w:textAlignment w:val="center"/>
        <w:rPr>
          <w:rFonts w:ascii="Arial" w:hAnsi="Arial" w:cs="Arial" w:hint="default"/>
          <w:b/>
          <w:bCs/>
          <w:kern w:val="0"/>
          <w:sz w:val="24"/>
          <w:szCs w:val="24"/>
        </w:rPr>
      </w:pPr>
      <w:r>
        <w:rPr>
          <w:rFonts w:hint="eastAsia"/>
          <w:b/>
          <w:bCs/>
          <w:sz w:val="36"/>
          <w:szCs w:val="36"/>
          <w:lang w:eastAsia="zh-CN"/>
        </w:rPr>
        <w:drawing>
          <wp:inline distT="0" distB="0" distL="114300" distR="114300">
            <wp:extent cx="4846955" cy="2972435"/>
            <wp:effectExtent l="0" t="0" r="10795" b="18415"/>
            <wp:docPr id="1" name="C9F754DE-2CAD-44b6-B708-469DEB6407EB-2" descr="C:/Users/Administrator/AppData/Local/Temp/wps.QOlSpz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9F754DE-2CAD-44b6-B708-469DEB6407EB-2" descr="C:/Users/Administrator/AppData/Local/Temp/wps.QOlSpzwps"/>
                    <pic:cNvPicPr>
                      <a:picLocks noChangeAspect="1"/>
                    </pic:cNvPicPr>
                  </pic:nvPicPr>
                  <pic:blipFill>
                    <a:blip xmlns:r="http://schemas.openxmlformats.org/officeDocument/2006/relationships" r:embed="rId6"/>
                    <a:stretch>
                      <a:fillRect/>
                    </a:stretch>
                  </pic:blipFill>
                  <pic:spPr>
                    <a:xfrm>
                      <a:off x="0" y="0"/>
                      <a:ext cx="4846955" cy="2972435"/>
                    </a:xfrm>
                    <a:prstGeom prst="rect">
                      <a:avLst/>
                    </a:prstGeom>
                  </pic:spPr>
                </pic:pic>
              </a:graphicData>
            </a:graphic>
          </wp:inline>
        </w:drawing>
      </w:r>
    </w:p>
    <w:p>
      <w:pPr>
        <w:widowControl/>
        <w:spacing w:before="120" w:beforeLines="50" w:after="120" w:afterLines="50"/>
        <w:jc w:val="left"/>
        <w:rPr>
          <w:rFonts w:ascii="Arial" w:hAnsi="Arial" w:cs="Arial" w:hint="default"/>
          <w:b/>
          <w:bCs/>
          <w:kern w:val="0"/>
          <w:sz w:val="24"/>
          <w:szCs w:val="24"/>
        </w:rPr>
      </w:pPr>
    </w:p>
    <w:p>
      <w:pPr>
        <w:widowControl/>
        <w:spacing w:before="120" w:beforeLines="50" w:after="120" w:afterLines="50"/>
        <w:jc w:val="left"/>
      </w:pPr>
      <w:r>
        <w:rPr>
          <w:sz w:val="24"/>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NormalWeb"/>
                              <w:spacing w:before="120" w:beforeLines="50" w:beforeAutospacing="0" w:after="120" w:afterLines="50" w:afterAutospacing="0"/>
                              <w:rPr>
                                <w:rFonts w:hint="eastAsia"/>
                                <w:b/>
                                <w:bCs/>
                              </w:rPr>
                            </w:pPr>
                            <w:r>
                              <w:rPr>
                                <w:rFonts w:ascii="Arial" w:hAnsi="Arial" w:cs="Arial" w:hint="default"/>
                                <w:b/>
                                <w:bCs/>
                                <w:sz w:val="24"/>
                                <w:szCs w:val="24"/>
                                <w:lang w:eastAsia="zh-CN"/>
                              </w:rPr>
                              <w:t>©</w:t>
                            </w:r>
                            <w:r>
                              <w:rPr>
                                <w:rFonts w:hint="eastAsia"/>
                                <w:b/>
                                <w:bCs/>
                                <w:sz w:val="24"/>
                                <w:szCs w:val="24"/>
                                <w:lang w:eastAsia="zh-CN"/>
                              </w:rPr>
                              <w:t>知识点一：</w:t>
                            </w:r>
                            <w:r>
                              <w:rPr>
                                <w:rFonts w:hint="eastAsia"/>
                                <w:b/>
                                <w:bCs/>
                                <w:sz w:val="24"/>
                                <w:szCs w:val="24"/>
                              </w:rPr>
                              <w:t>直接开平方法</w:t>
                            </w:r>
                          </w:p>
                          <w:p>
                            <w:pPr>
                              <w:pStyle w:val="NormalWeb"/>
                              <w:spacing w:before="120" w:beforeLines="50" w:beforeAutospacing="0" w:after="120" w:afterLines="50" w:afterAutospacing="0"/>
                              <w:rPr>
                                <w:b/>
                                <w:bCs/>
                                <w:color w:val="FF0000"/>
                                <w:sz w:val="21"/>
                                <w:szCs w:val="21"/>
                              </w:rPr>
                            </w:pPr>
                            <w:r>
                              <w:rPr>
                                <w:rFonts w:hint="eastAsia"/>
                                <w:b/>
                                <w:bCs/>
                                <w:color w:val="FF0000"/>
                                <w:sz w:val="21"/>
                                <w:szCs w:val="21"/>
                                <w:lang w:eastAsia="zh-CN"/>
                              </w:rPr>
                              <w:t>技巧：</w:t>
                            </w:r>
                            <w:r>
                              <w:rPr>
                                <w:rFonts w:hint="eastAsia"/>
                                <w:b/>
                                <w:bCs/>
                                <w:color w:val="FF0000"/>
                                <w:sz w:val="21"/>
                                <w:szCs w:val="21"/>
                              </w:rPr>
                              <w:t>把方程</w:t>
                            </w:r>
                            <w:r>
                              <w:rPr>
                                <w:b/>
                                <w:bCs/>
                                <w:color w:val="FF0000"/>
                                <w:sz w:val="21"/>
                                <w:szCs w:val="21"/>
                              </w:rPr>
                              <w:t>ax</w:t>
                            </w:r>
                            <w:r>
                              <w:rPr>
                                <w:rFonts w:ascii="Arial" w:hAnsi="Arial" w:cs="Arial"/>
                                <w:b/>
                                <w:bCs/>
                                <w:color w:val="FF0000"/>
                                <w:sz w:val="21"/>
                                <w:szCs w:val="21"/>
                                <w:vertAlign w:val="superscript"/>
                              </w:rPr>
                              <w:t>2</w:t>
                            </w:r>
                            <w:r>
                              <w:rPr>
                                <w:b/>
                                <w:bCs/>
                                <w:color w:val="FF0000"/>
                                <w:sz w:val="21"/>
                                <w:szCs w:val="21"/>
                              </w:rPr>
                              <w:t>+c</w:t>
                            </w:r>
                            <w:r>
                              <w:rPr>
                                <w:rFonts w:hint="eastAsia"/>
                                <w:b/>
                                <w:bCs/>
                                <w:color w:val="FF0000"/>
                                <w:sz w:val="21"/>
                                <w:szCs w:val="21"/>
                              </w:rPr>
                              <w:t>＝</w:t>
                            </w:r>
                            <w:r>
                              <w:rPr>
                                <w:b/>
                                <w:bCs/>
                                <w:color w:val="FF0000"/>
                                <w:sz w:val="21"/>
                                <w:szCs w:val="21"/>
                              </w:rPr>
                              <w:t>0(a</w:t>
                            </w:r>
                            <w:r>
                              <w:rPr>
                                <w:rFonts w:hint="eastAsia"/>
                                <w:b/>
                                <w:bCs/>
                                <w:color w:val="FF0000"/>
                                <w:sz w:val="21"/>
                                <w:szCs w:val="21"/>
                              </w:rPr>
                              <w:t>≠</w:t>
                            </w:r>
                            <w:r>
                              <w:rPr>
                                <w:b/>
                                <w:bCs/>
                                <w:color w:val="FF0000"/>
                                <w:sz w:val="21"/>
                                <w:szCs w:val="21"/>
                              </w:rPr>
                              <w:drawing>
                                <wp:inline distT="0" distB="0" distL="114300" distR="114300">
                                  <wp:extent cx="3942715" cy="342265"/>
                                  <wp:effectExtent l="0" t="0" r="635" b="635"/>
                                  <wp:docPr id="10255366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536625" name="图片 1"/>
                                          <pic:cNvPicPr>
                                            <a:picLocks noChangeAspect="1"/>
                                          </pic:cNvPicPr>
                                        </pic:nvPicPr>
                                        <pic:blipFill>
                                          <a:blip xmlns:r="http://schemas.openxmlformats.org/officeDocument/2006/relationships" r:embed="rId7"/>
                                          <a:stretch>
                                            <a:fillRect/>
                                          </a:stretch>
                                        </pic:blipFill>
                                        <pic:spPr>
                                          <a:xfrm>
                                            <a:off x="0" y="0"/>
                                            <a:ext cx="3942715" cy="342265"/>
                                          </a:xfrm>
                                          <a:prstGeom prst="rect">
                                            <a:avLst/>
                                          </a:prstGeom>
                                          <a:noFill/>
                                          <a:ln>
                                            <a:noFill/>
                                          </a:ln>
                                        </pic:spPr>
                                      </pic:pic>
                                    </a:graphicData>
                                  </a:graphic>
                                </wp:inline>
                              </w:drawing>
                            </w:r>
                            <w:r>
                              <w:rPr>
                                <w:rFonts w:hint="eastAsia"/>
                                <w:b/>
                                <w:bCs/>
                                <w:color w:val="FF0000"/>
                                <w:sz w:val="21"/>
                                <w:szCs w:val="21"/>
                              </w:rPr>
                              <w:t>这解一元二次方程的方法叫做直接开平方法。</w:t>
                            </w:r>
                          </w:p>
                          <w:p>
                            <w:pPr>
                              <w:tabs>
                                <w:tab w:val="left" w:pos="2076"/>
                                <w:tab w:val="left" w:pos="4153"/>
                                <w:tab w:val="left" w:pos="6229"/>
                              </w:tabs>
                              <w:spacing w:line="360" w:lineRule="auto"/>
                              <w:jc w:val="center"/>
                              <w:textAlignment w:val="center"/>
                              <w:rPr>
                                <w:rFonts w:hint="eastAsia"/>
                                <w:b/>
                                <w:bCs/>
                                <w:sz w:val="36"/>
                                <w:szCs w:val="36"/>
                              </w:rPr>
                            </w:pP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2" o:spid="_x0000_s1109" type="#_x0000_t202" style="width:2in;height:2in;margin-top:0;margin-left:0;mso-wrap-distance-bottom:0;mso-wrap-distance-left:9pt;mso-wrap-distance-right:9pt;mso-wrap-distance-top:0;mso-wrap-style:none;position:absolute;v-text-anchor:top;z-index:251672576" fillcolor="white" stroked="t" strokecolor="black" strokeweight="0.5pt">
                <v:textbox style="mso-fit-shape-to-text:t">
                  <w:txbxContent>
                    <w:p>
                      <w:pPr>
                        <w:pStyle w:val="NormalWeb"/>
                        <w:spacing w:before="120" w:beforeLines="50" w:beforeAutospacing="0" w:after="120" w:afterLines="50" w:afterAutospacing="0"/>
                        <w:rPr>
                          <w:rFonts w:hint="eastAsia"/>
                          <w:b/>
                          <w:bCs/>
                        </w:rPr>
                      </w:pPr>
                      <w:r>
                        <w:rPr>
                          <w:rFonts w:ascii="Arial" w:hAnsi="Arial" w:cs="Arial" w:hint="default"/>
                          <w:b/>
                          <w:bCs/>
                          <w:sz w:val="24"/>
                          <w:szCs w:val="24"/>
                          <w:lang w:eastAsia="zh-CN"/>
                        </w:rPr>
                        <w:t>©</w:t>
                      </w:r>
                      <w:r>
                        <w:rPr>
                          <w:rFonts w:hint="eastAsia"/>
                          <w:b/>
                          <w:bCs/>
                          <w:sz w:val="24"/>
                          <w:szCs w:val="24"/>
                          <w:lang w:eastAsia="zh-CN"/>
                        </w:rPr>
                        <w:t>知识点一：</w:t>
                      </w:r>
                      <w:r>
                        <w:rPr>
                          <w:rFonts w:hint="eastAsia"/>
                          <w:b/>
                          <w:bCs/>
                          <w:sz w:val="24"/>
                          <w:szCs w:val="24"/>
                        </w:rPr>
                        <w:t>直接开平方法</w:t>
                      </w:r>
                    </w:p>
                    <w:p>
                      <w:pPr>
                        <w:pStyle w:val="NormalWeb"/>
                        <w:spacing w:before="120" w:beforeLines="50" w:beforeAutospacing="0" w:after="120" w:afterLines="50" w:afterAutospacing="0"/>
                        <w:rPr>
                          <w:b/>
                          <w:bCs/>
                          <w:color w:val="FF0000"/>
                          <w:sz w:val="21"/>
                          <w:szCs w:val="21"/>
                        </w:rPr>
                      </w:pPr>
                      <w:r>
                        <w:rPr>
                          <w:rFonts w:hint="eastAsia"/>
                          <w:b/>
                          <w:bCs/>
                          <w:color w:val="FF0000"/>
                          <w:sz w:val="21"/>
                          <w:szCs w:val="21"/>
                          <w:lang w:eastAsia="zh-CN"/>
                        </w:rPr>
                        <w:t>技巧：</w:t>
                      </w:r>
                      <w:r>
                        <w:rPr>
                          <w:rFonts w:hint="eastAsia"/>
                          <w:b/>
                          <w:bCs/>
                          <w:color w:val="FF0000"/>
                          <w:sz w:val="21"/>
                          <w:szCs w:val="21"/>
                        </w:rPr>
                        <w:t>把方程</w:t>
                      </w:r>
                      <w:r>
                        <w:rPr>
                          <w:b/>
                          <w:bCs/>
                          <w:color w:val="FF0000"/>
                          <w:sz w:val="21"/>
                          <w:szCs w:val="21"/>
                        </w:rPr>
                        <w:t>ax</w:t>
                      </w:r>
                      <w:r>
                        <w:rPr>
                          <w:rFonts w:ascii="Arial" w:hAnsi="Arial" w:cs="Arial"/>
                          <w:b/>
                          <w:bCs/>
                          <w:color w:val="FF0000"/>
                          <w:sz w:val="21"/>
                          <w:szCs w:val="21"/>
                          <w:vertAlign w:val="superscript"/>
                        </w:rPr>
                        <w:t>2</w:t>
                      </w:r>
                      <w:r>
                        <w:rPr>
                          <w:b/>
                          <w:bCs/>
                          <w:color w:val="FF0000"/>
                          <w:sz w:val="21"/>
                          <w:szCs w:val="21"/>
                        </w:rPr>
                        <w:t>+c</w:t>
                      </w:r>
                      <w:r>
                        <w:rPr>
                          <w:rFonts w:hint="eastAsia"/>
                          <w:b/>
                          <w:bCs/>
                          <w:color w:val="FF0000"/>
                          <w:sz w:val="21"/>
                          <w:szCs w:val="21"/>
                        </w:rPr>
                        <w:t>＝</w:t>
                      </w:r>
                      <w:r>
                        <w:rPr>
                          <w:b/>
                          <w:bCs/>
                          <w:color w:val="FF0000"/>
                          <w:sz w:val="21"/>
                          <w:szCs w:val="21"/>
                        </w:rPr>
                        <w:t>0(a</w:t>
                      </w:r>
                      <w:r>
                        <w:rPr>
                          <w:rFonts w:hint="eastAsia"/>
                          <w:b/>
                          <w:bCs/>
                          <w:color w:val="FF0000"/>
                          <w:sz w:val="21"/>
                          <w:szCs w:val="21"/>
                        </w:rPr>
                        <w:t>≠</w:t>
                      </w:r>
                      <w:drawing>
                        <wp:inline distT="0" distB="0" distL="114300" distR="114300">
                          <wp:extent cx="3942715" cy="342265"/>
                          <wp:effectExtent l="0" t="0" r="635" b="635"/>
                          <wp:docPr id="16907185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718545" name="图片 1"/>
                                  <pic:cNvPicPr>
                                    <a:picLocks noChangeAspect="1"/>
                                  </pic:cNvPicPr>
                                </pic:nvPicPr>
                                <pic:blipFill>
                                  <a:blip xmlns:r="http://schemas.openxmlformats.org/officeDocument/2006/relationships" r:embed="rId7"/>
                                  <a:stretch>
                                    <a:fillRect/>
                                  </a:stretch>
                                </pic:blipFill>
                                <pic:spPr>
                                  <a:xfrm>
                                    <a:off x="0" y="0"/>
                                    <a:ext cx="3942715" cy="342265"/>
                                  </a:xfrm>
                                  <a:prstGeom prst="rect">
                                    <a:avLst/>
                                  </a:prstGeom>
                                  <a:noFill/>
                                  <a:ln>
                                    <a:noFill/>
                                  </a:ln>
                                </pic:spPr>
                              </pic:pic>
                            </a:graphicData>
                          </a:graphic>
                        </wp:inline>
                      </w:drawing>
                      <w:r>
                        <w:rPr>
                          <w:rFonts w:hint="eastAsia"/>
                          <w:b/>
                          <w:bCs/>
                          <w:color w:val="FF0000"/>
                          <w:sz w:val="21"/>
                          <w:szCs w:val="21"/>
                        </w:rPr>
                        <w:t>这解一元二次方程的方法叫做直接开平方法。</w:t>
                      </w:r>
                    </w:p>
                    <w:p>
                      <w:pPr>
                        <w:tabs>
                          <w:tab w:val="left" w:pos="2076"/>
                          <w:tab w:val="left" w:pos="4153"/>
                          <w:tab w:val="left" w:pos="6229"/>
                        </w:tabs>
                        <w:spacing w:line="360" w:lineRule="auto"/>
                        <w:jc w:val="center"/>
                        <w:textAlignment w:val="center"/>
                        <w:rPr>
                          <w:rFonts w:hint="eastAsia"/>
                          <w:b/>
                          <w:bCs/>
                          <w:sz w:val="36"/>
                          <w:szCs w:val="36"/>
                        </w:rPr>
                      </w:pPr>
                    </w:p>
                  </w:txbxContent>
                </v:textbox>
                <w10:wrap type="square"/>
              </v:shape>
            </w:pict>
          </mc:Fallback>
        </mc:AlternateContent>
      </w:r>
      <w:r>
        <w:rPr>
          <w:rFonts w:hint="eastAsia"/>
          <w:b/>
          <w:bCs/>
          <w:lang w:eastAsia="zh-CN"/>
        </w:rPr>
        <w:t>例</w:t>
      </w:r>
      <w:r>
        <w:t>．（2022·重庆涪陵·九年级期末）方程</w:t>
      </w:r>
      <w:r>
        <w:object>
          <v:shape id="_x0000_i1110" type="#_x0000_t75" alt="eqIdb601d0f382f898200928e025bdf1e622" style="width:29pt;height:13.7pt" o:oleicon="f" o:ole="" coordsize="21600,21600" o:preferrelative="t" filled="f" stroked="f">
            <v:stroke joinstyle="miter"/>
            <v:imagedata r:id="rId8" o:title="eqIdb601d0f382f898200928e025bdf1e622"/>
            <o:lock v:ext="edit" aspectratio="t"/>
            <w10:anchorlock/>
          </v:shape>
          <o:OLEObject Type="Embed" ProgID="Equation.DSMT4" ShapeID="_x0000_i1110" DrawAspect="Content" ObjectID="_1468075803" r:id="rId160"/>
        </w:object>
      </w:r>
      <w:r>
        <w:t>的解是（</w:t>
      </w:r>
      <w:r>
        <w:rPr>
          <w:rFonts w:ascii="'Times New Roman'" w:eastAsia="'Times New Roman'" w:hAnsi="'Times New Roman'" w:cs="'Times New Roman'"/>
        </w:rPr>
        <w:t>       </w:t>
      </w:r>
      <w:r>
        <w:t>）</w:t>
      </w:r>
    </w:p>
    <w:p>
      <w:pPr>
        <w:tabs>
          <w:tab w:val="left" w:pos="4153"/>
        </w:tabs>
        <w:spacing w:line="360" w:lineRule="auto"/>
        <w:jc w:val="left"/>
        <w:textAlignment w:val="center"/>
      </w:pPr>
      <w:r>
        <w:t>A．</w:t>
      </w:r>
      <w:r>
        <w:object>
          <v:shape id="_x0000_i1111" type="#_x0000_t75" alt="eqIde55aa0a20848c37c1892c567b2315e04" style="width:23.7pt;height:12.5pt" o:oleicon="f" o:ole="" coordsize="21600,21600" o:preferrelative="t" filled="f" stroked="f">
            <v:stroke joinstyle="miter"/>
            <v:imagedata r:id="rId10" o:title="eqIde55aa0a20848c37c1892c567b2315e04"/>
            <o:lock v:ext="edit" aspectratio="t"/>
            <w10:anchorlock/>
          </v:shape>
          <o:OLEObject Type="Embed" ProgID="Equation.DSMT4" ShapeID="_x0000_i1111" DrawAspect="Content" ObjectID="_1468075804" r:id="rId161"/>
        </w:object>
      </w:r>
      <w:r>
        <w:rPr>
          <w:rFonts w:hint="eastAsia"/>
          <w:lang w:val="en-US" w:eastAsia="zh-CN"/>
        </w:rPr>
        <w:t xml:space="preserve">         </w:t>
      </w:r>
      <w:r>
        <w:t>B．</w:t>
      </w:r>
      <w:r>
        <w:object>
          <v:shape id="_x0000_i1112" type="#_x0000_t75" alt="eqIdba53065eb180a682305fddb95d14b62f" style="width:29.85pt;height:12.05pt" o:oleicon="f" o:ole="" coordsize="21600,21600" o:preferrelative="t" filled="f" stroked="f">
            <v:stroke joinstyle="miter"/>
            <v:imagedata r:id="rId12" o:title="eqIdba53065eb180a682305fddb95d14b62f"/>
            <o:lock v:ext="edit" aspectratio="t"/>
            <w10:anchorlock/>
          </v:shape>
          <o:OLEObject Type="Embed" ProgID="Equation.DSMT4" ShapeID="_x0000_i1112" DrawAspect="Content" ObjectID="_1468075805" r:id="rId162"/>
        </w:object>
      </w:r>
      <w:r>
        <w:rPr>
          <w:rFonts w:hint="eastAsia"/>
          <w:lang w:val="en-US" w:eastAsia="zh-CN"/>
        </w:rPr>
        <w:t xml:space="preserve">        </w:t>
      </w:r>
      <w:r>
        <w:t>C．</w:t>
      </w:r>
      <w:r>
        <w:object>
          <v:shape id="_x0000_i1113" type="#_x0000_t75" alt="eqId62b6ab454199d2738ea1b5cefb133d50" style="width:24.6pt;height:13.95pt" o:oleicon="f" o:ole="" coordsize="21600,21600" o:preferrelative="t" filled="f" stroked="f">
            <v:stroke joinstyle="miter"/>
            <v:imagedata r:id="rId14" o:title="eqId62b6ab454199d2738ea1b5cefb133d50"/>
            <o:lock v:ext="edit" aspectratio="t"/>
            <w10:anchorlock/>
          </v:shape>
          <o:OLEObject Type="Embed" ProgID="Equation.DSMT4" ShapeID="_x0000_i1113" DrawAspect="Content" ObjectID="_1468075806" r:id="rId163"/>
        </w:object>
      </w:r>
      <w:r>
        <w:t>，</w:t>
      </w:r>
      <w:r>
        <w:object>
          <v:shape id="_x0000_i1114" type="#_x0000_t75" alt="eqIdacb35c769007b54a0204e85a0e5223bd" style="width:34.3pt;height:16.05pt" o:oleicon="f" o:ole="" coordsize="21600,21600" o:preferrelative="t" filled="f" stroked="f">
            <v:stroke joinstyle="miter"/>
            <v:imagedata r:id="rId16" o:title="eqIdacb35c769007b54a0204e85a0e5223bd"/>
            <o:lock v:ext="edit" aspectratio="t"/>
            <w10:anchorlock/>
          </v:shape>
          <o:OLEObject Type="Embed" ProgID="Equation.DSMT4" ShapeID="_x0000_i1114" DrawAspect="Content" ObjectID="_1468075807" r:id="rId164"/>
        </w:object>
      </w:r>
      <w:r>
        <w:tab/>
      </w:r>
      <w:r>
        <w:rPr>
          <w:rFonts w:hint="eastAsia"/>
          <w:lang w:val="en-US" w:eastAsia="zh-CN"/>
        </w:rPr>
        <w:t xml:space="preserve">      </w:t>
      </w:r>
      <w:r>
        <w:t>D．</w:t>
      </w:r>
      <w:r>
        <w:object>
          <v:shape id="_x0000_i1115" type="#_x0000_t75" alt="eqId754a5a4102094d0fc8a8c16c4fcd9bd4" style="width:26.4pt;height:15.8pt" o:oleicon="f" o:ole="" coordsize="21600,21600" o:preferrelative="t" filled="f" stroked="f">
            <v:stroke joinstyle="miter"/>
            <v:imagedata r:id="rId18" o:title="eqId754a5a4102094d0fc8a8c16c4fcd9bd4"/>
            <o:lock v:ext="edit" aspectratio="t"/>
            <w10:anchorlock/>
          </v:shape>
          <o:OLEObject Type="Embed" ProgID="Equation.DSMT4" ShapeID="_x0000_i1115" DrawAspect="Content" ObjectID="_1468075808" r:id="rId165"/>
        </w:object>
      </w:r>
      <w:r>
        <w:t>，</w:t>
      </w:r>
      <w:r>
        <w:object>
          <v:shape id="_x0000_i1116" type="#_x0000_t75" alt="eqIdacb35c769007b54a0204e85a0e5223bd" style="width:34.3pt;height:16.05pt" o:oleicon="f" o:ole="" coordsize="21600,21600" o:preferrelative="t" filled="f" stroked="f">
            <v:stroke joinstyle="miter"/>
            <v:imagedata r:id="rId16" o:title="eqIdacb35c769007b54a0204e85a0e5223bd"/>
            <o:lock v:ext="edit" aspectratio="t"/>
            <w10:anchorlock/>
          </v:shape>
          <o:OLEObject Type="Embed" ProgID="Equation.DSMT4" ShapeID="_x0000_i1116" DrawAspect="Content" ObjectID="_1468075809" r:id="rId166"/>
        </w:objec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直接利用开方法求解即可．</w:t>
      </w:r>
    </w:p>
    <w:p>
      <w:pPr>
        <w:spacing w:line="360" w:lineRule="auto"/>
        <w:jc w:val="left"/>
        <w:textAlignment w:val="center"/>
        <w:rPr>
          <w:color w:val="FF0000"/>
        </w:rPr>
      </w:pPr>
      <w:r>
        <w:rPr>
          <w:color w:val="FF0000"/>
        </w:rPr>
        <w:t>【详解】</w:t>
      </w:r>
    </w:p>
    <w:p>
      <w:pPr>
        <w:spacing w:line="360" w:lineRule="auto"/>
        <w:jc w:val="left"/>
        <w:textAlignment w:val="center"/>
        <w:rPr>
          <w:color w:val="FF0000"/>
        </w:rPr>
        <w:sectPr>
          <w:type w:val="nextPage"/>
          <w:pgSz w:w="11906" w:h="16838"/>
          <w:pgMar w:top="1440" w:right="1800" w:bottom="1440" w:left="1800" w:header="708" w:footer="708" w:gutter="0"/>
          <w:pgNumType w:start="8"/>
          <w:cols w:num="1" w:space="708"/>
          <w:titlePg w:val="0"/>
        </w:sectPr>
      </w:pPr>
      <w:r>
        <w:rPr>
          <w:color w:val="FF0000"/>
        </w:rPr>
        <w:t>解：</w:t>
      </w:r>
      <w:r>
        <w:rPr>
          <w:color w:val="FF0000"/>
        </w:rPr>
        <w:object>
          <v:shape id="_x0000_i1117" type="#_x0000_t75" alt="eqIdf9e6c09740dd391a6d488a4bf3ed1ef1" style="width:36.9pt;height:14.05pt" o:oleicon="f" o:ole="" coordsize="21600,21600" o:preferrelative="t" filled="f" stroked="f">
            <v:stroke joinstyle="miter"/>
            <v:imagedata r:id="rId167" o:title="eqIdf9e6c09740dd391a6d488a4bf3ed1ef1"/>
            <o:lock v:ext="edit" aspectratio="t"/>
            <w10:anchorlock/>
          </v:shape>
          <o:OLEObject Type="Embed" ProgID="Equation.DSMT4" ShapeID="_x0000_i1117" DrawAspect="Content" ObjectID="_1468075810" r:id="rId168"/>
        </w:object>
      </w:r>
      <w:r>
        <w:rPr>
          <w:color w:val="FF0000"/>
        </w:rPr>
        <w:t>，</w:t>
      </w:r>
    </w:p>
    <w:p>
      <w:pPr>
        <w:spacing w:line="360" w:lineRule="auto"/>
        <w:jc w:val="left"/>
        <w:textAlignment w:val="center"/>
        <w:rPr>
          <w:color w:val="FF0000"/>
        </w:rPr>
      </w:pPr>
      <w:r>
        <w:rPr>
          <w:color w:val="FF0000"/>
        </w:rPr>
        <w:t>解得：</w:t>
      </w:r>
      <w:r>
        <w:rPr>
          <w:color w:val="FF0000"/>
        </w:rPr>
        <w:object>
          <v:shape id="_x0000_i1118" type="#_x0000_t75" alt="eqId754a5a4102094d0fc8a8c16c4fcd9bd4" style="width:26.4pt;height:15.8pt" o:oleicon="f" o:ole="" coordsize="21600,21600" o:preferrelative="t" filled="f" stroked="f">
            <v:stroke joinstyle="miter"/>
            <v:imagedata r:id="rId18" o:title="eqId754a5a4102094d0fc8a8c16c4fcd9bd4"/>
            <o:lock v:ext="edit" aspectratio="t"/>
            <w10:anchorlock/>
          </v:shape>
          <o:OLEObject Type="Embed" ProgID="Equation.DSMT4" ShapeID="_x0000_i1118" DrawAspect="Content" ObjectID="_1468075811" r:id="rId169"/>
        </w:object>
      </w:r>
      <w:r>
        <w:rPr>
          <w:color w:val="FF0000"/>
        </w:rPr>
        <w:t>，</w:t>
      </w:r>
      <w:r>
        <w:rPr>
          <w:color w:val="FF0000"/>
        </w:rPr>
        <w:object>
          <v:shape id="_x0000_i1119" type="#_x0000_t75" alt="eqIdacb35c769007b54a0204e85a0e5223bd" style="width:34.3pt;height:16.05pt" o:oleicon="f" o:ole="" coordsize="21600,21600" o:preferrelative="t" filled="f" stroked="f">
            <v:stroke joinstyle="miter"/>
            <v:imagedata r:id="rId16" o:title="eqIdacb35c769007b54a0204e85a0e5223bd"/>
            <o:lock v:ext="edit" aspectratio="t"/>
            <w10:anchorlock/>
          </v:shape>
          <o:OLEObject Type="Embed" ProgID="Equation.DSMT4" ShapeID="_x0000_i1119" DrawAspect="Content" ObjectID="_1468075812" r:id="rId170"/>
        </w:object>
      </w:r>
      <w:r>
        <w:rPr>
          <w:color w:val="FF0000"/>
        </w:rPr>
        <w:t>，</w:t>
      </w:r>
    </w:p>
    <w:p>
      <w:pPr>
        <w:spacing w:line="360" w:lineRule="auto"/>
        <w:jc w:val="left"/>
        <w:textAlignment w:val="center"/>
        <w:rPr>
          <w:color w:val="FF0000"/>
        </w:rPr>
      </w:pPr>
      <w:r>
        <w:rPr>
          <w:color w:val="FF0000"/>
        </w:rPr>
        <w:t>故选：D．</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本题考查了一元二次方程的求解，解题的关键是掌握直接开方法求解．</w:t>
      </w:r>
    </w:p>
    <w:p>
      <w:pPr>
        <w:spacing w:line="360" w:lineRule="auto"/>
        <w:jc w:val="left"/>
        <w:textAlignment w:val="center"/>
      </w:pPr>
      <w:r>
        <w:rPr>
          <w:rFonts w:hint="eastAsia"/>
          <w:lang w:eastAsia="zh-CN"/>
        </w:rPr>
        <w:t>练习</w:t>
      </w:r>
      <w:r>
        <w:rPr>
          <w:rFonts w:hint="eastAsia"/>
          <w:lang w:val="en-US" w:eastAsia="zh-CN"/>
        </w:rPr>
        <w:t>1</w:t>
      </w:r>
      <w:r>
        <w:t>．（2022·北京丰台·九年级期末）若关于</w:t>
      </w:r>
      <w:r>
        <w:rPr>
          <w:rFonts w:ascii="Times New Roman" w:eastAsia="Times New Roman" w:hAnsi="Times New Roman" w:cs="Times New Roman"/>
          <w:i/>
        </w:rPr>
        <w:t>x</w:t>
      </w:r>
      <w:r>
        <w:t>的一元二次方程</w:t>
      </w:r>
      <w:r>
        <w:object>
          <v:shape id="_x0000_i1120" type="#_x0000_t75" alt="eqIdabc8610ad41e78c0c54787cea1ff6c21" style="width:96.8pt;height:15.8pt" o:oleicon="f" o:ole="" coordsize="21600,21600" o:preferrelative="t" filled="f" stroked="f">
            <v:stroke joinstyle="miter"/>
            <v:imagedata r:id="rId21" o:title="eqIdabc8610ad41e78c0c54787cea1ff6c21"/>
            <o:lock v:ext="edit" aspectratio="t"/>
            <w10:anchorlock/>
          </v:shape>
          <o:OLEObject Type="Embed" ProgID="Equation.DSMT4" ShapeID="_x0000_i1120" DrawAspect="Content" ObjectID="_1468075813" r:id="rId171"/>
        </w:object>
      </w:r>
      <w:r>
        <w:t>有一个解为</w:t>
      </w:r>
      <w:r>
        <w:object>
          <v:shape id="_x0000_i1121" type="#_x0000_t75" alt="eqIdbb45f673c56a289ea78831c9237e8d20" style="width:24.6pt;height:12.5pt" o:oleicon="f" o:ole="" coordsize="21600,21600" o:preferrelative="t" filled="f" stroked="f">
            <v:stroke joinstyle="miter"/>
            <v:imagedata r:id="rId23" o:title="eqIdbb45f673c56a289ea78831c9237e8d20"/>
            <o:lock v:ext="edit" aspectratio="t"/>
            <w10:anchorlock/>
          </v:shape>
          <o:OLEObject Type="Embed" ProgID="Equation.DSMT4" ShapeID="_x0000_i1121" DrawAspect="Content" ObjectID="_1468075814" r:id="rId172"/>
        </w:object>
      </w:r>
      <w:r>
        <w:t>，那么</w:t>
      </w:r>
      <w:r>
        <w:rPr>
          <w:rFonts w:ascii="Times New Roman" w:eastAsia="Times New Roman" w:hAnsi="Times New Roman" w:cs="Times New Roman"/>
          <w:i/>
        </w:rPr>
        <w:t>m</w:t>
      </w:r>
      <w:r>
        <w:t>的值是（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A．-1</w:t>
      </w:r>
      <w:r>
        <w:tab/>
      </w:r>
      <w:r>
        <w:t>B．0</w:t>
      </w:r>
      <w:r>
        <w:tab/>
      </w:r>
      <w:r>
        <w:t>C．1</w:t>
      </w:r>
      <w:r>
        <w:tab/>
      </w:r>
      <w:r>
        <w:t>D．1或-1</w: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将</w:t>
      </w:r>
      <w:r>
        <w:rPr>
          <w:color w:val="FF0000"/>
        </w:rPr>
        <w:object>
          <v:shape id="_x0000_i1122" type="#_x0000_t75" alt="eqIdbb45f673c56a289ea78831c9237e8d20" style="width:24.6pt;height:12.5pt" o:oleicon="f" o:ole="" coordsize="21600,21600" o:preferrelative="t" filled="f" stroked="f">
            <v:stroke joinstyle="miter"/>
            <v:imagedata r:id="rId23" o:title="eqIdbb45f673c56a289ea78831c9237e8d20"/>
            <o:lock v:ext="edit" aspectratio="t"/>
            <w10:anchorlock/>
          </v:shape>
          <o:OLEObject Type="Embed" ProgID="Equation.DSMT4" ShapeID="_x0000_i1122" DrawAspect="Content" ObjectID="_1468075815" r:id="rId173"/>
        </w:object>
      </w:r>
      <w:r>
        <w:rPr>
          <w:color w:val="FF0000"/>
        </w:rPr>
        <w:t>代入方程，得到关于</w:t>
      </w:r>
      <w:r>
        <w:rPr>
          <w:color w:val="FF0000"/>
        </w:rPr>
        <w:object>
          <v:shape id="_x0000_i1123" type="#_x0000_t75" alt="eqId294f5ba74cdf695fc9a8a8e52f421328" style="width:11.4pt;height:10.05pt" o:oleicon="f" o:ole="" coordsize="21600,21600" o:preferrelative="t" filled="f" stroked="f">
            <v:stroke joinstyle="miter"/>
            <v:imagedata r:id="rId174" o:title="eqId294f5ba74cdf695fc9a8a8e52f421328"/>
            <o:lock v:ext="edit" aspectratio="t"/>
            <w10:anchorlock/>
          </v:shape>
          <o:OLEObject Type="Embed" ProgID="Equation.DSMT4" ShapeID="_x0000_i1123" DrawAspect="Content" ObjectID="_1468075816" r:id="rId175"/>
        </w:object>
      </w:r>
      <w:r>
        <w:rPr>
          <w:color w:val="FF0000"/>
        </w:rPr>
        <w:t>的一元二次方程，解方程求解即可，注意二次项系数不为0．</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解：∵关于</w:t>
      </w:r>
      <w:r>
        <w:rPr>
          <w:rFonts w:ascii="Times New Roman" w:eastAsia="Times New Roman" w:hAnsi="Times New Roman" w:cs="Times New Roman"/>
          <w:i/>
          <w:color w:val="FF0000"/>
        </w:rPr>
        <w:t>x</w:t>
      </w:r>
      <w:r>
        <w:rPr>
          <w:color w:val="FF0000"/>
        </w:rPr>
        <w:t>的一元二次方程</w:t>
      </w:r>
      <w:r>
        <w:rPr>
          <w:color w:val="FF0000"/>
        </w:rPr>
        <w:object>
          <v:shape id="_x0000_i1124" type="#_x0000_t75" alt="eqIdabc8610ad41e78c0c54787cea1ff6c21" style="width:96.8pt;height:15.8pt" o:oleicon="f" o:ole="" coordsize="21600,21600" o:preferrelative="t" filled="f" stroked="f">
            <v:stroke joinstyle="miter"/>
            <v:imagedata r:id="rId21" o:title="eqIdabc8610ad41e78c0c54787cea1ff6c21"/>
            <o:lock v:ext="edit" aspectratio="t"/>
            <w10:anchorlock/>
          </v:shape>
          <o:OLEObject Type="Embed" ProgID="Equation.DSMT4" ShapeID="_x0000_i1124" DrawAspect="Content" ObjectID="_1468075817" r:id="rId176"/>
        </w:object>
      </w:r>
      <w:r>
        <w:rPr>
          <w:color w:val="FF0000"/>
        </w:rPr>
        <w:t>有一个解为</w:t>
      </w:r>
      <w:r>
        <w:rPr>
          <w:color w:val="FF0000"/>
        </w:rPr>
        <w:object>
          <v:shape id="_x0000_i1125" type="#_x0000_t75" alt="eqIdbb45f673c56a289ea78831c9237e8d20" style="width:24.6pt;height:12.5pt" o:oleicon="f" o:ole="" coordsize="21600,21600" o:preferrelative="t" filled="f" stroked="f">
            <v:stroke joinstyle="miter"/>
            <v:imagedata r:id="rId23" o:title="eqIdbb45f673c56a289ea78831c9237e8d20"/>
            <o:lock v:ext="edit" aspectratio="t"/>
            <w10:anchorlock/>
          </v:shape>
          <o:OLEObject Type="Embed" ProgID="Equation.DSMT4" ShapeID="_x0000_i1125" DrawAspect="Content" ObjectID="_1468075818" r:id="rId177"/>
        </w:object>
      </w:r>
      <w:r>
        <w:rPr>
          <w:color w:val="FF0000"/>
        </w:rPr>
        <w:t>，</w:t>
      </w:r>
    </w:p>
    <w:p>
      <w:pPr>
        <w:spacing w:line="360" w:lineRule="auto"/>
        <w:jc w:val="left"/>
        <w:textAlignment w:val="center"/>
        <w:rPr>
          <w:color w:val="FF0000"/>
        </w:rPr>
      </w:pPr>
      <w:r>
        <w:rPr>
          <w:color w:val="FF0000"/>
        </w:rPr>
        <w:t>∴</w:t>
      </w:r>
      <w:r>
        <w:rPr>
          <w:color w:val="FF0000"/>
        </w:rPr>
        <w:object>
          <v:shape id="_x0000_i1126" type="#_x0000_t75" alt="eqId89c7b5dc831a17870c6e60b044ab71e5" style="width:83.6pt;height:16.1pt" o:oleicon="f" o:ole="" coordsize="21600,21600" o:preferrelative="t" filled="f" stroked="f">
            <v:stroke joinstyle="miter"/>
            <v:imagedata r:id="rId178" o:title="eqId89c7b5dc831a17870c6e60b044ab71e5"/>
            <o:lock v:ext="edit" aspectratio="t"/>
            <w10:anchorlock/>
          </v:shape>
          <o:OLEObject Type="Embed" ProgID="Equation.DSMT4" ShapeID="_x0000_i1126" DrawAspect="Content" ObjectID="_1468075819" r:id="rId179"/>
        </w:object>
      </w:r>
    </w:p>
    <w:p>
      <w:pPr>
        <w:spacing w:line="360" w:lineRule="auto"/>
        <w:jc w:val="left"/>
        <w:textAlignment w:val="center"/>
        <w:rPr>
          <w:color w:val="FF0000"/>
        </w:rPr>
      </w:pPr>
      <w:r>
        <w:rPr>
          <w:color w:val="FF0000"/>
        </w:rPr>
        <w:object>
          <v:shape id="_x0000_i1127" type="#_x0000_t75" alt="eqId829f50d648f30a7c17950813c7904209" style="width:40.45pt;height:12.25pt" o:oleicon="f" o:ole="" coordsize="21600,21600" o:preferrelative="t" filled="f" stroked="f">
            <v:stroke joinstyle="miter"/>
            <v:imagedata r:id="rId180" o:title="eqId829f50d648f30a7c17950813c7904209"/>
            <o:lock v:ext="edit" aspectratio="t"/>
            <w10:anchorlock/>
          </v:shape>
          <o:OLEObject Type="Embed" ProgID="Equation.DSMT4" ShapeID="_x0000_i1127" DrawAspect="Content" ObjectID="_1468075820" r:id="rId181"/>
        </w:object>
      </w:r>
    </w:p>
    <w:p>
      <w:pPr>
        <w:spacing w:line="360" w:lineRule="auto"/>
        <w:jc w:val="left"/>
        <w:textAlignment w:val="center"/>
        <w:rPr>
          <w:color w:val="FF0000"/>
        </w:rPr>
      </w:pPr>
      <w:r>
        <w:rPr>
          <w:color w:val="FF0000"/>
        </w:rPr>
        <w:t>故选A</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了一元二次方程的解的定义，一元二次方程的定义，解一元二次方程，掌握一元二次方程解的定义是解题的关键．一元二次方程的解（根）的意义：能使一元二次方程左右两边相等的未知数的值称为一元二次方程的解．一元二次方程定义，只含有一个未知数，并且未知数项的最高次数是2的整式方程叫做一元二次方程．</w:t>
      </w:r>
    </w:p>
    <w:p>
      <w:pPr>
        <w:spacing w:line="360" w:lineRule="auto"/>
        <w:jc w:val="left"/>
        <w:textAlignment w:val="center"/>
      </w:pPr>
      <w:r>
        <w:rPr>
          <w:rFonts w:hint="eastAsia"/>
          <w:lang w:eastAsia="zh-CN"/>
        </w:rPr>
        <w:t>练习</w:t>
      </w:r>
      <w:r>
        <w:rPr>
          <w:rFonts w:hint="eastAsia"/>
          <w:lang w:val="en-US" w:eastAsia="zh-CN"/>
        </w:rPr>
        <w:t>2</w:t>
      </w:r>
      <w:r>
        <w:t>．(2023·四川南充·一模）方程（9</w:t>
      </w:r>
      <w:r>
        <w:rPr>
          <w:rFonts w:ascii="Times New Roman" w:eastAsia="Times New Roman" w:hAnsi="Times New Roman" w:cs="Times New Roman"/>
          <w:i/>
        </w:rPr>
        <w:t>x</w:t>
      </w:r>
      <w:r>
        <w:t>﹣1）</w:t>
      </w:r>
      <w:r>
        <w:rPr>
          <w:vertAlign w:val="superscript"/>
        </w:rPr>
        <w:t>2</w:t>
      </w:r>
      <w:r>
        <w:t>＝1的解是（　　）</w:t>
      </w:r>
    </w:p>
    <w:p>
      <w:pPr>
        <w:tabs>
          <w:tab w:val="left" w:pos="4153"/>
        </w:tabs>
        <w:spacing w:line="360" w:lineRule="auto"/>
        <w:jc w:val="left"/>
        <w:textAlignment w:val="center"/>
      </w:pPr>
      <w:r>
        <w:t>A．</w:t>
      </w:r>
      <w:r>
        <w:object>
          <v:shape id="_x0000_i1128" type="#_x0000_t75" alt="eqId26a921c2258dc91bcd0eeaf82033da4f" style="width:48.35pt;height:27.8pt" o:oleicon="f" o:ole="" coordsize="21600,21600" o:preferrelative="t" filled="f" stroked="f">
            <v:stroke joinstyle="miter"/>
            <v:imagedata r:id="rId25" o:title="eqId26a921c2258dc91bcd0eeaf82033da4f"/>
            <o:lock v:ext="edit" aspectratio="t"/>
            <w10:anchorlock/>
          </v:shape>
          <o:OLEObject Type="Embed" ProgID="Equation.DSMT4" ShapeID="_x0000_i1128" DrawAspect="Content" ObjectID="_1468075821" r:id="rId182"/>
        </w:object>
      </w:r>
      <w:r>
        <w:rPr>
          <w:rFonts w:hint="eastAsia"/>
          <w:lang w:val="en-US" w:eastAsia="zh-CN"/>
        </w:rPr>
        <w:t xml:space="preserve">             </w:t>
      </w:r>
      <w:r>
        <w:t>B．</w:t>
      </w:r>
      <w:r>
        <w:object>
          <v:shape id="_x0000_i1129" type="#_x0000_t75" alt="eqIdc40eec3df35f08ab9f4be1e247a8b6fc" style="width:49.25pt;height:26.9pt" o:oleicon="f" o:ole="" coordsize="21600,21600" o:preferrelative="t" filled="f" stroked="f">
            <v:stroke joinstyle="miter"/>
            <v:imagedata r:id="rId27" o:title="eqIdc40eec3df35f08ab9f4be1e247a8b6fc"/>
            <o:lock v:ext="edit" aspectratio="t"/>
            <w10:anchorlock/>
          </v:shape>
          <o:OLEObject Type="Embed" ProgID="Equation.DSMT4" ShapeID="_x0000_i1129" DrawAspect="Content" ObjectID="_1468075822" r:id="rId183"/>
        </w:object>
      </w:r>
      <w:r>
        <w:rPr>
          <w:rFonts w:hint="eastAsia"/>
          <w:lang w:val="en-US" w:eastAsia="zh-CN"/>
        </w:rPr>
        <w:t xml:space="preserve">              </w:t>
      </w:r>
      <w:r>
        <w:t>C．</w:t>
      </w:r>
      <w:r>
        <w:object>
          <v:shape id="_x0000_i1130" type="#_x0000_t75" alt="eqIde70bd35c21ce141b5577f997a45a3212" style="width:58.05pt;height:27.05pt" o:oleicon="f" o:ole="" coordsize="21600,21600" o:preferrelative="t" filled="f" stroked="f">
            <v:stroke joinstyle="miter"/>
            <v:imagedata r:id="rId29" o:title="eqIde70bd35c21ce141b5577f997a45a3212"/>
            <o:lock v:ext="edit" aspectratio="t"/>
            <w10:anchorlock/>
          </v:shape>
          <o:OLEObject Type="Embed" ProgID="Equation.DSMT4" ShapeID="_x0000_i1130" DrawAspect="Content" ObjectID="_1468075823" r:id="rId184"/>
        </w:object>
      </w:r>
      <w:r>
        <w:tab/>
      </w:r>
      <w:r>
        <w:rPr>
          <w:rFonts w:hint="eastAsia"/>
          <w:lang w:val="en-US" w:eastAsia="zh-CN"/>
        </w:rPr>
        <w:t xml:space="preserve">     </w:t>
      </w:r>
      <w:r>
        <w:t>D．</w:t>
      </w:r>
      <w:r>
        <w:object>
          <v:shape id="_x0000_i1131" type="#_x0000_t75" alt="eqId0038ee1438d5e7609e5406580c9481d3" style="width:65.05pt;height:26.95pt" o:oleicon="f" o:ole="" coordsize="21600,21600" o:preferrelative="t" filled="f" stroked="f">
            <v:stroke joinstyle="miter"/>
            <v:imagedata r:id="rId31" o:title="eqId0038ee1438d5e7609e5406580c9481d3"/>
            <o:lock v:ext="edit" aspectratio="t"/>
            <w10:anchorlock/>
          </v:shape>
          <o:OLEObject Type="Embed" ProgID="Equation.DSMT4" ShapeID="_x0000_i1131" DrawAspect="Content" ObjectID="_1468075824" r:id="rId185"/>
        </w:objec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利用直接开平方法求解即可．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w:t>
      </w:r>
      <w:r>
        <w:rPr>
          <w:color w:val="FF0000"/>
        </w:rPr>
        <w:object>
          <v:shape id="_x0000_i1132" type="#_x0000_t75" alt="eqId10b8d50c802134816458c03b907c4fb5" style="width:53.65pt;height:15.35pt" o:oleicon="f" o:ole="" coordsize="21600,21600" o:preferrelative="t" filled="f" stroked="f">
            <v:stroke joinstyle="miter"/>
            <v:imagedata r:id="rId186" o:title="eqId10b8d50c802134816458c03b907c4fb5"/>
            <o:lock v:ext="edit" aspectratio="t"/>
            <w10:anchorlock/>
          </v:shape>
          <o:OLEObject Type="Embed" ProgID="Equation.DSMT4" ShapeID="_x0000_i1132" DrawAspect="Content" ObjectID="_1468075825" r:id="rId187"/>
        </w:object>
      </w:r>
      <w:r>
        <w:rPr>
          <w:color w:val="FF0000"/>
        </w:rPr>
        <w:t>，</w:t>
      </w:r>
    </w:p>
    <w:p>
      <w:pPr>
        <w:spacing w:line="360" w:lineRule="auto"/>
        <w:jc w:val="left"/>
        <w:textAlignment w:val="center"/>
        <w:rPr>
          <w:color w:val="FF0000"/>
        </w:rPr>
        <w:sectPr>
          <w:type w:val="nextPage"/>
          <w:pgSz w:w="11906" w:h="16838"/>
          <w:pgMar w:top="1440" w:right="1800" w:bottom="1440" w:left="1800" w:header="708" w:footer="708" w:gutter="0"/>
          <w:pgNumType w:start="9"/>
          <w:cols w:num="1" w:space="708"/>
          <w:titlePg w:val="0"/>
        </w:sectPr>
      </w:pPr>
      <w:r>
        <w:rPr>
          <w:color w:val="FF0000"/>
        </w:rPr>
        <w:object>
          <v:shape id="_x0000_i1133" type="#_x0000_t75" alt="eqId9683801c11c081989c0adbf1c07f5150" style="width:43.95pt;height:11.3pt" o:oleicon="f" o:ole="" coordsize="21600,21600" o:preferrelative="t" filled="f" stroked="f">
            <v:stroke joinstyle="miter"/>
            <v:imagedata r:id="rId188" o:title="eqId9683801c11c081989c0adbf1c07f5150"/>
            <o:lock v:ext="edit" aspectratio="t"/>
            <w10:anchorlock/>
          </v:shape>
          <o:OLEObject Type="Embed" ProgID="Equation.DSMT4" ShapeID="_x0000_i1133" DrawAspect="Content" ObjectID="_1468075826" r:id="rId189"/>
        </w:object>
      </w:r>
      <w:r>
        <w:rPr>
          <w:color w:val="FF0000"/>
        </w:rPr>
        <w:t>或</w:t>
      </w:r>
      <w:r>
        <w:rPr>
          <w:color w:val="FF0000"/>
        </w:rPr>
        <w:object>
          <v:shape id="_x0000_i1134" type="#_x0000_t75" alt="eqIdf5878a4c113c215a653ef5c170021a7a" style="width:42.2pt;height:11.4pt" o:oleicon="f" o:ole="" coordsize="21600,21600" o:preferrelative="t" filled="f" stroked="f">
            <v:stroke joinstyle="miter"/>
            <v:imagedata r:id="rId190" o:title="eqIdf5878a4c113c215a653ef5c170021a7a"/>
            <o:lock v:ext="edit" aspectratio="t"/>
            <w10:anchorlock/>
          </v:shape>
          <o:OLEObject Type="Embed" ProgID="Equation.DSMT4" ShapeID="_x0000_i1134" DrawAspect="Content" ObjectID="_1468075827" r:id="rId191"/>
        </w:object>
      </w:r>
      <w:r>
        <w:rPr>
          <w:color w:val="FF0000"/>
        </w:rPr>
        <w:t>，</w:t>
      </w:r>
    </w:p>
    <w:p>
      <w:pPr>
        <w:spacing w:line="360" w:lineRule="auto"/>
        <w:jc w:val="left"/>
        <w:textAlignment w:val="center"/>
        <w:rPr>
          <w:color w:val="FF0000"/>
        </w:rPr>
      </w:pPr>
      <w:r>
        <w:rPr>
          <w:color w:val="FF0000"/>
        </w:rPr>
        <w:t>解得</w:t>
      </w:r>
      <w:r>
        <w:rPr>
          <w:color w:val="FF0000"/>
        </w:rPr>
        <w:object>
          <v:shape id="_x0000_i1135" type="#_x0000_t75" alt="eqId62b6ab454199d2738ea1b5cefb133d50" style="width:24.6pt;height:13.95pt" o:oleicon="f" o:ole="" coordsize="21600,21600" o:preferrelative="t" filled="f" stroked="f">
            <v:stroke joinstyle="miter"/>
            <v:imagedata r:id="rId14" o:title="eqId62b6ab454199d2738ea1b5cefb133d50"/>
            <o:lock v:ext="edit" aspectratio="t"/>
            <w10:anchorlock/>
          </v:shape>
          <o:OLEObject Type="Embed" ProgID="Equation.DSMT4" ShapeID="_x0000_i1135" DrawAspect="Content" ObjectID="_1468075828" r:id="rId192"/>
        </w:object>
      </w:r>
      <w:r>
        <w:rPr>
          <w:color w:val="FF0000"/>
        </w:rPr>
        <w:t>，</w:t>
      </w:r>
      <w:r>
        <w:rPr>
          <w:color w:val="FF0000"/>
        </w:rPr>
        <w:object>
          <v:shape id="_x0000_i1136" type="#_x0000_t75" alt="eqIdc59ed45a7d71a72c9efc2a8fc23d3880" style="width:27.25pt;height:24.65pt" o:oleicon="f" o:ole="" coordsize="21600,21600" o:preferrelative="t" filled="f" stroked="f">
            <v:stroke joinstyle="miter"/>
            <v:imagedata r:id="rId193" o:title="eqIdc59ed45a7d71a72c9efc2a8fc23d3880"/>
            <o:lock v:ext="edit" aspectratio="t"/>
            <w10:anchorlock/>
          </v:shape>
          <o:OLEObject Type="Embed" ProgID="Equation.DSMT4" ShapeID="_x0000_i1136" DrawAspect="Content" ObjectID="_1468075829" r:id="rId194"/>
        </w:object>
      </w:r>
      <w:r>
        <w:rPr>
          <w:color w:val="FF0000"/>
        </w:rPr>
        <w:t>，</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本题主要考查解一元二次方程的能力，解题的关键是熟练掌握解一元二次方程的几种常用方法：直接开平方法、因式分解法、公式法、配方法，结合方程的特点选择合适、简便的方法是解题的关键．</w:t>
      </w:r>
    </w:p>
    <w:p>
      <w:pPr>
        <w:spacing w:line="360" w:lineRule="auto"/>
        <w:jc w:val="left"/>
        <w:textAlignment w:val="center"/>
      </w:pPr>
      <w:r>
        <w:rPr>
          <w:rFonts w:hint="eastAsia"/>
          <w:lang w:eastAsia="zh-CN"/>
        </w:rPr>
        <w:t>练习</w:t>
      </w:r>
      <w:r>
        <w:rPr>
          <w:rFonts w:hint="eastAsia"/>
          <w:lang w:val="en-US" w:eastAsia="zh-CN"/>
        </w:rPr>
        <w:t>3</w:t>
      </w:r>
      <w:r>
        <w:t>．(2023·北京师范大学附属实验中学分校八年级期中）已知三角形的两边长是4和6，第三边的长是方程（</w:t>
      </w:r>
      <w:r>
        <w:rPr>
          <w:rFonts w:ascii="Times New Roman" w:eastAsia="Times New Roman" w:hAnsi="Times New Roman" w:cs="Times New Roman"/>
          <w:i/>
        </w:rPr>
        <w:t>x</w:t>
      </w:r>
      <w:r>
        <w:t>﹣3）</w:t>
      </w:r>
      <w:r>
        <w:rPr>
          <w:vertAlign w:val="superscript"/>
        </w:rPr>
        <w:t>2</w:t>
      </w:r>
      <w:r>
        <w:t>＝4的根，则此三角形的周长为（　　）</w:t>
      </w:r>
    </w:p>
    <w:p>
      <w:pPr>
        <w:tabs>
          <w:tab w:val="left" w:pos="2076"/>
          <w:tab w:val="left" w:pos="4153"/>
          <w:tab w:val="left" w:pos="6229"/>
        </w:tabs>
        <w:spacing w:line="360" w:lineRule="auto"/>
        <w:jc w:val="left"/>
        <w:textAlignment w:val="center"/>
      </w:pPr>
      <w:r>
        <w:t>A．17</w:t>
      </w:r>
      <w:r>
        <w:tab/>
      </w:r>
      <w:r>
        <w:t>B．11</w:t>
      </w:r>
      <w:r>
        <w:tab/>
      </w:r>
      <w:r>
        <w:t>C．15</w:t>
      </w:r>
      <w:r>
        <w:tab/>
      </w:r>
      <w:r>
        <w:t>D．11或15</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先求出方程的解，然后根据三角形三边关系利用三角形的两边之和大于第三边判断能否构成三角形，选择满足题意的第三边，即可求出三角形的周长．</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w:t>
      </w:r>
      <w:r>
        <w:rPr>
          <w:rFonts w:ascii="Times New Roman" w:eastAsia="Times New Roman" w:hAnsi="Times New Roman" w:cs="Times New Roman"/>
          <w:i/>
          <w:color w:val="FF0000"/>
        </w:rPr>
        <w:t>x</w:t>
      </w:r>
      <w:r>
        <w:rPr>
          <w:color w:val="FF0000"/>
        </w:rPr>
        <w:t>﹣3）</w:t>
      </w:r>
      <w:r>
        <w:rPr>
          <w:color w:val="FF0000"/>
          <w:vertAlign w:val="superscript"/>
        </w:rPr>
        <w:t>2</w:t>
      </w:r>
      <w:r>
        <w:rPr>
          <w:color w:val="FF0000"/>
        </w:rPr>
        <w:t>＝4，</w:t>
      </w:r>
    </w:p>
    <w:p>
      <w:pPr>
        <w:spacing w:line="360" w:lineRule="auto"/>
        <w:jc w:val="left"/>
        <w:textAlignment w:val="center"/>
        <w:rPr>
          <w:color w:val="FF0000"/>
        </w:rPr>
      </w:pPr>
      <w:r>
        <w:rPr>
          <w:rFonts w:ascii="Times New Roman" w:eastAsia="Times New Roman" w:hAnsi="Times New Roman" w:cs="Times New Roman"/>
          <w:i/>
          <w:color w:val="FF0000"/>
        </w:rPr>
        <w:t>x</w:t>
      </w:r>
      <w:r>
        <w:rPr>
          <w:color w:val="FF0000"/>
        </w:rPr>
        <w:t>﹣3＝±2，</w:t>
      </w:r>
    </w:p>
    <w:p>
      <w:pPr>
        <w:spacing w:line="360" w:lineRule="auto"/>
        <w:jc w:val="left"/>
        <w:textAlignment w:val="center"/>
        <w:rPr>
          <w:color w:val="FF0000"/>
        </w:rPr>
      </w:pPr>
      <w:r>
        <w:rPr>
          <w:color w:val="FF0000"/>
        </w:rPr>
        <w:t>解得</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＝5，</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＝1．</w:t>
      </w:r>
    </w:p>
    <w:p>
      <w:pPr>
        <w:spacing w:line="360" w:lineRule="auto"/>
        <w:jc w:val="left"/>
        <w:textAlignment w:val="center"/>
        <w:rPr>
          <w:color w:val="FF0000"/>
        </w:rPr>
      </w:pPr>
      <w:r>
        <w:rPr>
          <w:color w:val="FF0000"/>
        </w:rPr>
        <w:t>若</w:t>
      </w:r>
      <w:r>
        <w:rPr>
          <w:rFonts w:ascii="Times New Roman" w:eastAsia="Times New Roman" w:hAnsi="Times New Roman" w:cs="Times New Roman"/>
          <w:i/>
          <w:color w:val="FF0000"/>
        </w:rPr>
        <w:t>x</w:t>
      </w:r>
      <w:r>
        <w:rPr>
          <w:color w:val="FF0000"/>
        </w:rPr>
        <w:t>＝5，则三角形的三边分别为4，5，6，其周长为4+5+6＝15；</w:t>
      </w:r>
    </w:p>
    <w:p>
      <w:pPr>
        <w:spacing w:line="360" w:lineRule="auto"/>
        <w:jc w:val="left"/>
        <w:textAlignment w:val="center"/>
        <w:rPr>
          <w:color w:val="FF0000"/>
        </w:rPr>
      </w:pPr>
      <w:r>
        <w:rPr>
          <w:color w:val="FF0000"/>
        </w:rPr>
        <w:t>若</w:t>
      </w:r>
      <w:r>
        <w:rPr>
          <w:rFonts w:ascii="Times New Roman" w:eastAsia="Times New Roman" w:hAnsi="Times New Roman" w:cs="Times New Roman"/>
          <w:i/>
          <w:color w:val="FF0000"/>
        </w:rPr>
        <w:t>x</w:t>
      </w:r>
      <w:r>
        <w:rPr>
          <w:color w:val="FF0000"/>
        </w:rPr>
        <w:t>＝1时，6﹣4＝2＞1，不能构成三角形，</w:t>
      </w:r>
    </w:p>
    <w:p>
      <w:pPr>
        <w:spacing w:line="360" w:lineRule="auto"/>
        <w:jc w:val="left"/>
        <w:textAlignment w:val="center"/>
        <w:rPr>
          <w:color w:val="FF0000"/>
        </w:rPr>
      </w:pPr>
      <w:r>
        <w:rPr>
          <w:color w:val="FF0000"/>
        </w:rPr>
        <w:t>则此三角形的周长是15．</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本题考查一元二次方程的解法，三角形三边关系，三角形的周长，掌握一元二次方程的解法，三角形三边关系，三角形的周长是解题关键．</w:t>
      </w:r>
    </w:p>
    <w:p>
      <w:pPr>
        <w:spacing w:line="360" w:lineRule="auto"/>
        <w:jc w:val="left"/>
        <w:textAlignment w:val="center"/>
      </w:pPr>
      <w:r>
        <w:rPr>
          <w:rFonts w:hint="eastAsia"/>
          <w:lang w:eastAsia="zh-CN"/>
        </w:rPr>
        <w:t>练习</w:t>
      </w:r>
      <w:r>
        <w:rPr>
          <w:rFonts w:hint="eastAsia"/>
          <w:lang w:val="en-US" w:eastAsia="zh-CN"/>
        </w:rPr>
        <w:t>4</w:t>
      </w:r>
      <w:r>
        <w:t>．（2022·广东白云·九年级期末）解方程：</w:t>
      </w:r>
      <w:r>
        <w:object>
          <v:shape id="_x0000_i1137" type="#_x0000_t75" alt="eqIde475532b6d60617c51bf26794a274684" style="width:70.4pt;height:19.05pt" o:oleicon="f" o:ole="" coordsize="21600,21600" o:preferrelative="t" filled="f" stroked="f">
            <v:stroke joinstyle="miter"/>
            <v:imagedata r:id="rId33" o:title="eqIde475532b6d60617c51bf26794a274684"/>
            <o:lock v:ext="edit" aspectratio="t"/>
            <w10:anchorlock/>
          </v:shape>
          <o:OLEObject Type="Embed" ProgID="Equation.DSMT4" ShapeID="_x0000_i1137" DrawAspect="Content" ObjectID="_1468075830" r:id="rId195"/>
        </w:object>
      </w:r>
    </w:p>
    <w:p>
      <w:pPr>
        <w:spacing w:line="360" w:lineRule="auto"/>
        <w:jc w:val="left"/>
        <w:textAlignment w:val="center"/>
        <w:rPr>
          <w:color w:val="FF0000"/>
        </w:rPr>
      </w:pPr>
      <w:r>
        <w:rPr>
          <w:color w:val="FF0000"/>
        </w:rPr>
        <w:t>【答案】</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=2，</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=-8</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先把方程变形为解（</w:t>
      </w:r>
      <w:r>
        <w:rPr>
          <w:rFonts w:ascii="Times New Roman" w:eastAsia="Times New Roman" w:hAnsi="Times New Roman" w:cs="Times New Roman"/>
          <w:i/>
          <w:color w:val="FF0000"/>
        </w:rPr>
        <w:t>x</w:t>
      </w:r>
      <w:r>
        <w:rPr>
          <w:color w:val="FF0000"/>
        </w:rPr>
        <w:t>+3）</w:t>
      </w:r>
      <w:r>
        <w:rPr>
          <w:color w:val="FF0000"/>
          <w:vertAlign w:val="superscript"/>
        </w:rPr>
        <w:t>2</w:t>
      </w:r>
      <w:r>
        <w:rPr>
          <w:color w:val="FF0000"/>
        </w:rPr>
        <w:t>=25，然后利用直接开平方法解方程．</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w:t>
      </w:r>
      <w:r>
        <w:rPr>
          <w:rFonts w:ascii="Times New Roman" w:eastAsia="Times New Roman" w:hAnsi="Times New Roman" w:cs="Times New Roman"/>
          <w:i/>
          <w:color w:val="FF0000"/>
        </w:rPr>
        <w:t>x</w:t>
      </w:r>
      <w:r>
        <w:rPr>
          <w:color w:val="FF0000"/>
        </w:rPr>
        <w:t>+3）</w:t>
      </w:r>
      <w:r>
        <w:rPr>
          <w:color w:val="FF0000"/>
          <w:vertAlign w:val="superscript"/>
        </w:rPr>
        <w:t>2</w:t>
      </w:r>
      <w:r>
        <w:rPr>
          <w:color w:val="FF0000"/>
        </w:rPr>
        <w:t>=25，</w:t>
      </w:r>
    </w:p>
    <w:p>
      <w:pPr>
        <w:spacing w:line="360" w:lineRule="auto"/>
        <w:jc w:val="left"/>
        <w:textAlignment w:val="center"/>
        <w:rPr>
          <w:color w:val="FF0000"/>
        </w:rPr>
        <w:sectPr>
          <w:type w:val="nextPage"/>
          <w:pgSz w:w="11906" w:h="16838"/>
          <w:pgMar w:top="1440" w:right="1800" w:bottom="1440" w:left="1800" w:header="708" w:footer="708" w:gutter="0"/>
          <w:pgNumType w:start="10"/>
          <w:cols w:num="1" w:space="708"/>
          <w:titlePg w:val="0"/>
        </w:sectPr>
      </w:pPr>
      <w:r>
        <w:rPr>
          <w:color w:val="FF0000"/>
        </w:rPr>
        <w:t>∴</w:t>
      </w:r>
      <w:r>
        <w:rPr>
          <w:rFonts w:ascii="Times New Roman" w:eastAsia="Times New Roman" w:hAnsi="Times New Roman" w:cs="Times New Roman"/>
          <w:i/>
          <w:color w:val="FF0000"/>
        </w:rPr>
        <w:t>x</w:t>
      </w:r>
      <w:r>
        <w:rPr>
          <w:color w:val="FF0000"/>
        </w:rPr>
        <w:t>+3=±5，</w:t>
      </w:r>
    </w:p>
    <w:p>
      <w:pPr>
        <w:spacing w:line="360" w:lineRule="auto"/>
        <w:jc w:val="left"/>
        <w:textAlignment w:val="center"/>
        <w:rPr>
          <w:color w:val="FF0000"/>
        </w:rPr>
      </w:pPr>
      <w:r>
        <w:rPr>
          <w:color w:val="FF0000"/>
        </w:rPr>
        <w:t>解得：</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=2，</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=-8．</w:t>
      </w:r>
    </w:p>
    <w:p>
      <w:pPr>
        <w:spacing w:line="360" w:lineRule="auto"/>
        <w:jc w:val="left"/>
        <w:textAlignment w:val="center"/>
        <w:rPr>
          <w:color w:val="FF0000"/>
        </w:rPr>
      </w:pPr>
      <w:r>
        <w:rPr>
          <w:color w:val="FF0000"/>
        </w:rPr>
        <w:t>【点睛】</w:t>
      </w:r>
    </w:p>
    <w:p>
      <w:pPr>
        <w:spacing w:line="360" w:lineRule="auto"/>
        <w:jc w:val="left"/>
        <w:textAlignment w:val="center"/>
        <w:rPr>
          <w:rFonts w:ascii="宋体" w:hAnsi="宋体" w:cs="宋体" w:hint="eastAsia"/>
          <w:b/>
          <w:bCs/>
          <w:color w:val="FF0000"/>
          <w:kern w:val="0"/>
          <w:sz w:val="24"/>
          <w:szCs w:val="24"/>
        </w:rPr>
      </w:pPr>
      <w:r>
        <w:rPr>
          <w:color w:val="FF0000"/>
        </w:rPr>
        <w:t>本题考查了解一元二次方程-直接开平方法：形如</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perscript"/>
        </w:rPr>
        <w:t>2</w:t>
      </w:r>
      <w:r>
        <w:rPr>
          <w:color w:val="FF0000"/>
        </w:rPr>
        <w:t>=</w:t>
      </w:r>
      <w:r>
        <w:rPr>
          <w:rFonts w:ascii="Times New Roman" w:eastAsia="Times New Roman" w:hAnsi="Times New Roman" w:cs="Times New Roman"/>
          <w:i/>
          <w:color w:val="FF0000"/>
        </w:rPr>
        <w:t>p</w:t>
      </w:r>
      <w:r>
        <w:rPr>
          <w:color w:val="FF0000"/>
        </w:rPr>
        <w:t>或（</w:t>
      </w:r>
      <w:r>
        <w:rPr>
          <w:rFonts w:ascii="Times New Roman" w:eastAsia="Times New Roman" w:hAnsi="Times New Roman" w:cs="Times New Roman"/>
          <w:i/>
          <w:color w:val="FF0000"/>
        </w:rPr>
        <w:t>nx</w:t>
      </w:r>
      <w:r>
        <w:rPr>
          <w:color w:val="FF0000"/>
        </w:rPr>
        <w:t>+</w:t>
      </w:r>
      <w:r>
        <w:rPr>
          <w:rFonts w:ascii="Times New Roman" w:eastAsia="Times New Roman" w:hAnsi="Times New Roman" w:cs="Times New Roman"/>
          <w:i/>
          <w:color w:val="FF0000"/>
        </w:rPr>
        <w:t>m</w:t>
      </w:r>
      <w:r>
        <w:rPr>
          <w:color w:val="FF0000"/>
        </w:rPr>
        <w:t>）</w:t>
      </w:r>
      <w:r>
        <w:rPr>
          <w:color w:val="FF0000"/>
          <w:vertAlign w:val="superscript"/>
        </w:rPr>
        <w:t>2</w:t>
      </w:r>
      <w:r>
        <w:rPr>
          <w:color w:val="FF0000"/>
        </w:rPr>
        <w:t>=</w:t>
      </w:r>
      <w:r>
        <w:rPr>
          <w:rFonts w:ascii="Times New Roman" w:eastAsia="Times New Roman" w:hAnsi="Times New Roman" w:cs="Times New Roman"/>
          <w:i/>
          <w:color w:val="FF0000"/>
        </w:rPr>
        <w:t>p</w:t>
      </w:r>
      <w:r>
        <w:rPr>
          <w:color w:val="FF0000"/>
        </w:rPr>
        <w:t>（</w:t>
      </w:r>
      <w:r>
        <w:rPr>
          <w:rFonts w:ascii="Times New Roman" w:eastAsia="Times New Roman" w:hAnsi="Times New Roman" w:cs="Times New Roman"/>
          <w:i/>
          <w:color w:val="FF0000"/>
        </w:rPr>
        <w:t>p</w:t>
      </w:r>
      <w:r>
        <w:rPr>
          <w:color w:val="FF0000"/>
        </w:rPr>
        <w:t>≥0）的一元二次方程可采用直接开平方的方法解一元二次方程．</w:t>
      </w:r>
    </w:p>
    <w:p>
      <w:pPr>
        <w:widowControl/>
        <w:spacing w:before="120" w:beforeLines="50" w:after="120" w:afterLines="50"/>
        <w:jc w:val="left"/>
      </w:pPr>
      <w:r>
        <w:rPr>
          <w:sz w:val="36"/>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123825</wp:posOffset>
                </wp:positionV>
                <wp:extent cx="1828800" cy="1828800"/>
                <wp:effectExtent l="4445" t="4445" r="14605" b="14605"/>
                <wp:wrapSquare wrapText="bothSides"/>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widowControl/>
                              <w:spacing w:before="120" w:beforeLines="50" w:after="120" w:afterLines="50"/>
                              <w:jc w:val="left"/>
                              <w:rPr>
                                <w:rFonts w:ascii="宋体" w:hAnsi="宋体" w:cs="宋体" w:hint="default"/>
                                <w:b/>
                                <w:bCs/>
                                <w:kern w:val="0"/>
                                <w:sz w:val="24"/>
                                <w:szCs w:val="24"/>
                              </w:rPr>
                            </w:pPr>
                            <w:r>
                              <w:rPr>
                                <w:rFonts w:ascii="Arial" w:hAnsi="Arial" w:cs="Arial" w:hint="default"/>
                                <w:b/>
                                <w:bCs/>
                                <w:sz w:val="24"/>
                                <w:szCs w:val="24"/>
                                <w:lang w:eastAsia="zh-CN"/>
                              </w:rPr>
                              <w:t>©</w:t>
                            </w:r>
                            <w:r>
                              <w:rPr>
                                <w:rFonts w:ascii="宋体" w:hAnsi="宋体" w:cs="宋体" w:hint="eastAsia"/>
                                <w:b/>
                                <w:bCs/>
                                <w:kern w:val="0"/>
                                <w:sz w:val="24"/>
                                <w:szCs w:val="24"/>
                                <w:lang w:val="en-US" w:eastAsia="zh-CN"/>
                              </w:rPr>
                              <w:t>知识点二  配方法</w:t>
                            </w:r>
                          </w:p>
                          <w:p>
                            <w:pPr>
                              <w:rPr>
                                <w:rFonts w:ascii="宋体" w:hAnsi="宋体" w:cs="宋体"/>
                                <w:b w:val="0"/>
                                <w:bCs w:val="0"/>
                                <w:color w:val="FF0000"/>
                                <w:kern w:val="0"/>
                                <w:szCs w:val="21"/>
                              </w:rPr>
                            </w:pPr>
                            <w:r>
                              <w:rPr>
                                <w:rFonts w:ascii="宋体" w:hAnsi="宋体" w:cs="宋体" w:hint="eastAsia"/>
                                <w:b/>
                                <w:bCs/>
                                <w:color w:val="FF0000"/>
                                <w:kern w:val="0"/>
                                <w:szCs w:val="21"/>
                                <w:lang w:eastAsia="zh-CN"/>
                              </w:rPr>
                              <w:t>技巧：</w:t>
                            </w:r>
                            <w:r>
                              <w:rPr>
                                <w:rFonts w:ascii="宋体" w:hAnsi="宋体" w:cs="宋体" w:hint="eastAsia"/>
                                <w:b/>
                                <w:bCs/>
                                <w:color w:val="FF0000"/>
                                <w:kern w:val="0"/>
                                <w:szCs w:val="21"/>
                              </w:rPr>
                              <w:t>将一元二次方程化成一般形式，如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w:t>
                            </w:r>
                            <w:r>
                              <w:rPr>
                                <w:rFonts w:ascii="宋体" w:hAnsi="宋体" w:cs="宋体"/>
                                <w:b/>
                                <w:bCs/>
                                <w:color w:val="FF0000"/>
                                <w:kern w:val="0"/>
                                <w:szCs w:val="21"/>
                              </w:rPr>
                              <w:t>0)</w:t>
                            </w:r>
                            <w:r>
                              <w:rPr>
                                <w:rFonts w:ascii="宋体" w:hAnsi="宋体" w:cs="宋体" w:hint="eastAsia"/>
                                <w:b/>
                                <w:bCs/>
                                <w:color w:val="FF0000"/>
                                <w:kern w:val="0"/>
                                <w:szCs w:val="21"/>
                              </w:rPr>
                              <w:t>；把常数项移到方程的右边，如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w:t>
                            </w:r>
                            <w:r>
                              <w:rPr>
                                <w:rFonts w:ascii="宋体" w:hAnsi="宋体" w:cs="宋体" w:hint="eastAsia"/>
                                <w:b/>
                                <w:bCs/>
                                <w:color w:val="FF0000"/>
                                <w:kern w:val="0"/>
                                <w:szCs w:val="21"/>
                              </w:rPr>
                              <w:t>＝</w:t>
                            </w:r>
                            <w:r>
                              <w:rPr>
                                <w:rFonts w:ascii="Arial" w:hAnsi="Arial" w:cs="Arial"/>
                                <w:b/>
                                <w:bCs/>
                                <w:color w:val="FF0000"/>
                                <w:kern w:val="0"/>
                                <w:szCs w:val="21"/>
                              </w:rPr>
                              <w:t>-</w:t>
                            </w:r>
                            <w:r>
                              <w:rPr>
                                <w:rFonts w:ascii="宋体" w:hAnsi="宋体" w:cs="宋体"/>
                                <w:b/>
                                <w:bCs/>
                                <w:color w:val="FF0000"/>
                                <w:kern w:val="0"/>
                                <w:szCs w:val="21"/>
                              </w:rPr>
                              <w:t>c</w:t>
                            </w:r>
                            <w:r>
                              <w:rPr>
                                <w:rFonts w:ascii="宋体" w:hAnsi="宋体" w:cs="宋体" w:hint="eastAsia"/>
                                <w:b/>
                                <w:bCs/>
                                <w:color w:val="FF0000"/>
                                <w:kern w:val="0"/>
                                <w:szCs w:val="21"/>
                              </w:rPr>
                              <w:t>；方程的两边都除以二次项系数，使二次项系数为</w:t>
                            </w:r>
                            <w:r>
                              <w:rPr>
                                <w:rFonts w:ascii="宋体" w:hAnsi="宋体" w:cs="宋体"/>
                                <w:b/>
                                <w:bCs/>
                                <w:color w:val="FF0000"/>
                                <w:kern w:val="0"/>
                                <w:szCs w:val="21"/>
                              </w:rPr>
                              <w:t>1</w:t>
                            </w:r>
                            <w:r>
                              <w:rPr>
                                <w:rFonts w:ascii="宋体" w:hAnsi="宋体" w:cs="宋体" w:hint="eastAsia"/>
                                <w:b/>
                                <w:bCs/>
                                <w:color w:val="FF0000"/>
                                <w:kern w:val="0"/>
                                <w:szCs w:val="21"/>
                              </w:rPr>
                              <w:t>，如</w:t>
                            </w:r>
                            <w:r>
                              <w:rPr>
                                <w:rFonts w:ascii="宋体" w:hAnsi="宋体" w:cs="宋体" w:hint="eastAsia"/>
                                <w:b/>
                                <w:bCs/>
                                <w:color w:val="FF0000"/>
                                <w:kern w:val="0"/>
                                <w:szCs w:val="21"/>
                                <w:lang w:val="en-US" w:eastAsia="zh-CN"/>
                              </w:rPr>
                              <w:t>X²＋</w:t>
                            </w:r>
                            <w:r>
                              <w:rPr>
                                <w:rFonts w:ascii="宋体" w:hAnsi="宋体" w:cs="宋体"/>
                                <w:b w:val="0"/>
                                <w:bCs w:val="0"/>
                                <w:color w:val="FF0000"/>
                                <w:kern w:val="0"/>
                                <w:szCs w:val="21"/>
                              </w:rPr>
                              <w:drawing>
                                <wp:inline distT="0" distB="0" distL="114300" distR="114300">
                                  <wp:extent cx="2724150" cy="313690"/>
                                  <wp:effectExtent l="0" t="0" r="0" b="10160"/>
                                  <wp:docPr id="7830192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019284" name="图片 3"/>
                                          <pic:cNvPicPr>
                                            <a:picLocks noChangeAspect="1"/>
                                          </pic:cNvPicPr>
                                        </pic:nvPicPr>
                                        <pic:blipFill>
                                          <a:blip xmlns:r="http://schemas.openxmlformats.org/officeDocument/2006/relationships" r:embed="rId35"/>
                                          <a:stretch>
                                            <a:fillRect/>
                                          </a:stretch>
                                        </pic:blipFill>
                                        <pic:spPr>
                                          <a:xfrm>
                                            <a:off x="0" y="0"/>
                                            <a:ext cx="2724150" cy="313690"/>
                                          </a:xfrm>
                                          <a:prstGeom prst="rect">
                                            <a:avLst/>
                                          </a:prstGeom>
                                          <a:noFill/>
                                          <a:ln>
                                            <a:noFill/>
                                          </a:ln>
                                        </pic:spPr>
                                      </pic:pic>
                                    </a:graphicData>
                                  </a:graphic>
                                </wp:inline>
                              </w:drawing>
                            </w:r>
                            <w:r>
                              <w:rPr>
                                <w:rFonts w:ascii="宋体" w:hAnsi="宋体" w:cs="宋体"/>
                                <w:b w:val="0"/>
                                <w:bCs w:val="0"/>
                                <w:color w:val="FF0000"/>
                                <w:kern w:val="0"/>
                                <w:szCs w:val="21"/>
                              </w:rPr>
                              <w:drawing>
                                <wp:inline distT="0" distB="0" distL="114300" distR="114300">
                                  <wp:extent cx="4024630" cy="347345"/>
                                  <wp:effectExtent l="0" t="0" r="13970" b="14605"/>
                                  <wp:docPr id="20121107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110746" name="图片 4"/>
                                          <pic:cNvPicPr>
                                            <a:picLocks noChangeAspect="1"/>
                                          </pic:cNvPicPr>
                                        </pic:nvPicPr>
                                        <pic:blipFill>
                                          <a:blip xmlns:r="http://schemas.openxmlformats.org/officeDocument/2006/relationships" r:embed="rId36"/>
                                          <a:stretch>
                                            <a:fillRect/>
                                          </a:stretch>
                                        </pic:blipFill>
                                        <pic:spPr>
                                          <a:xfrm>
                                            <a:off x="0" y="0"/>
                                            <a:ext cx="4024630" cy="347345"/>
                                          </a:xfrm>
                                          <a:prstGeom prst="rect">
                                            <a:avLst/>
                                          </a:prstGeom>
                                          <a:noFill/>
                                          <a:ln>
                                            <a:noFill/>
                                          </a:ln>
                                        </pic:spPr>
                                      </pic:pic>
                                    </a:graphicData>
                                  </a:graphic>
                                </wp:inline>
                              </w:drawing>
                            </w:r>
                            <w:r>
                              <w:rPr>
                                <w:rFonts w:ascii="宋体" w:hAnsi="宋体" w:cs="宋体"/>
                                <w:b w:val="0"/>
                                <w:bCs w:val="0"/>
                                <w:color w:val="FF0000"/>
                                <w:kern w:val="0"/>
                                <w:szCs w:val="21"/>
                              </w:rPr>
                              <w:drawing>
                                <wp:inline distT="0" distB="0" distL="114300" distR="114300">
                                  <wp:extent cx="3680460" cy="692785"/>
                                  <wp:effectExtent l="0" t="0" r="15240" b="12065"/>
                                  <wp:docPr id="2180777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77755" name="图片 5"/>
                                          <pic:cNvPicPr>
                                            <a:picLocks noChangeAspect="1"/>
                                          </pic:cNvPicPr>
                                        </pic:nvPicPr>
                                        <pic:blipFill>
                                          <a:blip xmlns:r="http://schemas.openxmlformats.org/officeDocument/2006/relationships" r:embed="rId37"/>
                                          <a:stretch>
                                            <a:fillRect/>
                                          </a:stretch>
                                        </pic:blipFill>
                                        <pic:spPr>
                                          <a:xfrm>
                                            <a:off x="0" y="0"/>
                                            <a:ext cx="3680460" cy="692785"/>
                                          </a:xfrm>
                                          <a:prstGeom prst="rect">
                                            <a:avLst/>
                                          </a:prstGeom>
                                          <a:noFill/>
                                          <a:ln>
                                            <a:noFill/>
                                          </a:ln>
                                        </pic:spPr>
                                      </pic:pic>
                                    </a:graphicData>
                                  </a:graphic>
                                </wp:inline>
                              </w:drawing>
                            </w:r>
                          </w:p>
                        </w:txbxContent>
                      </wps:txbx>
                      <wps:bodyPr rot="0" spcFirstLastPara="0" vertOverflow="overflow" horzOverflow="overflow" vert="horz" wrap="none" numCol="1" spcCol="0" rtlCol="0" fromWordArt="0" anchor="t" anchorCtr="0" forceAA="0" compatLnSpc="1">
                        <a:spAutoFit/>
                      </wps:bodyPr>
                    </wps:wsp>
                  </a:graphicData>
                </a:graphic>
              </wp:anchor>
            </w:drawing>
          </mc:Choice>
          <mc:Fallback>
            <w:pict>
              <v:shape id="文本框 3" o:spid="_x0000_s1138" type="#_x0000_t202" style="width:2in;height:2in;margin-top:9.75pt;margin-left:-2.25pt;mso-wrap-distance-bottom:0;mso-wrap-distance-left:9pt;mso-wrap-distance-right:9pt;mso-wrap-distance-top:0;mso-wrap-style:none;position:absolute;v-text-anchor:top;z-index:251674624" fillcolor="white" stroked="t" strokecolor="black" strokeweight="0.5pt">
                <v:textbox style="mso-fit-shape-to-text:t">
                  <w:txbxContent>
                    <w:p>
                      <w:pPr>
                        <w:widowControl/>
                        <w:spacing w:before="120" w:beforeLines="50" w:after="120" w:afterLines="50"/>
                        <w:jc w:val="left"/>
                        <w:rPr>
                          <w:rFonts w:ascii="宋体" w:hAnsi="宋体" w:cs="宋体" w:hint="default"/>
                          <w:b/>
                          <w:bCs/>
                          <w:kern w:val="0"/>
                          <w:sz w:val="24"/>
                          <w:szCs w:val="24"/>
                        </w:rPr>
                      </w:pPr>
                      <w:r>
                        <w:rPr>
                          <w:rFonts w:ascii="Arial" w:hAnsi="Arial" w:cs="Arial" w:hint="default"/>
                          <w:b/>
                          <w:bCs/>
                          <w:sz w:val="24"/>
                          <w:szCs w:val="24"/>
                          <w:lang w:eastAsia="zh-CN"/>
                        </w:rPr>
                        <w:t>©</w:t>
                      </w:r>
                      <w:r>
                        <w:rPr>
                          <w:rFonts w:ascii="宋体" w:hAnsi="宋体" w:cs="宋体" w:hint="eastAsia"/>
                          <w:b/>
                          <w:bCs/>
                          <w:kern w:val="0"/>
                          <w:sz w:val="24"/>
                          <w:szCs w:val="24"/>
                          <w:lang w:val="en-US" w:eastAsia="zh-CN"/>
                        </w:rPr>
                        <w:t>知识点二  配方法</w:t>
                      </w:r>
                    </w:p>
                    <w:p>
                      <w:pPr>
                        <w:rPr>
                          <w:rFonts w:ascii="宋体" w:hAnsi="宋体" w:cs="宋体"/>
                          <w:b w:val="0"/>
                          <w:bCs w:val="0"/>
                          <w:color w:val="FF0000"/>
                          <w:kern w:val="0"/>
                          <w:szCs w:val="21"/>
                        </w:rPr>
                      </w:pPr>
                      <w:r>
                        <w:rPr>
                          <w:rFonts w:ascii="宋体" w:hAnsi="宋体" w:cs="宋体" w:hint="eastAsia"/>
                          <w:b/>
                          <w:bCs/>
                          <w:color w:val="FF0000"/>
                          <w:kern w:val="0"/>
                          <w:szCs w:val="21"/>
                          <w:lang w:eastAsia="zh-CN"/>
                        </w:rPr>
                        <w:t>技巧：</w:t>
                      </w:r>
                      <w:r>
                        <w:rPr>
                          <w:rFonts w:ascii="宋体" w:hAnsi="宋体" w:cs="宋体" w:hint="eastAsia"/>
                          <w:b/>
                          <w:bCs/>
                          <w:color w:val="FF0000"/>
                          <w:kern w:val="0"/>
                          <w:szCs w:val="21"/>
                        </w:rPr>
                        <w:t>将一元二次方程化成一般形式，如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+bx+c</w:t>
                      </w:r>
                      <w:r>
                        <w:rPr>
                          <w:rFonts w:ascii="宋体" w:hAnsi="宋体" w:cs="宋体" w:hint="eastAsia"/>
                          <w:b/>
                          <w:bCs/>
                          <w:color w:val="FF0000"/>
                          <w:kern w:val="0"/>
                          <w:szCs w:val="21"/>
                        </w:rPr>
                        <w:t>＝</w:t>
                      </w:r>
                      <w:r>
                        <w:rPr>
                          <w:rFonts w:ascii="宋体" w:hAnsi="宋体" w:cs="宋体"/>
                          <w:b/>
                          <w:bCs/>
                          <w:color w:val="FF0000"/>
                          <w:kern w:val="0"/>
                          <w:szCs w:val="21"/>
                        </w:rPr>
                        <w:t>0(a</w:t>
                      </w:r>
                      <w:r>
                        <w:rPr>
                          <w:rFonts w:ascii="宋体" w:hAnsi="宋体" w:cs="宋体" w:hint="eastAsia"/>
                          <w:b/>
                          <w:bCs/>
                          <w:color w:val="FF0000"/>
                          <w:kern w:val="0"/>
                          <w:szCs w:val="21"/>
                        </w:rPr>
                        <w:t>≠</w:t>
                      </w:r>
                      <w:r>
                        <w:rPr>
                          <w:rFonts w:ascii="宋体" w:hAnsi="宋体" w:cs="宋体"/>
                          <w:b/>
                          <w:bCs/>
                          <w:color w:val="FF0000"/>
                          <w:kern w:val="0"/>
                          <w:szCs w:val="21"/>
                        </w:rPr>
                        <w:t>0)</w:t>
                      </w:r>
                      <w:r>
                        <w:rPr>
                          <w:rFonts w:ascii="宋体" w:hAnsi="宋体" w:cs="宋体" w:hint="eastAsia"/>
                          <w:b/>
                          <w:bCs/>
                          <w:color w:val="FF0000"/>
                          <w:kern w:val="0"/>
                          <w:szCs w:val="21"/>
                        </w:rPr>
                        <w:t>；把常数项移到方程的右边，如</w:t>
                      </w:r>
                      <w:r>
                        <w:rPr>
                          <w:rFonts w:ascii="宋体" w:hAnsi="宋体" w:cs="宋体"/>
                          <w:b/>
                          <w:bCs/>
                          <w:color w:val="FF0000"/>
                          <w:kern w:val="0"/>
                          <w:szCs w:val="21"/>
                        </w:rPr>
                        <w:t>ax</w:t>
                      </w:r>
                      <w:r>
                        <w:rPr>
                          <w:rFonts w:ascii="Arial" w:hAnsi="Arial" w:cs="Arial"/>
                          <w:b/>
                          <w:bCs/>
                          <w:color w:val="FF0000"/>
                          <w:kern w:val="0"/>
                          <w:szCs w:val="21"/>
                          <w:vertAlign w:val="superscript"/>
                        </w:rPr>
                        <w:t>2</w:t>
                      </w:r>
                      <w:r>
                        <w:rPr>
                          <w:rFonts w:ascii="宋体" w:hAnsi="宋体" w:cs="宋体"/>
                          <w:b/>
                          <w:bCs/>
                          <w:color w:val="FF0000"/>
                          <w:kern w:val="0"/>
                          <w:szCs w:val="21"/>
                        </w:rPr>
                        <w:t>+bx</w:t>
                      </w:r>
                      <w:r>
                        <w:rPr>
                          <w:rFonts w:ascii="宋体" w:hAnsi="宋体" w:cs="宋体" w:hint="eastAsia"/>
                          <w:b/>
                          <w:bCs/>
                          <w:color w:val="FF0000"/>
                          <w:kern w:val="0"/>
                          <w:szCs w:val="21"/>
                        </w:rPr>
                        <w:t>＝</w:t>
                      </w:r>
                      <w:r>
                        <w:rPr>
                          <w:rFonts w:ascii="Arial" w:hAnsi="Arial" w:cs="Arial"/>
                          <w:b/>
                          <w:bCs/>
                          <w:color w:val="FF0000"/>
                          <w:kern w:val="0"/>
                          <w:szCs w:val="21"/>
                        </w:rPr>
                        <w:t>-</w:t>
                      </w:r>
                      <w:r>
                        <w:rPr>
                          <w:rFonts w:ascii="宋体" w:hAnsi="宋体" w:cs="宋体"/>
                          <w:b/>
                          <w:bCs/>
                          <w:color w:val="FF0000"/>
                          <w:kern w:val="0"/>
                          <w:szCs w:val="21"/>
                        </w:rPr>
                        <w:t>c</w:t>
                      </w:r>
                      <w:r>
                        <w:rPr>
                          <w:rFonts w:ascii="宋体" w:hAnsi="宋体" w:cs="宋体" w:hint="eastAsia"/>
                          <w:b/>
                          <w:bCs/>
                          <w:color w:val="FF0000"/>
                          <w:kern w:val="0"/>
                          <w:szCs w:val="21"/>
                        </w:rPr>
                        <w:t>；方程的两边都除以二次项系数，使二次项系数为</w:t>
                      </w:r>
                      <w:r>
                        <w:rPr>
                          <w:rFonts w:ascii="宋体" w:hAnsi="宋体" w:cs="宋体"/>
                          <w:b/>
                          <w:bCs/>
                          <w:color w:val="FF0000"/>
                          <w:kern w:val="0"/>
                          <w:szCs w:val="21"/>
                        </w:rPr>
                        <w:t>1</w:t>
                      </w:r>
                      <w:r>
                        <w:rPr>
                          <w:rFonts w:ascii="宋体" w:hAnsi="宋体" w:cs="宋体" w:hint="eastAsia"/>
                          <w:b/>
                          <w:bCs/>
                          <w:color w:val="FF0000"/>
                          <w:kern w:val="0"/>
                          <w:szCs w:val="21"/>
                        </w:rPr>
                        <w:t>，如</w:t>
                      </w:r>
                      <w:r>
                        <w:rPr>
                          <w:rFonts w:ascii="宋体" w:hAnsi="宋体" w:cs="宋体" w:hint="eastAsia"/>
                          <w:b/>
                          <w:bCs/>
                          <w:color w:val="FF0000"/>
                          <w:kern w:val="0"/>
                          <w:szCs w:val="21"/>
                          <w:lang w:val="en-US" w:eastAsia="zh-CN"/>
                        </w:rPr>
                        <w:t>X²＋</w:t>
                      </w:r>
                      <w:drawing>
                        <wp:inline distT="0" distB="0" distL="114300" distR="114300">
                          <wp:extent cx="2724150" cy="313690"/>
                          <wp:effectExtent l="0" t="0" r="0" b="10160"/>
                          <wp:docPr id="10694589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458964" name="图片 3"/>
                                  <pic:cNvPicPr>
                                    <a:picLocks noChangeAspect="1"/>
                                  </pic:cNvPicPr>
                                </pic:nvPicPr>
                                <pic:blipFill>
                                  <a:blip xmlns:r="http://schemas.openxmlformats.org/officeDocument/2006/relationships" r:embed="rId35"/>
                                  <a:stretch>
                                    <a:fillRect/>
                                  </a:stretch>
                                </pic:blipFill>
                                <pic:spPr>
                                  <a:xfrm>
                                    <a:off x="0" y="0"/>
                                    <a:ext cx="2724150" cy="313690"/>
                                  </a:xfrm>
                                  <a:prstGeom prst="rect">
                                    <a:avLst/>
                                  </a:prstGeom>
                                  <a:noFill/>
                                  <a:ln>
                                    <a:noFill/>
                                  </a:ln>
                                </pic:spPr>
                              </pic:pic>
                            </a:graphicData>
                          </a:graphic>
                        </wp:inline>
                      </w:drawing>
                      <w:drawing>
                        <wp:inline distT="0" distB="0" distL="114300" distR="114300">
                          <wp:extent cx="4024630" cy="347345"/>
                          <wp:effectExtent l="0" t="0" r="13970" b="14605"/>
                          <wp:docPr id="3376846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684641" name="图片 4"/>
                                  <pic:cNvPicPr>
                                    <a:picLocks noChangeAspect="1"/>
                                  </pic:cNvPicPr>
                                </pic:nvPicPr>
                                <pic:blipFill>
                                  <a:blip xmlns:r="http://schemas.openxmlformats.org/officeDocument/2006/relationships" r:embed="rId36"/>
                                  <a:stretch>
                                    <a:fillRect/>
                                  </a:stretch>
                                </pic:blipFill>
                                <pic:spPr>
                                  <a:xfrm>
                                    <a:off x="0" y="0"/>
                                    <a:ext cx="4024630" cy="347345"/>
                                  </a:xfrm>
                                  <a:prstGeom prst="rect">
                                    <a:avLst/>
                                  </a:prstGeom>
                                  <a:noFill/>
                                  <a:ln>
                                    <a:noFill/>
                                  </a:ln>
                                </pic:spPr>
                              </pic:pic>
                            </a:graphicData>
                          </a:graphic>
                        </wp:inline>
                      </w:drawing>
                      <w:drawing>
                        <wp:inline distT="0" distB="0" distL="114300" distR="114300">
                          <wp:extent cx="3680460" cy="692785"/>
                          <wp:effectExtent l="0" t="0" r="15240" b="12065"/>
                          <wp:docPr id="144575126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751261" name="图片 5"/>
                                  <pic:cNvPicPr>
                                    <a:picLocks noChangeAspect="1"/>
                                  </pic:cNvPicPr>
                                </pic:nvPicPr>
                                <pic:blipFill>
                                  <a:blip xmlns:r="http://schemas.openxmlformats.org/officeDocument/2006/relationships" r:embed="rId37"/>
                                  <a:stretch>
                                    <a:fillRect/>
                                  </a:stretch>
                                </pic:blipFill>
                                <pic:spPr>
                                  <a:xfrm>
                                    <a:off x="0" y="0"/>
                                    <a:ext cx="3680460" cy="692785"/>
                                  </a:xfrm>
                                  <a:prstGeom prst="rect">
                                    <a:avLst/>
                                  </a:prstGeom>
                                  <a:noFill/>
                                  <a:ln>
                                    <a:noFill/>
                                  </a:ln>
                                </pic:spPr>
                              </pic:pic>
                            </a:graphicData>
                          </a:graphic>
                        </wp:inline>
                      </w:drawing>
                    </w:p>
                  </w:txbxContent>
                </v:textbox>
                <w10:wrap type="square"/>
              </v:shape>
            </w:pict>
          </mc:Fallback>
        </mc:AlternateContent>
      </w:r>
      <w:r>
        <w:rPr>
          <w:rFonts w:hint="eastAsia"/>
          <w:b/>
          <w:bCs/>
          <w:lang w:eastAsia="zh-CN"/>
        </w:rPr>
        <w:t>例</w:t>
      </w:r>
      <w:r>
        <w:t>．（2022·甘肃麦积·九年级期末）将一元二次方程</w:t>
      </w:r>
      <w:r>
        <w:object>
          <v:shape id="_x0000_i1139" type="#_x0000_t75" alt="eqIdab8f154f71beff49171526a9c1bc3e39" style="width:62.45pt;height:13.65pt" o:oleicon="f" o:ole="" coordsize="21600,21600" o:preferrelative="t" filled="f" stroked="f">
            <v:stroke joinstyle="miter"/>
            <v:imagedata r:id="rId38" o:title="eqIdab8f154f71beff49171526a9c1bc3e39"/>
            <o:lock v:ext="edit" aspectratio="t"/>
            <w10:anchorlock/>
          </v:shape>
          <o:OLEObject Type="Embed" ProgID="Equation.DSMT4" ShapeID="_x0000_i1139" DrawAspect="Content" ObjectID="_1468075831" r:id="rId196"/>
        </w:object>
      </w:r>
      <w:r>
        <w:t>化成</w:t>
      </w:r>
      <w:r>
        <w:object>
          <v:shape id="_x0000_i1140" type="#_x0000_t75" alt="eqId8afad707dbaa7e9e41aa860d07607128" style="width:51.9pt;height:19.6pt" o:oleicon="f" o:ole="" coordsize="21600,21600" o:preferrelative="t" filled="f" stroked="f">
            <v:stroke joinstyle="miter"/>
            <v:imagedata r:id="rId40" o:title="eqId8afad707dbaa7e9e41aa860d07607128"/>
            <o:lock v:ext="edit" aspectratio="t"/>
            <w10:anchorlock/>
          </v:shape>
          <o:OLEObject Type="Embed" ProgID="Equation.DSMT4" ShapeID="_x0000_i1140" DrawAspect="Content" ObjectID="_1468075832" r:id="rId197"/>
        </w:object>
      </w:r>
      <w:r>
        <w:t>（</w:t>
      </w:r>
      <w:r>
        <w:object>
          <v:shape id="_x0000_i1141" type="#_x0000_t75" alt="eqId632244ea6931507f8656e1cc3437d392" style="width:17.55pt;height:14.05pt" o:oleicon="f" o:ole="" coordsize="21600,21600" o:preferrelative="t" filled="f" stroked="f">
            <v:stroke joinstyle="miter"/>
            <v:imagedata r:id="rId42" o:title="eqId632244ea6931507f8656e1cc3437d392"/>
            <o:lock v:ext="edit" aspectratio="t"/>
            <w10:anchorlock/>
          </v:shape>
          <o:OLEObject Type="Embed" ProgID="Equation.DSMT4" ShapeID="_x0000_i1141" DrawAspect="Content" ObjectID="_1468075833" r:id="rId198"/>
        </w:object>
      </w:r>
      <w:r>
        <w:t>为常数）的形式，则</w:t>
      </w:r>
      <w:r>
        <w:object>
          <v:shape id="_x0000_i1142" type="#_x0000_t75" alt="eqId0a6936d370d6a238a608ca56f87198de" style="width:8.75pt;height:10.1pt" o:oleicon="f" o:ole="" coordsize="21600,21600" o:preferrelative="t" filled="f" stroked="f">
            <v:stroke joinstyle="miter"/>
            <v:imagedata r:id="rId44" o:title="eqId0a6936d370d6a238a608ca56f87198de"/>
            <o:lock v:ext="edit" aspectratio="t"/>
            <w10:anchorlock/>
          </v:shape>
          <o:OLEObject Type="Embed" ProgID="Equation.DSMT4" ShapeID="_x0000_i1142" DrawAspect="Content" ObjectID="_1468075834" r:id="rId199"/>
        </w:object>
      </w:r>
      <w:r>
        <w:t>，</w:t>
      </w:r>
      <w:r>
        <w:object>
          <v:shape id="_x0000_i1143" type="#_x0000_t75" alt="eqId2c94bb12cee76221e13f9ef955b0aab1" style="width:8.75pt;height:12.7pt" o:oleicon="f" o:ole="" coordsize="21600,21600" o:preferrelative="t" filled="f" stroked="f">
            <v:stroke joinstyle="miter"/>
            <v:imagedata r:id="rId46" o:title="eqId2c94bb12cee76221e13f9ef955b0aab1"/>
            <o:lock v:ext="edit" aspectratio="t"/>
            <w10:anchorlock/>
          </v:shape>
          <o:OLEObject Type="Embed" ProgID="Equation.DSMT4" ShapeID="_x0000_i1143" DrawAspect="Content" ObjectID="_1468075835" r:id="rId200"/>
        </w:object>
      </w:r>
      <w:r>
        <w:t>的值分别是（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A．－4，21</w:t>
      </w:r>
      <w:r>
        <w:tab/>
      </w:r>
      <w:r>
        <w:t>B．－4，11</w:t>
      </w:r>
      <w:r>
        <w:tab/>
      </w:r>
      <w:r>
        <w:t>C．4，21</w:t>
      </w:r>
      <w:r>
        <w:tab/>
      </w:r>
      <w:r>
        <w:t>D．－8，6</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将常数项移到方程的右边，两边都加上一次项系数一半的平方配成完全平方式后即可得出答案．</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perscript"/>
        </w:rPr>
        <w:t>2</w:t>
      </w:r>
      <w:r>
        <w:rPr>
          <w:color w:val="FF0000"/>
        </w:rPr>
        <w:t>+8</w:t>
      </w:r>
      <w:r>
        <w:rPr>
          <w:rFonts w:ascii="Times New Roman" w:eastAsia="Times New Roman" w:hAnsi="Times New Roman" w:cs="Times New Roman"/>
          <w:i/>
          <w:color w:val="FF0000"/>
        </w:rPr>
        <w:t>x</w:t>
      </w:r>
      <w:r>
        <w:rPr>
          <w:color w:val="FF0000"/>
        </w:rPr>
        <w:t>-5=0，</w:t>
      </w:r>
    </w:p>
    <w:p>
      <w:pPr>
        <w:spacing w:line="360" w:lineRule="auto"/>
        <w:jc w:val="left"/>
        <w:textAlignment w:val="center"/>
        <w:rPr>
          <w:color w:val="FF0000"/>
        </w:rPr>
      </w:pPr>
      <w:r>
        <w:rPr>
          <w:color w:val="FF0000"/>
        </w:rPr>
        <w:t>∴</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perscript"/>
        </w:rPr>
        <w:t>2</w:t>
      </w:r>
      <w:r>
        <w:rPr>
          <w:color w:val="FF0000"/>
        </w:rPr>
        <w:t>+8</w:t>
      </w:r>
      <w:r>
        <w:rPr>
          <w:rFonts w:ascii="Times New Roman" w:eastAsia="Times New Roman" w:hAnsi="Times New Roman" w:cs="Times New Roman"/>
          <w:i/>
          <w:color w:val="FF0000"/>
        </w:rPr>
        <w:t>x</w:t>
      </w:r>
      <w:r>
        <w:rPr>
          <w:color w:val="FF0000"/>
        </w:rPr>
        <w:t>=5，</w:t>
      </w:r>
    </w:p>
    <w:p>
      <w:pPr>
        <w:spacing w:line="360" w:lineRule="auto"/>
        <w:jc w:val="left"/>
        <w:textAlignment w:val="center"/>
        <w:rPr>
          <w:color w:val="FF0000"/>
        </w:rPr>
      </w:pPr>
      <w:r>
        <w:rPr>
          <w:color w:val="FF0000"/>
        </w:rPr>
        <w:t>则</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perscript"/>
        </w:rPr>
        <w:t>2</w:t>
      </w:r>
      <w:r>
        <w:rPr>
          <w:color w:val="FF0000"/>
        </w:rPr>
        <w:t>+8</w:t>
      </w:r>
      <w:r>
        <w:rPr>
          <w:rFonts w:ascii="Times New Roman" w:eastAsia="Times New Roman" w:hAnsi="Times New Roman" w:cs="Times New Roman"/>
          <w:i/>
          <w:color w:val="FF0000"/>
        </w:rPr>
        <w:t>x</w:t>
      </w:r>
      <w:r>
        <w:rPr>
          <w:color w:val="FF0000"/>
        </w:rPr>
        <w:t>+16=5+16，即（</w:t>
      </w:r>
      <w:r>
        <w:rPr>
          <w:rFonts w:ascii="Times New Roman" w:eastAsia="Times New Roman" w:hAnsi="Times New Roman" w:cs="Times New Roman"/>
          <w:i/>
          <w:color w:val="FF0000"/>
        </w:rPr>
        <w:t>x</w:t>
      </w:r>
      <w:r>
        <w:rPr>
          <w:color w:val="FF0000"/>
        </w:rPr>
        <w:t>+4）</w:t>
      </w:r>
      <w:r>
        <w:rPr>
          <w:color w:val="FF0000"/>
          <w:vertAlign w:val="superscript"/>
        </w:rPr>
        <w:t>2</w:t>
      </w:r>
      <w:r>
        <w:rPr>
          <w:color w:val="FF0000"/>
        </w:rPr>
        <w:t>=21，</w:t>
      </w:r>
    </w:p>
    <w:p>
      <w:pPr>
        <w:spacing w:line="360" w:lineRule="auto"/>
        <w:jc w:val="left"/>
        <w:textAlignment w:val="center"/>
        <w:rPr>
          <w:color w:val="FF0000"/>
        </w:rPr>
      </w:pPr>
      <w:r>
        <w:rPr>
          <w:color w:val="FF0000"/>
        </w:rPr>
        <w:t>∴</w:t>
      </w:r>
      <w:r>
        <w:rPr>
          <w:rFonts w:ascii="Times New Roman" w:eastAsia="Times New Roman" w:hAnsi="Times New Roman" w:cs="Times New Roman"/>
          <w:i/>
          <w:color w:val="FF0000"/>
        </w:rPr>
        <w:t>a</w:t>
      </w:r>
      <w:r>
        <w:rPr>
          <w:color w:val="FF0000"/>
        </w:rPr>
        <w:t>=4，</w:t>
      </w:r>
      <w:r>
        <w:rPr>
          <w:rFonts w:ascii="Times New Roman" w:eastAsia="Times New Roman" w:hAnsi="Times New Roman" w:cs="Times New Roman"/>
          <w:i/>
          <w:color w:val="FF0000"/>
        </w:rPr>
        <w:t>b</w:t>
      </w:r>
      <w:r>
        <w:rPr>
          <w:color w:val="FF0000"/>
        </w:rPr>
        <w:t>=21，</w:t>
      </w:r>
    </w:p>
    <w:p>
      <w:pPr>
        <w:spacing w:line="360" w:lineRule="auto"/>
        <w:jc w:val="left"/>
        <w:textAlignment w:val="center"/>
        <w:rPr>
          <w:color w:val="FF0000"/>
        </w:rPr>
      </w:pPr>
      <w:r>
        <w:rPr>
          <w:color w:val="FF0000"/>
        </w:rPr>
        <w:t>故选：C．</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本题主要考查解一元二次方程的能力，熟练掌握解一元二次方程的几种常用方法：直接开平方法、因式分解法、公式法、配方法，结合方程的特点选择合适、简便的方法是解题的关键．</w:t>
      </w:r>
    </w:p>
    <w:p>
      <w:pPr>
        <w:spacing w:line="360" w:lineRule="auto"/>
        <w:jc w:val="left"/>
        <w:textAlignment w:val="center"/>
        <w:sectPr>
          <w:type w:val="nextPage"/>
          <w:pgSz w:w="11906" w:h="16838"/>
          <w:pgMar w:top="1440" w:right="1800" w:bottom="1440" w:left="1800" w:header="708" w:footer="708" w:gutter="0"/>
          <w:pgNumType w:start="11"/>
          <w:cols w:num="1" w:space="708"/>
          <w:titlePg w:val="0"/>
        </w:sectPr>
      </w:pPr>
      <w:r>
        <w:rPr>
          <w:rFonts w:hint="eastAsia"/>
          <w:lang w:eastAsia="zh-CN"/>
        </w:rPr>
        <w:t>练习</w:t>
      </w:r>
      <w:r>
        <w:rPr>
          <w:rFonts w:hint="eastAsia"/>
          <w:lang w:val="en-US" w:eastAsia="zh-CN"/>
        </w:rPr>
        <w:t>1</w:t>
      </w:r>
      <w:r>
        <w:t>．（2022·海南海口·九年级期末）用配方法解方程</w:t>
      </w:r>
      <w:r>
        <w:object>
          <v:shape id="_x0000_i1144" type="#_x0000_t75" alt="eqIde52e3adabfbf5ca5dd77e1dbbbf0686e" style="width:62.45pt;height:13.8pt" o:oleicon="f" o:ole="" coordsize="21600,21600" o:preferrelative="t" filled="f" stroked="f">
            <v:stroke joinstyle="miter"/>
            <v:imagedata r:id="rId48" o:title="eqIde52e3adabfbf5ca5dd77e1dbbbf0686e"/>
            <o:lock v:ext="edit" aspectratio="t"/>
            <w10:anchorlock/>
          </v:shape>
          <o:OLEObject Type="Embed" ProgID="Equation.DSMT4" ShapeID="_x0000_i1144" DrawAspect="Content" ObjectID="_1468075836" r:id="rId201"/>
        </w:object>
      </w:r>
      <w:r>
        <w:t>，下列配方正确的是（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145" type="#_x0000_t75" alt="eqIddca1ae031dd8b2b4d347ed14e9c785ec" style="width:51.9pt;height:19.05pt" o:oleicon="f" o:ole="" coordsize="21600,21600" o:preferrelative="t" filled="f" stroked="f">
            <v:stroke joinstyle="miter"/>
            <v:imagedata r:id="rId50" o:title="eqIddca1ae031dd8b2b4d347ed14e9c785ec"/>
            <o:lock v:ext="edit" aspectratio="t"/>
            <w10:anchorlock/>
          </v:shape>
          <o:OLEObject Type="Embed" ProgID="Equation.DSMT4" ShapeID="_x0000_i1145" DrawAspect="Content" ObjectID="_1468075837" r:id="rId202"/>
        </w:object>
      </w:r>
      <w:r>
        <w:tab/>
      </w:r>
      <w:r>
        <w:t>B．</w:t>
      </w:r>
      <w:r>
        <w:object>
          <v:shape id="_x0000_i1146" type="#_x0000_t75" alt="eqId2398ebad8dc39b25fd7b268c4abfdf9e" style="width:51.9pt;height:19.05pt" o:oleicon="f" o:ole="" coordsize="21600,21600" o:preferrelative="t" filled="f" stroked="f">
            <v:stroke joinstyle="miter"/>
            <v:imagedata r:id="rId52" o:title="eqId2398ebad8dc39b25fd7b268c4abfdf9e"/>
            <o:lock v:ext="edit" aspectratio="t"/>
            <w10:anchorlock/>
          </v:shape>
          <o:OLEObject Type="Embed" ProgID="Equation.DSMT4" ShapeID="_x0000_i1146" DrawAspect="Content" ObjectID="_1468075838" r:id="rId203"/>
        </w:object>
      </w:r>
      <w:r>
        <w:tab/>
      </w:r>
      <w:r>
        <w:t>C．</w:t>
      </w:r>
      <w:r>
        <w:object>
          <v:shape id="_x0000_i1147" type="#_x0000_t75" alt="eqId349dbe2a5f1388bc748f873cdea7def2" style="width:51pt;height:19.35pt" o:oleicon="f" o:ole="" coordsize="21600,21600" o:preferrelative="t" filled="f" stroked="f">
            <v:stroke joinstyle="miter"/>
            <v:imagedata r:id="rId54" o:title="eqId349dbe2a5f1388bc748f873cdea7def2"/>
            <o:lock v:ext="edit" aspectratio="t"/>
            <w10:anchorlock/>
          </v:shape>
          <o:OLEObject Type="Embed" ProgID="Equation.DSMT4" ShapeID="_x0000_i1147" DrawAspect="Content" ObjectID="_1468075839" r:id="rId204"/>
        </w:object>
      </w:r>
      <w:r>
        <w:tab/>
      </w:r>
      <w:r>
        <w:t>D．</w:t>
      </w:r>
      <w:r>
        <w:object>
          <v:shape id="_x0000_i1148" type="#_x0000_t75" alt="eqId41e431e352e971ac787f01f3828d9f1b" style="width:49.25pt;height:19.35pt" o:oleicon="f" o:ole="" coordsize="21600,21600" o:preferrelative="t" filled="f" stroked="f">
            <v:stroke joinstyle="miter"/>
            <v:imagedata r:id="rId56" o:title="eqId41e431e352e971ac787f01f3828d9f1b"/>
            <o:lock v:ext="edit" aspectratio="t"/>
            <w10:anchorlock/>
          </v:shape>
          <o:OLEObject Type="Embed" ProgID="Equation.DSMT4" ShapeID="_x0000_i1148" DrawAspect="Content" ObjectID="_1468075840" r:id="rId205"/>
        </w:objec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方程移项后，两边同时加上4，变形即可得到结果．</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 xml:space="preserve">方程移项得 </w:t>
      </w:r>
      <w:r>
        <w:rPr>
          <w:color w:val="FF0000"/>
        </w:rPr>
        <w:object>
          <v:shape id="_x0000_i1149" type="#_x0000_t75" alt="eqIdae205ff6664c002b968baa2f8733752d" style="width:48.4pt;height:13.9pt" o:oleicon="f" o:ole="" coordsize="21600,21600" o:preferrelative="t" filled="f" stroked="f">
            <v:stroke joinstyle="miter"/>
            <v:imagedata r:id="rId206" o:title="eqIdae205ff6664c002b968baa2f8733752d"/>
            <o:lock v:ext="edit" aspectratio="t"/>
            <w10:anchorlock/>
          </v:shape>
          <o:OLEObject Type="Embed" ProgID="Equation.DSMT4" ShapeID="_x0000_i1149" DrawAspect="Content" ObjectID="_1468075841" r:id="rId207"/>
        </w:object>
      </w:r>
    </w:p>
    <w:p>
      <w:pPr>
        <w:spacing w:line="360" w:lineRule="auto"/>
        <w:jc w:val="left"/>
        <w:textAlignment w:val="center"/>
        <w:rPr>
          <w:color w:val="FF0000"/>
        </w:rPr>
      </w:pPr>
      <w:r>
        <w:rPr>
          <w:color w:val="FF0000"/>
        </w:rPr>
        <w:t xml:space="preserve">方程两边同时加上4，得 </w:t>
      </w:r>
      <w:r>
        <w:rPr>
          <w:color w:val="FF0000"/>
        </w:rPr>
        <w:object>
          <v:shape id="_x0000_i1150" type="#_x0000_t75" alt="eqId85fdc02b55dc596da771a2b30d4a204c" style="width:78.3pt;height:14.05pt" o:oleicon="f" o:ole="" coordsize="21600,21600" o:preferrelative="t" filled="f" stroked="f">
            <v:stroke joinstyle="miter"/>
            <v:imagedata r:id="rId208" o:title="eqId85fdc02b55dc596da771a2b30d4a204c"/>
            <o:lock v:ext="edit" aspectratio="t"/>
            <w10:anchorlock/>
          </v:shape>
          <o:OLEObject Type="Embed" ProgID="Equation.DSMT4" ShapeID="_x0000_i1150" DrawAspect="Content" ObjectID="_1468075842" r:id="rId209"/>
        </w:object>
      </w:r>
    </w:p>
    <w:p>
      <w:pPr>
        <w:spacing w:line="360" w:lineRule="auto"/>
        <w:jc w:val="left"/>
        <w:textAlignment w:val="center"/>
        <w:rPr>
          <w:color w:val="FF0000"/>
        </w:rPr>
      </w:pPr>
      <w:r>
        <w:rPr>
          <w:color w:val="FF0000"/>
        </w:rPr>
        <w:t>即</w:t>
      </w:r>
      <w:r>
        <w:rPr>
          <w:color w:val="FF0000"/>
        </w:rPr>
        <w:object>
          <v:shape id="_x0000_i1151" type="#_x0000_t75" alt="eqId266ccb76361a1907bb3ee6e3c9fc816b" style="width:51pt;height:15.8pt" o:oleicon="f" o:ole="" coordsize="21600,21600" o:preferrelative="t" filled="f" stroked="f">
            <v:stroke joinstyle="miter"/>
            <v:imagedata r:id="rId210" o:title="eqId266ccb76361a1907bb3ee6e3c9fc816b"/>
            <o:lock v:ext="edit" aspectratio="t"/>
            <w10:anchorlock/>
          </v:shape>
          <o:OLEObject Type="Embed" ProgID="Equation.DSMT4" ShapeID="_x0000_i1151" DrawAspect="Content" ObjectID="_1468075843" r:id="rId211"/>
        </w:object>
      </w:r>
    </w:p>
    <w:p>
      <w:pPr>
        <w:spacing w:line="360" w:lineRule="auto"/>
        <w:jc w:val="left"/>
        <w:textAlignment w:val="center"/>
        <w:rPr>
          <w:color w:val="FF0000"/>
        </w:rPr>
      </w:pPr>
      <w:r>
        <w:rPr>
          <w:color w:val="FF0000"/>
        </w:rPr>
        <w:t>故选：A．</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本题考查了配方法解一元二次方程，熟练掌握完全平方公式是解题的关键．</w:t>
      </w:r>
    </w:p>
    <w:p>
      <w:pPr>
        <w:spacing w:line="360" w:lineRule="auto"/>
        <w:jc w:val="left"/>
        <w:textAlignment w:val="center"/>
      </w:pPr>
      <w:r>
        <w:rPr>
          <w:rFonts w:hint="eastAsia"/>
          <w:lang w:eastAsia="zh-CN"/>
        </w:rPr>
        <w:t>练习</w:t>
      </w:r>
      <w:r>
        <w:rPr>
          <w:rFonts w:hint="eastAsia"/>
          <w:lang w:val="en-US" w:eastAsia="zh-CN"/>
        </w:rPr>
        <w:t>2</w:t>
      </w:r>
      <w:r>
        <w:t>．（2022·山西山阴·九年级期末）用配方法解方程</w:t>
      </w:r>
      <w:r>
        <w:object>
          <v:shape id="_x0000_i1152" type="#_x0000_t75" alt="eqId1b5ebaa7700418193304d060127b56bf" style="width:62.45pt;height:13.65pt" o:oleicon="f" o:ole="" coordsize="21600,21600" o:preferrelative="t" filled="f" stroked="f">
            <v:stroke joinstyle="miter"/>
            <v:imagedata r:id="rId58" o:title="eqId1b5ebaa7700418193304d060127b56bf"/>
            <o:lock v:ext="edit" aspectratio="t"/>
            <w10:anchorlock/>
          </v:shape>
          <o:OLEObject Type="Embed" ProgID="Equation.DSMT4" ShapeID="_x0000_i1152" DrawAspect="Content" ObjectID="_1468075844" r:id="rId212"/>
        </w:object>
      </w:r>
      <w:r>
        <w:t>时，配方后的方程是（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object>
          <v:shape id="_x0000_i1153" type="#_x0000_t75" alt="eqId84e232ab41d4164bce9f68ba42958a32" style="width:51pt;height:15.9pt" o:oleicon="f" o:ole="" coordsize="21600,21600" o:preferrelative="t" filled="f" stroked="f">
            <v:stroke joinstyle="miter"/>
            <v:imagedata r:id="rId60" o:title="eqId84e232ab41d4164bce9f68ba42958a32"/>
            <o:lock v:ext="edit" aspectratio="t"/>
            <w10:anchorlock/>
          </v:shape>
          <o:OLEObject Type="Embed" ProgID="Equation.DSMT4" ShapeID="_x0000_i1153" DrawAspect="Content" ObjectID="_1468075845" r:id="rId213"/>
        </w:object>
      </w:r>
      <w:r>
        <w:tab/>
      </w:r>
      <w:r>
        <w:t>B．</w:t>
      </w:r>
      <w:r>
        <w:object>
          <v:shape id="_x0000_i1154" type="#_x0000_t75" alt="eqIdc5286c288ed04f1b3fb3983eed64c70b" style="width:54.55pt;height:15.8pt" o:oleicon="f" o:ole="" coordsize="21600,21600" o:preferrelative="t" filled="f" stroked="f">
            <v:stroke joinstyle="miter"/>
            <v:imagedata r:id="rId62" o:title="eqIdc5286c288ed04f1b3fb3983eed64c70b"/>
            <o:lock v:ext="edit" aspectratio="t"/>
            <w10:anchorlock/>
          </v:shape>
          <o:OLEObject Type="Embed" ProgID="Equation.DSMT4" ShapeID="_x0000_i1154" DrawAspect="Content" ObjectID="_1468075846" r:id="rId214"/>
        </w:object>
      </w:r>
      <w:r>
        <w:tab/>
      </w:r>
      <w:r>
        <w:t>C．</w:t>
      </w:r>
      <w:r>
        <w:object>
          <v:shape id="_x0000_i1155" type="#_x0000_t75" alt="eqId83d8449c6b7bf210cbe3be365b4a2879" style="width:55.4pt;height:15.75pt" o:oleicon="f" o:ole="" coordsize="21600,21600" o:preferrelative="t" filled="f" stroked="f">
            <v:stroke joinstyle="miter"/>
            <v:imagedata r:id="rId64" o:title="eqId83d8449c6b7bf210cbe3be365b4a2879"/>
            <o:lock v:ext="edit" aspectratio="t"/>
            <w10:anchorlock/>
          </v:shape>
          <o:OLEObject Type="Embed" ProgID="Equation.DSMT4" ShapeID="_x0000_i1155" DrawAspect="Content" ObjectID="_1468075847" r:id="rId215"/>
        </w:object>
      </w:r>
      <w:r>
        <w:tab/>
      </w:r>
      <w:r>
        <w:t>D．</w:t>
      </w:r>
      <w:r>
        <w:object>
          <v:shape id="_x0000_i1156" type="#_x0000_t75" alt="eqId303efec9a60020f8bf47fc75a930b543" style="width:54.55pt;height:15.8pt" o:oleicon="f" o:ole="" coordsize="21600,21600" o:preferrelative="t" filled="f" stroked="f">
            <v:stroke joinstyle="miter"/>
            <v:imagedata r:id="rId66" o:title="eqId303efec9a60020f8bf47fc75a930b543"/>
            <o:lock v:ext="edit" aspectratio="t"/>
            <w10:anchorlock/>
          </v:shape>
          <o:OLEObject Type="Embed" ProgID="Equation.DSMT4" ShapeID="_x0000_i1156" DrawAspect="Content" ObjectID="_1468075848" r:id="rId216"/>
        </w:objec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【解析】</w:t>
      </w:r>
    </w:p>
    <w:p>
      <w:pPr>
        <w:spacing w:line="360" w:lineRule="auto"/>
        <w:jc w:val="left"/>
        <w:textAlignment w:val="center"/>
        <w:rPr>
          <w:color w:val="FF0000"/>
        </w:rPr>
      </w:pPr>
      <w:r>
        <w:rPr>
          <w:color w:val="FF0000"/>
        </w:rPr>
        <w:t>【分析】</w:t>
      </w:r>
    </w:p>
    <w:p>
      <w:pPr>
        <w:spacing w:line="360" w:lineRule="auto"/>
        <w:jc w:val="left"/>
        <w:textAlignment w:val="center"/>
        <w:rPr>
          <w:color w:val="FF0000"/>
        </w:rPr>
      </w:pPr>
      <w:r>
        <w:rPr>
          <w:color w:val="FF0000"/>
        </w:rPr>
        <w:t>直接利用配方法进行配方即可．</w:t>
      </w:r>
    </w:p>
    <w:p>
      <w:pPr>
        <w:spacing w:line="360" w:lineRule="auto"/>
        <w:jc w:val="left"/>
        <w:textAlignment w:val="center"/>
        <w:rPr>
          <w:color w:val="FF0000"/>
        </w:rPr>
      </w:pPr>
      <w:r>
        <w:rPr>
          <w:color w:val="FF0000"/>
        </w:rPr>
        <w:t>【详解】</w:t>
      </w:r>
    </w:p>
    <w:p>
      <w:pPr>
        <w:spacing w:line="360" w:lineRule="auto"/>
        <w:jc w:val="left"/>
        <w:textAlignment w:val="center"/>
        <w:rPr>
          <w:color w:val="FF0000"/>
        </w:rPr>
      </w:pPr>
      <w:r>
        <w:rPr>
          <w:color w:val="FF0000"/>
        </w:rPr>
        <w:t>解：</w:t>
      </w:r>
      <w:r>
        <w:rPr>
          <w:color w:val="FF0000"/>
        </w:rPr>
        <w:object>
          <v:shape id="_x0000_i1157" type="#_x0000_t75" alt="eqId1b5ebaa7700418193304d060127b56bf" style="width:62.45pt;height:13.65pt" o:oleicon="f" o:ole="" coordsize="21600,21600" o:preferrelative="t" filled="f" stroked="f">
            <v:stroke joinstyle="miter"/>
            <v:imagedata r:id="rId58" o:title="eqId1b5ebaa7700418193304d060127b56bf"/>
            <o:lock v:ext="edit" aspectratio="t"/>
            <w10:anchorlock/>
          </v:shape>
          <o:OLEObject Type="Embed" ProgID="Equation.DSMT4" ShapeID="_x0000_i1157" DrawAspect="Content" ObjectID="_1468075849" r:id="rId217"/>
        </w:object>
      </w:r>
    </w:p>
    <w:p>
      <w:pPr>
        <w:spacing w:line="360" w:lineRule="auto"/>
        <w:jc w:val="left"/>
        <w:textAlignment w:val="center"/>
        <w:rPr>
          <w:color w:val="FF0000"/>
        </w:rPr>
      </w:pPr>
      <w:r>
        <w:rPr>
          <w:color w:val="FF0000"/>
        </w:rPr>
        <w:t>移项得：</w:t>
      </w:r>
      <w:r>
        <w:rPr>
          <w:color w:val="FF0000"/>
        </w:rPr>
        <w:object>
          <v:shape id="_x0000_i1158" type="#_x0000_t75" alt="eqId1394b638173ff1081ef749fa4a33a6b9" style="width:48.4pt;height:14.05pt" o:oleicon="f" o:ole="" coordsize="21600,21600" o:preferrelative="t" filled="f" stroked="f">
            <v:stroke joinstyle="miter"/>
            <v:imagedata r:id="rId218" o:title="eqId1394b638173ff1081ef749fa4a33a6b9"/>
            <o:lock v:ext="edit" aspectratio="t"/>
            <w10:anchorlock/>
          </v:shape>
          <o:OLEObject Type="Embed" ProgID="Equation.DSMT4" ShapeID="_x0000_i1158" DrawAspect="Content" ObjectID="_1468075850" r:id="rId219"/>
        </w:object>
      </w:r>
      <w:r>
        <w:rPr>
          <w:color w:val="FF0000"/>
        </w:rPr>
        <w:t>，</w:t>
      </w:r>
    </w:p>
    <w:p>
      <w:pPr>
        <w:spacing w:line="360" w:lineRule="auto"/>
        <w:jc w:val="left"/>
        <w:textAlignment w:val="center"/>
        <w:rPr>
          <w:color w:val="FF0000"/>
        </w:rPr>
      </w:pPr>
      <w:r>
        <w:rPr>
          <w:color w:val="FF0000"/>
        </w:rPr>
        <w:t>配方得：</w:t>
      </w:r>
      <w:r>
        <w:rPr>
          <w:color w:val="FF0000"/>
        </w:rPr>
        <w:object>
          <v:shape id="_x0000_i1159" type="#_x0000_t75" alt="eqIdfd96392f1f79974394362c0c78ba2504" style="width:67.7pt;height:13.8pt" o:oleicon="f" o:ole="" coordsize="21600,21600" o:preferrelative="t" filled="f" stroked="f">
            <v:stroke joinstyle="miter"/>
            <v:imagedata r:id="rId220" o:title="eqIdfd96392f1f79974394362c0c78ba2504"/>
            <o:lock v:ext="edit" aspectratio="t"/>
            <w10:anchorlock/>
          </v:shape>
          <o:OLEObject Type="Embed" ProgID="Equation.DSMT4" ShapeID="_x0000_i1159" DrawAspect="Content" ObjectID="_1468075851" r:id="rId221"/>
        </w:object>
      </w:r>
      <w:r>
        <w:rPr>
          <w:color w:val="FF0000"/>
        </w:rPr>
        <w:t>，</w:t>
      </w:r>
    </w:p>
    <w:p>
      <w:pPr>
        <w:spacing w:line="360" w:lineRule="auto"/>
        <w:jc w:val="left"/>
        <w:textAlignment w:val="center"/>
        <w:rPr>
          <w:color w:val="FF0000"/>
        </w:rPr>
      </w:pPr>
      <w:r>
        <w:rPr>
          <w:color w:val="FF0000"/>
        </w:rPr>
        <w:t>合并得：</w:t>
      </w:r>
      <w:r>
        <w:rPr>
          <w:color w:val="FF0000"/>
        </w:rPr>
        <w:object>
          <v:shape id="_x0000_i1160" type="#_x0000_t75" alt="eqIddb2e905525d420a2080cee6ebc04239a" style="width:55.4pt;height:19.1pt" o:oleicon="f" o:ole="" coordsize="21600,21600" o:preferrelative="t" filled="f" stroked="f">
            <v:stroke joinstyle="miter"/>
            <v:imagedata r:id="rId222" o:title="eqIddb2e905525d420a2080cee6ebc04239a"/>
            <o:lock v:ext="edit" aspectratio="t"/>
            <w10:anchorlock/>
          </v:shape>
          <o:OLEObject Type="Embed" ProgID="Equation.DSMT4" ShapeID="_x0000_i1160" DrawAspect="Content" ObjectID="_1468075852" r:id="rId223"/>
        </w:object>
      </w:r>
    </w:p>
    <w:p>
      <w:pPr>
        <w:spacing w:line="360" w:lineRule="auto"/>
        <w:jc w:val="left"/>
        <w:textAlignment w:val="center"/>
        <w:rPr>
          <w:color w:val="FF0000"/>
        </w:rPr>
      </w:pPr>
      <w:r>
        <w:rPr>
          <w:color w:val="FF0000"/>
        </w:rPr>
        <w:t>故选：B．</w:t>
      </w:r>
    </w:p>
    <w:p>
      <w:pPr>
        <w:spacing w:line="360" w:lineRule="auto"/>
        <w:jc w:val="left"/>
        <w:textAlignment w:val="center"/>
        <w:rPr>
          <w:color w:val="FF0000"/>
        </w:rPr>
      </w:pPr>
      <w:r>
        <w:rPr>
          <w:color w:val="FF0000"/>
        </w:rPr>
        <w:t>【点睛】</w:t>
      </w:r>
    </w:p>
    <w:p>
      <w:pPr>
        <w:spacing w:line="360" w:lineRule="auto"/>
        <w:jc w:val="left"/>
        <w:textAlignment w:val="center"/>
        <w:rPr>
          <w:color w:val="FF0000"/>
        </w:rPr>
      </w:pPr>
      <w:r>
        <w:rPr>
          <w:color w:val="FF0000"/>
        </w:rPr>
        <w:t>本题考查了配方法，解决本题的关键是牢记配方法的步骤，本题较基础，考查了学生对基础知识的掌握与基本功等．</w:t>
      </w:r>
    </w:p>
    <w:p>
      <w:pPr>
        <w:spacing w:line="360" w:lineRule="auto"/>
        <w:jc w:val="left"/>
        <w:textAlignment w:val="center"/>
      </w:pPr>
      <w:r>
        <w:rPr>
          <w:rFonts w:hint="eastAsia"/>
          <w:lang w:eastAsia="zh-CN"/>
        </w:rPr>
        <w:t>练习</w:t>
      </w:r>
      <w:r>
        <w:rPr>
          <w:rFonts w:hint="eastAsia"/>
          <w:lang w:val="en-US" w:eastAsia="zh-CN"/>
        </w:rPr>
        <w:t>3</w:t>
      </w:r>
      <w:r>
        <w:t>．（2022·广东禅城·九年级期末）一元二次方程</w:t>
      </w:r>
      <w:r>
        <w:rPr>
          <w:rFonts w:ascii="Times New Roman" w:eastAsia="Times New Roman" w:hAnsi="Times New Roman" w:cs="Times New Roman"/>
          <w:i/>
        </w:rPr>
        <w:t>x</w:t>
      </w:r>
      <w:r>
        <w:rPr>
          <w:rFonts w:ascii="Times New Roman" w:eastAsia="Times New Roman" w:hAnsi="Times New Roman" w:cs="Times New Roman"/>
          <w:i/>
          <w:vertAlign w:val="superscript"/>
        </w:rPr>
        <w:t>2</w:t>
      </w:r>
      <w:r>
        <w:t>﹣8</w:t>
      </w:r>
      <w:r>
        <w:rPr>
          <w:rFonts w:ascii="Times New Roman" w:eastAsia="Times New Roman" w:hAnsi="Times New Roman" w:cs="Times New Roman"/>
          <w:i/>
        </w:rPr>
        <w:t>x</w:t>
      </w:r>
      <w:r>
        <w:t>＋5＝0配方后可化为（</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rPr>
          <w:rFonts w:ascii="Times New Roman" w:eastAsia="Times New Roman" w:hAnsi="Times New Roman" w:cs="Times New Roman"/>
          <w:i/>
        </w:rPr>
        <w:t>x</w:t>
      </w:r>
      <w:r>
        <w:t>﹣4）＝19</w:t>
      </w:r>
      <w:r>
        <w:tab/>
      </w:r>
      <w:r>
        <w:t>B．（</w:t>
      </w:r>
      <w:r>
        <w:rPr>
          <w:rFonts w:ascii="Times New Roman" w:eastAsia="Times New Roman" w:hAnsi="Times New Roman" w:cs="Times New Roman"/>
          <w:i/>
        </w:rPr>
        <w:t>x</w:t>
      </w:r>
      <w:r>
        <w:t>＋4）＝﹣19</w:t>
      </w:r>
      <w:r>
        <w:tab/>
      </w:r>
      <w:r>
        <w:t>C．（</w:t>
      </w:r>
      <w:r>
        <w:rPr>
          <w:rFonts w:ascii="Times New Roman" w:eastAsia="Times New Roman" w:hAnsi="Times New Roman" w:cs="Times New Roman"/>
          <w:i/>
        </w:rPr>
        <w:t>x</w:t>
      </w:r>
      <w:r>
        <w:t>﹣4）</w:t>
      </w:r>
      <w:r>
        <w:rPr>
          <w:vertAlign w:val="superscript"/>
        </w:rPr>
        <w:t>2</w:t>
      </w:r>
      <w:r>
        <w:t>＝11</w:t>
      </w:r>
      <w:r>
        <w:tab/>
      </w:r>
      <w:r>
        <w:t>D．（</w:t>
      </w:r>
      <w:r>
        <w:rPr>
          <w:rFonts w:ascii="Times New Roman" w:eastAsia="Times New Roman" w:hAnsi="Times New Roman" w:cs="Times New Roman"/>
          <w:i/>
        </w:rPr>
        <w:t>x</w:t>
      </w:r>
      <w:r>
        <w:t>＋4）</w:t>
      </w:r>
      <w:r>
        <w:rPr>
          <w:vertAlign w:val="superscript"/>
        </w:rPr>
        <w:t>2</w:t>
      </w:r>
      <w:r>
        <w:t>＝16</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【解析】</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4" w:history="1">
        <w:r>
          <w:rPr>
            <w:rFonts w:ascii="SimSun" w:eastAsia="SimSun" w:hAnsi="SimSun" w:cs="SimSun"/>
            <w:b/>
            <w:bCs/>
            <w:color w:val="0000EE"/>
            <w:kern w:val="0"/>
            <w:sz w:val="30"/>
            <w:szCs w:val="30"/>
            <w:u w:val="single" w:color="0000EE"/>
          </w:rPr>
          <w:t>https://d.book118.com/115100300114011121</w:t>
        </w:r>
      </w:hyperlink>
    </w:p>
    <w:p>
      <w:pPr>
        <w:spacing w:line="360" w:lineRule="auto"/>
        <w:jc w:val="left"/>
        <w:textAlignment w:val="center"/>
        <w:rPr>
          <w:color w:val="FF0000"/>
        </w:rPr>
      </w:pPr>
    </w:p>
    <w:sectPr>
      <w:type w:val="nextPage"/>
      <w:pgSz w:w="11906" w:h="16838"/>
      <w:pgMar w:top="1440" w:right="1800" w:bottom="1440" w:left="1800" w:header="708" w:footer="708" w:gutter="0"/>
      <w:pgNumType w:start="1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3000509000000000000"/>
    <w:charset w:val="86"/>
    <w:family w:val="script"/>
    <w:pitch w:val="default"/>
    <w:sig w:usb0="00000000" w:usb1="00000000" w:usb2="00000010" w:usb3="00000000" w:csb0="00040000" w:csb1="00000000"/>
  </w:font>
  <w:font w:name="'Times New Roman'">
    <w:altName w:val="Segoe Print"/>
    <w:panose1 w:val="00000000000000000000"/>
    <w:charset w:val="00"/>
    <w:family w:val="auto"/>
    <w:pitch w:val="default"/>
    <w:sig w:usb0="00000000" w:usb1="00000000" w:usb2="00000000" w:usb3="00000000" w:csb0="00000001" w:csb1="00000000"/>
  </w:font>
  <w:font w:name="Cambria Math">
    <w:panose1 w:val="02040503050406030204"/>
    <w:charset w:val="01"/>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310ECA"/>
    <w:rsid w:val="004151FC"/>
    <w:rsid w:val="005E1AE9"/>
    <w:rsid w:val="005F483E"/>
    <w:rsid w:val="00601A88"/>
    <w:rsid w:val="00775334"/>
    <w:rsid w:val="00786332"/>
    <w:rsid w:val="007D5972"/>
    <w:rsid w:val="00935CA1"/>
    <w:rsid w:val="00B5512B"/>
    <w:rsid w:val="00BE78D8"/>
    <w:rsid w:val="00C02FC6"/>
    <w:rsid w:val="00CB1D63"/>
    <w:rsid w:val="00E8780B"/>
    <w:rsid w:val="00F82B3D"/>
    <w:rsid w:val="058A0C9D"/>
    <w:rsid w:val="27F738E6"/>
    <w:rsid w:val="34BB55DB"/>
    <w:rsid w:val="4AC2358F"/>
    <w:rsid w:val="4D9C248E"/>
    <w:rsid w:val="51031768"/>
    <w:rsid w:val="5ED05E4E"/>
    <w:rsid w:val="665C6F02"/>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4"/>
    <w:uiPriority w:val="9"/>
    <w:qFormat/>
    <w:pPr>
      <w:spacing w:before="100" w:beforeAutospacing="1" w:after="100" w:afterAutospacing="1"/>
      <w:jc w:val="left"/>
      <w:outlineLvl w:val="0"/>
    </w:pPr>
    <w:rPr>
      <w:rFonts w:ascii="宋体" w:hAnsi="宋体" w:hint="eastAsia"/>
      <w:b/>
      <w:kern w:val="44"/>
      <w:sz w:val="48"/>
      <w:szCs w:val="48"/>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semiHidden/>
    <w:qFormat/>
    <w:pPr>
      <w:jc w:val="left"/>
    </w:pPr>
    <w:rPr>
      <w:szCs w:val="24"/>
    </w:rPr>
  </w:style>
  <w:style w:type="paragraph" w:styleId="BodyTextIndent">
    <w:name w:val="Body Text Indent"/>
    <w:basedOn w:val="Normal"/>
    <w:link w:val="a8"/>
    <w:qFormat/>
    <w:pPr>
      <w:spacing w:line="160" w:lineRule="atLeast"/>
      <w:ind w:firstLine="1120" w:firstLineChars="400"/>
    </w:pPr>
    <w:rPr>
      <w:rFonts w:ascii="新宋体" w:eastAsia="新宋体" w:hAnsi="新宋体"/>
      <w:sz w:val="28"/>
      <w:szCs w:val="24"/>
    </w:rPr>
  </w:style>
  <w:style w:type="paragraph" w:styleId="PlainText">
    <w:name w:val="Plain Text"/>
    <w:basedOn w:val="Normal"/>
    <w:link w:val="Char1"/>
    <w:autoRedefine/>
    <w:qFormat/>
    <w:rPr>
      <w:rFonts w:ascii="宋体" w:hAnsi="Courier New" w:cs="Courier New"/>
      <w:szCs w:val="21"/>
    </w:rPr>
  </w:style>
  <w:style w:type="paragraph" w:styleId="BalloonText">
    <w:name w:val="Balloon Text"/>
    <w:basedOn w:val="Normal"/>
    <w:link w:val="a6"/>
    <w:autoRedefine/>
    <w:qFormat/>
    <w:rPr>
      <w:sz w:val="18"/>
      <w:szCs w:val="18"/>
    </w:rPr>
  </w:style>
  <w:style w:type="paragraph" w:styleId="Footer">
    <w:name w:val="footer"/>
    <w:basedOn w:val="Normal"/>
    <w:link w:val="a2"/>
    <w:uiPriority w:val="99"/>
    <w:qFormat/>
    <w:pPr>
      <w:tabs>
        <w:tab w:val="center" w:pos="4153"/>
        <w:tab w:val="right" w:pos="8306"/>
      </w:tabs>
      <w:snapToGrid w:val="0"/>
      <w:jc w:val="left"/>
    </w:pPr>
    <w:rPr>
      <w:sz w:val="18"/>
    </w:rPr>
  </w:style>
  <w:style w:type="paragraph" w:styleId="Header">
    <w:name w:val="header"/>
    <w:basedOn w:val="Normal"/>
    <w:link w:val="a1"/>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Subtitle">
    <w:name w:val="Subtitle"/>
    <w:basedOn w:val="Normal"/>
    <w:next w:val="Normal"/>
    <w:link w:val="a5"/>
    <w:uiPriority w:val="11"/>
    <w:qFormat/>
    <w:pPr>
      <w:spacing w:before="240" w:after="60" w:line="312" w:lineRule="auto"/>
      <w:jc w:val="center"/>
      <w:outlineLvl w:val="1"/>
    </w:pPr>
    <w:rPr>
      <w:rFonts w:ascii="Cambria" w:hAnsi="Cambria"/>
      <w:b/>
      <w:bCs/>
      <w:kern w:val="28"/>
      <w:sz w:val="32"/>
      <w:szCs w:val="32"/>
    </w:rPr>
  </w:style>
  <w:style w:type="paragraph" w:styleId="NormalWeb">
    <w:name w:val="Normal (Web)"/>
    <w:basedOn w:val="Normal"/>
    <w:link w:val="a4"/>
    <w:qFormat/>
    <w:pPr>
      <w:spacing w:before="100" w:beforeAutospacing="1" w:after="100" w:afterAutospacing="1"/>
      <w:jc w:val="left"/>
    </w:pPr>
    <w:rPr>
      <w:rFonts w:ascii="Calibri" w:hAnsi="Calibri"/>
      <w:kern w:val="0"/>
      <w:sz w:val="24"/>
      <w:szCs w:val="24"/>
      <w:lang w:val="zh-CN"/>
    </w:rPr>
  </w:style>
  <w:style w:type="paragraph" w:styleId="Title">
    <w:name w:val="Title"/>
    <w:basedOn w:val="Normal"/>
    <w:next w:val="Normal"/>
    <w:link w:val="a7"/>
    <w:uiPriority w:val="10"/>
    <w:qFormat/>
    <w:pPr>
      <w:spacing w:before="240" w:after="60"/>
      <w:jc w:val="center"/>
      <w:outlineLvl w:val="0"/>
    </w:pPr>
    <w:rPr>
      <w:rFonts w:ascii="Cambria" w:hAnsi="Cambria"/>
      <w:b/>
      <w:bCs/>
      <w:sz w:val="32"/>
      <w:szCs w:val="32"/>
    </w:rPr>
  </w:style>
  <w:style w:type="table" w:styleId="TableGrid">
    <w:name w:val="Table Grid"/>
    <w:basedOn w:val="TableNormal"/>
    <w:uiPriority w:val="59"/>
    <w:qFormat/>
    <w:pPr>
      <w:widowControl w:val="0"/>
      <w:jc w:val="both"/>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FollowedHyperlink">
    <w:name w:val="FollowedHyperlink"/>
    <w:qFormat/>
    <w:rPr>
      <w:color w:val="954F72"/>
      <w:u w:val="single"/>
    </w:rPr>
  </w:style>
  <w:style w:type="character" w:styleId="Hyperlink">
    <w:name w:val="Hyperlink"/>
    <w:autoRedefine/>
    <w:uiPriority w:val="99"/>
    <w:qFormat/>
    <w:rPr>
      <w:color w:val="0000FF"/>
      <w:u w:val="single"/>
    </w:rPr>
  </w:style>
  <w:style w:type="character" w:styleId="CommentReference">
    <w:name w:val="annotation reference"/>
    <w:autoRedefine/>
    <w:semiHidden/>
    <w:qFormat/>
    <w:rPr>
      <w:sz w:val="21"/>
      <w:szCs w:val="21"/>
    </w:rPr>
  </w:style>
  <w:style w:type="character" w:customStyle="1" w:styleId="1Char">
    <w:name w:val="标题 1 Char"/>
    <w:link w:val="Heading1"/>
    <w:autoRedefine/>
    <w:uiPriority w:val="9"/>
    <w:qFormat/>
    <w:rPr>
      <w:rFonts w:ascii="宋体" w:hAnsi="宋体"/>
      <w:b/>
      <w:kern w:val="44"/>
      <w:sz w:val="48"/>
      <w:szCs w:val="48"/>
    </w:rPr>
  </w:style>
  <w:style w:type="character" w:customStyle="1" w:styleId="3Char">
    <w:name w:val="标题 3 Char"/>
    <w:link w:val="Heading3"/>
    <w:autoRedefine/>
    <w:qFormat/>
    <w:rPr>
      <w:b/>
      <w:bCs/>
      <w:kern w:val="2"/>
      <w:sz w:val="32"/>
      <w:szCs w:val="32"/>
    </w:rPr>
  </w:style>
  <w:style w:type="character" w:customStyle="1" w:styleId="Char">
    <w:name w:val="页眉 Char"/>
    <w:link w:val="Header"/>
    <w:autoRedefine/>
    <w:uiPriority w:val="99"/>
    <w:qFormat/>
    <w:rPr>
      <w:kern w:val="2"/>
      <w:sz w:val="18"/>
      <w:szCs w:val="22"/>
    </w:rPr>
  </w:style>
  <w:style w:type="character" w:customStyle="1" w:styleId="Char0">
    <w:name w:val="页脚 Char"/>
    <w:link w:val="Footer"/>
    <w:uiPriority w:val="99"/>
    <w:qFormat/>
    <w:rPr>
      <w:kern w:val="2"/>
      <w:sz w:val="18"/>
      <w:szCs w:val="22"/>
    </w:rPr>
  </w:style>
  <w:style w:type="character" w:customStyle="1" w:styleId="subtitles0">
    <w:name w:val="sub_title s0"/>
    <w:basedOn w:val="DefaultParagraphFont"/>
    <w:qFormat/>
  </w:style>
  <w:style w:type="paragraph" w:customStyle="1" w:styleId="1">
    <w:name w:val="无间隔1"/>
    <w:uiPriority w:val="1"/>
    <w:qFormat/>
    <w:pPr>
      <w:widowControl w:val="0"/>
      <w:jc w:val="both"/>
    </w:pPr>
    <w:rPr>
      <w:rFonts w:ascii="Calibri" w:eastAsia="宋体" w:hAnsi="Calibri" w:cs="Times New Roman"/>
      <w:kern w:val="2"/>
      <w:sz w:val="21"/>
      <w:szCs w:val="22"/>
      <w:lang w:val="en-US" w:eastAsia="zh-CN" w:bidi="ar-SA"/>
    </w:rPr>
  </w:style>
  <w:style w:type="character" w:customStyle="1" w:styleId="a">
    <w:name w:val="纯文本 字符"/>
    <w:link w:val="PlainText"/>
    <w:qFormat/>
    <w:locked/>
    <w:rPr>
      <w:rFonts w:ascii="宋体" w:hAnsi="Courier New" w:cs="Courier New"/>
      <w:kern w:val="2"/>
      <w:sz w:val="21"/>
      <w:szCs w:val="21"/>
    </w:rPr>
  </w:style>
  <w:style w:type="character" w:customStyle="1" w:styleId="Char1">
    <w:name w:val="纯文本 Char"/>
    <w:link w:val="PlainText"/>
    <w:qFormat/>
    <w:rPr>
      <w:rFonts w:ascii="宋体" w:hAnsi="Courier New" w:cs="Courier New"/>
      <w:kern w:val="2"/>
      <w:sz w:val="21"/>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10">
    <w:name w:val="列出段落1"/>
    <w:basedOn w:val="Normal"/>
    <w:link w:val="Char4"/>
    <w:autoRedefine/>
    <w:uiPriority w:val="99"/>
    <w:qFormat/>
    <w:pPr>
      <w:ind w:firstLine="420" w:firstLineChars="200"/>
    </w:pPr>
    <w:rPr>
      <w:rFonts w:ascii="Calibri" w:hAnsi="Calibri"/>
    </w:rPr>
  </w:style>
  <w:style w:type="character" w:customStyle="1" w:styleId="Char2">
    <w:name w:val="普通(网站) Char"/>
    <w:link w:val="NormalWeb"/>
    <w:qFormat/>
    <w:rPr>
      <w:rFonts w:ascii="Calibri" w:hAnsi="Calibri"/>
      <w:sz w:val="24"/>
      <w:szCs w:val="24"/>
      <w:lang w:val="zh-CN" w:eastAsia="zh-CN"/>
    </w:rPr>
  </w:style>
  <w:style w:type="paragraph" w:customStyle="1" w:styleId="DefaultParagraph">
    <w:name w:val="DefaultParagraph"/>
    <w:link w:val="DefaultParagraphCharChar"/>
    <w:qFormat/>
    <w:rPr>
      <w:rFonts w:ascii="Calibri" w:eastAsia="宋体" w:hAnsi="Calibri" w:cs="Times New Roman"/>
      <w:kern w:val="2"/>
      <w:sz w:val="21"/>
      <w:szCs w:val="22"/>
      <w:lang w:val="en-US" w:eastAsia="zh-CN" w:bidi="ar-SA"/>
    </w:rPr>
  </w:style>
  <w:style w:type="character" w:customStyle="1" w:styleId="p141">
    <w:name w:val="p141"/>
    <w:qFormat/>
    <w:rPr>
      <w:rFonts w:cs="Times New Roman"/>
      <w:sz w:val="24"/>
      <w:szCs w:val="24"/>
    </w:rPr>
  </w:style>
  <w:style w:type="paragraph" w:customStyle="1" w:styleId="11">
    <w:name w:val="1"/>
    <w:basedOn w:val="Normal"/>
    <w:qFormat/>
  </w:style>
  <w:style w:type="character" w:customStyle="1" w:styleId="apple-style-span">
    <w:name w:val="apple-style-span"/>
    <w:autoRedefine/>
    <w:qFormat/>
    <w:rPr>
      <w:rFonts w:ascii="Times New Roman" w:hAnsi="Times New Roman" w:cs="Times New Roman" w:hint="default"/>
    </w:rPr>
  </w:style>
  <w:style w:type="character" w:customStyle="1" w:styleId="Char10">
    <w:name w:val="副标题 Char1"/>
    <w:qFormat/>
    <w:rPr>
      <w:rFonts w:ascii="Cambria" w:hAnsi="Cambria" w:cs="Times New Roman"/>
      <w:b/>
      <w:bCs/>
      <w:kern w:val="28"/>
      <w:sz w:val="32"/>
      <w:szCs w:val="32"/>
    </w:rPr>
  </w:style>
  <w:style w:type="character" w:customStyle="1" w:styleId="Char3">
    <w:name w:val="副标题 Char"/>
    <w:link w:val="Subtitle"/>
    <w:autoRedefine/>
    <w:uiPriority w:val="11"/>
    <w:qFormat/>
    <w:rPr>
      <w:rFonts w:ascii="Cambria" w:hAnsi="Cambria"/>
      <w:b/>
      <w:bCs/>
      <w:kern w:val="28"/>
      <w:sz w:val="32"/>
      <w:szCs w:val="32"/>
    </w:rPr>
  </w:style>
  <w:style w:type="character" w:customStyle="1" w:styleId="Char11">
    <w:name w:val="批注框文本 Char1"/>
    <w:link w:val="BalloonText"/>
    <w:qFormat/>
    <w:rPr>
      <w:kern w:val="2"/>
      <w:sz w:val="18"/>
      <w:szCs w:val="18"/>
    </w:rPr>
  </w:style>
  <w:style w:type="character" w:customStyle="1" w:styleId="xb1">
    <w:name w:val="xb1"/>
    <w:qFormat/>
    <w:rPr>
      <w:sz w:val="14"/>
      <w:szCs w:val="14"/>
      <w:vertAlign w:val="subscript"/>
    </w:rPr>
  </w:style>
  <w:style w:type="character" w:customStyle="1" w:styleId="Char12">
    <w:name w:val="标题 Char1"/>
    <w:qFormat/>
    <w:rPr>
      <w:rFonts w:ascii="Cambria" w:hAnsi="Cambria" w:cs="Times New Roman"/>
      <w:b/>
      <w:bCs/>
      <w:kern w:val="2"/>
      <w:sz w:val="32"/>
      <w:szCs w:val="32"/>
    </w:rPr>
  </w:style>
  <w:style w:type="character" w:customStyle="1" w:styleId="Char4">
    <w:name w:val="列出段落 Char"/>
    <w:link w:val="10"/>
    <w:autoRedefine/>
    <w:uiPriority w:val="99"/>
    <w:qFormat/>
    <w:locked/>
    <w:rPr>
      <w:rFonts w:ascii="Calibri" w:hAnsi="Calibri"/>
    </w:rPr>
  </w:style>
  <w:style w:type="paragraph" w:customStyle="1" w:styleId="100">
    <w:name w:val="列出段落1_0"/>
    <w:basedOn w:val="Normal"/>
    <w:link w:val="Char4"/>
    <w:uiPriority w:val="99"/>
    <w:qFormat/>
    <w:pPr>
      <w:ind w:firstLine="420" w:firstLineChars="200"/>
    </w:pPr>
    <w:rPr>
      <w:rFonts w:ascii="Calibri" w:hAnsi="Calibri" w:cs="Calibri"/>
      <w:szCs w:val="21"/>
    </w:rPr>
  </w:style>
  <w:style w:type="character" w:customStyle="1" w:styleId="Char5">
    <w:name w:val="标题 Char"/>
    <w:link w:val="Title"/>
    <w:autoRedefine/>
    <w:uiPriority w:val="10"/>
    <w:qFormat/>
    <w:rPr>
      <w:rFonts w:ascii="Cambria" w:hAnsi="Cambria"/>
      <w:b/>
      <w:bCs/>
      <w:kern w:val="2"/>
      <w:sz w:val="32"/>
      <w:szCs w:val="32"/>
    </w:rPr>
  </w:style>
  <w:style w:type="character" w:customStyle="1" w:styleId="apple-converted-space">
    <w:name w:val="apple-converted-space"/>
    <w:autoRedefine/>
    <w:qFormat/>
  </w:style>
  <w:style w:type="character" w:customStyle="1" w:styleId="Char6">
    <w:name w:val="批注框文本 Char"/>
    <w:qFormat/>
    <w:rPr>
      <w:kern w:val="2"/>
      <w:sz w:val="18"/>
      <w:szCs w:val="18"/>
    </w:rPr>
  </w:style>
  <w:style w:type="character" w:customStyle="1" w:styleId="Char7">
    <w:name w:val="正文文本缩进 Char"/>
    <w:link w:val="BodyTextIndent"/>
    <w:autoRedefine/>
    <w:qFormat/>
    <w:rPr>
      <w:rFonts w:ascii="新宋体" w:eastAsia="新宋体" w:hAnsi="新宋体"/>
      <w:kern w:val="2"/>
      <w:sz w:val="28"/>
      <w:szCs w:val="24"/>
    </w:rPr>
  </w:style>
  <w:style w:type="character" w:customStyle="1" w:styleId="CharChar3">
    <w:name w:val="Char Char3"/>
    <w:qFormat/>
    <w:rPr>
      <w:rFonts w:ascii="宋体" w:eastAsia="宋体" w:hAnsi="Courier New" w:cs="Courier New"/>
      <w:szCs w:val="21"/>
    </w:rPr>
  </w:style>
  <w:style w:type="character" w:customStyle="1" w:styleId="DefaultParagraphCharChar">
    <w:name w:val="DefaultParagraph Char Char"/>
    <w:link w:val="DefaultParagraph"/>
    <w:qFormat/>
    <w:rPr>
      <w:rFonts w:ascii="Calibri" w:hAnsi="Calibri"/>
      <w:kern w:val="2"/>
      <w:sz w:val="21"/>
      <w:szCs w:val="22"/>
    </w:rPr>
  </w:style>
  <w:style w:type="character" w:customStyle="1" w:styleId="Char20">
    <w:name w:val="副标题 Char2"/>
    <w:autoRedefine/>
    <w:qFormat/>
    <w:rPr>
      <w:rFonts w:ascii="Calibri Light" w:hAnsi="Calibri Light" w:cs="Times New Roman"/>
      <w:b/>
      <w:bCs/>
      <w:kern w:val="28"/>
      <w:sz w:val="32"/>
      <w:szCs w:val="32"/>
    </w:rPr>
  </w:style>
  <w:style w:type="character" w:customStyle="1" w:styleId="Char13">
    <w:name w:val="正文文本缩进 Char1"/>
    <w:qFormat/>
    <w:rPr>
      <w:kern w:val="2"/>
      <w:sz w:val="21"/>
      <w:szCs w:val="22"/>
    </w:rPr>
  </w:style>
  <w:style w:type="character" w:customStyle="1" w:styleId="Char21">
    <w:name w:val="标题 Char2"/>
    <w:autoRedefine/>
    <w:qFormat/>
    <w:rPr>
      <w:rFonts w:ascii="Calibri Light" w:hAnsi="Calibri Light" w:cs="Times New Roman"/>
      <w:b/>
      <w:bCs/>
      <w:kern w:val="2"/>
      <w:sz w:val="32"/>
      <w:szCs w:val="32"/>
    </w:rPr>
  </w:style>
  <w:style w:type="paragraph" w:customStyle="1" w:styleId="p0">
    <w:name w:val="p0"/>
    <w:basedOn w:val="Normal"/>
    <w:qFormat/>
    <w:pPr>
      <w:widowControl/>
    </w:pPr>
    <w:rPr>
      <w:rFonts w:hAnsi="NEU-BZ-S92"/>
      <w:kern w:val="0"/>
      <w:szCs w:val="21"/>
    </w:rPr>
  </w:style>
  <w:style w:type="paragraph" w:customStyle="1" w:styleId="Char30">
    <w:name w:val="Char3"/>
    <w:basedOn w:val="Normal"/>
    <w:qFormat/>
    <w:pPr>
      <w:widowControl/>
      <w:spacing w:line="300" w:lineRule="auto"/>
      <w:ind w:firstLine="200" w:firstLineChars="200"/>
    </w:pPr>
    <w:rPr>
      <w:rFonts w:ascii="Verdana" w:hAnsi="Verdana"/>
      <w:kern w:val="0"/>
      <w:szCs w:val="20"/>
      <w:lang w:eastAsia="en-US"/>
    </w:rPr>
  </w:style>
  <w:style w:type="paragraph" w:customStyle="1" w:styleId="Char2CharCharChar">
    <w:name w:val="Char2 Char Char Char"/>
    <w:basedOn w:val="Normal"/>
    <w:qFormat/>
    <w:pPr>
      <w:widowControl/>
      <w:spacing w:line="300" w:lineRule="auto"/>
      <w:ind w:firstLine="200" w:firstLineChars="200"/>
    </w:pPr>
    <w:rPr>
      <w:rFonts w:ascii="Verdana" w:hAnsi="Verdana"/>
      <w:kern w:val="0"/>
      <w:szCs w:val="20"/>
      <w:lang w:eastAsia="en-US"/>
    </w:rPr>
  </w:style>
  <w:style w:type="paragraph" w:customStyle="1" w:styleId="CharCharCharCharCharCharChar">
    <w:name w:val="Char Char Char Char Char Char Char"/>
    <w:basedOn w:val="Normal"/>
    <w:autoRedefine/>
    <w:qFormat/>
    <w:pPr>
      <w:widowControl/>
      <w:spacing w:line="300" w:lineRule="auto"/>
      <w:ind w:firstLine="200" w:firstLineChars="200"/>
    </w:pPr>
    <w:rPr>
      <w:rFonts w:hAnsi="NEU-BZ-S92"/>
      <w:kern w:val="0"/>
      <w:szCs w:val="20"/>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hAnsi="NEU-BZ-S92"/>
      <w:kern w:val="0"/>
      <w:szCs w:val="20"/>
    </w:rPr>
  </w:style>
  <w:style w:type="paragraph" w:customStyle="1" w:styleId="CharCharCharCharCharCharCharCharChar">
    <w:name w:val="Char Char Char Char Char Char Char Char Char"/>
    <w:basedOn w:val="Normal"/>
    <w:qFormat/>
    <w:pPr>
      <w:widowControl/>
      <w:spacing w:line="300" w:lineRule="auto"/>
      <w:ind w:firstLine="200" w:firstLineChars="200"/>
    </w:pPr>
    <w:rPr>
      <w:rFonts w:hAnsi="NEU-BZ-S92"/>
      <w:kern w:val="0"/>
      <w:szCs w:val="20"/>
    </w:rPr>
  </w:style>
  <w:style w:type="paragraph" w:customStyle="1" w:styleId="12">
    <w:name w:val="页眉1"/>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Normal"/>
    <w:qFormat/>
    <w:pPr>
      <w:ind w:firstLine="420" w:firstLineChars="200"/>
    </w:pPr>
    <w:rPr>
      <w:rFonts w:ascii="Calibri" w:hAnsi="Calibri"/>
    </w:rPr>
  </w:style>
  <w:style w:type="paragraph" w:customStyle="1" w:styleId="00">
    <w:name w:val="0"/>
    <w:basedOn w:val="Normal"/>
    <w:qFormat/>
    <w:pPr>
      <w:widowControl/>
      <w:snapToGrid w:val="0"/>
      <w:spacing w:line="312" w:lineRule="atLeast"/>
    </w:pPr>
    <w:rPr>
      <w:rFonts w:hAnsi="NEU-BZ-S92"/>
      <w:kern w:val="0"/>
      <w:szCs w:val="20"/>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character" w:customStyle="1" w:styleId="101">
    <w:name w:val="10"/>
    <w:qFormat/>
    <w:rPr>
      <w:rFonts w:ascii="Times New Roman" w:hAnsi="Times New Roman" w:cs="Times New Roman" w:hint="default"/>
    </w:rPr>
  </w:style>
  <w:style w:type="paragraph" w:customStyle="1" w:styleId="Normal0">
    <w:name w:val="Normal_0"/>
    <w:basedOn w:val="Normal"/>
    <w:qFormat/>
    <w:rPr>
      <w:szCs w:val="21"/>
    </w:rPr>
  </w:style>
  <w:style w:type="paragraph" w:customStyle="1" w:styleId="a0">
    <w:name w:val="一级章节"/>
    <w:basedOn w:val="Normal"/>
    <w:qFormat/>
    <w:pPr>
      <w:widowControl/>
      <w:spacing w:line="285" w:lineRule="exact"/>
      <w:jc w:val="left"/>
      <w:outlineLvl w:val="1"/>
    </w:pPr>
    <w:rPr>
      <w:rFonts w:ascii="NEU-BZ-S92" w:eastAsia="方正书宋_GBK" w:hAnsi="NEU-BZ-S92"/>
      <w:color w:val="000000"/>
      <w:kern w:val="0"/>
      <w:sz w:val="19"/>
      <w:szCs w:val="19"/>
    </w:rPr>
  </w:style>
  <w:style w:type="paragraph" w:customStyle="1" w:styleId="13">
    <w:name w:val="明显引用1"/>
    <w:basedOn w:val="Normal"/>
    <w:next w:val="Normal"/>
    <w:link w:val="Char8"/>
    <w:uiPriority w:val="30"/>
    <w:qFormat/>
    <w:pPr>
      <w:pBdr>
        <w:top w:val="single" w:sz="4" w:space="10" w:color="5B9BD5"/>
        <w:bottom w:val="single" w:sz="4" w:space="10" w:color="5B9BD5"/>
      </w:pBdr>
      <w:spacing w:before="360" w:after="360"/>
      <w:ind w:left="864" w:right="864"/>
      <w:jc w:val="center"/>
    </w:pPr>
    <w:rPr>
      <w:i/>
      <w:iCs/>
      <w:color w:val="5B9BD5"/>
    </w:rPr>
  </w:style>
  <w:style w:type="character" w:customStyle="1" w:styleId="Char8">
    <w:name w:val="明显引用 Char"/>
    <w:link w:val="13"/>
    <w:uiPriority w:val="30"/>
    <w:qFormat/>
    <w:rPr>
      <w:i/>
      <w:iCs/>
      <w:color w:val="5B9BD5"/>
      <w:kern w:val="2"/>
      <w:sz w:val="21"/>
      <w:szCs w:val="22"/>
    </w:rPr>
  </w:style>
  <w:style w:type="paragraph" w:customStyle="1" w:styleId="01">
    <w:name w:val="纯文本_0"/>
    <w:basedOn w:val="0"/>
    <w:link w:val="0Char"/>
    <w:qFormat/>
    <w:locked/>
    <w:rPr>
      <w:rFonts w:ascii="宋体" w:hAnsi="Courier New"/>
      <w:szCs w:val="21"/>
      <w:lang w:val="zh-CN"/>
    </w:rPr>
  </w:style>
  <w:style w:type="character" w:customStyle="1" w:styleId="0Char">
    <w:name w:val="纯文本_0 Char"/>
    <w:link w:val="01"/>
    <w:qFormat/>
    <w:rPr>
      <w:rFonts w:ascii="宋体" w:hAnsi="Courier New"/>
      <w:kern w:val="2"/>
      <w:sz w:val="21"/>
      <w:szCs w:val="21"/>
      <w:lang w:val="zh-CN" w:eastAsia="zh-CN"/>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styleId="ListParagraph">
    <w:name w:val="List Paragraph"/>
    <w:basedOn w:val="Normal"/>
    <w:uiPriority w:val="99"/>
    <w:unhideWhenUsed/>
    <w:pPr>
      <w:ind w:firstLine="420" w:firstLineChars="200"/>
    </w:pPr>
  </w:style>
  <w:style w:type="character" w:customStyle="1" w:styleId="14">
    <w:name w:val="标题 1 字符"/>
    <w:link w:val="Heading1"/>
    <w:autoRedefine/>
    <w:uiPriority w:val="9"/>
    <w:qFormat/>
    <w:rPr>
      <w:rFonts w:ascii="宋体" w:eastAsia="宋体" w:hAnsi="宋体" w:cs="Times New Roman"/>
      <w:b/>
      <w:kern w:val="44"/>
      <w:sz w:val="48"/>
      <w:szCs w:val="48"/>
      <w:lang w:val="en-US" w:eastAsia="en-US" w:bidi="ar-SA"/>
    </w:rPr>
  </w:style>
  <w:style w:type="character" w:customStyle="1" w:styleId="3">
    <w:name w:val="标题 3 字符"/>
    <w:link w:val="Heading3"/>
    <w:autoRedefine/>
    <w:qFormat/>
    <w:rPr>
      <w:rFonts w:ascii="Times New Roman" w:eastAsia="宋体" w:hAnsi="Times New Roman" w:cs="Times New Roman"/>
      <w:b/>
      <w:bCs/>
      <w:kern w:val="2"/>
      <w:sz w:val="32"/>
      <w:szCs w:val="32"/>
      <w:lang w:val="en-US" w:eastAsia="en-US" w:bidi="ar-SA"/>
    </w:rPr>
  </w:style>
  <w:style w:type="character" w:customStyle="1" w:styleId="a1">
    <w:name w:val="页眉 字符"/>
    <w:link w:val="Header"/>
    <w:autoRedefine/>
    <w:uiPriority w:val="99"/>
    <w:qFormat/>
    <w:rPr>
      <w:rFonts w:ascii="Times New Roman" w:eastAsia="宋体" w:hAnsi="Times New Roman" w:cs="Times New Roman"/>
      <w:kern w:val="2"/>
      <w:sz w:val="18"/>
      <w:szCs w:val="22"/>
      <w:lang w:val="en-US" w:eastAsia="en-US" w:bidi="ar-SA"/>
    </w:rPr>
  </w:style>
  <w:style w:type="character" w:customStyle="1" w:styleId="a2">
    <w:name w:val="页脚 字符"/>
    <w:link w:val="Footer"/>
    <w:autoRedefine/>
    <w:uiPriority w:val="99"/>
    <w:qFormat/>
    <w:rPr>
      <w:rFonts w:ascii="Times New Roman" w:eastAsia="宋体" w:hAnsi="Times New Roman" w:cs="Times New Roman"/>
      <w:kern w:val="2"/>
      <w:sz w:val="18"/>
      <w:szCs w:val="22"/>
      <w:lang w:val="en-US" w:eastAsia="en-US" w:bidi="ar-SA"/>
    </w:rPr>
  </w:style>
  <w:style w:type="character" w:customStyle="1" w:styleId="CharChar20">
    <w:name w:val=" Char Char2"/>
    <w:autoRedefine/>
    <w:qFormat/>
    <w:rPr>
      <w:rFonts w:ascii="宋体" w:eastAsia="宋体" w:hAnsi="Courier New" w:cs="Courier New"/>
      <w:kern w:val="2"/>
      <w:sz w:val="21"/>
      <w:szCs w:val="21"/>
      <w:lang w:val="en-US" w:eastAsia="zh-CN" w:bidi="ar-SA"/>
    </w:rPr>
  </w:style>
  <w:style w:type="paragraph" w:customStyle="1" w:styleId="a3">
    <w:name w:val="列出段落"/>
    <w:basedOn w:val="Normal"/>
    <w:autoRedefine/>
    <w:uiPriority w:val="99"/>
    <w:qFormat/>
    <w:pPr>
      <w:ind w:firstLine="420" w:firstLineChars="200"/>
    </w:pPr>
    <w:rPr>
      <w:rFonts w:ascii="Calibri" w:hAnsi="Calibri" w:cs="Times New Roman"/>
    </w:rPr>
  </w:style>
  <w:style w:type="character" w:customStyle="1" w:styleId="a4">
    <w:name w:val="普通(网站) 字符"/>
    <w:link w:val="NormalWeb"/>
    <w:autoRedefine/>
    <w:qFormat/>
    <w:rPr>
      <w:rFonts w:ascii="Calibri" w:eastAsia="宋体" w:hAnsi="Calibri" w:cs="Times New Roman"/>
      <w:sz w:val="24"/>
      <w:szCs w:val="24"/>
      <w:lang w:val="zh-CN" w:eastAsia="zh-CN" w:bidi="ar-SA"/>
    </w:rPr>
  </w:style>
  <w:style w:type="character" w:customStyle="1" w:styleId="a5">
    <w:name w:val="副标题 字符"/>
    <w:link w:val="Subtitle"/>
    <w:autoRedefine/>
    <w:uiPriority w:val="11"/>
    <w:qFormat/>
    <w:rPr>
      <w:rFonts w:ascii="Cambria" w:eastAsia="宋体" w:hAnsi="Cambria" w:cs="Times New Roman"/>
      <w:b/>
      <w:bCs/>
      <w:kern w:val="28"/>
      <w:sz w:val="32"/>
      <w:szCs w:val="32"/>
      <w:lang w:val="en-US" w:eastAsia="en-US" w:bidi="ar-SA"/>
    </w:rPr>
  </w:style>
  <w:style w:type="character" w:customStyle="1" w:styleId="a6">
    <w:name w:val="批注框文本 字符"/>
    <w:link w:val="BalloonText"/>
    <w:autoRedefine/>
    <w:qFormat/>
    <w:rPr>
      <w:rFonts w:ascii="Times New Roman" w:eastAsia="宋体" w:hAnsi="Times New Roman" w:cs="Times New Roman"/>
      <w:kern w:val="2"/>
      <w:sz w:val="18"/>
      <w:szCs w:val="18"/>
      <w:lang w:val="en-US" w:eastAsia="en-US" w:bidi="ar-SA"/>
    </w:rPr>
  </w:style>
  <w:style w:type="character" w:customStyle="1" w:styleId="a7">
    <w:name w:val="标题 字符"/>
    <w:link w:val="Title"/>
    <w:autoRedefine/>
    <w:uiPriority w:val="10"/>
    <w:qFormat/>
    <w:rPr>
      <w:rFonts w:ascii="Cambria" w:eastAsia="宋体" w:hAnsi="Cambria" w:cs="Times New Roman"/>
      <w:b/>
      <w:bCs/>
      <w:kern w:val="2"/>
      <w:sz w:val="32"/>
      <w:szCs w:val="32"/>
      <w:lang w:val="en-US" w:eastAsia="en-US" w:bidi="ar-SA"/>
    </w:rPr>
  </w:style>
  <w:style w:type="character" w:customStyle="1" w:styleId="a8">
    <w:name w:val="正文文本缩进 字符"/>
    <w:link w:val="BodyTextIndent"/>
    <w:autoRedefine/>
    <w:qFormat/>
    <w:rPr>
      <w:rFonts w:ascii="新宋体" w:eastAsia="新宋体" w:hAnsi="新宋体" w:cs="Times New Roman"/>
      <w:kern w:val="2"/>
      <w:sz w:val="28"/>
      <w:szCs w:val="24"/>
      <w:lang w:val="en-US" w:eastAsia="en-US" w:bidi="ar-SA"/>
    </w:rPr>
  </w:style>
  <w:style w:type="character" w:customStyle="1" w:styleId="CharChar30">
    <w:name w:val=" Char Char3"/>
    <w:autoRedefine/>
    <w:qFormat/>
    <w:rPr>
      <w:rFonts w:ascii="宋体" w:eastAsia="宋体" w:hAnsi="Courier New" w:cs="Courier New"/>
      <w:szCs w:val="21"/>
      <w:lang w:val="en-US" w:eastAsia="en-US" w:bidi="ar-SA"/>
    </w:rPr>
  </w:style>
  <w:style w:type="paragraph" w:customStyle="1" w:styleId="Char31">
    <w:name w:val=" Char3"/>
    <w:basedOn w:val="Normal"/>
    <w:autoRedefine/>
    <w:qFormat/>
    <w:pPr>
      <w:widowControl/>
      <w:spacing w:line="300" w:lineRule="auto"/>
      <w:ind w:firstLine="200" w:firstLineChars="200"/>
    </w:pPr>
    <w:rPr>
      <w:rFonts w:ascii="Verdana" w:hAnsi="Verdana" w:cs="Times New Roman"/>
      <w:kern w:val="0"/>
      <w:szCs w:val="20"/>
      <w:lang w:eastAsia="en-US"/>
    </w:rPr>
  </w:style>
  <w:style w:type="paragraph" w:customStyle="1" w:styleId="Char2CharCharChar0">
    <w:name w:val=" Char2 Char Char Char"/>
    <w:basedOn w:val="Normal"/>
    <w:autoRedefine/>
    <w:qFormat/>
    <w:pPr>
      <w:widowControl/>
      <w:spacing w:line="300" w:lineRule="auto"/>
      <w:ind w:firstLine="200" w:firstLineChars="200"/>
    </w:pPr>
    <w:rPr>
      <w:rFonts w:ascii="Verdana" w:hAnsi="Verdana" w:cs="Times New Roman"/>
      <w:kern w:val="0"/>
      <w:szCs w:val="20"/>
      <w:lang w:eastAsia="en-US"/>
    </w:rPr>
  </w:style>
  <w:style w:type="paragraph" w:customStyle="1" w:styleId="CharCharCharCharCharCharChar0">
    <w:name w:val=" Char Char Char Char Char Char Char"/>
    <w:basedOn w:val="Normal"/>
    <w:autoRedefine/>
    <w:qFormat/>
    <w:pPr>
      <w:widowControl/>
      <w:spacing w:line="300" w:lineRule="auto"/>
      <w:ind w:firstLine="200" w:firstLineChars="200"/>
    </w:pPr>
    <w:rPr>
      <w:rFonts w:ascii="Times New Roman" w:hAnsi="NEU-BZ-S92" w:cs="Times New Roman"/>
      <w:kern w:val="0"/>
      <w:szCs w:val="20"/>
    </w:rPr>
  </w:style>
  <w:style w:type="paragraph" w:customStyle="1" w:styleId="Char3Char0">
    <w:name w:val=" Char3 Char"/>
    <w:basedOn w:val="Normal"/>
    <w:autoRedefine/>
    <w:qFormat/>
    <w:pPr>
      <w:widowControl/>
      <w:spacing w:line="300" w:lineRule="auto"/>
      <w:ind w:firstLine="200" w:firstLineChars="200"/>
    </w:pPr>
    <w:rPr>
      <w:rFonts w:ascii="Times New Roman" w:hAnsi="NEU-BZ-S92" w:cs="Times New Roman"/>
      <w:kern w:val="0"/>
      <w:szCs w:val="20"/>
    </w:rPr>
  </w:style>
  <w:style w:type="paragraph" w:customStyle="1" w:styleId="CharCharCharCharCharCharCharCharChar0">
    <w:name w:val=" Char Char Char Char Char Char Char Char Char"/>
    <w:basedOn w:val="Normal"/>
    <w:autoRedefine/>
    <w:qFormat/>
    <w:pPr>
      <w:widowControl/>
      <w:spacing w:line="300" w:lineRule="auto"/>
      <w:ind w:firstLine="200" w:firstLineChars="200"/>
    </w:pPr>
    <w:rPr>
      <w:rFonts w:ascii="Times New Roman" w:hAnsi="NEU-BZ-S92" w:cs="Times New Roman"/>
      <w:kern w:val="0"/>
      <w:szCs w:val="20"/>
    </w:rPr>
  </w:style>
  <w:style w:type="paragraph" w:customStyle="1" w:styleId="header0">
    <w:name w:val="header"/>
    <w:autoRedefine/>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51.wmf" /><Relationship Id="rId101" Type="http://schemas.openxmlformats.org/officeDocument/2006/relationships/oleObject" Target="embeddings/oleObject46.bin" /><Relationship Id="rId102" Type="http://schemas.openxmlformats.org/officeDocument/2006/relationships/image" Target="media/image52.wmf" /><Relationship Id="rId103" Type="http://schemas.openxmlformats.org/officeDocument/2006/relationships/oleObject" Target="embeddings/oleObject47.bin" /><Relationship Id="rId104" Type="http://schemas.openxmlformats.org/officeDocument/2006/relationships/image" Target="media/image53.wmf" /><Relationship Id="rId105" Type="http://schemas.openxmlformats.org/officeDocument/2006/relationships/oleObject" Target="embeddings/oleObject48.bin" /><Relationship Id="rId106" Type="http://schemas.openxmlformats.org/officeDocument/2006/relationships/image" Target="media/image54.wmf" /><Relationship Id="rId107" Type="http://schemas.openxmlformats.org/officeDocument/2006/relationships/oleObject" Target="embeddings/oleObject49.bin" /><Relationship Id="rId108" Type="http://schemas.openxmlformats.org/officeDocument/2006/relationships/image" Target="media/image55.wmf" /><Relationship Id="rId109" Type="http://schemas.openxmlformats.org/officeDocument/2006/relationships/oleObject" Target="embeddings/oleObject50.bin" /><Relationship Id="rId11" Type="http://schemas.openxmlformats.org/officeDocument/2006/relationships/oleObject" Target="embeddings/oleObject2.bin" /><Relationship Id="rId110" Type="http://schemas.openxmlformats.org/officeDocument/2006/relationships/image" Target="media/image56.wmf" /><Relationship Id="rId111" Type="http://schemas.openxmlformats.org/officeDocument/2006/relationships/oleObject" Target="embeddings/oleObject51.bin" /><Relationship Id="rId112" Type="http://schemas.openxmlformats.org/officeDocument/2006/relationships/image" Target="media/image57.wmf" /><Relationship Id="rId113" Type="http://schemas.openxmlformats.org/officeDocument/2006/relationships/oleObject" Target="embeddings/oleObject52.bin" /><Relationship Id="rId114" Type="http://schemas.openxmlformats.org/officeDocument/2006/relationships/image" Target="media/image58.wmf" /><Relationship Id="rId115" Type="http://schemas.openxmlformats.org/officeDocument/2006/relationships/oleObject" Target="embeddings/oleObject53.bin" /><Relationship Id="rId116" Type="http://schemas.openxmlformats.org/officeDocument/2006/relationships/image" Target="media/image59.wmf" /><Relationship Id="rId117" Type="http://schemas.openxmlformats.org/officeDocument/2006/relationships/oleObject" Target="embeddings/oleObject54.bin" /><Relationship Id="rId118" Type="http://schemas.openxmlformats.org/officeDocument/2006/relationships/image" Target="media/image60.wmf" /><Relationship Id="rId119" Type="http://schemas.openxmlformats.org/officeDocument/2006/relationships/oleObject" Target="embeddings/oleObject55.bin" /><Relationship Id="rId12" Type="http://schemas.openxmlformats.org/officeDocument/2006/relationships/image" Target="media/image6.wmf" /><Relationship Id="rId120" Type="http://schemas.openxmlformats.org/officeDocument/2006/relationships/image" Target="media/image61.wmf" /><Relationship Id="rId121" Type="http://schemas.openxmlformats.org/officeDocument/2006/relationships/oleObject" Target="embeddings/oleObject56.bin" /><Relationship Id="rId122" Type="http://schemas.openxmlformats.org/officeDocument/2006/relationships/image" Target="media/image62.wmf" /><Relationship Id="rId123" Type="http://schemas.openxmlformats.org/officeDocument/2006/relationships/oleObject" Target="embeddings/oleObject57.bin" /><Relationship Id="rId124" Type="http://schemas.openxmlformats.org/officeDocument/2006/relationships/image" Target="media/image63.wmf" /><Relationship Id="rId125" Type="http://schemas.openxmlformats.org/officeDocument/2006/relationships/oleObject" Target="embeddings/oleObject58.bin" /><Relationship Id="rId126" Type="http://schemas.openxmlformats.org/officeDocument/2006/relationships/image" Target="media/image64.wmf" /><Relationship Id="rId127" Type="http://schemas.openxmlformats.org/officeDocument/2006/relationships/oleObject" Target="embeddings/oleObject59.bin" /><Relationship Id="rId128" Type="http://schemas.openxmlformats.org/officeDocument/2006/relationships/image" Target="media/image65.wmf" /><Relationship Id="rId129" Type="http://schemas.openxmlformats.org/officeDocument/2006/relationships/oleObject" Target="embeddings/oleObject60.bin" /><Relationship Id="rId13" Type="http://schemas.openxmlformats.org/officeDocument/2006/relationships/oleObject" Target="embeddings/oleObject3.bin" /><Relationship Id="rId130" Type="http://schemas.openxmlformats.org/officeDocument/2006/relationships/oleObject" Target="embeddings/oleObject61.bin" /><Relationship Id="rId131" Type="http://schemas.openxmlformats.org/officeDocument/2006/relationships/oleObject" Target="embeddings/oleObject62.bin" /><Relationship Id="rId132" Type="http://schemas.openxmlformats.org/officeDocument/2006/relationships/image" Target="media/image66.wmf" /><Relationship Id="rId133" Type="http://schemas.openxmlformats.org/officeDocument/2006/relationships/oleObject" Target="embeddings/oleObject63.bin" /><Relationship Id="rId134" Type="http://schemas.openxmlformats.org/officeDocument/2006/relationships/image" Target="media/image67.wmf" /><Relationship Id="rId135" Type="http://schemas.openxmlformats.org/officeDocument/2006/relationships/oleObject" Target="embeddings/oleObject64.bin" /><Relationship Id="rId136" Type="http://schemas.openxmlformats.org/officeDocument/2006/relationships/image" Target="media/image68.wmf" /><Relationship Id="rId137" Type="http://schemas.openxmlformats.org/officeDocument/2006/relationships/oleObject" Target="embeddings/oleObject65.bin" /><Relationship Id="rId138" Type="http://schemas.openxmlformats.org/officeDocument/2006/relationships/oleObject" Target="embeddings/oleObject66.bin" /><Relationship Id="rId139" Type="http://schemas.openxmlformats.org/officeDocument/2006/relationships/oleObject" Target="embeddings/oleObject67.bin" /><Relationship Id="rId14" Type="http://schemas.openxmlformats.org/officeDocument/2006/relationships/image" Target="media/image7.wmf" /><Relationship Id="rId140" Type="http://schemas.openxmlformats.org/officeDocument/2006/relationships/image" Target="media/image69.wmf" /><Relationship Id="rId141" Type="http://schemas.openxmlformats.org/officeDocument/2006/relationships/oleObject" Target="embeddings/oleObject68.bin" /><Relationship Id="rId142" Type="http://schemas.openxmlformats.org/officeDocument/2006/relationships/image" Target="media/image70.wmf" /><Relationship Id="rId143" Type="http://schemas.openxmlformats.org/officeDocument/2006/relationships/oleObject" Target="embeddings/oleObject69.bin" /><Relationship Id="rId144" Type="http://schemas.openxmlformats.org/officeDocument/2006/relationships/oleObject" Target="embeddings/oleObject70.bin" /><Relationship Id="rId145" Type="http://schemas.openxmlformats.org/officeDocument/2006/relationships/oleObject" Target="embeddings/oleObject71.bin" /><Relationship Id="rId146" Type="http://schemas.openxmlformats.org/officeDocument/2006/relationships/oleObject" Target="embeddings/oleObject72.bin" /><Relationship Id="rId147" Type="http://schemas.openxmlformats.org/officeDocument/2006/relationships/image" Target="media/image71.wmf" /><Relationship Id="rId148" Type="http://schemas.openxmlformats.org/officeDocument/2006/relationships/oleObject" Target="embeddings/oleObject73.bin" /><Relationship Id="rId149" Type="http://schemas.openxmlformats.org/officeDocument/2006/relationships/image" Target="media/image72.wmf" /><Relationship Id="rId15" Type="http://schemas.openxmlformats.org/officeDocument/2006/relationships/oleObject" Target="embeddings/oleObject4.bin" /><Relationship Id="rId150" Type="http://schemas.openxmlformats.org/officeDocument/2006/relationships/oleObject" Target="embeddings/oleObject74.bin" /><Relationship Id="rId151" Type="http://schemas.openxmlformats.org/officeDocument/2006/relationships/image" Target="media/image73.wmf" /><Relationship Id="rId152" Type="http://schemas.openxmlformats.org/officeDocument/2006/relationships/oleObject" Target="embeddings/oleObject75.bin" /><Relationship Id="rId153" Type="http://schemas.openxmlformats.org/officeDocument/2006/relationships/image" Target="media/image74.wmf" /><Relationship Id="rId154" Type="http://schemas.openxmlformats.org/officeDocument/2006/relationships/oleObject" Target="embeddings/oleObject76.bin" /><Relationship Id="rId155" Type="http://schemas.openxmlformats.org/officeDocument/2006/relationships/image" Target="media/image75.wmf" /><Relationship Id="rId156" Type="http://schemas.openxmlformats.org/officeDocument/2006/relationships/oleObject" Target="embeddings/oleObject77.bin" /><Relationship Id="rId157" Type="http://schemas.openxmlformats.org/officeDocument/2006/relationships/image" Target="media/image76.wmf" /><Relationship Id="rId158" Type="http://schemas.openxmlformats.org/officeDocument/2006/relationships/oleObject" Target="embeddings/oleObject78.bin" /><Relationship Id="rId159" Type="http://schemas.openxmlformats.org/officeDocument/2006/relationships/image" Target="media/image77.png" /><Relationship Id="rId16" Type="http://schemas.openxmlformats.org/officeDocument/2006/relationships/image" Target="media/image8.wmf" /><Relationship Id="rId160" Type="http://schemas.openxmlformats.org/officeDocument/2006/relationships/oleObject" Target="embeddings/oleObject79.bin" /><Relationship Id="rId161" Type="http://schemas.openxmlformats.org/officeDocument/2006/relationships/oleObject" Target="embeddings/oleObject80.bin" /><Relationship Id="rId162" Type="http://schemas.openxmlformats.org/officeDocument/2006/relationships/oleObject" Target="embeddings/oleObject81.bin" /><Relationship Id="rId163" Type="http://schemas.openxmlformats.org/officeDocument/2006/relationships/oleObject" Target="embeddings/oleObject82.bin" /><Relationship Id="rId164" Type="http://schemas.openxmlformats.org/officeDocument/2006/relationships/oleObject" Target="embeddings/oleObject83.bin" /><Relationship Id="rId165" Type="http://schemas.openxmlformats.org/officeDocument/2006/relationships/oleObject" Target="embeddings/oleObject84.bin" /><Relationship Id="rId166" Type="http://schemas.openxmlformats.org/officeDocument/2006/relationships/oleObject" Target="embeddings/oleObject85.bin" /><Relationship Id="rId167" Type="http://schemas.openxmlformats.org/officeDocument/2006/relationships/image" Target="media/image78.wmf" /><Relationship Id="rId168" Type="http://schemas.openxmlformats.org/officeDocument/2006/relationships/oleObject" Target="embeddings/oleObject86.bin" /><Relationship Id="rId169" Type="http://schemas.openxmlformats.org/officeDocument/2006/relationships/oleObject" Target="embeddings/oleObject87.bin" /><Relationship Id="rId17" Type="http://schemas.openxmlformats.org/officeDocument/2006/relationships/oleObject" Target="embeddings/oleObject5.bin" /><Relationship Id="rId170" Type="http://schemas.openxmlformats.org/officeDocument/2006/relationships/oleObject" Target="embeddings/oleObject88.bin" /><Relationship Id="rId171" Type="http://schemas.openxmlformats.org/officeDocument/2006/relationships/oleObject" Target="embeddings/oleObject89.bin" /><Relationship Id="rId172" Type="http://schemas.openxmlformats.org/officeDocument/2006/relationships/oleObject" Target="embeddings/oleObject90.bin" /><Relationship Id="rId173" Type="http://schemas.openxmlformats.org/officeDocument/2006/relationships/oleObject" Target="embeddings/oleObject91.bin" /><Relationship Id="rId174" Type="http://schemas.openxmlformats.org/officeDocument/2006/relationships/image" Target="media/image79.wmf" /><Relationship Id="rId175" Type="http://schemas.openxmlformats.org/officeDocument/2006/relationships/oleObject" Target="embeddings/oleObject92.bin" /><Relationship Id="rId176" Type="http://schemas.openxmlformats.org/officeDocument/2006/relationships/oleObject" Target="embeddings/oleObject93.bin" /><Relationship Id="rId177" Type="http://schemas.openxmlformats.org/officeDocument/2006/relationships/oleObject" Target="embeddings/oleObject94.bin" /><Relationship Id="rId178" Type="http://schemas.openxmlformats.org/officeDocument/2006/relationships/image" Target="media/image80.wmf" /><Relationship Id="rId179" Type="http://schemas.openxmlformats.org/officeDocument/2006/relationships/oleObject" Target="embeddings/oleObject95.bin" /><Relationship Id="rId18" Type="http://schemas.openxmlformats.org/officeDocument/2006/relationships/image" Target="media/image9.wmf" /><Relationship Id="rId180" Type="http://schemas.openxmlformats.org/officeDocument/2006/relationships/image" Target="media/image81.wmf" /><Relationship Id="rId181" Type="http://schemas.openxmlformats.org/officeDocument/2006/relationships/oleObject" Target="embeddings/oleObject96.bin" /><Relationship Id="rId182" Type="http://schemas.openxmlformats.org/officeDocument/2006/relationships/oleObject" Target="embeddings/oleObject97.bin" /><Relationship Id="rId183" Type="http://schemas.openxmlformats.org/officeDocument/2006/relationships/oleObject" Target="embeddings/oleObject98.bin" /><Relationship Id="rId184" Type="http://schemas.openxmlformats.org/officeDocument/2006/relationships/oleObject" Target="embeddings/oleObject99.bin" /><Relationship Id="rId185" Type="http://schemas.openxmlformats.org/officeDocument/2006/relationships/oleObject" Target="embeddings/oleObject100.bin" /><Relationship Id="rId186" Type="http://schemas.openxmlformats.org/officeDocument/2006/relationships/image" Target="media/image82.wmf" /><Relationship Id="rId187" Type="http://schemas.openxmlformats.org/officeDocument/2006/relationships/oleObject" Target="embeddings/oleObject101.bin" /><Relationship Id="rId188" Type="http://schemas.openxmlformats.org/officeDocument/2006/relationships/image" Target="media/image83.wmf" /><Relationship Id="rId189" Type="http://schemas.openxmlformats.org/officeDocument/2006/relationships/oleObject" Target="embeddings/oleObject102.bin" /><Relationship Id="rId19" Type="http://schemas.openxmlformats.org/officeDocument/2006/relationships/oleObject" Target="embeddings/oleObject6.bin" /><Relationship Id="rId190" Type="http://schemas.openxmlformats.org/officeDocument/2006/relationships/image" Target="media/image84.wmf" /><Relationship Id="rId191" Type="http://schemas.openxmlformats.org/officeDocument/2006/relationships/oleObject" Target="embeddings/oleObject103.bin" /><Relationship Id="rId192" Type="http://schemas.openxmlformats.org/officeDocument/2006/relationships/oleObject" Target="embeddings/oleObject104.bin" /><Relationship Id="rId193" Type="http://schemas.openxmlformats.org/officeDocument/2006/relationships/image" Target="media/image85.wmf" /><Relationship Id="rId194" Type="http://schemas.openxmlformats.org/officeDocument/2006/relationships/oleObject" Target="embeddings/oleObject105.bin" /><Relationship Id="rId195" Type="http://schemas.openxmlformats.org/officeDocument/2006/relationships/oleObject" Target="embeddings/oleObject106.bin" /><Relationship Id="rId196" Type="http://schemas.openxmlformats.org/officeDocument/2006/relationships/oleObject" Target="embeddings/oleObject107.bin" /><Relationship Id="rId197" Type="http://schemas.openxmlformats.org/officeDocument/2006/relationships/oleObject" Target="embeddings/oleObject108.bin" /><Relationship Id="rId198" Type="http://schemas.openxmlformats.org/officeDocument/2006/relationships/oleObject" Target="embeddings/oleObject109.bin" /><Relationship Id="rId199" Type="http://schemas.openxmlformats.org/officeDocument/2006/relationships/oleObject" Target="embeddings/oleObject110.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111.bin" /><Relationship Id="rId201" Type="http://schemas.openxmlformats.org/officeDocument/2006/relationships/oleObject" Target="embeddings/oleObject112.bin" /><Relationship Id="rId202" Type="http://schemas.openxmlformats.org/officeDocument/2006/relationships/oleObject" Target="embeddings/oleObject113.bin" /><Relationship Id="rId203" Type="http://schemas.openxmlformats.org/officeDocument/2006/relationships/oleObject" Target="embeddings/oleObject114.bin" /><Relationship Id="rId204" Type="http://schemas.openxmlformats.org/officeDocument/2006/relationships/oleObject" Target="embeddings/oleObject115.bin" /><Relationship Id="rId205" Type="http://schemas.openxmlformats.org/officeDocument/2006/relationships/oleObject" Target="embeddings/oleObject116.bin" /><Relationship Id="rId206" Type="http://schemas.openxmlformats.org/officeDocument/2006/relationships/image" Target="media/image86.wmf" /><Relationship Id="rId207" Type="http://schemas.openxmlformats.org/officeDocument/2006/relationships/oleObject" Target="embeddings/oleObject117.bin" /><Relationship Id="rId208" Type="http://schemas.openxmlformats.org/officeDocument/2006/relationships/image" Target="media/image87.wmf" /><Relationship Id="rId209" Type="http://schemas.openxmlformats.org/officeDocument/2006/relationships/oleObject" Target="embeddings/oleObject118.bin" /><Relationship Id="rId21" Type="http://schemas.openxmlformats.org/officeDocument/2006/relationships/image" Target="media/image10.wmf" /><Relationship Id="rId210" Type="http://schemas.openxmlformats.org/officeDocument/2006/relationships/image" Target="media/image88.wmf" /><Relationship Id="rId211" Type="http://schemas.openxmlformats.org/officeDocument/2006/relationships/oleObject" Target="embeddings/oleObject119.bin" /><Relationship Id="rId212" Type="http://schemas.openxmlformats.org/officeDocument/2006/relationships/oleObject" Target="embeddings/oleObject120.bin" /><Relationship Id="rId213" Type="http://schemas.openxmlformats.org/officeDocument/2006/relationships/oleObject" Target="embeddings/oleObject121.bin" /><Relationship Id="rId214" Type="http://schemas.openxmlformats.org/officeDocument/2006/relationships/oleObject" Target="embeddings/oleObject122.bin" /><Relationship Id="rId215" Type="http://schemas.openxmlformats.org/officeDocument/2006/relationships/oleObject" Target="embeddings/oleObject123.bin" /><Relationship Id="rId216" Type="http://schemas.openxmlformats.org/officeDocument/2006/relationships/oleObject" Target="embeddings/oleObject124.bin" /><Relationship Id="rId217" Type="http://schemas.openxmlformats.org/officeDocument/2006/relationships/oleObject" Target="embeddings/oleObject125.bin" /><Relationship Id="rId218" Type="http://schemas.openxmlformats.org/officeDocument/2006/relationships/image" Target="media/image89.wmf" /><Relationship Id="rId219" Type="http://schemas.openxmlformats.org/officeDocument/2006/relationships/oleObject" Target="embeddings/oleObject126.bin" /><Relationship Id="rId22" Type="http://schemas.openxmlformats.org/officeDocument/2006/relationships/oleObject" Target="embeddings/oleObject8.bin" /><Relationship Id="rId220" Type="http://schemas.openxmlformats.org/officeDocument/2006/relationships/image" Target="media/image90.wmf" /><Relationship Id="rId221" Type="http://schemas.openxmlformats.org/officeDocument/2006/relationships/oleObject" Target="embeddings/oleObject127.bin" /><Relationship Id="rId222" Type="http://schemas.openxmlformats.org/officeDocument/2006/relationships/image" Target="media/image91.wmf" /><Relationship Id="rId223" Type="http://schemas.openxmlformats.org/officeDocument/2006/relationships/oleObject" Target="embeddings/oleObject128.bin" /><Relationship Id="rId224" Type="http://schemas.openxmlformats.org/officeDocument/2006/relationships/hyperlink" Target="https://d.book118.com/115100300114011121" TargetMode="External" /><Relationship Id="rId225" Type="http://schemas.openxmlformats.org/officeDocument/2006/relationships/theme" Target="theme/theme1.xml" /><Relationship Id="rId226" Type="http://schemas.openxmlformats.org/officeDocument/2006/relationships/styles" Target="styles.xml" /><Relationship Id="rId23" Type="http://schemas.openxmlformats.org/officeDocument/2006/relationships/image" Target="media/image11.wmf" /><Relationship Id="rId24" Type="http://schemas.openxmlformats.org/officeDocument/2006/relationships/oleObject" Target="embeddings/oleObject9.bin" /><Relationship Id="rId25" Type="http://schemas.openxmlformats.org/officeDocument/2006/relationships/image" Target="media/image12.wmf" /><Relationship Id="rId26" Type="http://schemas.openxmlformats.org/officeDocument/2006/relationships/oleObject" Target="embeddings/oleObject10.bin" /><Relationship Id="rId27" Type="http://schemas.openxmlformats.org/officeDocument/2006/relationships/image" Target="media/image13.wmf" /><Relationship Id="rId28" Type="http://schemas.openxmlformats.org/officeDocument/2006/relationships/oleObject" Target="embeddings/oleObject11.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5.wmf" /><Relationship Id="rId32" Type="http://schemas.openxmlformats.org/officeDocument/2006/relationships/oleObject" Target="embeddings/oleObject13.bin" /><Relationship Id="rId33" Type="http://schemas.openxmlformats.org/officeDocument/2006/relationships/image" Target="media/image16.wmf" /><Relationship Id="rId34" Type="http://schemas.openxmlformats.org/officeDocument/2006/relationships/oleObject" Target="embeddings/oleObject14.bin" /><Relationship Id="rId35" Type="http://schemas.openxmlformats.org/officeDocument/2006/relationships/image" Target="media/image17.jpeg" /><Relationship Id="rId36" Type="http://schemas.openxmlformats.org/officeDocument/2006/relationships/image" Target="media/image18.jpeg" /><Relationship Id="rId37" Type="http://schemas.openxmlformats.org/officeDocument/2006/relationships/image" Target="media/image19.png" /><Relationship Id="rId38" Type="http://schemas.openxmlformats.org/officeDocument/2006/relationships/image" Target="media/image20.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image" Target="media/image21.wmf" /><Relationship Id="rId41" Type="http://schemas.openxmlformats.org/officeDocument/2006/relationships/oleObject" Target="embeddings/oleObject16.bin" /><Relationship Id="rId42" Type="http://schemas.openxmlformats.org/officeDocument/2006/relationships/image" Target="media/image22.wmf" /><Relationship Id="rId43" Type="http://schemas.openxmlformats.org/officeDocument/2006/relationships/oleObject" Target="embeddings/oleObject17.bin" /><Relationship Id="rId44" Type="http://schemas.openxmlformats.org/officeDocument/2006/relationships/image" Target="media/image23.wmf" /><Relationship Id="rId45" Type="http://schemas.openxmlformats.org/officeDocument/2006/relationships/oleObject" Target="embeddings/oleObject18.bin" /><Relationship Id="rId46" Type="http://schemas.openxmlformats.org/officeDocument/2006/relationships/image" Target="media/image24.wmf" /><Relationship Id="rId47" Type="http://schemas.openxmlformats.org/officeDocument/2006/relationships/oleObject" Target="embeddings/oleObject19.bin"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1.bin" /><Relationship Id="rId52" Type="http://schemas.openxmlformats.org/officeDocument/2006/relationships/image" Target="media/image27.wmf" /><Relationship Id="rId53" Type="http://schemas.openxmlformats.org/officeDocument/2006/relationships/oleObject" Target="embeddings/oleObject22.bin" /><Relationship Id="rId54" Type="http://schemas.openxmlformats.org/officeDocument/2006/relationships/image" Target="media/image28.wmf" /><Relationship Id="rId55" Type="http://schemas.openxmlformats.org/officeDocument/2006/relationships/oleObject" Target="embeddings/oleObject23.bin" /><Relationship Id="rId56" Type="http://schemas.openxmlformats.org/officeDocument/2006/relationships/image" Target="media/image29.wmf" /><Relationship Id="rId57" Type="http://schemas.openxmlformats.org/officeDocument/2006/relationships/oleObject" Target="embeddings/oleObject24.bin"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png"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image" Target="media/image33.wmf" /><Relationship Id="rId65" Type="http://schemas.openxmlformats.org/officeDocument/2006/relationships/oleObject" Target="embeddings/oleObject28.bin" /><Relationship Id="rId66" Type="http://schemas.openxmlformats.org/officeDocument/2006/relationships/image" Target="media/image34.wmf" /><Relationship Id="rId67" Type="http://schemas.openxmlformats.org/officeDocument/2006/relationships/oleObject" Target="embeddings/oleObject29.bin" /><Relationship Id="rId68" Type="http://schemas.openxmlformats.org/officeDocument/2006/relationships/image" Target="media/image35.wmf" /><Relationship Id="rId69" Type="http://schemas.openxmlformats.org/officeDocument/2006/relationships/oleObject" Target="embeddings/oleObject30.bin" /><Relationship Id="rId7" Type="http://schemas.openxmlformats.org/officeDocument/2006/relationships/image" Target="media/image3.png" /><Relationship Id="rId70" Type="http://schemas.openxmlformats.org/officeDocument/2006/relationships/image" Target="media/image36.wmf" /><Relationship Id="rId71" Type="http://schemas.openxmlformats.org/officeDocument/2006/relationships/oleObject" Target="embeddings/oleObject31.bin" /><Relationship Id="rId72" Type="http://schemas.openxmlformats.org/officeDocument/2006/relationships/image" Target="media/image37.wmf" /><Relationship Id="rId73" Type="http://schemas.openxmlformats.org/officeDocument/2006/relationships/oleObject" Target="embeddings/oleObject32.bin" /><Relationship Id="rId74" Type="http://schemas.openxmlformats.org/officeDocument/2006/relationships/oleObject" Target="embeddings/oleObject33.bin" /><Relationship Id="rId75" Type="http://schemas.openxmlformats.org/officeDocument/2006/relationships/image" Target="media/image38.wmf" /><Relationship Id="rId76" Type="http://schemas.openxmlformats.org/officeDocument/2006/relationships/oleObject" Target="embeddings/oleObject34.bin" /><Relationship Id="rId77" Type="http://schemas.openxmlformats.org/officeDocument/2006/relationships/image" Target="media/image39.wmf" /><Relationship Id="rId78" Type="http://schemas.openxmlformats.org/officeDocument/2006/relationships/oleObject" Target="embeddings/oleObject35.bin" /><Relationship Id="rId79" Type="http://schemas.openxmlformats.org/officeDocument/2006/relationships/image" Target="media/image40.wmf" /><Relationship Id="rId8" Type="http://schemas.openxmlformats.org/officeDocument/2006/relationships/image" Target="media/image4.wmf" /><Relationship Id="rId80" Type="http://schemas.openxmlformats.org/officeDocument/2006/relationships/oleObject" Target="embeddings/oleObject36.bin" /><Relationship Id="rId81" Type="http://schemas.openxmlformats.org/officeDocument/2006/relationships/image" Target="media/image41.wmf" /><Relationship Id="rId82" Type="http://schemas.openxmlformats.org/officeDocument/2006/relationships/oleObject" Target="embeddings/oleObject37.bin" /><Relationship Id="rId83" Type="http://schemas.openxmlformats.org/officeDocument/2006/relationships/image" Target="media/image42.wmf" /><Relationship Id="rId84" Type="http://schemas.openxmlformats.org/officeDocument/2006/relationships/oleObject" Target="embeddings/oleObject38.bin" /><Relationship Id="rId85" Type="http://schemas.openxmlformats.org/officeDocument/2006/relationships/image" Target="media/image43.wmf" /><Relationship Id="rId86" Type="http://schemas.openxmlformats.org/officeDocument/2006/relationships/oleObject" Target="embeddings/oleObject39.bin" /><Relationship Id="rId87" Type="http://schemas.openxmlformats.org/officeDocument/2006/relationships/image" Target="media/image44.wmf" /><Relationship Id="rId88" Type="http://schemas.openxmlformats.org/officeDocument/2006/relationships/oleObject" Target="embeddings/oleObject40.bin" /><Relationship Id="rId89" Type="http://schemas.openxmlformats.org/officeDocument/2006/relationships/image" Target="media/image45.wmf" /><Relationship Id="rId9" Type="http://schemas.openxmlformats.org/officeDocument/2006/relationships/oleObject" Target="embeddings/oleObject1.bin" /><Relationship Id="rId90" Type="http://schemas.openxmlformats.org/officeDocument/2006/relationships/oleObject" Target="embeddings/oleObject41.bin" /><Relationship Id="rId91" Type="http://schemas.openxmlformats.org/officeDocument/2006/relationships/image" Target="media/image46.wmf" /><Relationship Id="rId92" Type="http://schemas.openxmlformats.org/officeDocument/2006/relationships/oleObject" Target="embeddings/oleObject42.bin" /><Relationship Id="rId93" Type="http://schemas.openxmlformats.org/officeDocument/2006/relationships/image" Target="media/image47.wmf" /><Relationship Id="rId94" Type="http://schemas.openxmlformats.org/officeDocument/2006/relationships/oleObject" Target="embeddings/oleObject43.bin" /><Relationship Id="rId95" Type="http://schemas.openxmlformats.org/officeDocument/2006/relationships/image" Target="media/image48.wmf" /><Relationship Id="rId96" Type="http://schemas.openxmlformats.org/officeDocument/2006/relationships/oleObject" Target="embeddings/oleObject44.bin" /><Relationship Id="rId97" Type="http://schemas.openxmlformats.org/officeDocument/2006/relationships/image" Target="media/image49.wmf" /><Relationship Id="rId98" Type="http://schemas.openxmlformats.org/officeDocument/2006/relationships/oleObject" Target="embeddings/oleObject45.bin" /><Relationship Id="rId99" Type="http://schemas.openxmlformats.org/officeDocument/2006/relationships/image" Target="media/image50.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C9F754DE-2CAD-44b6-B708-469DEB6407EB-1">
      <extobjdata type="C9F754DE-2CAD-44b6-B708-469DEB6407EB" data="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"/>
    </extobj>
    <extobj name="C9F754DE-2CAD-44b6-B708-469DEB6407EB-2">
      <extobjdata type="C9F754DE-2CAD-44b6-B708-469DEB6407EB" data="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3</cp:revision>
  <cp:lastPrinted>2013-06-25T01:13:00Z</cp:lastPrinted>
  <dcterms:created xsi:type="dcterms:W3CDTF">2020-08-27T02:53:00Z</dcterms:created>
  <dcterms:modified xsi:type="dcterms:W3CDTF">2024-02-22T14:07:40Z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3F4691DA30A5434E9D80F3C81D2F24E7_13</vt:lpwstr>
  </property>
  <property fmtid="{D5CDD505-2E9C-101B-9397-08002B2CF9AE}" pid="3" name="KSOProductBuildVer">
    <vt:lpwstr>2052-12.1.0.16250</vt:lpwstr>
  </property>
</Properties>
</file>