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63E5" w14:paraId="67B097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3E5" w14:paraId="1BAB77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3E5" w14:paraId="3F942D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3E5" w:rsidRPr="00BE63E5" w14:paraId="4E8E3A8A" w14:textId="1B4D4F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63E5">
        <w:rPr>
          <w:rFonts w:ascii="宋体" w:eastAsia="宋体" w:hAnsi="宋体" w:hint="eastAsia"/>
          <w:b/>
          <w:sz w:val="60"/>
        </w:rPr>
        <w:t>高压整体式多路阀相关行业可行性分析报告</w:t>
      </w:r>
    </w:p>
    <w:p w:rsidR="00BE63E5" w:rsidP="00BE63E5" w14:paraId="34100817" w14:textId="0B1C0F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63E5">
        <w:rPr>
          <w:rFonts w:ascii="仿宋" w:eastAsia="仿宋" w:hAnsi="仿宋" w:hint="eastAsia"/>
          <w:b/>
          <w:sz w:val="40"/>
        </w:rPr>
        <w:t>目录</w:t>
      </w:r>
    </w:p>
    <w:p w:rsidR="00BE63E5" w14:paraId="465AE731" w14:textId="4D09454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E63E5" w14:paraId="28641DFE" w14:textId="66072A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一、高压整体式多路阀项目概论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3E5" w14:paraId="23DF4EED" w14:textId="51896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(一)、高压整体式多路阀项目名称及承办单位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3E5" w14:paraId="48E38FAC" w14:textId="56A4A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(二)、高压整体式多路阀项目拟建地址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3E5" w14:paraId="5D0B8E74" w14:textId="64720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(三)、高压整体式多路阀项目提出的背景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63E5" w14:paraId="1F64D13C" w14:textId="41888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63E5" w14:paraId="79BB9D25" w14:textId="55FFC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(五)、高压整体式多路阀项目建设必要性分析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63E5" w14:paraId="2D88970B" w14:textId="61B05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63E5" w14:paraId="6C174B8C" w14:textId="6B113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(七)、高压整体式多路阀项目总投资估算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63E5" w14:paraId="54BA2FCC" w14:textId="023F8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(八)、高压整体式多路阀项目工艺技术装备方案的选择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63E5" w14:paraId="05C87B5B" w14:textId="373C7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(九)、高压整体式多路阀项目实施进度建议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63E5" w14:paraId="77310827" w14:textId="43569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(十)、高压整体式多路阀相关研究结论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63E5" w14:paraId="2F12C5EB" w14:textId="73891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(十一)、高压整体式多路阀项目规划及市场分析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63E5" w14:paraId="7E3F84AF" w14:textId="238905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63E5" w14:paraId="65D2363E" w14:textId="72B20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63E5" w14:paraId="4C77CE5A" w14:textId="250C0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63E5" w14:paraId="2B3426C4" w14:textId="1C40D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63E5" w14:paraId="0ABFFF67" w14:textId="13B314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三、高压整体式多路阀项目选址科学性分析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63E5" w14:paraId="02B5CFDD" w14:textId="53F37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(一)、高压整体式多路阀项目厂址的选择原则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63E5" w14:paraId="13F402AA" w14:textId="0D5AF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(二)、高压整体式多路阀项目区概况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63E5" w14:paraId="13170223" w14:textId="45714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(三)、高压整体式多路阀厂址选择方案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_Toc159173923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https://d.book118.com/115110243224011110</w:t>
        </w:r>
      </w:hyperlink>
    </w:p>
    <w:p w:rsidR="00BE63E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3E5" w:rsidP="002C2B6E" w14:paraId="4767DA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3E5" w14:paraId="1E5472E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3E5" w:rsidP="002C2B6E" w14:paraId="763CDE3C" w14:textId="1B85BB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63E5" w14:paraId="49063CD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3E5" w14:paraId="29A0CB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3E5" w:rsidP="002C2B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3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3E5" w:rsidP="002C2B6E" w14:textId="1B85BB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63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3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3E5" w14:paraId="4C9EF3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3E5" w:rsidRPr="00BE63E5" w:rsidP="00BE63E5" w14:paraId="6DFD3D83" w14:textId="7346686F">
    <w:pPr>
      <w:pStyle w:val="Header"/>
      <w:rPr>
        <w:rFonts w:ascii="仿宋" w:eastAsia="仿宋" w:hAnsi="仿宋"/>
      </w:rPr>
    </w:pPr>
    <w:r w:rsidRPr="00BE63E5">
      <w:rPr>
        <w:rFonts w:ascii="仿宋" w:eastAsia="仿宋" w:hAnsi="仿宋" w:hint="eastAsia"/>
      </w:rPr>
      <w:t>高压整体式多路阀可行性报告</w:t>
    </w:r>
    <w:r w:rsidRPr="00BE63E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3E5" w14:paraId="6B53B3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3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3E5" w:rsidRPr="00BE63E5" w:rsidP="00BE63E5" w14:textId="7346686F">
    <w:pPr>
      <w:pStyle w:val="Header"/>
      <w:rPr>
        <w:rFonts w:ascii="仿宋" w:eastAsia="仿宋" w:hAnsi="仿宋"/>
      </w:rPr>
    </w:pPr>
    <w:r w:rsidRPr="00BE63E5">
      <w:rPr>
        <w:rFonts w:ascii="仿宋" w:eastAsia="仿宋" w:hAnsi="仿宋" w:hint="eastAsia"/>
      </w:rPr>
      <w:t>高压整体式多路阀可行性报告</w:t>
    </w:r>
    <w:r w:rsidRPr="00BE63E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3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3E5"/>
    <w:rsid w:val="002C2B6E"/>
    <w:rsid w:val="00BE63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C21A08"/>
  <w15:chartTrackingRefBased/>
  <w15:docId w15:val="{1A55ECDC-A1E8-41F5-AE16-9FD22F624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63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63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63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63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63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63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63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63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63E5"/>
  </w:style>
  <w:style w:type="paragraph" w:styleId="TOC1">
    <w:name w:val="toc 1"/>
    <w:basedOn w:val="Normal"/>
    <w:next w:val="Normal"/>
    <w:autoRedefine/>
    <w:uiPriority w:val="39"/>
    <w:unhideWhenUsed/>
    <w:rsid w:val="00BE63E5"/>
  </w:style>
  <w:style w:type="paragraph" w:styleId="TOC2">
    <w:name w:val="toc 2"/>
    <w:basedOn w:val="Normal"/>
    <w:next w:val="Normal"/>
    <w:autoRedefine/>
    <w:uiPriority w:val="39"/>
    <w:unhideWhenUsed/>
    <w:rsid w:val="00BE63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15110243224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4125</Words>
  <Characters>23513</Characters>
  <Application>Microsoft Office Word</Application>
  <DocSecurity>0</DocSecurity>
  <Lines>195</Lines>
  <Paragraphs>55</Paragraphs>
  <ScaleCrop>false</ScaleCrop>
  <Company/>
  <LinksUpToDate>false</LinksUpToDate>
  <CharactersWithSpaces>27583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2024-02-18T10:37:00Z</dcterms:created>
  <dcterms:modified xsi:type="dcterms:W3CDTF">2024-02-18T10:38:00Z</dcterms:modified>
</cp:coreProperties>
</file>