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膜分离装置项目招商引资方案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7" w:history="1">
        <w:r>
          <w:rPr>
            <w:rFonts w:ascii="仿宋" w:eastAsia="仿宋" w:hAnsi="仿宋" w:cs="仿宋" w:hint="eastAsia"/>
            <w:lang w:eastAsia="zh-CN"/>
          </w:rPr>
          <w:t>序言</w:t>
        </w:r>
        <w:r>
          <w:tab/>
        </w:r>
        <w:r>
          <w:fldChar w:fldCharType="begin"/>
        </w:r>
        <w:r>
          <w:instrText xml:space="preserve"> PAGEREF _Toc11137 \h </w:instrText>
        </w:r>
        <w:r>
          <w:fldChar w:fldCharType="separate"/>
        </w:r>
        <w:r>
          <w:t>3</w:t>
        </w:r>
        <w:r>
          <w:fldChar w:fldCharType="end"/>
        </w:r>
      </w:hyperlink>
    </w:p>
    <w:p>
      <w:pPr>
        <w:pStyle w:val="TOC1"/>
        <w:tabs>
          <w:tab w:val="right" w:leader="dot" w:pos="8306"/>
        </w:tabs>
      </w:pPr>
      <w:hyperlink w:anchor="_Toc1276" w:history="1">
        <w:r>
          <w:rPr>
            <w:rFonts w:ascii="仿宋" w:eastAsia="仿宋" w:hAnsi="仿宋" w:cs="仿宋" w:hint="eastAsia"/>
            <w:lang w:eastAsia="zh-CN"/>
          </w:rPr>
          <w:t>一、膜分离装置项目选址研究</w:t>
        </w:r>
        <w:r>
          <w:tab/>
        </w:r>
        <w:r>
          <w:fldChar w:fldCharType="begin"/>
        </w:r>
        <w:r>
          <w:instrText xml:space="preserve"> PAGEREF _Toc1276 \h </w:instrText>
        </w:r>
        <w:r>
          <w:fldChar w:fldCharType="separate"/>
        </w:r>
        <w:r>
          <w:t>3</w:t>
        </w:r>
        <w:r>
          <w:fldChar w:fldCharType="end"/>
        </w:r>
      </w:hyperlink>
    </w:p>
    <w:p>
      <w:pPr>
        <w:pStyle w:val="TOC2"/>
        <w:tabs>
          <w:tab w:val="right" w:leader="dot" w:pos="8306"/>
        </w:tabs>
      </w:pPr>
      <w:hyperlink w:anchor="_Toc10935" w:history="1">
        <w:r>
          <w:rPr>
            <w:rFonts w:ascii="仿宋" w:eastAsia="仿宋" w:hAnsi="仿宋" w:cs="仿宋" w:hint="eastAsia"/>
            <w:lang w:eastAsia="zh-CN"/>
          </w:rPr>
          <w:t>(一)、膜分离装置项目选址的指导原则</w:t>
        </w:r>
        <w:r>
          <w:tab/>
        </w:r>
        <w:r>
          <w:fldChar w:fldCharType="begin"/>
        </w:r>
        <w:r>
          <w:instrText xml:space="preserve"> PAGEREF _Toc10935 \h </w:instrText>
        </w:r>
        <w:r>
          <w:fldChar w:fldCharType="separate"/>
        </w:r>
        <w:r>
          <w:t>3</w:t>
        </w:r>
        <w:r>
          <w:fldChar w:fldCharType="end"/>
        </w:r>
      </w:hyperlink>
    </w:p>
    <w:p>
      <w:pPr>
        <w:pStyle w:val="TOC2"/>
        <w:tabs>
          <w:tab w:val="right" w:leader="dot" w:pos="8306"/>
        </w:tabs>
      </w:pPr>
      <w:hyperlink w:anchor="_Toc18605" w:history="1">
        <w:r>
          <w:rPr>
            <w:rFonts w:ascii="仿宋" w:eastAsia="仿宋" w:hAnsi="仿宋" w:cs="仿宋" w:hint="eastAsia"/>
            <w:lang w:eastAsia="zh-CN"/>
          </w:rPr>
          <w:t>(二)、膜分离装置项目选址</w:t>
        </w:r>
        <w:r>
          <w:tab/>
        </w:r>
        <w:r>
          <w:fldChar w:fldCharType="begin"/>
        </w:r>
        <w:r>
          <w:instrText xml:space="preserve"> PAGEREF _Toc18605 \h </w:instrText>
        </w:r>
        <w:r>
          <w:fldChar w:fldCharType="separate"/>
        </w:r>
        <w:r>
          <w:t>4</w:t>
        </w:r>
        <w:r>
          <w:fldChar w:fldCharType="end"/>
        </w:r>
      </w:hyperlink>
    </w:p>
    <w:p>
      <w:pPr>
        <w:pStyle w:val="TOC2"/>
        <w:tabs>
          <w:tab w:val="right" w:leader="dot" w:pos="8306"/>
        </w:tabs>
      </w:pPr>
      <w:hyperlink w:anchor="_Toc4168" w:history="1">
        <w:r>
          <w:rPr>
            <w:rFonts w:ascii="仿宋" w:eastAsia="仿宋" w:hAnsi="仿宋" w:cs="仿宋" w:hint="eastAsia"/>
            <w:lang w:eastAsia="zh-CN"/>
          </w:rPr>
          <w:t>(三)、建设环境与条件分析</w:t>
        </w:r>
        <w:r>
          <w:tab/>
        </w:r>
        <w:r>
          <w:fldChar w:fldCharType="begin"/>
        </w:r>
        <w:r>
          <w:instrText xml:space="preserve"> PAGEREF _Toc4168 \h </w:instrText>
        </w:r>
        <w:r>
          <w:fldChar w:fldCharType="separate"/>
        </w:r>
        <w:r>
          <w:t>5</w:t>
        </w:r>
        <w:r>
          <w:fldChar w:fldCharType="end"/>
        </w:r>
      </w:hyperlink>
    </w:p>
    <w:p>
      <w:pPr>
        <w:pStyle w:val="TOC2"/>
        <w:tabs>
          <w:tab w:val="right" w:leader="dot" w:pos="8306"/>
        </w:tabs>
      </w:pPr>
      <w:hyperlink w:anchor="_Toc10292" w:history="1">
        <w:r>
          <w:rPr>
            <w:rFonts w:ascii="仿宋" w:eastAsia="仿宋" w:hAnsi="仿宋" w:cs="仿宋" w:hint="eastAsia"/>
            <w:lang w:eastAsia="zh-CN"/>
          </w:rPr>
          <w:t>(四)、土地使用控制标准</w:t>
        </w:r>
        <w:r>
          <w:tab/>
        </w:r>
        <w:r>
          <w:fldChar w:fldCharType="begin"/>
        </w:r>
        <w:r>
          <w:instrText xml:space="preserve"> PAGEREF _Toc10292 \h </w:instrText>
        </w:r>
        <w:r>
          <w:fldChar w:fldCharType="separate"/>
        </w:r>
        <w:r>
          <w:t>5</w:t>
        </w:r>
        <w:r>
          <w:fldChar w:fldCharType="end"/>
        </w:r>
      </w:hyperlink>
    </w:p>
    <w:p>
      <w:pPr>
        <w:pStyle w:val="TOC2"/>
        <w:tabs>
          <w:tab w:val="right" w:leader="dot" w:pos="8306"/>
        </w:tabs>
      </w:pPr>
      <w:hyperlink w:anchor="_Toc23203" w:history="1">
        <w:r>
          <w:rPr>
            <w:rFonts w:ascii="仿宋" w:eastAsia="仿宋" w:hAnsi="仿宋" w:cs="仿宋" w:hint="eastAsia"/>
            <w:lang w:eastAsia="zh-CN"/>
          </w:rPr>
          <w:t>(五)、土地利用的总体需求</w:t>
        </w:r>
        <w:r>
          <w:tab/>
        </w:r>
        <w:r>
          <w:fldChar w:fldCharType="begin"/>
        </w:r>
        <w:r>
          <w:instrText xml:space="preserve"> PAGEREF _Toc23203 \h </w:instrText>
        </w:r>
        <w:r>
          <w:fldChar w:fldCharType="separate"/>
        </w:r>
        <w:r>
          <w:t>5</w:t>
        </w:r>
        <w:r>
          <w:fldChar w:fldCharType="end"/>
        </w:r>
      </w:hyperlink>
    </w:p>
    <w:p>
      <w:pPr>
        <w:pStyle w:val="TOC2"/>
        <w:tabs>
          <w:tab w:val="right" w:leader="dot" w:pos="8306"/>
        </w:tabs>
      </w:pPr>
      <w:hyperlink w:anchor="_Toc16749" w:history="1">
        <w:r>
          <w:rPr>
            <w:rFonts w:ascii="仿宋" w:eastAsia="仿宋" w:hAnsi="仿宋" w:cs="仿宋" w:hint="eastAsia"/>
            <w:lang w:eastAsia="zh-CN"/>
          </w:rPr>
          <w:t>(六)、用地效率提升策略</w:t>
        </w:r>
        <w:r>
          <w:tab/>
        </w:r>
        <w:r>
          <w:fldChar w:fldCharType="begin"/>
        </w:r>
        <w:r>
          <w:instrText xml:space="preserve"> PAGEREF _Toc16749 \h </w:instrText>
        </w:r>
        <w:r>
          <w:fldChar w:fldCharType="separate"/>
        </w:r>
        <w:r>
          <w:t>6</w:t>
        </w:r>
        <w:r>
          <w:fldChar w:fldCharType="end"/>
        </w:r>
      </w:hyperlink>
    </w:p>
    <w:p>
      <w:pPr>
        <w:pStyle w:val="TOC2"/>
        <w:tabs>
          <w:tab w:val="right" w:leader="dot" w:pos="8306"/>
        </w:tabs>
      </w:pPr>
      <w:hyperlink w:anchor="_Toc3263" w:history="1">
        <w:r>
          <w:rPr>
            <w:rFonts w:ascii="仿宋" w:eastAsia="仿宋" w:hAnsi="仿宋" w:cs="仿宋" w:hint="eastAsia"/>
            <w:lang w:eastAsia="zh-CN"/>
          </w:rPr>
          <w:t>(七)、总体布局与规划方案</w:t>
        </w:r>
        <w:r>
          <w:tab/>
        </w:r>
        <w:r>
          <w:fldChar w:fldCharType="begin"/>
        </w:r>
        <w:r>
          <w:instrText xml:space="preserve"> PAGEREF _Toc3263 \h </w:instrText>
        </w:r>
        <w:r>
          <w:fldChar w:fldCharType="separate"/>
        </w:r>
        <w:r>
          <w:t>6</w:t>
        </w:r>
        <w:r>
          <w:fldChar w:fldCharType="end"/>
        </w:r>
      </w:hyperlink>
    </w:p>
    <w:p>
      <w:pPr>
        <w:pStyle w:val="TOC2"/>
        <w:tabs>
          <w:tab w:val="right" w:leader="dot" w:pos="8306"/>
        </w:tabs>
      </w:pPr>
      <w:hyperlink w:anchor="_Toc32237" w:history="1">
        <w:r>
          <w:rPr>
            <w:rFonts w:ascii="仿宋" w:eastAsia="仿宋" w:hAnsi="仿宋" w:cs="仿宋" w:hint="eastAsia"/>
            <w:lang w:eastAsia="zh-CN"/>
          </w:rPr>
          <w:t>(八)、物流与运输系统设计</w:t>
        </w:r>
        <w:r>
          <w:tab/>
        </w:r>
        <w:r>
          <w:fldChar w:fldCharType="begin"/>
        </w:r>
        <w:r>
          <w:instrText xml:space="preserve"> PAGEREF _Toc32237 \h </w:instrText>
        </w:r>
        <w:r>
          <w:fldChar w:fldCharType="separate"/>
        </w:r>
        <w:r>
          <w:t>8</w:t>
        </w:r>
        <w:r>
          <w:fldChar w:fldCharType="end"/>
        </w:r>
      </w:hyperlink>
    </w:p>
    <w:p>
      <w:pPr>
        <w:pStyle w:val="TOC2"/>
        <w:tabs>
          <w:tab w:val="right" w:leader="dot" w:pos="8306"/>
        </w:tabs>
      </w:pPr>
      <w:hyperlink w:anchor="_Toc31336" w:history="1">
        <w:r>
          <w:rPr>
            <w:rFonts w:ascii="仿宋" w:eastAsia="仿宋" w:hAnsi="仿宋" w:cs="仿宋" w:hint="eastAsia"/>
            <w:lang w:eastAsia="zh-CN"/>
          </w:rPr>
          <w:t>(九)、选址方案的综合评估</w:t>
        </w:r>
        <w:r>
          <w:tab/>
        </w:r>
        <w:r>
          <w:fldChar w:fldCharType="begin"/>
        </w:r>
        <w:r>
          <w:instrText xml:space="preserve"> PAGEREF _Toc31336 \h </w:instrText>
        </w:r>
        <w:r>
          <w:fldChar w:fldCharType="separate"/>
        </w:r>
        <w:r>
          <w:t>9</w:t>
        </w:r>
        <w:r>
          <w:fldChar w:fldCharType="end"/>
        </w:r>
      </w:hyperlink>
    </w:p>
    <w:p>
      <w:pPr>
        <w:pStyle w:val="TOC1"/>
        <w:tabs>
          <w:tab w:val="right" w:leader="dot" w:pos="8306"/>
        </w:tabs>
      </w:pPr>
      <w:hyperlink w:anchor="_Toc30871" w:history="1">
        <w:r>
          <w:rPr>
            <w:rFonts w:ascii="仿宋" w:eastAsia="仿宋" w:hAnsi="仿宋" w:cs="仿宋" w:hint="eastAsia"/>
            <w:lang w:eastAsia="zh-CN"/>
          </w:rPr>
          <w:t>二、建设规模</w:t>
        </w:r>
        <w:r>
          <w:tab/>
        </w:r>
        <w:r>
          <w:fldChar w:fldCharType="begin"/>
        </w:r>
        <w:r>
          <w:instrText xml:space="preserve"> PAGEREF _Toc30871 \h </w:instrText>
        </w:r>
        <w:r>
          <w:fldChar w:fldCharType="separate"/>
        </w:r>
        <w:r>
          <w:t>10</w:t>
        </w:r>
        <w:r>
          <w:fldChar w:fldCharType="end"/>
        </w:r>
      </w:hyperlink>
    </w:p>
    <w:p>
      <w:pPr>
        <w:pStyle w:val="TOC2"/>
        <w:tabs>
          <w:tab w:val="right" w:leader="dot" w:pos="8306"/>
        </w:tabs>
      </w:pPr>
      <w:hyperlink w:anchor="_Toc14360" w:history="1">
        <w:r>
          <w:rPr>
            <w:rFonts w:ascii="仿宋" w:eastAsia="仿宋" w:hAnsi="仿宋" w:cs="仿宋" w:hint="eastAsia"/>
            <w:lang w:eastAsia="zh-CN"/>
          </w:rPr>
          <w:t>(一)、产品规划</w:t>
        </w:r>
        <w:r>
          <w:tab/>
        </w:r>
        <w:r>
          <w:fldChar w:fldCharType="begin"/>
        </w:r>
        <w:r>
          <w:instrText xml:space="preserve"> PAGEREF _Toc14360 \h </w:instrText>
        </w:r>
        <w:r>
          <w:fldChar w:fldCharType="separate"/>
        </w:r>
        <w:r>
          <w:t>10</w:t>
        </w:r>
        <w:r>
          <w:fldChar w:fldCharType="end"/>
        </w:r>
      </w:hyperlink>
    </w:p>
    <w:p>
      <w:pPr>
        <w:pStyle w:val="TOC2"/>
        <w:tabs>
          <w:tab w:val="right" w:leader="dot" w:pos="8306"/>
        </w:tabs>
      </w:pPr>
      <w:hyperlink w:anchor="_Toc19610" w:history="1">
        <w:r>
          <w:rPr>
            <w:rFonts w:ascii="仿宋" w:eastAsia="仿宋" w:hAnsi="仿宋" w:cs="仿宋" w:hint="eastAsia"/>
            <w:lang w:eastAsia="zh-CN"/>
          </w:rPr>
          <w:t>(二)、建设规模</w:t>
        </w:r>
        <w:r>
          <w:tab/>
        </w:r>
        <w:r>
          <w:fldChar w:fldCharType="begin"/>
        </w:r>
        <w:r>
          <w:instrText xml:space="preserve"> PAGEREF _Toc19610 \h </w:instrText>
        </w:r>
        <w:r>
          <w:fldChar w:fldCharType="separate"/>
        </w:r>
        <w:r>
          <w:t>11</w:t>
        </w:r>
        <w:r>
          <w:fldChar w:fldCharType="end"/>
        </w:r>
      </w:hyperlink>
    </w:p>
    <w:p>
      <w:pPr>
        <w:pStyle w:val="TOC1"/>
        <w:tabs>
          <w:tab w:val="right" w:leader="dot" w:pos="8306"/>
        </w:tabs>
      </w:pPr>
      <w:hyperlink w:anchor="_Toc21111" w:history="1">
        <w:r>
          <w:rPr>
            <w:rFonts w:ascii="仿宋" w:eastAsia="仿宋" w:hAnsi="仿宋" w:cs="仿宋" w:hint="eastAsia"/>
            <w:lang w:eastAsia="zh-CN"/>
          </w:rPr>
          <w:t>三、市场调研</w:t>
        </w:r>
        <w:r>
          <w:tab/>
        </w:r>
        <w:r>
          <w:fldChar w:fldCharType="begin"/>
        </w:r>
        <w:r>
          <w:instrText xml:space="preserve"> PAGEREF _Toc21111 \h </w:instrText>
        </w:r>
        <w:r>
          <w:fldChar w:fldCharType="separate"/>
        </w:r>
        <w:r>
          <w:t>12</w:t>
        </w:r>
        <w:r>
          <w:fldChar w:fldCharType="end"/>
        </w:r>
      </w:hyperlink>
    </w:p>
    <w:p>
      <w:pPr>
        <w:pStyle w:val="TOC2"/>
        <w:tabs>
          <w:tab w:val="right" w:leader="dot" w:pos="8306"/>
        </w:tabs>
      </w:pPr>
      <w:hyperlink w:anchor="_Toc358" w:history="1">
        <w:r>
          <w:rPr>
            <w:rFonts w:ascii="仿宋" w:eastAsia="仿宋" w:hAnsi="仿宋" w:cs="仿宋" w:hint="eastAsia"/>
            <w:lang w:eastAsia="zh-CN"/>
          </w:rPr>
          <w:t>(一)、市场概况分析</w:t>
        </w:r>
        <w:r>
          <w:tab/>
        </w:r>
        <w:r>
          <w:fldChar w:fldCharType="begin"/>
        </w:r>
        <w:r>
          <w:instrText xml:space="preserve"> PAGEREF _Toc358 \h </w:instrText>
        </w:r>
        <w:r>
          <w:fldChar w:fldCharType="separate"/>
        </w:r>
        <w:r>
          <w:t>12</w:t>
        </w:r>
        <w:r>
          <w:fldChar w:fldCharType="end"/>
        </w:r>
      </w:hyperlink>
    </w:p>
    <w:p>
      <w:pPr>
        <w:pStyle w:val="TOC2"/>
        <w:tabs>
          <w:tab w:val="right" w:leader="dot" w:pos="8306"/>
        </w:tabs>
      </w:pPr>
      <w:hyperlink w:anchor="_Toc21237" w:history="1">
        <w:r>
          <w:rPr>
            <w:rFonts w:ascii="仿宋" w:eastAsia="仿宋" w:hAnsi="仿宋" w:cs="仿宋" w:hint="eastAsia"/>
            <w:lang w:eastAsia="zh-CN"/>
          </w:rPr>
          <w:t>(二)、目标市场细分</w:t>
        </w:r>
        <w:r>
          <w:tab/>
        </w:r>
        <w:r>
          <w:fldChar w:fldCharType="begin"/>
        </w:r>
        <w:r>
          <w:instrText xml:space="preserve"> PAGEREF _Toc21237 \h </w:instrText>
        </w:r>
        <w:r>
          <w:fldChar w:fldCharType="separate"/>
        </w:r>
        <w:r>
          <w:t>14</w:t>
        </w:r>
        <w:r>
          <w:fldChar w:fldCharType="end"/>
        </w:r>
      </w:hyperlink>
    </w:p>
    <w:p>
      <w:pPr>
        <w:pStyle w:val="TOC2"/>
        <w:tabs>
          <w:tab w:val="right" w:leader="dot" w:pos="8306"/>
        </w:tabs>
      </w:pPr>
      <w:hyperlink w:anchor="_Toc9064" w:history="1">
        <w:r>
          <w:rPr>
            <w:rFonts w:ascii="仿宋" w:eastAsia="仿宋" w:hAnsi="仿宋" w:cs="仿宋" w:hint="eastAsia"/>
            <w:lang w:eastAsia="zh-CN"/>
          </w:rPr>
          <w:t>(三)、竞争分析</w:t>
        </w:r>
        <w:r>
          <w:tab/>
        </w:r>
        <w:r>
          <w:fldChar w:fldCharType="begin"/>
        </w:r>
        <w:r>
          <w:instrText xml:space="preserve"> PAGEREF _Toc9064 \h </w:instrText>
        </w:r>
        <w:r>
          <w:fldChar w:fldCharType="separate"/>
        </w:r>
        <w:r>
          <w:t>16</w:t>
        </w:r>
        <w:r>
          <w:fldChar w:fldCharType="end"/>
        </w:r>
      </w:hyperlink>
    </w:p>
    <w:p>
      <w:pPr>
        <w:pStyle w:val="TOC2"/>
        <w:tabs>
          <w:tab w:val="right" w:leader="dot" w:pos="8306"/>
        </w:tabs>
      </w:pPr>
      <w:hyperlink w:anchor="_Toc539" w:history="1">
        <w:r>
          <w:rPr>
            <w:rFonts w:ascii="仿宋" w:eastAsia="仿宋" w:hAnsi="仿宋" w:cs="仿宋" w:hint="eastAsia"/>
            <w:lang w:eastAsia="zh-CN"/>
          </w:rPr>
          <w:t>(四)、市场趋势与机会</w:t>
        </w:r>
        <w:r>
          <w:tab/>
        </w:r>
        <w:r>
          <w:fldChar w:fldCharType="begin"/>
        </w:r>
        <w:r>
          <w:instrText xml:space="preserve"> PAGEREF _Toc539 \h </w:instrText>
        </w:r>
        <w:r>
          <w:fldChar w:fldCharType="separate"/>
        </w:r>
        <w:r>
          <w:t>19</w:t>
        </w:r>
        <w:r>
          <w:fldChar w:fldCharType="end"/>
        </w:r>
      </w:hyperlink>
    </w:p>
    <w:p>
      <w:pPr>
        <w:pStyle w:val="TOC1"/>
        <w:tabs>
          <w:tab w:val="right" w:leader="dot" w:pos="8306"/>
        </w:tabs>
      </w:pPr>
      <w:hyperlink w:anchor="_Toc22413" w:history="1">
        <w:r>
          <w:rPr>
            <w:rFonts w:ascii="仿宋" w:eastAsia="仿宋" w:hAnsi="仿宋" w:cs="仿宋" w:hint="eastAsia"/>
            <w:lang w:eastAsia="zh-CN"/>
          </w:rPr>
          <w:t>四、生产安全保护</w:t>
        </w:r>
        <w:r>
          <w:tab/>
        </w:r>
        <w:r>
          <w:fldChar w:fldCharType="begin"/>
        </w:r>
        <w:r>
          <w:instrText xml:space="preserve"> PAGEREF _Toc22413 \h </w:instrText>
        </w:r>
        <w:r>
          <w:fldChar w:fldCharType="separate"/>
        </w:r>
        <w:r>
          <w:t>20</w:t>
        </w:r>
        <w:r>
          <w:fldChar w:fldCharType="end"/>
        </w:r>
      </w:hyperlink>
    </w:p>
    <w:p>
      <w:pPr>
        <w:pStyle w:val="TOC2"/>
        <w:tabs>
          <w:tab w:val="right" w:leader="dot" w:pos="8306"/>
        </w:tabs>
      </w:pPr>
      <w:hyperlink w:anchor="_Toc7560" w:history="1">
        <w:r>
          <w:rPr>
            <w:rFonts w:ascii="仿宋" w:eastAsia="仿宋" w:hAnsi="仿宋" w:cs="仿宋" w:hint="eastAsia"/>
            <w:lang w:eastAsia="zh-CN"/>
          </w:rPr>
          <w:t>(一)、生产安全管理制度</w:t>
        </w:r>
        <w:r>
          <w:tab/>
        </w:r>
        <w:r>
          <w:fldChar w:fldCharType="begin"/>
        </w:r>
        <w:r>
          <w:instrText xml:space="preserve"> PAGEREF _Toc7560 \h </w:instrText>
        </w:r>
        <w:r>
          <w:fldChar w:fldCharType="separate"/>
        </w:r>
        <w:r>
          <w:t>20</w:t>
        </w:r>
        <w:r>
          <w:fldChar w:fldCharType="end"/>
        </w:r>
      </w:hyperlink>
    </w:p>
    <w:p>
      <w:pPr>
        <w:pStyle w:val="TOC2"/>
        <w:tabs>
          <w:tab w:val="right" w:leader="dot" w:pos="8306"/>
        </w:tabs>
      </w:pPr>
      <w:hyperlink w:anchor="_Toc26578" w:history="1">
        <w:r>
          <w:rPr>
            <w:rFonts w:ascii="仿宋" w:eastAsia="仿宋" w:hAnsi="仿宋" w:cs="仿宋" w:hint="eastAsia"/>
            <w:lang w:eastAsia="zh-CN"/>
          </w:rPr>
          <w:t>(二)、安全生产责任制</w:t>
        </w:r>
        <w:r>
          <w:tab/>
        </w:r>
        <w:r>
          <w:fldChar w:fldCharType="begin"/>
        </w:r>
        <w:r>
          <w:instrText xml:space="preserve"> PAGEREF _Toc26578 \h </w:instrText>
        </w:r>
        <w:r>
          <w:fldChar w:fldCharType="separate"/>
        </w:r>
        <w:r>
          <w:t>21</w:t>
        </w:r>
        <w:r>
          <w:fldChar w:fldCharType="end"/>
        </w:r>
      </w:hyperlink>
    </w:p>
    <w:p>
      <w:pPr>
        <w:pStyle w:val="TOC2"/>
        <w:tabs>
          <w:tab w:val="right" w:leader="dot" w:pos="8306"/>
        </w:tabs>
      </w:pPr>
      <w:hyperlink w:anchor="_Toc9911" w:history="1">
        <w:r>
          <w:rPr>
            <w:rFonts w:ascii="仿宋" w:eastAsia="仿宋" w:hAnsi="仿宋" w:cs="仿宋" w:hint="eastAsia"/>
            <w:lang w:eastAsia="zh-CN"/>
          </w:rPr>
          <w:t>(三)、安全培训与教育</w:t>
        </w:r>
        <w:r>
          <w:tab/>
        </w:r>
        <w:r>
          <w:fldChar w:fldCharType="begin"/>
        </w:r>
        <w:r>
          <w:instrText xml:space="preserve"> PAGEREF _Toc9911 \h </w:instrText>
        </w:r>
        <w:r>
          <w:fldChar w:fldCharType="separate"/>
        </w:r>
        <w:r>
          <w:t>21</w:t>
        </w:r>
        <w:r>
          <w:fldChar w:fldCharType="end"/>
        </w:r>
      </w:hyperlink>
    </w:p>
    <w:p>
      <w:pPr>
        <w:pStyle w:val="TOC2"/>
        <w:tabs>
          <w:tab w:val="right" w:leader="dot" w:pos="8306"/>
        </w:tabs>
      </w:pPr>
      <w:hyperlink w:anchor="_Toc31089" w:history="1">
        <w:r>
          <w:rPr>
            <w:rFonts w:ascii="仿宋" w:eastAsia="仿宋" w:hAnsi="仿宋" w:cs="仿宋" w:hint="eastAsia"/>
            <w:lang w:eastAsia="zh-CN"/>
          </w:rPr>
          <w:t>(四)、安全检查与隐患排查</w:t>
        </w:r>
        <w:r>
          <w:tab/>
        </w:r>
        <w:r>
          <w:fldChar w:fldCharType="begin"/>
        </w:r>
        <w:r>
          <w:instrText xml:space="preserve"> PAGEREF _Toc31089 \h </w:instrText>
        </w:r>
        <w:r>
          <w:fldChar w:fldCharType="separate"/>
        </w:r>
        <w:r>
          <w:t>21</w:t>
        </w:r>
        <w:r>
          <w:fldChar w:fldCharType="end"/>
        </w:r>
      </w:hyperlink>
    </w:p>
    <w:p>
      <w:pPr>
        <w:pStyle w:val="TOC2"/>
        <w:tabs>
          <w:tab w:val="right" w:leader="dot" w:pos="8306"/>
        </w:tabs>
      </w:pPr>
      <w:hyperlink w:anchor="_Toc22776" w:history="1">
        <w:r>
          <w:rPr>
            <w:rFonts w:ascii="仿宋" w:eastAsia="仿宋" w:hAnsi="仿宋" w:cs="仿宋" w:hint="eastAsia"/>
            <w:lang w:eastAsia="zh-CN"/>
          </w:rPr>
          <w:t>(五)、安全防范措施</w:t>
        </w:r>
        <w:r>
          <w:tab/>
        </w:r>
        <w:r>
          <w:fldChar w:fldCharType="begin"/>
        </w:r>
        <w:r>
          <w:instrText xml:space="preserve"> PAGEREF _Toc22776 \h </w:instrText>
        </w:r>
        <w:r>
          <w:fldChar w:fldCharType="separate"/>
        </w:r>
        <w:r>
          <w:t>22</w:t>
        </w:r>
        <w:r>
          <w:fldChar w:fldCharType="end"/>
        </w:r>
      </w:hyperlink>
    </w:p>
    <w:p>
      <w:pPr>
        <w:pStyle w:val="TOC2"/>
        <w:tabs>
          <w:tab w:val="right" w:leader="dot" w:pos="8306"/>
        </w:tabs>
      </w:pPr>
      <w:hyperlink w:anchor="_Toc24943" w:history="1">
        <w:r>
          <w:rPr>
            <w:rFonts w:ascii="仿宋" w:eastAsia="仿宋" w:hAnsi="仿宋" w:cs="仿宋" w:hint="eastAsia"/>
            <w:lang w:eastAsia="zh-CN"/>
          </w:rPr>
          <w:t>(六)、应急救援与事故处理</w:t>
        </w:r>
        <w:r>
          <w:tab/>
        </w:r>
        <w:r>
          <w:fldChar w:fldCharType="begin"/>
        </w:r>
        <w:r>
          <w:instrText xml:space="preserve"> PAGEREF _Toc24943 \h </w:instrText>
        </w:r>
        <w:r>
          <w:fldChar w:fldCharType="separate"/>
        </w:r>
        <w:r>
          <w:t>22</w:t>
        </w:r>
        <w:r>
          <w:fldChar w:fldCharType="end"/>
        </w:r>
      </w:hyperlink>
    </w:p>
    <w:p>
      <w:pPr>
        <w:pStyle w:val="TOC2"/>
        <w:tabs>
          <w:tab w:val="right" w:leader="dot" w:pos="8306"/>
        </w:tabs>
      </w:pPr>
      <w:hyperlink w:anchor="_Toc2127" w:history="1">
        <w:r>
          <w:rPr>
            <w:rFonts w:ascii="仿宋" w:eastAsia="仿宋" w:hAnsi="仿宋" w:cs="仿宋" w:hint="eastAsia"/>
            <w:lang w:eastAsia="zh-CN"/>
          </w:rPr>
          <w:t>(七)、职业健康与安全管理体系</w:t>
        </w:r>
        <w:r>
          <w:tab/>
        </w:r>
        <w:r>
          <w:fldChar w:fldCharType="begin"/>
        </w:r>
        <w:r>
          <w:instrText xml:space="preserve"> PAGEREF _Toc2127 \h </w:instrText>
        </w:r>
        <w:r>
          <w:fldChar w:fldCharType="separate"/>
        </w:r>
        <w:r>
          <w:t>22</w:t>
        </w:r>
        <w:r>
          <w:fldChar w:fldCharType="end"/>
        </w:r>
      </w:hyperlink>
    </w:p>
    <w:p>
      <w:pPr>
        <w:pStyle w:val="TOC2"/>
        <w:tabs>
          <w:tab w:val="right" w:leader="dot" w:pos="8306"/>
        </w:tabs>
      </w:pPr>
      <w:hyperlink w:anchor="_Toc29333" w:history="1">
        <w:r>
          <w:rPr>
            <w:rFonts w:ascii="仿宋" w:eastAsia="仿宋" w:hAnsi="仿宋" w:cs="仿宋" w:hint="eastAsia"/>
            <w:lang w:eastAsia="zh-CN"/>
          </w:rPr>
          <w:t>(八)、劳动保护用品与设备</w:t>
        </w:r>
        <w:r>
          <w:tab/>
        </w:r>
        <w:r>
          <w:fldChar w:fldCharType="begin"/>
        </w:r>
        <w:r>
          <w:instrText xml:space="preserve"> PAGEREF _Toc29333 \h </w:instrText>
        </w:r>
        <w:r>
          <w:fldChar w:fldCharType="separate"/>
        </w:r>
        <w:r>
          <w:t>22</w:t>
        </w:r>
        <w:r>
          <w:fldChar w:fldCharType="end"/>
        </w:r>
      </w:hyperlink>
    </w:p>
    <w:p>
      <w:pPr>
        <w:pStyle w:val="TOC2"/>
        <w:tabs>
          <w:tab w:val="right" w:leader="dot" w:pos="8306"/>
        </w:tabs>
      </w:pPr>
      <w:hyperlink w:anchor="_Toc30727" w:history="1">
        <w:r>
          <w:rPr>
            <w:rFonts w:ascii="仿宋" w:eastAsia="仿宋" w:hAnsi="仿宋" w:cs="仿宋" w:hint="eastAsia"/>
            <w:lang w:eastAsia="zh-CN"/>
          </w:rPr>
          <w:t>(九)、危险源管理与控制</w:t>
        </w:r>
        <w:r>
          <w:tab/>
        </w:r>
        <w:r>
          <w:fldChar w:fldCharType="begin"/>
        </w:r>
        <w:r>
          <w:instrText xml:space="preserve"> PAGEREF _Toc30727 \h </w:instrText>
        </w:r>
        <w:r>
          <w:fldChar w:fldCharType="separate"/>
        </w:r>
        <w:r>
          <w:t>23</w:t>
        </w:r>
        <w:r>
          <w:fldChar w:fldCharType="end"/>
        </w:r>
      </w:hyperlink>
    </w:p>
    <w:p>
      <w:pPr>
        <w:pStyle w:val="TOC2"/>
        <w:tabs>
          <w:tab w:val="right" w:leader="dot" w:pos="8306"/>
        </w:tabs>
      </w:pPr>
      <w:hyperlink w:anchor="_Toc14351" w:history="1">
        <w:r>
          <w:rPr>
            <w:rFonts w:ascii="仿宋" w:eastAsia="仿宋" w:hAnsi="仿宋" w:cs="仿宋" w:hint="eastAsia"/>
            <w:lang w:eastAsia="zh-CN"/>
          </w:rPr>
          <w:t>(十)、安全生产标准化建设</w:t>
        </w:r>
        <w:r>
          <w:tab/>
        </w:r>
        <w:r>
          <w:fldChar w:fldCharType="begin"/>
        </w:r>
        <w:r>
          <w:instrText xml:space="preserve"> PAGEREF _Toc14351 \h </w:instrText>
        </w:r>
        <w:r>
          <w:fldChar w:fldCharType="separate"/>
        </w:r>
        <w:r>
          <w:t>23</w:t>
        </w:r>
        <w:r>
          <w:fldChar w:fldCharType="end"/>
        </w:r>
      </w:hyperlink>
    </w:p>
    <w:p>
      <w:pPr>
        <w:pStyle w:val="TOC1"/>
        <w:tabs>
          <w:tab w:val="right" w:leader="dot" w:pos="8306"/>
        </w:tabs>
      </w:pPr>
      <w:hyperlink w:anchor="_Toc28489" w:history="1">
        <w:r>
          <w:rPr>
            <w:rFonts w:ascii="仿宋" w:eastAsia="仿宋" w:hAnsi="仿宋" w:cs="仿宋" w:hint="eastAsia"/>
            <w:lang w:eastAsia="zh-CN"/>
          </w:rPr>
          <w:t>五、经济效益分析</w:t>
        </w:r>
        <w:r>
          <w:tab/>
        </w:r>
        <w:r>
          <w:fldChar w:fldCharType="begin"/>
        </w:r>
        <w:r>
          <w:instrText xml:space="preserve"> PAGEREF _Toc28489 \h </w:instrText>
        </w:r>
        <w:r>
          <w:fldChar w:fldCharType="separate"/>
        </w:r>
        <w:r>
          <w:t>23</w:t>
        </w:r>
        <w:r>
          <w:fldChar w:fldCharType="end"/>
        </w:r>
      </w:hyperlink>
    </w:p>
    <w:p>
      <w:pPr>
        <w:pStyle w:val="TOC2"/>
        <w:tabs>
          <w:tab w:val="right" w:leader="dot" w:pos="8306"/>
        </w:tabs>
      </w:pPr>
      <w:hyperlink w:anchor="_Toc27221" w:history="1">
        <w:r>
          <w:rPr>
            <w:rFonts w:ascii="仿宋" w:eastAsia="仿宋" w:hAnsi="仿宋" w:cs="仿宋" w:hint="eastAsia"/>
            <w:lang w:eastAsia="zh-CN"/>
          </w:rPr>
          <w:t>(一)、经济评价综述</w:t>
        </w:r>
        <w:r>
          <w:tab/>
        </w:r>
        <w:r>
          <w:fldChar w:fldCharType="begin"/>
        </w:r>
        <w:r>
          <w:instrText xml:space="preserve"> PAGEREF _Toc27221 \h </w:instrText>
        </w:r>
        <w:r>
          <w:fldChar w:fldCharType="separate"/>
        </w:r>
        <w:r>
          <w:t>23</w:t>
        </w:r>
        <w:r>
          <w:fldChar w:fldCharType="end"/>
        </w:r>
      </w:hyperlink>
    </w:p>
    <w:p>
      <w:pPr>
        <w:pStyle w:val="TOC2"/>
        <w:tabs>
          <w:tab w:val="right" w:leader="dot" w:pos="8306"/>
        </w:tabs>
      </w:pPr>
      <w:hyperlink w:anchor="_Toc17139" w:history="1">
        <w:r>
          <w:rPr>
            <w:rFonts w:ascii="仿宋" w:eastAsia="仿宋" w:hAnsi="仿宋" w:cs="仿宋" w:hint="eastAsia"/>
            <w:lang w:eastAsia="zh-CN"/>
          </w:rPr>
          <w:t>(二)、经济评价财务测算</w:t>
        </w:r>
        <w:r>
          <w:tab/>
        </w:r>
        <w:r>
          <w:fldChar w:fldCharType="begin"/>
        </w:r>
        <w:r>
          <w:instrText xml:space="preserve"> PAGEREF _Toc17139 \h </w:instrText>
        </w:r>
        <w:r>
          <w:fldChar w:fldCharType="separate"/>
        </w:r>
        <w:r>
          <w:t>24</w:t>
        </w:r>
        <w:r>
          <w:fldChar w:fldCharType="end"/>
        </w:r>
      </w:hyperlink>
    </w:p>
    <w:p>
      <w:pPr>
        <w:pStyle w:val="TOC2"/>
        <w:tabs>
          <w:tab w:val="right" w:leader="dot" w:pos="8306"/>
        </w:tabs>
      </w:pPr>
      <w:hyperlink w:anchor="_Toc6151" w:history="1">
        <w:r>
          <w:rPr>
            <w:rFonts w:ascii="仿宋" w:eastAsia="仿宋" w:hAnsi="仿宋" w:cs="仿宋" w:hint="eastAsia"/>
            <w:lang w:eastAsia="zh-CN"/>
          </w:rPr>
          <w:t>(三)、膜分离装置项目盈利能力分析</w:t>
        </w:r>
        <w:r>
          <w:tab/>
        </w:r>
        <w:r>
          <w:fldChar w:fldCharType="begin"/>
        </w:r>
        <w:r>
          <w:instrText xml:space="preserve"> PAGEREF _Toc6151 \h </w:instrText>
        </w:r>
        <w:r>
          <w:fldChar w:fldCharType="separate"/>
        </w:r>
        <w:r>
          <w:t>26</w:t>
        </w:r>
        <w:r>
          <w:fldChar w:fldCharType="end"/>
        </w:r>
      </w:hyperlink>
    </w:p>
    <w:p>
      <w:pPr>
        <w:pStyle w:val="TOC1"/>
        <w:tabs>
          <w:tab w:val="right" w:leader="dot" w:pos="8306"/>
        </w:tabs>
      </w:pPr>
      <w:hyperlink w:anchor="_Toc1909" w:history="1">
        <w:r>
          <w:rPr>
            <w:rFonts w:ascii="仿宋" w:eastAsia="仿宋" w:hAnsi="仿宋" w:cs="仿宋" w:hint="eastAsia"/>
            <w:lang w:eastAsia="zh-CN"/>
          </w:rPr>
          <w:t>六、工艺原则</w:t>
        </w:r>
        <w:r>
          <w:tab/>
        </w:r>
        <w:r>
          <w:fldChar w:fldCharType="begin"/>
        </w:r>
        <w:r>
          <w:instrText xml:space="preserve"> PAGEREF _Toc1909 \h </w:instrText>
        </w:r>
        <w:r>
          <w:fldChar w:fldCharType="separate"/>
        </w:r>
        <w:r>
          <w:t>26</w:t>
        </w:r>
        <w:r>
          <w:fldChar w:fldCharType="end"/>
        </w:r>
      </w:hyperlink>
    </w:p>
    <w:p>
      <w:pPr>
        <w:pStyle w:val="TOC2"/>
        <w:tabs>
          <w:tab w:val="right" w:leader="dot" w:pos="8306"/>
        </w:tabs>
      </w:pPr>
      <w:hyperlink w:anchor="_Toc2776" w:history="1">
        <w:r>
          <w:rPr>
            <w:rFonts w:ascii="仿宋" w:eastAsia="仿宋" w:hAnsi="仿宋" w:cs="仿宋" w:hint="eastAsia"/>
            <w:lang w:eastAsia="zh-CN"/>
          </w:rPr>
          <w:t>(一)、膜分离装置项目建设期的原材料及辅助材料供应概述</w:t>
        </w:r>
        <w:r>
          <w:tab/>
        </w:r>
        <w:r>
          <w:fldChar w:fldCharType="begin"/>
        </w:r>
        <w:r>
          <w:instrText xml:space="preserve"> PAGEREF _Toc2776 \h </w:instrText>
        </w:r>
        <w:r>
          <w:fldChar w:fldCharType="separate"/>
        </w:r>
        <w:r>
          <w:t>26</w:t>
        </w:r>
        <w:r>
          <w:fldChar w:fldCharType="end"/>
        </w:r>
      </w:hyperlink>
    </w:p>
    <w:p>
      <w:pPr>
        <w:pStyle w:val="TOC2"/>
        <w:tabs>
          <w:tab w:val="right" w:leader="dot" w:pos="8306"/>
        </w:tabs>
      </w:pPr>
      <w:hyperlink w:anchor="_Toc29337" w:history="1">
        <w:r>
          <w:rPr>
            <w:rFonts w:ascii="仿宋" w:eastAsia="仿宋" w:hAnsi="仿宋" w:cs="仿宋" w:hint="eastAsia"/>
            <w:lang w:eastAsia="zh-CN"/>
          </w:rPr>
          <w:t>(二)、膜分离装置项目运营期原辅材料采购及管理</w:t>
        </w:r>
        <w:r>
          <w:tab/>
        </w:r>
        <w:r>
          <w:fldChar w:fldCharType="begin"/>
        </w:r>
        <w:r>
          <w:instrText xml:space="preserve"> PAGEREF _Toc29337 \h </w:instrText>
        </w:r>
        <w:r>
          <w:fldChar w:fldCharType="separate"/>
        </w:r>
        <w:r>
          <w:t>27</w:t>
        </w:r>
        <w:r>
          <w:fldChar w:fldCharType="end"/>
        </w:r>
      </w:hyperlink>
    </w:p>
    <w:p>
      <w:pPr>
        <w:pStyle w:val="TOC2"/>
        <w:tabs>
          <w:tab w:val="right" w:leader="dot" w:pos="8306"/>
        </w:tabs>
      </w:pPr>
      <w:hyperlink w:anchor="_Toc28873" w:history="1">
        <w:r>
          <w:rPr>
            <w:rFonts w:ascii="仿宋" w:eastAsia="仿宋" w:hAnsi="仿宋" w:cs="仿宋" w:hint="eastAsia"/>
            <w:lang w:eastAsia="zh-CN"/>
          </w:rPr>
          <w:t>(三)、技术管理特点</w:t>
        </w:r>
        <w:r>
          <w:tab/>
        </w:r>
        <w:r>
          <w:fldChar w:fldCharType="begin"/>
        </w:r>
        <w:r>
          <w:instrText xml:space="preserve"> PAGEREF _Toc28873 \h </w:instrText>
        </w:r>
        <w:r>
          <w:fldChar w:fldCharType="separate"/>
        </w:r>
        <w:r>
          <w:t>28</w:t>
        </w:r>
        <w:r>
          <w:fldChar w:fldCharType="end"/>
        </w:r>
      </w:hyperlink>
    </w:p>
    <w:p>
      <w:pPr>
        <w:pStyle w:val="TOC2"/>
        <w:tabs>
          <w:tab w:val="right" w:leader="dot" w:pos="8306"/>
        </w:tabs>
      </w:pPr>
      <w:hyperlink w:anchor="_Toc29772" w:history="1">
        <w:r>
          <w:rPr>
            <w:rFonts w:ascii="仿宋" w:eastAsia="仿宋" w:hAnsi="仿宋" w:cs="仿宋" w:hint="eastAsia"/>
            <w:lang w:eastAsia="zh-CN"/>
          </w:rPr>
          <w:t>(四)、膜分离装置项目工艺技术设计方案</w:t>
        </w:r>
        <w:r>
          <w:tab/>
        </w:r>
        <w:r>
          <w:fldChar w:fldCharType="begin"/>
        </w:r>
        <w:r>
          <w:instrText xml:space="preserve"> PAGEREF _Toc29772 \h </w:instrText>
        </w:r>
        <w:r>
          <w:fldChar w:fldCharType="separate"/>
        </w:r>
        <w:r>
          <w:t>29</w:t>
        </w:r>
        <w:r>
          <w:fldChar w:fldCharType="end"/>
        </w:r>
      </w:hyperlink>
    </w:p>
    <w:p>
      <w:pPr>
        <w:pStyle w:val="TOC2"/>
        <w:tabs>
          <w:tab w:val="right" w:leader="dot" w:pos="8306"/>
        </w:tabs>
      </w:pPr>
      <w:hyperlink w:anchor="_Toc21568" w:history="1">
        <w:r>
          <w:rPr>
            <w:rFonts w:ascii="仿宋" w:eastAsia="仿宋" w:hAnsi="仿宋" w:cs="仿宋" w:hint="eastAsia"/>
            <w:lang w:eastAsia="zh-CN"/>
          </w:rPr>
          <w:t>(五)、膜分离装置项目设备选型及配置方案</w:t>
        </w:r>
        <w:r>
          <w:tab/>
        </w:r>
        <w:r>
          <w:fldChar w:fldCharType="begin"/>
        </w:r>
        <w:r>
          <w:instrText xml:space="preserve"> PAGEREF _Toc21568 \h </w:instrText>
        </w:r>
        <w:r>
          <w:fldChar w:fldCharType="separate"/>
        </w:r>
        <w:r>
          <w:t>31</w:t>
        </w:r>
        <w:r>
          <w:fldChar w:fldCharType="end"/>
        </w:r>
      </w:hyperlink>
    </w:p>
    <w:p>
      <w:pPr>
        <w:pStyle w:val="TOC1"/>
        <w:tabs>
          <w:tab w:val="right" w:leader="dot" w:pos="8306"/>
        </w:tabs>
      </w:pPr>
      <w:hyperlink w:anchor="_Toc1760" w:history="1">
        <w:r>
          <w:rPr>
            <w:rFonts w:ascii="仿宋" w:eastAsia="仿宋" w:hAnsi="仿宋" w:cs="仿宋" w:hint="eastAsia"/>
            <w:lang w:eastAsia="zh-CN"/>
          </w:rPr>
          <w:t>七、膜分离装置项目投资方案分析</w:t>
        </w:r>
        <w:r>
          <w:tab/>
        </w:r>
        <w:r>
          <w:fldChar w:fldCharType="begin"/>
        </w:r>
        <w:r>
          <w:instrText xml:space="preserve"> PAGEREF _Toc1760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 w:history="1">
        <w:r>
          <w:rPr>
            <w:rFonts w:ascii="仿宋" w:eastAsia="仿宋" w:hAnsi="仿宋" w:cs="仿宋" w:hint="eastAsia"/>
            <w:lang w:eastAsia="zh-CN"/>
          </w:rPr>
          <w:t>(一)、膜分离装置项目估算说明</w:t>
        </w:r>
        <w:r>
          <w:tab/>
        </w:r>
        <w:r>
          <w:fldChar w:fldCharType="begin"/>
        </w:r>
        <w:r>
          <w:instrText xml:space="preserve"> PAGEREF _Toc440 \h </w:instrText>
        </w:r>
        <w:r>
          <w:fldChar w:fldCharType="separate"/>
        </w:r>
        <w:r>
          <w:t>32</w:t>
        </w:r>
        <w:r>
          <w:fldChar w:fldCharType="end"/>
        </w:r>
      </w:hyperlink>
    </w:p>
    <w:p>
      <w:pPr>
        <w:pStyle w:val="TOC2"/>
        <w:tabs>
          <w:tab w:val="right" w:leader="dot" w:pos="8306"/>
        </w:tabs>
      </w:pPr>
      <w:hyperlink w:anchor="_Toc31349" w:history="1">
        <w:r>
          <w:rPr>
            <w:rFonts w:ascii="仿宋" w:eastAsia="仿宋" w:hAnsi="仿宋" w:cs="仿宋" w:hint="eastAsia"/>
            <w:lang w:eastAsia="zh-CN"/>
          </w:rPr>
          <w:t>(二)、膜分离装置项目总投资估算</w:t>
        </w:r>
        <w:r>
          <w:tab/>
        </w:r>
        <w:r>
          <w:fldChar w:fldCharType="begin"/>
        </w:r>
        <w:r>
          <w:instrText xml:space="preserve"> PAGEREF _Toc31349 \h </w:instrText>
        </w:r>
        <w:r>
          <w:fldChar w:fldCharType="separate"/>
        </w:r>
        <w:r>
          <w:t>33</w:t>
        </w:r>
        <w:r>
          <w:fldChar w:fldCharType="end"/>
        </w:r>
      </w:hyperlink>
    </w:p>
    <w:p>
      <w:pPr>
        <w:pStyle w:val="TOC2"/>
        <w:tabs>
          <w:tab w:val="right" w:leader="dot" w:pos="8306"/>
        </w:tabs>
      </w:pPr>
      <w:hyperlink w:anchor="_Toc12323" w:history="1">
        <w:r>
          <w:rPr>
            <w:rFonts w:ascii="仿宋" w:eastAsia="仿宋" w:hAnsi="仿宋" w:cs="仿宋" w:hint="eastAsia"/>
            <w:lang w:eastAsia="zh-CN"/>
          </w:rPr>
          <w:t>(三)、资金筹措</w:t>
        </w:r>
        <w:r>
          <w:tab/>
        </w:r>
        <w:r>
          <w:fldChar w:fldCharType="begin"/>
        </w:r>
        <w:r>
          <w:instrText xml:space="preserve"> PAGEREF _Toc12323 \h </w:instrText>
        </w:r>
        <w:r>
          <w:fldChar w:fldCharType="separate"/>
        </w:r>
        <w:r>
          <w:t>34</w:t>
        </w:r>
        <w:r>
          <w:fldChar w:fldCharType="end"/>
        </w:r>
      </w:hyperlink>
    </w:p>
    <w:p>
      <w:pPr>
        <w:pStyle w:val="TOC1"/>
        <w:tabs>
          <w:tab w:val="right" w:leader="dot" w:pos="8306"/>
        </w:tabs>
      </w:pPr>
      <w:hyperlink w:anchor="_Toc23637" w:history="1">
        <w:r>
          <w:rPr>
            <w:rFonts w:ascii="仿宋" w:eastAsia="仿宋" w:hAnsi="仿宋" w:cs="仿宋" w:hint="eastAsia"/>
            <w:lang w:eastAsia="zh-CN"/>
          </w:rPr>
          <w:t>八、膜分离装置项目实施进度</w:t>
        </w:r>
        <w:r>
          <w:tab/>
        </w:r>
        <w:r>
          <w:fldChar w:fldCharType="begin"/>
        </w:r>
        <w:r>
          <w:instrText xml:space="preserve"> PAGEREF _Toc23637 \h </w:instrText>
        </w:r>
        <w:r>
          <w:fldChar w:fldCharType="separate"/>
        </w:r>
        <w:r>
          <w:t>34</w:t>
        </w:r>
        <w:r>
          <w:fldChar w:fldCharType="end"/>
        </w:r>
      </w:hyperlink>
    </w:p>
    <w:p>
      <w:pPr>
        <w:pStyle w:val="TOC2"/>
        <w:tabs>
          <w:tab w:val="right" w:leader="dot" w:pos="8306"/>
        </w:tabs>
      </w:pPr>
      <w:hyperlink w:anchor="_Toc10554" w:history="1">
        <w:r>
          <w:rPr>
            <w:rFonts w:ascii="仿宋" w:eastAsia="仿宋" w:hAnsi="仿宋" w:cs="仿宋" w:hint="eastAsia"/>
            <w:lang w:eastAsia="zh-CN"/>
          </w:rPr>
          <w:t>(一)、建设周期</w:t>
        </w:r>
        <w:r>
          <w:tab/>
        </w:r>
        <w:r>
          <w:fldChar w:fldCharType="begin"/>
        </w:r>
        <w:r>
          <w:instrText xml:space="preserve"> PAGEREF _Toc10554 \h </w:instrText>
        </w:r>
        <w:r>
          <w:fldChar w:fldCharType="separate"/>
        </w:r>
        <w:r>
          <w:t>34</w:t>
        </w:r>
        <w:r>
          <w:fldChar w:fldCharType="end"/>
        </w:r>
      </w:hyperlink>
    </w:p>
    <w:p>
      <w:pPr>
        <w:pStyle w:val="TOC2"/>
        <w:tabs>
          <w:tab w:val="right" w:leader="dot" w:pos="8306"/>
        </w:tabs>
      </w:pPr>
      <w:hyperlink w:anchor="_Toc25230" w:history="1">
        <w:r>
          <w:rPr>
            <w:rFonts w:ascii="仿宋" w:eastAsia="仿宋" w:hAnsi="仿宋" w:cs="仿宋" w:hint="eastAsia"/>
            <w:lang w:eastAsia="zh-CN"/>
          </w:rPr>
          <w:t>(二)、建设进展</w:t>
        </w:r>
        <w:r>
          <w:tab/>
        </w:r>
        <w:r>
          <w:fldChar w:fldCharType="begin"/>
        </w:r>
        <w:r>
          <w:instrText xml:space="preserve"> PAGEREF _Toc25230 \h </w:instrText>
        </w:r>
        <w:r>
          <w:fldChar w:fldCharType="separate"/>
        </w:r>
        <w:r>
          <w:t>36</w:t>
        </w:r>
        <w:r>
          <w:fldChar w:fldCharType="end"/>
        </w:r>
      </w:hyperlink>
    </w:p>
    <w:p>
      <w:pPr>
        <w:pStyle w:val="TOC2"/>
        <w:tabs>
          <w:tab w:val="right" w:leader="dot" w:pos="8306"/>
        </w:tabs>
      </w:pPr>
      <w:hyperlink w:anchor="_Toc22847" w:history="1">
        <w:r>
          <w:rPr>
            <w:rFonts w:ascii="仿宋" w:eastAsia="仿宋" w:hAnsi="仿宋" w:cs="仿宋" w:hint="eastAsia"/>
            <w:lang w:eastAsia="zh-CN"/>
          </w:rPr>
          <w:t>(三)、进度安排注意事项</w:t>
        </w:r>
        <w:r>
          <w:tab/>
        </w:r>
        <w:r>
          <w:fldChar w:fldCharType="begin"/>
        </w:r>
        <w:r>
          <w:instrText xml:space="preserve"> PAGEREF _Toc22847 \h </w:instrText>
        </w:r>
        <w:r>
          <w:fldChar w:fldCharType="separate"/>
        </w:r>
        <w:r>
          <w:t>36</w:t>
        </w:r>
        <w:r>
          <w:fldChar w:fldCharType="end"/>
        </w:r>
      </w:hyperlink>
    </w:p>
    <w:p>
      <w:pPr>
        <w:pStyle w:val="TOC2"/>
        <w:tabs>
          <w:tab w:val="right" w:leader="dot" w:pos="8306"/>
        </w:tabs>
      </w:pPr>
      <w:hyperlink w:anchor="_Toc17683" w:history="1">
        <w:r>
          <w:rPr>
            <w:rFonts w:ascii="仿宋" w:eastAsia="仿宋" w:hAnsi="仿宋" w:cs="仿宋" w:hint="eastAsia"/>
            <w:lang w:eastAsia="zh-CN"/>
          </w:rPr>
          <w:t>(四)、人力资源配置</w:t>
        </w:r>
        <w:r>
          <w:tab/>
        </w:r>
        <w:r>
          <w:fldChar w:fldCharType="begin"/>
        </w:r>
        <w:r>
          <w:instrText xml:space="preserve"> PAGEREF _Toc17683 \h </w:instrText>
        </w:r>
        <w:r>
          <w:fldChar w:fldCharType="separate"/>
        </w:r>
        <w:r>
          <w:t>37</w:t>
        </w:r>
        <w:r>
          <w:fldChar w:fldCharType="end"/>
        </w:r>
      </w:hyperlink>
    </w:p>
    <w:p>
      <w:pPr>
        <w:pStyle w:val="TOC2"/>
        <w:tabs>
          <w:tab w:val="right" w:leader="dot" w:pos="8306"/>
        </w:tabs>
      </w:pPr>
      <w:hyperlink w:anchor="_Toc10766" w:history="1">
        <w:r>
          <w:rPr>
            <w:rFonts w:ascii="仿宋" w:eastAsia="仿宋" w:hAnsi="仿宋" w:cs="仿宋" w:hint="eastAsia"/>
            <w:lang w:eastAsia="zh-CN"/>
          </w:rPr>
          <w:t>(五)、员工培训</w:t>
        </w:r>
        <w:r>
          <w:tab/>
        </w:r>
        <w:r>
          <w:fldChar w:fldCharType="begin"/>
        </w:r>
        <w:r>
          <w:instrText xml:space="preserve"> PAGEREF _Toc10766 \h </w:instrText>
        </w:r>
        <w:r>
          <w:fldChar w:fldCharType="separate"/>
        </w:r>
        <w:r>
          <w:t>38</w:t>
        </w:r>
        <w:r>
          <w:fldChar w:fldCharType="end"/>
        </w:r>
      </w:hyperlink>
    </w:p>
    <w:p>
      <w:pPr>
        <w:pStyle w:val="TOC2"/>
        <w:tabs>
          <w:tab w:val="right" w:leader="dot" w:pos="8306"/>
        </w:tabs>
      </w:pPr>
      <w:hyperlink w:anchor="_Toc31016" w:history="1">
        <w:r>
          <w:rPr>
            <w:rFonts w:ascii="仿宋" w:eastAsia="仿宋" w:hAnsi="仿宋" w:cs="仿宋" w:hint="eastAsia"/>
            <w:lang w:eastAsia="zh-CN"/>
          </w:rPr>
          <w:t>(六)、膜分离装置项目实施保障</w:t>
        </w:r>
        <w:r>
          <w:tab/>
        </w:r>
        <w:r>
          <w:fldChar w:fldCharType="begin"/>
        </w:r>
        <w:r>
          <w:instrText xml:space="preserve"> PAGEREF _Toc31016 \h </w:instrText>
        </w:r>
        <w:r>
          <w:fldChar w:fldCharType="separate"/>
        </w:r>
        <w:r>
          <w:t>39</w:t>
        </w:r>
        <w:r>
          <w:fldChar w:fldCharType="end"/>
        </w:r>
      </w:hyperlink>
    </w:p>
    <w:p>
      <w:pPr>
        <w:pStyle w:val="TOC1"/>
        <w:tabs>
          <w:tab w:val="right" w:leader="dot" w:pos="8306"/>
        </w:tabs>
      </w:pPr>
      <w:hyperlink w:anchor="_Toc27497" w:history="1">
        <w:r>
          <w:rPr>
            <w:rFonts w:ascii="仿宋" w:eastAsia="仿宋" w:hAnsi="仿宋" w:cs="仿宋" w:hint="eastAsia"/>
            <w:lang w:eastAsia="zh-CN"/>
          </w:rPr>
          <w:t>九、膜分离装置项目管理计划</w:t>
        </w:r>
        <w:r>
          <w:tab/>
        </w:r>
        <w:r>
          <w:fldChar w:fldCharType="begin"/>
        </w:r>
        <w:r>
          <w:instrText xml:space="preserve"> PAGEREF _Toc27497 \h </w:instrText>
        </w:r>
        <w:r>
          <w:fldChar w:fldCharType="separate"/>
        </w:r>
        <w:r>
          <w:t>40</w:t>
        </w:r>
        <w:r>
          <w:fldChar w:fldCharType="end"/>
        </w:r>
      </w:hyperlink>
    </w:p>
    <w:p>
      <w:pPr>
        <w:pStyle w:val="TOC2"/>
        <w:tabs>
          <w:tab w:val="right" w:leader="dot" w:pos="8306"/>
        </w:tabs>
      </w:pPr>
      <w:hyperlink w:anchor="_Toc10470" w:history="1">
        <w:r>
          <w:rPr>
            <w:rFonts w:ascii="仿宋" w:eastAsia="仿宋" w:hAnsi="仿宋" w:cs="仿宋" w:hint="eastAsia"/>
            <w:lang w:eastAsia="zh-CN"/>
          </w:rPr>
          <w:t>(一)、膜分离装置项目管理概述</w:t>
        </w:r>
        <w:r>
          <w:tab/>
        </w:r>
        <w:r>
          <w:fldChar w:fldCharType="begin"/>
        </w:r>
        <w:r>
          <w:instrText xml:space="preserve"> PAGEREF _Toc10470 \h </w:instrText>
        </w:r>
        <w:r>
          <w:fldChar w:fldCharType="separate"/>
        </w:r>
        <w:r>
          <w:t>40</w:t>
        </w:r>
        <w:r>
          <w:fldChar w:fldCharType="end"/>
        </w:r>
      </w:hyperlink>
    </w:p>
    <w:p>
      <w:pPr>
        <w:pStyle w:val="TOC2"/>
        <w:tabs>
          <w:tab w:val="right" w:leader="dot" w:pos="8306"/>
        </w:tabs>
      </w:pPr>
      <w:hyperlink w:anchor="_Toc23264" w:history="1">
        <w:r>
          <w:rPr>
            <w:rFonts w:ascii="仿宋" w:eastAsia="仿宋" w:hAnsi="仿宋" w:cs="仿宋" w:hint="eastAsia"/>
            <w:lang w:eastAsia="zh-CN"/>
          </w:rPr>
          <w:t>(二)、膜分离装置项目组织结构</w:t>
        </w:r>
        <w:r>
          <w:tab/>
        </w:r>
        <w:r>
          <w:fldChar w:fldCharType="begin"/>
        </w:r>
        <w:r>
          <w:instrText xml:space="preserve"> PAGEREF _Toc23264 \h </w:instrText>
        </w:r>
        <w:r>
          <w:fldChar w:fldCharType="separate"/>
        </w:r>
        <w:r>
          <w:t>44</w:t>
        </w:r>
        <w:r>
          <w:fldChar w:fldCharType="end"/>
        </w:r>
      </w:hyperlink>
    </w:p>
    <w:p>
      <w:pPr>
        <w:pStyle w:val="TOC2"/>
        <w:tabs>
          <w:tab w:val="right" w:leader="dot" w:pos="8306"/>
        </w:tabs>
      </w:pPr>
      <w:hyperlink w:anchor="_Toc20499" w:history="1">
        <w:r>
          <w:rPr>
            <w:rFonts w:ascii="仿宋" w:eastAsia="仿宋" w:hAnsi="仿宋" w:cs="仿宋" w:hint="eastAsia"/>
            <w:lang w:eastAsia="zh-CN"/>
          </w:rPr>
          <w:t>(三)、膜分离装置项目计划与进度</w:t>
        </w:r>
        <w:r>
          <w:tab/>
        </w:r>
        <w:r>
          <w:fldChar w:fldCharType="begin"/>
        </w:r>
        <w:r>
          <w:instrText xml:space="preserve"> PAGEREF _Toc20499 \h </w:instrText>
        </w:r>
        <w:r>
          <w:fldChar w:fldCharType="separate"/>
        </w:r>
        <w:r>
          <w:t>46</w:t>
        </w:r>
        <w:r>
          <w:fldChar w:fldCharType="end"/>
        </w:r>
      </w:hyperlink>
    </w:p>
    <w:p>
      <w:pPr>
        <w:pStyle w:val="TOC2"/>
        <w:tabs>
          <w:tab w:val="right" w:leader="dot" w:pos="8306"/>
        </w:tabs>
      </w:pPr>
      <w:hyperlink w:anchor="_Toc12231" w:history="1">
        <w:r>
          <w:rPr>
            <w:rFonts w:ascii="仿宋" w:eastAsia="仿宋" w:hAnsi="仿宋" w:cs="仿宋" w:hint="eastAsia"/>
            <w:lang w:eastAsia="zh-CN"/>
          </w:rPr>
          <w:t>(四)、膜分离装置项目质量管理</w:t>
        </w:r>
        <w:r>
          <w:tab/>
        </w:r>
        <w:r>
          <w:fldChar w:fldCharType="begin"/>
        </w:r>
        <w:r>
          <w:instrText xml:space="preserve"> PAGEREF _Toc12231 \h </w:instrText>
        </w:r>
        <w:r>
          <w:fldChar w:fldCharType="separate"/>
        </w:r>
        <w:r>
          <w:t>48</w:t>
        </w:r>
        <w:r>
          <w:fldChar w:fldCharType="end"/>
        </w:r>
      </w:hyperlink>
    </w:p>
    <w:p>
      <w:pPr>
        <w:pStyle w:val="TOC2"/>
        <w:tabs>
          <w:tab w:val="right" w:leader="dot" w:pos="8306"/>
        </w:tabs>
      </w:pPr>
      <w:hyperlink w:anchor="_Toc28848" w:history="1">
        <w:r>
          <w:rPr>
            <w:rFonts w:ascii="仿宋" w:eastAsia="仿宋" w:hAnsi="仿宋" w:cs="仿宋" w:hint="eastAsia"/>
            <w:lang w:eastAsia="zh-CN"/>
          </w:rPr>
          <w:t>(五)、膜分离装置项目风险管理</w:t>
        </w:r>
        <w:r>
          <w:tab/>
        </w:r>
        <w:r>
          <w:fldChar w:fldCharType="begin"/>
        </w:r>
        <w:r>
          <w:instrText xml:space="preserve"> PAGEREF _Toc28848 \h </w:instrText>
        </w:r>
        <w:r>
          <w:fldChar w:fldCharType="separate"/>
        </w:r>
        <w:r>
          <w:t>50</w:t>
        </w:r>
        <w:r>
          <w:fldChar w:fldCharType="end"/>
        </w:r>
      </w:hyperlink>
    </w:p>
    <w:p>
      <w:pPr>
        <w:pStyle w:val="TOC2"/>
        <w:tabs>
          <w:tab w:val="right" w:leader="dot" w:pos="8306"/>
        </w:tabs>
      </w:pPr>
      <w:hyperlink w:anchor="_Toc29722" w:history="1">
        <w:r>
          <w:rPr>
            <w:rFonts w:ascii="仿宋" w:eastAsia="仿宋" w:hAnsi="仿宋" w:cs="仿宋" w:hint="eastAsia"/>
            <w:lang w:eastAsia="zh-CN"/>
          </w:rPr>
          <w:t>(六)、膜分离装置项目成本管理</w:t>
        </w:r>
        <w:r>
          <w:tab/>
        </w:r>
        <w:r>
          <w:fldChar w:fldCharType="begin"/>
        </w:r>
        <w:r>
          <w:instrText xml:space="preserve"> PAGEREF _Toc29722 \h </w:instrText>
        </w:r>
        <w:r>
          <w:fldChar w:fldCharType="separate"/>
        </w:r>
        <w:r>
          <w:t>52</w:t>
        </w:r>
        <w:r>
          <w:fldChar w:fldCharType="end"/>
        </w:r>
      </w:hyperlink>
    </w:p>
    <w:p>
      <w:pPr>
        <w:pStyle w:val="TOC2"/>
        <w:tabs>
          <w:tab w:val="right" w:leader="dot" w:pos="8306"/>
        </w:tabs>
      </w:pPr>
      <w:hyperlink w:anchor="_Toc9437" w:history="1">
        <w:r>
          <w:rPr>
            <w:rFonts w:ascii="仿宋" w:eastAsia="仿宋" w:hAnsi="仿宋" w:cs="仿宋" w:hint="eastAsia"/>
            <w:lang w:eastAsia="zh-CN"/>
          </w:rPr>
          <w:t>(七)、膜分离装置项目人力资源管理</w:t>
        </w:r>
        <w:r>
          <w:tab/>
        </w:r>
        <w:r>
          <w:fldChar w:fldCharType="begin"/>
        </w:r>
        <w:r>
          <w:instrText xml:space="preserve"> PAGEREF _Toc9437 \h </w:instrText>
        </w:r>
        <w:r>
          <w:fldChar w:fldCharType="separate"/>
        </w:r>
        <w:r>
          <w:t>54</w:t>
        </w:r>
        <w:r>
          <w:fldChar w:fldCharType="end"/>
        </w:r>
      </w:hyperlink>
    </w:p>
    <w:p>
      <w:pPr>
        <w:pStyle w:val="TOC2"/>
        <w:tabs>
          <w:tab w:val="right" w:leader="dot" w:pos="8306"/>
        </w:tabs>
      </w:pPr>
      <w:hyperlink w:anchor="_Toc31039" w:history="1">
        <w:r>
          <w:rPr>
            <w:rFonts w:ascii="仿宋" w:eastAsia="仿宋" w:hAnsi="仿宋" w:cs="仿宋" w:hint="eastAsia"/>
            <w:lang w:eastAsia="zh-CN"/>
          </w:rPr>
          <w:t>(八)、膜分离装置项目沟通与合作</w:t>
        </w:r>
        <w:r>
          <w:tab/>
        </w:r>
        <w:r>
          <w:fldChar w:fldCharType="begin"/>
        </w:r>
        <w:r>
          <w:instrText xml:space="preserve"> PAGEREF _Toc31039 \h </w:instrText>
        </w:r>
        <w:r>
          <w:fldChar w:fldCharType="separate"/>
        </w:r>
        <w:r>
          <w:t>56</w:t>
        </w:r>
        <w:r>
          <w:fldChar w:fldCharType="end"/>
        </w:r>
      </w:hyperlink>
    </w:p>
    <w:p>
      <w:pPr>
        <w:pStyle w:val="TOC1"/>
        <w:tabs>
          <w:tab w:val="right" w:leader="dot" w:pos="8306"/>
        </w:tabs>
      </w:pPr>
      <w:hyperlink w:anchor="_Toc16651" w:history="1">
        <w:r>
          <w:rPr>
            <w:rFonts w:ascii="仿宋" w:eastAsia="仿宋" w:hAnsi="仿宋" w:cs="仿宋" w:hint="eastAsia"/>
            <w:lang w:eastAsia="zh-CN"/>
          </w:rPr>
          <w:t>十、膜分离装置项目优势</w:t>
        </w:r>
        <w:r>
          <w:tab/>
        </w:r>
        <w:r>
          <w:fldChar w:fldCharType="begin"/>
        </w:r>
        <w:r>
          <w:instrText xml:space="preserve"> PAGEREF _Toc16651 \h </w:instrText>
        </w:r>
        <w:r>
          <w:fldChar w:fldCharType="separate"/>
        </w:r>
        <w:r>
          <w:t>58</w:t>
        </w:r>
        <w:r>
          <w:fldChar w:fldCharType="end"/>
        </w:r>
      </w:hyperlink>
    </w:p>
    <w:p>
      <w:pPr>
        <w:pStyle w:val="TOC2"/>
        <w:tabs>
          <w:tab w:val="right" w:leader="dot" w:pos="8306"/>
        </w:tabs>
      </w:pPr>
      <w:hyperlink w:anchor="_Toc28670" w:history="1">
        <w:r>
          <w:rPr>
            <w:rFonts w:ascii="仿宋" w:eastAsia="仿宋" w:hAnsi="仿宋" w:cs="仿宋" w:hint="eastAsia"/>
            <w:lang w:eastAsia="zh-CN"/>
          </w:rPr>
          <w:t>(一)、地理位置优势</w:t>
        </w:r>
        <w:r>
          <w:tab/>
        </w:r>
        <w:r>
          <w:fldChar w:fldCharType="begin"/>
        </w:r>
        <w:r>
          <w:instrText xml:space="preserve"> PAGEREF _Toc28670 \h </w:instrText>
        </w:r>
        <w:r>
          <w:fldChar w:fldCharType="separate"/>
        </w:r>
        <w:r>
          <w:t>58</w:t>
        </w:r>
        <w:r>
          <w:fldChar w:fldCharType="end"/>
        </w:r>
      </w:hyperlink>
    </w:p>
    <w:p>
      <w:pPr>
        <w:pStyle w:val="TOC2"/>
        <w:tabs>
          <w:tab w:val="right" w:leader="dot" w:pos="8306"/>
        </w:tabs>
      </w:pPr>
      <w:hyperlink w:anchor="_Toc4245" w:history="1">
        <w:r>
          <w:rPr>
            <w:rFonts w:ascii="仿宋" w:eastAsia="仿宋" w:hAnsi="仿宋" w:cs="仿宋" w:hint="eastAsia"/>
            <w:lang w:eastAsia="zh-CN"/>
          </w:rPr>
          <w:t>(二)、人才资源</w:t>
        </w:r>
        <w:r>
          <w:tab/>
        </w:r>
        <w:r>
          <w:fldChar w:fldCharType="begin"/>
        </w:r>
        <w:r>
          <w:instrText xml:space="preserve"> PAGEREF _Toc4245 \h </w:instrText>
        </w:r>
        <w:r>
          <w:fldChar w:fldCharType="separate"/>
        </w:r>
        <w:r>
          <w:t>59</w:t>
        </w:r>
        <w:r>
          <w:fldChar w:fldCharType="end"/>
        </w:r>
      </w:hyperlink>
    </w:p>
    <w:p>
      <w:pPr>
        <w:pStyle w:val="TOC2"/>
        <w:tabs>
          <w:tab w:val="right" w:leader="dot" w:pos="8306"/>
        </w:tabs>
      </w:pPr>
      <w:hyperlink w:anchor="_Toc9519" w:history="1">
        <w:r>
          <w:rPr>
            <w:rFonts w:ascii="仿宋" w:eastAsia="仿宋" w:hAnsi="仿宋" w:cs="仿宋" w:hint="eastAsia"/>
            <w:lang w:eastAsia="zh-CN"/>
          </w:rPr>
          <w:t>(三)、创新与研发能力</w:t>
        </w:r>
        <w:r>
          <w:tab/>
        </w:r>
        <w:r>
          <w:fldChar w:fldCharType="begin"/>
        </w:r>
        <w:r>
          <w:instrText xml:space="preserve"> PAGEREF _Toc9519 \h </w:instrText>
        </w:r>
        <w:r>
          <w:fldChar w:fldCharType="separate"/>
        </w:r>
        <w:r>
          <w:t>61</w:t>
        </w:r>
        <w:r>
          <w:fldChar w:fldCharType="end"/>
        </w:r>
      </w:hyperlink>
    </w:p>
    <w:p>
      <w:pPr>
        <w:pStyle w:val="TOC2"/>
        <w:tabs>
          <w:tab w:val="right" w:leader="dot" w:pos="8306"/>
        </w:tabs>
      </w:pPr>
      <w:hyperlink w:anchor="_Toc18479" w:history="1">
        <w:r>
          <w:rPr>
            <w:rFonts w:ascii="仿宋" w:eastAsia="仿宋" w:hAnsi="仿宋" w:cs="仿宋" w:hint="eastAsia"/>
            <w:lang w:eastAsia="zh-CN"/>
          </w:rPr>
          <w:t>(四)、生产成本与效率</w:t>
        </w:r>
        <w:r>
          <w:tab/>
        </w:r>
        <w:r>
          <w:fldChar w:fldCharType="begin"/>
        </w:r>
        <w:r>
          <w:instrText xml:space="preserve"> PAGEREF _Toc18479 \h </w:instrText>
        </w:r>
        <w:r>
          <w:fldChar w:fldCharType="separate"/>
        </w:r>
        <w:r>
          <w:t>63</w:t>
        </w:r>
        <w:r>
          <w:fldChar w:fldCharType="end"/>
        </w:r>
      </w:hyperlink>
    </w:p>
    <w:p>
      <w:pPr>
        <w:pStyle w:val="TOC1"/>
        <w:tabs>
          <w:tab w:val="right" w:leader="dot" w:pos="8306"/>
        </w:tabs>
      </w:pPr>
      <w:hyperlink w:anchor="_Toc12530" w:history="1">
        <w:r>
          <w:rPr>
            <w:rFonts w:ascii="仿宋" w:eastAsia="仿宋" w:hAnsi="仿宋" w:cs="仿宋" w:hint="eastAsia"/>
            <w:lang w:eastAsia="zh-CN"/>
          </w:rPr>
          <w:t>十一、膜分离装置项目招投标方案</w:t>
        </w:r>
        <w:r>
          <w:tab/>
        </w:r>
        <w:r>
          <w:fldChar w:fldCharType="begin"/>
        </w:r>
        <w:r>
          <w:instrText xml:space="preserve"> PAGEREF _Toc12530 \h </w:instrText>
        </w:r>
        <w:r>
          <w:fldChar w:fldCharType="separate"/>
        </w:r>
        <w:r>
          <w:t>65</w:t>
        </w:r>
        <w:r>
          <w:fldChar w:fldCharType="end"/>
        </w:r>
      </w:hyperlink>
    </w:p>
    <w:p>
      <w:pPr>
        <w:pStyle w:val="TOC2"/>
        <w:tabs>
          <w:tab w:val="right" w:leader="dot" w:pos="8306"/>
        </w:tabs>
      </w:pPr>
      <w:hyperlink w:anchor="_Toc25812" w:history="1">
        <w:r>
          <w:rPr>
            <w:rFonts w:ascii="仿宋" w:eastAsia="仿宋" w:hAnsi="仿宋" w:cs="仿宋" w:hint="eastAsia"/>
            <w:lang w:eastAsia="zh-CN"/>
          </w:rPr>
          <w:t>(一)、招标依据和范围</w:t>
        </w:r>
        <w:r>
          <w:tab/>
        </w:r>
        <w:r>
          <w:fldChar w:fldCharType="begin"/>
        </w:r>
        <w:r>
          <w:instrText xml:space="preserve"> PAGEREF _Toc25812 \h </w:instrText>
        </w:r>
        <w:r>
          <w:fldChar w:fldCharType="separate"/>
        </w:r>
        <w:r>
          <w:t>65</w:t>
        </w:r>
        <w:r>
          <w:fldChar w:fldCharType="end"/>
        </w:r>
      </w:hyperlink>
    </w:p>
    <w:p>
      <w:pPr>
        <w:pStyle w:val="TOC2"/>
        <w:tabs>
          <w:tab w:val="right" w:leader="dot" w:pos="8306"/>
        </w:tabs>
      </w:pPr>
      <w:hyperlink w:anchor="_Toc5215" w:history="1">
        <w:r>
          <w:rPr>
            <w:rFonts w:ascii="仿宋" w:eastAsia="仿宋" w:hAnsi="仿宋" w:cs="仿宋" w:hint="eastAsia"/>
            <w:lang w:eastAsia="zh-CN"/>
          </w:rPr>
          <w:t>(二)、招标组织方式</w:t>
        </w:r>
        <w:r>
          <w:tab/>
        </w:r>
        <w:r>
          <w:fldChar w:fldCharType="begin"/>
        </w:r>
        <w:r>
          <w:instrText xml:space="preserve"> PAGEREF _Toc5215 \h </w:instrText>
        </w:r>
        <w:r>
          <w:fldChar w:fldCharType="separate"/>
        </w:r>
        <w:r>
          <w:t>67</w:t>
        </w:r>
        <w:r>
          <w:fldChar w:fldCharType="end"/>
        </w:r>
      </w:hyperlink>
    </w:p>
    <w:p>
      <w:pPr>
        <w:pStyle w:val="TOC2"/>
        <w:tabs>
          <w:tab w:val="right" w:leader="dot" w:pos="8306"/>
        </w:tabs>
      </w:pPr>
      <w:hyperlink w:anchor="_Toc8983" w:history="1">
        <w:r>
          <w:rPr>
            <w:rFonts w:ascii="仿宋" w:eastAsia="仿宋" w:hAnsi="仿宋" w:cs="仿宋" w:hint="eastAsia"/>
            <w:lang w:eastAsia="zh-CN"/>
          </w:rPr>
          <w:t>(三)、招标委员会的组织设立</w:t>
        </w:r>
        <w:r>
          <w:tab/>
        </w:r>
        <w:r>
          <w:fldChar w:fldCharType="begin"/>
        </w:r>
        <w:r>
          <w:instrText xml:space="preserve"> PAGEREF _Toc8983 \h </w:instrText>
        </w:r>
        <w:r>
          <w:fldChar w:fldCharType="separate"/>
        </w:r>
        <w:r>
          <w:t>67</w:t>
        </w:r>
        <w:r>
          <w:fldChar w:fldCharType="end"/>
        </w:r>
      </w:hyperlink>
    </w:p>
    <w:p>
      <w:pPr>
        <w:pStyle w:val="TOC2"/>
        <w:tabs>
          <w:tab w:val="right" w:leader="dot" w:pos="8306"/>
        </w:tabs>
      </w:pPr>
      <w:hyperlink w:anchor="_Toc25114" w:history="1">
        <w:r>
          <w:rPr>
            <w:rFonts w:ascii="仿宋" w:eastAsia="仿宋" w:hAnsi="仿宋" w:cs="仿宋" w:hint="eastAsia"/>
            <w:lang w:eastAsia="zh-CN"/>
          </w:rPr>
          <w:t>(四)、膜分离装置项目招投标要求</w:t>
        </w:r>
        <w:r>
          <w:tab/>
        </w:r>
        <w:r>
          <w:fldChar w:fldCharType="begin"/>
        </w:r>
        <w:r>
          <w:instrText xml:space="preserve"> PAGEREF _Toc25114 \h </w:instrText>
        </w:r>
        <w:r>
          <w:fldChar w:fldCharType="separate"/>
        </w:r>
        <w:r>
          <w:t>68</w:t>
        </w:r>
        <w:r>
          <w:fldChar w:fldCharType="end"/>
        </w:r>
      </w:hyperlink>
    </w:p>
    <w:p>
      <w:pPr>
        <w:pStyle w:val="TOC2"/>
        <w:tabs>
          <w:tab w:val="right" w:leader="dot" w:pos="8306"/>
        </w:tabs>
      </w:pPr>
      <w:hyperlink w:anchor="_Toc23039" w:history="1">
        <w:r>
          <w:rPr>
            <w:rFonts w:ascii="仿宋" w:eastAsia="仿宋" w:hAnsi="仿宋" w:cs="仿宋" w:hint="eastAsia"/>
            <w:lang w:eastAsia="zh-CN"/>
          </w:rPr>
          <w:t>(五)、膜分离装置项目招标方式和招标程序</w:t>
        </w:r>
        <w:r>
          <w:tab/>
        </w:r>
        <w:r>
          <w:fldChar w:fldCharType="begin"/>
        </w:r>
        <w:r>
          <w:instrText xml:space="preserve"> PAGEREF _Toc23039 \h </w:instrText>
        </w:r>
        <w:r>
          <w:fldChar w:fldCharType="separate"/>
        </w:r>
        <w:r>
          <w:t>69</w:t>
        </w:r>
        <w:r>
          <w:fldChar w:fldCharType="end"/>
        </w:r>
      </w:hyperlink>
    </w:p>
    <w:p>
      <w:pPr>
        <w:pStyle w:val="TOC2"/>
        <w:tabs>
          <w:tab w:val="right" w:leader="dot" w:pos="8306"/>
        </w:tabs>
      </w:pPr>
      <w:hyperlink w:anchor="_Toc12340" w:history="1">
        <w:r>
          <w:rPr>
            <w:rFonts w:ascii="仿宋" w:eastAsia="仿宋" w:hAnsi="仿宋" w:cs="仿宋" w:hint="eastAsia"/>
            <w:lang w:eastAsia="zh-CN"/>
          </w:rPr>
          <w:t>(六)、招标费用及信息发布</w:t>
        </w:r>
        <w:r>
          <w:tab/>
        </w:r>
        <w:r>
          <w:fldChar w:fldCharType="begin"/>
        </w:r>
        <w:r>
          <w:instrText xml:space="preserve"> PAGEREF _Toc12340 \h </w:instrText>
        </w:r>
        <w:r>
          <w:fldChar w:fldCharType="separate"/>
        </w:r>
        <w:r>
          <w:t>71</w:t>
        </w:r>
        <w:r>
          <w:fldChar w:fldCharType="end"/>
        </w:r>
      </w:hyperlink>
    </w:p>
    <w:p>
      <w:pPr>
        <w:pStyle w:val="TOC1"/>
        <w:tabs>
          <w:tab w:val="right" w:leader="dot" w:pos="8306"/>
        </w:tabs>
      </w:pPr>
      <w:hyperlink w:anchor="_Toc7647" w:history="1">
        <w:r>
          <w:rPr>
            <w:rFonts w:ascii="仿宋" w:eastAsia="仿宋" w:hAnsi="仿宋" w:cs="仿宋" w:hint="eastAsia"/>
            <w:lang w:eastAsia="zh-CN"/>
          </w:rPr>
          <w:t>十二、膜分离装置项目可行性研究</w:t>
        </w:r>
        <w:r>
          <w:tab/>
        </w:r>
        <w:r>
          <w:fldChar w:fldCharType="begin"/>
        </w:r>
        <w:r>
          <w:instrText xml:space="preserve"> PAGEREF _Toc7647 \h </w:instrText>
        </w:r>
        <w:r>
          <w:fldChar w:fldCharType="separate"/>
        </w:r>
        <w:r>
          <w:t>72</w:t>
        </w:r>
        <w:r>
          <w:fldChar w:fldCharType="end"/>
        </w:r>
      </w:hyperlink>
    </w:p>
    <w:p>
      <w:pPr>
        <w:pStyle w:val="TOC2"/>
        <w:tabs>
          <w:tab w:val="right" w:leader="dot" w:pos="8306"/>
        </w:tabs>
      </w:pPr>
      <w:hyperlink w:anchor="_Toc17964" w:history="1">
        <w:r>
          <w:rPr>
            <w:rFonts w:ascii="仿宋" w:eastAsia="仿宋" w:hAnsi="仿宋" w:cs="仿宋" w:hint="eastAsia"/>
            <w:lang w:eastAsia="zh-CN"/>
          </w:rPr>
          <w:t>(一)、市场可行性</w:t>
        </w:r>
        <w:r>
          <w:tab/>
        </w:r>
        <w:r>
          <w:fldChar w:fldCharType="begin"/>
        </w:r>
        <w:r>
          <w:instrText xml:space="preserve"> PAGEREF _Toc17964 \h </w:instrText>
        </w:r>
        <w:r>
          <w:fldChar w:fldCharType="separate"/>
        </w:r>
        <w:r>
          <w:t>72</w:t>
        </w:r>
        <w:r>
          <w:fldChar w:fldCharType="end"/>
        </w:r>
      </w:hyperlink>
    </w:p>
    <w:p>
      <w:pPr>
        <w:pStyle w:val="TOC2"/>
        <w:tabs>
          <w:tab w:val="right" w:leader="dot" w:pos="8306"/>
        </w:tabs>
      </w:pPr>
      <w:hyperlink w:anchor="_Toc29382" w:history="1">
        <w:r>
          <w:rPr>
            <w:rFonts w:ascii="仿宋" w:eastAsia="仿宋" w:hAnsi="仿宋" w:cs="仿宋" w:hint="eastAsia"/>
            <w:lang w:eastAsia="zh-CN"/>
          </w:rPr>
          <w:t>(二)、技术可行性</w:t>
        </w:r>
        <w:r>
          <w:tab/>
        </w:r>
        <w:r>
          <w:fldChar w:fldCharType="begin"/>
        </w:r>
        <w:r>
          <w:instrText xml:space="preserve"> PAGEREF _Toc29382 \h </w:instrText>
        </w:r>
        <w:r>
          <w:fldChar w:fldCharType="separate"/>
        </w:r>
        <w:r>
          <w:t>74</w:t>
        </w:r>
        <w:r>
          <w:fldChar w:fldCharType="end"/>
        </w:r>
      </w:hyperlink>
    </w:p>
    <w:p>
      <w:pPr>
        <w:pStyle w:val="TOC2"/>
        <w:tabs>
          <w:tab w:val="right" w:leader="dot" w:pos="8306"/>
        </w:tabs>
      </w:pPr>
      <w:hyperlink w:anchor="_Toc20518" w:history="1">
        <w:r>
          <w:rPr>
            <w:rFonts w:ascii="仿宋" w:eastAsia="仿宋" w:hAnsi="仿宋" w:cs="仿宋" w:hint="eastAsia"/>
            <w:lang w:eastAsia="zh-CN"/>
          </w:rPr>
          <w:t>(三)、财务可行性</w:t>
        </w:r>
        <w:r>
          <w:tab/>
        </w:r>
        <w:r>
          <w:fldChar w:fldCharType="begin"/>
        </w:r>
        <w:r>
          <w:instrText xml:space="preserve"> PAGEREF _Toc20518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膜分离装置项目的招商引资。项目膜分离装置是一项具有巨大市场潜力的创业项目，专注于某一特定行业的技术创新和发展。本文档将详细展示项目膜分离装置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276"/>
      <w:r>
        <w:rPr>
          <w:rFonts w:ascii="仿宋" w:eastAsia="仿宋" w:hAnsi="仿宋" w:cs="仿宋" w:hint="eastAsia"/>
          <w:sz w:val="28"/>
          <w:lang w:eastAsia="zh-CN"/>
        </w:rPr>
        <w:t>一、膜分离装置项目选址研究</w:t>
      </w:r>
      <w:bookmarkEnd w:id="2"/>
    </w:p>
    <w:p>
      <w:pPr>
        <w:pStyle w:val="Heading2"/>
        <w:rPr>
          <w:rFonts w:ascii="仿宋" w:eastAsia="仿宋" w:hAnsi="仿宋" w:cs="仿宋" w:hint="eastAsia"/>
          <w:lang w:eastAsia="zh-CN"/>
        </w:rPr>
      </w:pPr>
      <w:bookmarkStart w:id="3" w:name="_Toc10935"/>
      <w:r>
        <w:rPr>
          <w:rFonts w:ascii="仿宋" w:eastAsia="仿宋" w:hAnsi="仿宋" w:cs="仿宋" w:hint="eastAsia"/>
          <w:lang w:eastAsia="zh-CN"/>
        </w:rPr>
        <w:t>(一)、膜分离装置项目选址的指导原则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建设方案应当在满足膜分离装置项目生产和安全要求的前提下，尽量整合建筑布局，并充分利用周边自然空间。此举旨在兼顾土地资源的有效使用，并切实遵循国家土地政策。具体而言，膜分离装置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遵守国家政策：膜分离装置项目选址和建设必须遵守国家土地管理政策，确保与规划和法规保持一致。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标准化布局：膜分离装置项目的规划应遵循标准化要求，包括生产工艺流程和设施布局，以提高生产效率和产品质量。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https://d.book118.com/115120303330011110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73B1B"/>
    <w:rsid w:val="68673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1512030333001111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2024-01-13T21:47:00Z</dcterms:created>
  <dcterms:modified xsi:type="dcterms:W3CDTF">2024-01-13T21:47:50Z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C115AE4DD68C4D1DB97C49B2A90EC285_11</vt:lpwstr>
  </property>
  <property fmtid="{D5CDD505-2E9C-101B-9397-08002B2CF9AE}" pid="3" name="KSOProductBuildVer">
    <vt:lpwstr>2052-12.1.0.16120</vt:lpwstr>
  </property>
</Properties>
</file>