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对甲基苯酚项目建设总纲及方案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0" w:history="1">
        <w:r>
          <w:rPr>
            <w:rFonts w:ascii="仿宋" w:eastAsia="仿宋" w:hAnsi="仿宋" w:cs="仿宋" w:hint="eastAsia"/>
            <w:lang w:eastAsia="zh-CN"/>
          </w:rPr>
          <w:t>序言</w:t>
        </w:r>
        <w:r>
          <w:tab/>
        </w:r>
        <w:r>
          <w:fldChar w:fldCharType="begin"/>
        </w:r>
        <w:r>
          <w:instrText xml:space="preserve"> PAGEREF _Toc10780 \h </w:instrText>
        </w:r>
        <w:r>
          <w:fldChar w:fldCharType="separate"/>
        </w:r>
        <w:r>
          <w:t>3</w:t>
        </w:r>
        <w:r>
          <w:fldChar w:fldCharType="end"/>
        </w:r>
      </w:hyperlink>
    </w:p>
    <w:p>
      <w:pPr>
        <w:pStyle w:val="TOC1"/>
        <w:tabs>
          <w:tab w:val="right" w:leader="dot" w:pos="8306"/>
        </w:tabs>
      </w:pPr>
      <w:hyperlink w:anchor="_Toc12942" w:history="1">
        <w:r>
          <w:rPr>
            <w:rFonts w:ascii="仿宋" w:eastAsia="仿宋" w:hAnsi="仿宋" w:cs="仿宋" w:hint="eastAsia"/>
            <w:lang w:eastAsia="zh-CN"/>
          </w:rPr>
          <w:t>一、社会影响分析</w:t>
        </w:r>
        <w:r>
          <w:tab/>
        </w:r>
        <w:r>
          <w:fldChar w:fldCharType="begin"/>
        </w:r>
        <w:r>
          <w:instrText xml:space="preserve"> PAGEREF _Toc12942 \h </w:instrText>
        </w:r>
        <w:r>
          <w:fldChar w:fldCharType="separate"/>
        </w:r>
        <w:r>
          <w:t>3</w:t>
        </w:r>
        <w:r>
          <w:fldChar w:fldCharType="end"/>
        </w:r>
      </w:hyperlink>
    </w:p>
    <w:p>
      <w:pPr>
        <w:pStyle w:val="TOC2"/>
        <w:tabs>
          <w:tab w:val="right" w:leader="dot" w:pos="8306"/>
        </w:tabs>
      </w:pPr>
      <w:hyperlink w:anchor="_Toc30475" w:history="1">
        <w:r>
          <w:rPr>
            <w:rFonts w:ascii="仿宋" w:eastAsia="仿宋" w:hAnsi="仿宋" w:cs="仿宋" w:hint="eastAsia"/>
            <w:lang w:eastAsia="zh-CN"/>
          </w:rPr>
          <w:t>(一)、社会影响效果分析</w:t>
        </w:r>
        <w:r>
          <w:tab/>
        </w:r>
        <w:r>
          <w:fldChar w:fldCharType="begin"/>
        </w:r>
        <w:r>
          <w:instrText xml:space="preserve"> PAGEREF _Toc30475 \h </w:instrText>
        </w:r>
        <w:r>
          <w:fldChar w:fldCharType="separate"/>
        </w:r>
        <w:r>
          <w:t>3</w:t>
        </w:r>
        <w:r>
          <w:fldChar w:fldCharType="end"/>
        </w:r>
      </w:hyperlink>
    </w:p>
    <w:p>
      <w:pPr>
        <w:pStyle w:val="TOC2"/>
        <w:tabs>
          <w:tab w:val="right" w:leader="dot" w:pos="8306"/>
        </w:tabs>
      </w:pPr>
      <w:hyperlink w:anchor="_Toc12552" w:history="1">
        <w:r>
          <w:rPr>
            <w:rFonts w:ascii="仿宋" w:eastAsia="仿宋" w:hAnsi="仿宋" w:cs="仿宋" w:hint="eastAsia"/>
            <w:lang w:eastAsia="zh-CN"/>
          </w:rPr>
          <w:t>(二)、社会适应性分析</w:t>
        </w:r>
        <w:r>
          <w:tab/>
        </w:r>
        <w:r>
          <w:fldChar w:fldCharType="begin"/>
        </w:r>
        <w:r>
          <w:instrText xml:space="preserve"> PAGEREF _Toc12552 \h </w:instrText>
        </w:r>
        <w:r>
          <w:fldChar w:fldCharType="separate"/>
        </w:r>
        <w:r>
          <w:t>5</w:t>
        </w:r>
        <w:r>
          <w:fldChar w:fldCharType="end"/>
        </w:r>
      </w:hyperlink>
    </w:p>
    <w:p>
      <w:pPr>
        <w:pStyle w:val="TOC2"/>
        <w:tabs>
          <w:tab w:val="right" w:leader="dot" w:pos="8306"/>
        </w:tabs>
      </w:pPr>
      <w:hyperlink w:anchor="_Toc18912" w:history="1">
        <w:r>
          <w:rPr>
            <w:rFonts w:ascii="仿宋" w:eastAsia="仿宋" w:hAnsi="仿宋" w:cs="仿宋" w:hint="eastAsia"/>
            <w:lang w:eastAsia="zh-CN"/>
          </w:rPr>
          <w:t>(三)、社会风险及对策分析</w:t>
        </w:r>
        <w:r>
          <w:tab/>
        </w:r>
        <w:r>
          <w:fldChar w:fldCharType="begin"/>
        </w:r>
        <w:r>
          <w:instrText xml:space="preserve"> PAGEREF _Toc18912 \h </w:instrText>
        </w:r>
        <w:r>
          <w:fldChar w:fldCharType="separate"/>
        </w:r>
        <w:r>
          <w:t>7</w:t>
        </w:r>
        <w:r>
          <w:fldChar w:fldCharType="end"/>
        </w:r>
      </w:hyperlink>
    </w:p>
    <w:p>
      <w:pPr>
        <w:pStyle w:val="TOC1"/>
        <w:tabs>
          <w:tab w:val="right" w:leader="dot" w:pos="8306"/>
        </w:tabs>
      </w:pPr>
      <w:hyperlink w:anchor="_Toc21340" w:history="1">
        <w:r>
          <w:rPr>
            <w:rFonts w:ascii="仿宋" w:eastAsia="仿宋" w:hAnsi="仿宋" w:cs="仿宋" w:hint="eastAsia"/>
            <w:lang w:eastAsia="zh-CN"/>
          </w:rPr>
          <w:t>二、发展规划、产业政策和行业准入分析</w:t>
        </w:r>
        <w:r>
          <w:tab/>
        </w:r>
        <w:r>
          <w:fldChar w:fldCharType="begin"/>
        </w:r>
        <w:r>
          <w:instrText xml:space="preserve"> PAGEREF _Toc21340 \h </w:instrText>
        </w:r>
        <w:r>
          <w:fldChar w:fldCharType="separate"/>
        </w:r>
        <w:r>
          <w:t>10</w:t>
        </w:r>
        <w:r>
          <w:fldChar w:fldCharType="end"/>
        </w:r>
      </w:hyperlink>
    </w:p>
    <w:p>
      <w:pPr>
        <w:pStyle w:val="TOC2"/>
        <w:tabs>
          <w:tab w:val="right" w:leader="dot" w:pos="8306"/>
        </w:tabs>
      </w:pPr>
      <w:hyperlink w:anchor="_Toc402" w:history="1">
        <w:r>
          <w:rPr>
            <w:rFonts w:ascii="仿宋" w:eastAsia="仿宋" w:hAnsi="仿宋" w:cs="仿宋" w:hint="eastAsia"/>
            <w:lang w:eastAsia="zh-CN"/>
          </w:rPr>
          <w:t>(一)、发展规划分析</w:t>
        </w:r>
        <w:r>
          <w:tab/>
        </w:r>
        <w:r>
          <w:fldChar w:fldCharType="begin"/>
        </w:r>
        <w:r>
          <w:instrText xml:space="preserve"> PAGEREF _Toc402 \h </w:instrText>
        </w:r>
        <w:r>
          <w:fldChar w:fldCharType="separate"/>
        </w:r>
        <w:r>
          <w:t>10</w:t>
        </w:r>
        <w:r>
          <w:fldChar w:fldCharType="end"/>
        </w:r>
      </w:hyperlink>
    </w:p>
    <w:p>
      <w:pPr>
        <w:pStyle w:val="TOC2"/>
        <w:tabs>
          <w:tab w:val="right" w:leader="dot" w:pos="8306"/>
        </w:tabs>
      </w:pPr>
      <w:hyperlink w:anchor="_Toc735" w:history="1">
        <w:r>
          <w:rPr>
            <w:rFonts w:ascii="仿宋" w:eastAsia="仿宋" w:hAnsi="仿宋" w:cs="仿宋" w:hint="eastAsia"/>
            <w:lang w:eastAsia="zh-CN"/>
          </w:rPr>
          <w:t>(二)、产业政策分析</w:t>
        </w:r>
        <w:r>
          <w:tab/>
        </w:r>
        <w:r>
          <w:fldChar w:fldCharType="begin"/>
        </w:r>
        <w:r>
          <w:instrText xml:space="preserve"> PAGEREF _Toc735 \h </w:instrText>
        </w:r>
        <w:r>
          <w:fldChar w:fldCharType="separate"/>
        </w:r>
        <w:r>
          <w:t>12</w:t>
        </w:r>
        <w:r>
          <w:fldChar w:fldCharType="end"/>
        </w:r>
      </w:hyperlink>
    </w:p>
    <w:p>
      <w:pPr>
        <w:pStyle w:val="TOC2"/>
        <w:tabs>
          <w:tab w:val="right" w:leader="dot" w:pos="8306"/>
        </w:tabs>
      </w:pPr>
      <w:hyperlink w:anchor="_Toc22357" w:history="1">
        <w:r>
          <w:rPr>
            <w:rFonts w:ascii="仿宋" w:eastAsia="仿宋" w:hAnsi="仿宋" w:cs="仿宋" w:hint="eastAsia"/>
            <w:lang w:eastAsia="zh-CN"/>
          </w:rPr>
          <w:t>(三)、行业准入分析</w:t>
        </w:r>
        <w:r>
          <w:tab/>
        </w:r>
        <w:r>
          <w:fldChar w:fldCharType="begin"/>
        </w:r>
        <w:r>
          <w:instrText xml:space="preserve"> PAGEREF _Toc22357 \h </w:instrText>
        </w:r>
        <w:r>
          <w:fldChar w:fldCharType="separate"/>
        </w:r>
        <w:r>
          <w:t>14</w:t>
        </w:r>
        <w:r>
          <w:fldChar w:fldCharType="end"/>
        </w:r>
      </w:hyperlink>
    </w:p>
    <w:p>
      <w:pPr>
        <w:pStyle w:val="TOC1"/>
        <w:tabs>
          <w:tab w:val="right" w:leader="dot" w:pos="8306"/>
        </w:tabs>
      </w:pPr>
      <w:hyperlink w:anchor="_Toc7248" w:history="1">
        <w:r>
          <w:rPr>
            <w:rFonts w:ascii="仿宋" w:eastAsia="仿宋" w:hAnsi="仿宋" w:cs="仿宋" w:hint="eastAsia"/>
            <w:lang w:eastAsia="zh-CN"/>
          </w:rPr>
          <w:t>三、经济影响分析</w:t>
        </w:r>
        <w:r>
          <w:tab/>
        </w:r>
        <w:r>
          <w:fldChar w:fldCharType="begin"/>
        </w:r>
        <w:r>
          <w:instrText xml:space="preserve"> PAGEREF _Toc7248 \h </w:instrText>
        </w:r>
        <w:r>
          <w:fldChar w:fldCharType="separate"/>
        </w:r>
        <w:r>
          <w:t>15</w:t>
        </w:r>
        <w:r>
          <w:fldChar w:fldCharType="end"/>
        </w:r>
      </w:hyperlink>
    </w:p>
    <w:p>
      <w:pPr>
        <w:pStyle w:val="TOC2"/>
        <w:tabs>
          <w:tab w:val="right" w:leader="dot" w:pos="8306"/>
        </w:tabs>
      </w:pPr>
      <w:hyperlink w:anchor="_Toc25597" w:history="1">
        <w:r>
          <w:rPr>
            <w:rFonts w:ascii="仿宋" w:eastAsia="仿宋" w:hAnsi="仿宋" w:cs="仿宋" w:hint="eastAsia"/>
            <w:lang w:eastAsia="zh-CN"/>
          </w:rPr>
          <w:t>(一)、经济费用效益或费用效果分析</w:t>
        </w:r>
        <w:r>
          <w:tab/>
        </w:r>
        <w:r>
          <w:fldChar w:fldCharType="begin"/>
        </w:r>
        <w:r>
          <w:instrText xml:space="preserve"> PAGEREF _Toc25597 \h </w:instrText>
        </w:r>
        <w:r>
          <w:fldChar w:fldCharType="separate"/>
        </w:r>
        <w:r>
          <w:t>15</w:t>
        </w:r>
        <w:r>
          <w:fldChar w:fldCharType="end"/>
        </w:r>
      </w:hyperlink>
    </w:p>
    <w:p>
      <w:pPr>
        <w:pStyle w:val="TOC2"/>
        <w:tabs>
          <w:tab w:val="right" w:leader="dot" w:pos="8306"/>
        </w:tabs>
      </w:pPr>
      <w:hyperlink w:anchor="_Toc28687" w:history="1">
        <w:r>
          <w:rPr>
            <w:rFonts w:ascii="仿宋" w:eastAsia="仿宋" w:hAnsi="仿宋" w:cs="仿宋" w:hint="eastAsia"/>
            <w:lang w:eastAsia="zh-CN"/>
          </w:rPr>
          <w:t>(二)、行业影响分析</w:t>
        </w:r>
        <w:r>
          <w:tab/>
        </w:r>
        <w:r>
          <w:fldChar w:fldCharType="begin"/>
        </w:r>
        <w:r>
          <w:instrText xml:space="preserve"> PAGEREF _Toc28687 \h </w:instrText>
        </w:r>
        <w:r>
          <w:fldChar w:fldCharType="separate"/>
        </w:r>
        <w:r>
          <w:t>17</w:t>
        </w:r>
        <w:r>
          <w:fldChar w:fldCharType="end"/>
        </w:r>
      </w:hyperlink>
    </w:p>
    <w:p>
      <w:pPr>
        <w:pStyle w:val="TOC2"/>
        <w:tabs>
          <w:tab w:val="right" w:leader="dot" w:pos="8306"/>
        </w:tabs>
      </w:pPr>
      <w:hyperlink w:anchor="_Toc28093" w:history="1">
        <w:r>
          <w:rPr>
            <w:rFonts w:ascii="仿宋" w:eastAsia="仿宋" w:hAnsi="仿宋" w:cs="仿宋" w:hint="eastAsia"/>
            <w:lang w:eastAsia="zh-CN"/>
          </w:rPr>
          <w:t>(三)、区域经济影响分析</w:t>
        </w:r>
        <w:r>
          <w:tab/>
        </w:r>
        <w:r>
          <w:fldChar w:fldCharType="begin"/>
        </w:r>
        <w:r>
          <w:instrText xml:space="preserve"> PAGEREF _Toc28093 \h </w:instrText>
        </w:r>
        <w:r>
          <w:fldChar w:fldCharType="separate"/>
        </w:r>
        <w:r>
          <w:t>19</w:t>
        </w:r>
        <w:r>
          <w:fldChar w:fldCharType="end"/>
        </w:r>
      </w:hyperlink>
    </w:p>
    <w:p>
      <w:pPr>
        <w:pStyle w:val="TOC2"/>
        <w:tabs>
          <w:tab w:val="right" w:leader="dot" w:pos="8306"/>
        </w:tabs>
      </w:pPr>
      <w:hyperlink w:anchor="_Toc28019" w:history="1">
        <w:r>
          <w:rPr>
            <w:rFonts w:ascii="仿宋" w:eastAsia="仿宋" w:hAnsi="仿宋" w:cs="仿宋" w:hint="eastAsia"/>
            <w:lang w:eastAsia="zh-CN"/>
          </w:rPr>
          <w:t>(四)、宏观经济影响分析</w:t>
        </w:r>
        <w:r>
          <w:tab/>
        </w:r>
        <w:r>
          <w:fldChar w:fldCharType="begin"/>
        </w:r>
        <w:r>
          <w:instrText xml:space="preserve"> PAGEREF _Toc28019 \h </w:instrText>
        </w:r>
        <w:r>
          <w:fldChar w:fldCharType="separate"/>
        </w:r>
        <w:r>
          <w:t>20</w:t>
        </w:r>
        <w:r>
          <w:fldChar w:fldCharType="end"/>
        </w:r>
      </w:hyperlink>
    </w:p>
    <w:p>
      <w:pPr>
        <w:pStyle w:val="TOC1"/>
        <w:tabs>
          <w:tab w:val="right" w:leader="dot" w:pos="8306"/>
        </w:tabs>
      </w:pPr>
      <w:hyperlink w:anchor="_Toc10429" w:history="1">
        <w:r>
          <w:rPr>
            <w:rFonts w:ascii="仿宋" w:eastAsia="仿宋" w:hAnsi="仿宋" w:cs="仿宋" w:hint="eastAsia"/>
            <w:lang w:eastAsia="zh-CN"/>
          </w:rPr>
          <w:t>四、对甲基苯酚项目概论</w:t>
        </w:r>
        <w:r>
          <w:tab/>
        </w:r>
        <w:r>
          <w:fldChar w:fldCharType="begin"/>
        </w:r>
        <w:r>
          <w:instrText xml:space="preserve"> PAGEREF _Toc10429 \h </w:instrText>
        </w:r>
        <w:r>
          <w:fldChar w:fldCharType="separate"/>
        </w:r>
        <w:r>
          <w:t>21</w:t>
        </w:r>
        <w:r>
          <w:fldChar w:fldCharType="end"/>
        </w:r>
      </w:hyperlink>
    </w:p>
    <w:p>
      <w:pPr>
        <w:pStyle w:val="TOC2"/>
        <w:tabs>
          <w:tab w:val="right" w:leader="dot" w:pos="8306"/>
        </w:tabs>
      </w:pPr>
      <w:hyperlink w:anchor="_Toc6539" w:history="1">
        <w:r>
          <w:rPr>
            <w:rFonts w:ascii="仿宋" w:eastAsia="仿宋" w:hAnsi="仿宋" w:cs="仿宋" w:hint="eastAsia"/>
            <w:lang w:eastAsia="zh-CN"/>
          </w:rPr>
          <w:t>(一)、项目申报单位概况</w:t>
        </w:r>
        <w:r>
          <w:tab/>
        </w:r>
        <w:r>
          <w:fldChar w:fldCharType="begin"/>
        </w:r>
        <w:r>
          <w:instrText xml:space="preserve"> PAGEREF _Toc6539 \h </w:instrText>
        </w:r>
        <w:r>
          <w:fldChar w:fldCharType="separate"/>
        </w:r>
        <w:r>
          <w:t>21</w:t>
        </w:r>
        <w:r>
          <w:fldChar w:fldCharType="end"/>
        </w:r>
      </w:hyperlink>
    </w:p>
    <w:p>
      <w:pPr>
        <w:pStyle w:val="TOC2"/>
        <w:tabs>
          <w:tab w:val="right" w:leader="dot" w:pos="8306"/>
        </w:tabs>
      </w:pPr>
      <w:hyperlink w:anchor="_Toc10571" w:history="1">
        <w:r>
          <w:rPr>
            <w:rFonts w:ascii="仿宋" w:eastAsia="仿宋" w:hAnsi="仿宋" w:cs="仿宋" w:hint="eastAsia"/>
            <w:lang w:eastAsia="zh-CN"/>
          </w:rPr>
          <w:t>(二)、项目概况</w:t>
        </w:r>
        <w:r>
          <w:tab/>
        </w:r>
        <w:r>
          <w:fldChar w:fldCharType="begin"/>
        </w:r>
        <w:r>
          <w:instrText xml:space="preserve"> PAGEREF _Toc10571 \h </w:instrText>
        </w:r>
        <w:r>
          <w:fldChar w:fldCharType="separate"/>
        </w:r>
        <w:r>
          <w:t>22</w:t>
        </w:r>
        <w:r>
          <w:fldChar w:fldCharType="end"/>
        </w:r>
      </w:hyperlink>
    </w:p>
    <w:p>
      <w:pPr>
        <w:pStyle w:val="TOC1"/>
        <w:tabs>
          <w:tab w:val="right" w:leader="dot" w:pos="8306"/>
        </w:tabs>
      </w:pPr>
      <w:hyperlink w:anchor="_Toc13567" w:history="1">
        <w:r>
          <w:rPr>
            <w:rFonts w:ascii="仿宋" w:eastAsia="仿宋" w:hAnsi="仿宋" w:cs="仿宋" w:hint="eastAsia"/>
            <w:lang w:eastAsia="zh-CN"/>
          </w:rPr>
          <w:t>五、财务管理与成本控制</w:t>
        </w:r>
        <w:r>
          <w:tab/>
        </w:r>
        <w:r>
          <w:fldChar w:fldCharType="begin"/>
        </w:r>
        <w:r>
          <w:instrText xml:space="preserve"> PAGEREF _Toc13567 \h </w:instrText>
        </w:r>
        <w:r>
          <w:fldChar w:fldCharType="separate"/>
        </w:r>
        <w:r>
          <w:t>25</w:t>
        </w:r>
        <w:r>
          <w:fldChar w:fldCharType="end"/>
        </w:r>
      </w:hyperlink>
    </w:p>
    <w:p>
      <w:pPr>
        <w:pStyle w:val="TOC2"/>
        <w:tabs>
          <w:tab w:val="right" w:leader="dot" w:pos="8306"/>
        </w:tabs>
      </w:pPr>
      <w:hyperlink w:anchor="_Toc31931" w:history="1">
        <w:r>
          <w:rPr>
            <w:rFonts w:ascii="仿宋" w:eastAsia="仿宋" w:hAnsi="仿宋" w:cs="仿宋" w:hint="eastAsia"/>
            <w:lang w:eastAsia="zh-CN"/>
          </w:rPr>
          <w:t>(一)、财务管理体系建设</w:t>
        </w:r>
        <w:r>
          <w:tab/>
        </w:r>
        <w:r>
          <w:fldChar w:fldCharType="begin"/>
        </w:r>
        <w:r>
          <w:instrText xml:space="preserve"> PAGEREF _Toc31931 \h </w:instrText>
        </w:r>
        <w:r>
          <w:fldChar w:fldCharType="separate"/>
        </w:r>
        <w:r>
          <w:t>25</w:t>
        </w:r>
        <w:r>
          <w:fldChar w:fldCharType="end"/>
        </w:r>
      </w:hyperlink>
    </w:p>
    <w:p>
      <w:pPr>
        <w:pStyle w:val="TOC2"/>
        <w:tabs>
          <w:tab w:val="right" w:leader="dot" w:pos="8306"/>
        </w:tabs>
      </w:pPr>
      <w:hyperlink w:anchor="_Toc20979" w:history="1">
        <w:r>
          <w:rPr>
            <w:rFonts w:ascii="仿宋" w:eastAsia="仿宋" w:hAnsi="仿宋" w:cs="仿宋" w:hint="eastAsia"/>
            <w:lang w:eastAsia="zh-CN"/>
          </w:rPr>
          <w:t>(二)、成本控制措施</w:t>
        </w:r>
        <w:r>
          <w:tab/>
        </w:r>
        <w:r>
          <w:fldChar w:fldCharType="begin"/>
        </w:r>
        <w:r>
          <w:instrText xml:space="preserve"> PAGEREF _Toc20979 \h </w:instrText>
        </w:r>
        <w:r>
          <w:fldChar w:fldCharType="separate"/>
        </w:r>
        <w:r>
          <w:t>26</w:t>
        </w:r>
        <w:r>
          <w:fldChar w:fldCharType="end"/>
        </w:r>
      </w:hyperlink>
    </w:p>
    <w:p>
      <w:pPr>
        <w:pStyle w:val="TOC1"/>
        <w:tabs>
          <w:tab w:val="right" w:leader="dot" w:pos="8306"/>
        </w:tabs>
      </w:pPr>
      <w:hyperlink w:anchor="_Toc17973" w:history="1">
        <w:r>
          <w:rPr>
            <w:rFonts w:ascii="仿宋" w:eastAsia="仿宋" w:hAnsi="仿宋" w:cs="仿宋" w:hint="eastAsia"/>
            <w:lang w:eastAsia="zh-CN"/>
          </w:rPr>
          <w:t>六、建设风险评估分析</w:t>
        </w:r>
        <w:r>
          <w:tab/>
        </w:r>
        <w:r>
          <w:fldChar w:fldCharType="begin"/>
        </w:r>
        <w:r>
          <w:instrText xml:space="preserve"> PAGEREF _Toc17973 \h </w:instrText>
        </w:r>
        <w:r>
          <w:fldChar w:fldCharType="separate"/>
        </w:r>
        <w:r>
          <w:t>28</w:t>
        </w:r>
        <w:r>
          <w:fldChar w:fldCharType="end"/>
        </w:r>
      </w:hyperlink>
    </w:p>
    <w:p>
      <w:pPr>
        <w:pStyle w:val="TOC2"/>
        <w:tabs>
          <w:tab w:val="right" w:leader="dot" w:pos="8306"/>
        </w:tabs>
      </w:pPr>
      <w:hyperlink w:anchor="_Toc25118" w:history="1">
        <w:r>
          <w:rPr>
            <w:rFonts w:ascii="仿宋" w:eastAsia="仿宋" w:hAnsi="仿宋" w:cs="仿宋" w:hint="eastAsia"/>
            <w:lang w:eastAsia="zh-CN"/>
          </w:rPr>
          <w:t>(一)、政策风险分析</w:t>
        </w:r>
        <w:r>
          <w:tab/>
        </w:r>
        <w:r>
          <w:fldChar w:fldCharType="begin"/>
        </w:r>
        <w:r>
          <w:instrText xml:space="preserve"> PAGEREF _Toc25118 \h </w:instrText>
        </w:r>
        <w:r>
          <w:fldChar w:fldCharType="separate"/>
        </w:r>
        <w:r>
          <w:t>28</w:t>
        </w:r>
        <w:r>
          <w:fldChar w:fldCharType="end"/>
        </w:r>
      </w:hyperlink>
    </w:p>
    <w:p>
      <w:pPr>
        <w:pStyle w:val="TOC2"/>
        <w:tabs>
          <w:tab w:val="right" w:leader="dot" w:pos="8306"/>
        </w:tabs>
      </w:pPr>
      <w:hyperlink w:anchor="_Toc26369" w:history="1">
        <w:r>
          <w:rPr>
            <w:rFonts w:ascii="仿宋" w:eastAsia="仿宋" w:hAnsi="仿宋" w:cs="仿宋" w:hint="eastAsia"/>
            <w:lang w:eastAsia="zh-CN"/>
          </w:rPr>
          <w:t>(二)、社会风险分析</w:t>
        </w:r>
        <w:r>
          <w:tab/>
        </w:r>
        <w:r>
          <w:fldChar w:fldCharType="begin"/>
        </w:r>
        <w:r>
          <w:instrText xml:space="preserve"> PAGEREF _Toc26369 \h </w:instrText>
        </w:r>
        <w:r>
          <w:fldChar w:fldCharType="separate"/>
        </w:r>
        <w:r>
          <w:t>29</w:t>
        </w:r>
        <w:r>
          <w:fldChar w:fldCharType="end"/>
        </w:r>
      </w:hyperlink>
    </w:p>
    <w:p>
      <w:pPr>
        <w:pStyle w:val="TOC2"/>
        <w:tabs>
          <w:tab w:val="right" w:leader="dot" w:pos="8306"/>
        </w:tabs>
      </w:pPr>
      <w:hyperlink w:anchor="_Toc18032" w:history="1">
        <w:r>
          <w:rPr>
            <w:rFonts w:ascii="仿宋" w:eastAsia="仿宋" w:hAnsi="仿宋" w:cs="仿宋" w:hint="eastAsia"/>
            <w:lang w:eastAsia="zh-CN"/>
          </w:rPr>
          <w:t>(三)、市场风险分析</w:t>
        </w:r>
        <w:r>
          <w:tab/>
        </w:r>
        <w:r>
          <w:fldChar w:fldCharType="begin"/>
        </w:r>
        <w:r>
          <w:instrText xml:space="preserve"> PAGEREF _Toc18032 \h </w:instrText>
        </w:r>
        <w:r>
          <w:fldChar w:fldCharType="separate"/>
        </w:r>
        <w:r>
          <w:t>31</w:t>
        </w:r>
        <w:r>
          <w:fldChar w:fldCharType="end"/>
        </w:r>
      </w:hyperlink>
    </w:p>
    <w:p>
      <w:pPr>
        <w:pStyle w:val="TOC2"/>
        <w:tabs>
          <w:tab w:val="right" w:leader="dot" w:pos="8306"/>
        </w:tabs>
      </w:pPr>
      <w:hyperlink w:anchor="_Toc13835" w:history="1">
        <w:r>
          <w:rPr>
            <w:rFonts w:ascii="仿宋" w:eastAsia="仿宋" w:hAnsi="仿宋" w:cs="仿宋" w:hint="eastAsia"/>
            <w:lang w:eastAsia="zh-CN"/>
          </w:rPr>
          <w:t>(四)、资金风险分析</w:t>
        </w:r>
        <w:r>
          <w:tab/>
        </w:r>
        <w:r>
          <w:fldChar w:fldCharType="begin"/>
        </w:r>
        <w:r>
          <w:instrText xml:space="preserve"> PAGEREF _Toc13835 \h </w:instrText>
        </w:r>
        <w:r>
          <w:fldChar w:fldCharType="separate"/>
        </w:r>
        <w:r>
          <w:t>31</w:t>
        </w:r>
        <w:r>
          <w:fldChar w:fldCharType="end"/>
        </w:r>
      </w:hyperlink>
    </w:p>
    <w:p>
      <w:pPr>
        <w:pStyle w:val="TOC2"/>
        <w:tabs>
          <w:tab w:val="right" w:leader="dot" w:pos="8306"/>
        </w:tabs>
      </w:pPr>
      <w:hyperlink w:anchor="_Toc29941" w:history="1">
        <w:r>
          <w:rPr>
            <w:rFonts w:ascii="仿宋" w:eastAsia="仿宋" w:hAnsi="仿宋" w:cs="仿宋" w:hint="eastAsia"/>
            <w:lang w:eastAsia="zh-CN"/>
          </w:rPr>
          <w:t>(五)、技术风险分析</w:t>
        </w:r>
        <w:r>
          <w:tab/>
        </w:r>
        <w:r>
          <w:fldChar w:fldCharType="begin"/>
        </w:r>
        <w:r>
          <w:instrText xml:space="preserve"> PAGEREF _Toc29941 \h </w:instrText>
        </w:r>
        <w:r>
          <w:fldChar w:fldCharType="separate"/>
        </w:r>
        <w:r>
          <w:t>32</w:t>
        </w:r>
        <w:r>
          <w:fldChar w:fldCharType="end"/>
        </w:r>
      </w:hyperlink>
    </w:p>
    <w:p>
      <w:pPr>
        <w:pStyle w:val="TOC2"/>
        <w:tabs>
          <w:tab w:val="right" w:leader="dot" w:pos="8306"/>
        </w:tabs>
      </w:pPr>
      <w:hyperlink w:anchor="_Toc10423" w:history="1">
        <w:r>
          <w:rPr>
            <w:rFonts w:ascii="仿宋" w:eastAsia="仿宋" w:hAnsi="仿宋" w:cs="仿宋" w:hint="eastAsia"/>
            <w:lang w:eastAsia="zh-CN"/>
          </w:rPr>
          <w:t>(六)、财务风险分析</w:t>
        </w:r>
        <w:r>
          <w:tab/>
        </w:r>
        <w:r>
          <w:fldChar w:fldCharType="begin"/>
        </w:r>
        <w:r>
          <w:instrText xml:space="preserve"> PAGEREF _Toc10423 \h </w:instrText>
        </w:r>
        <w:r>
          <w:fldChar w:fldCharType="separate"/>
        </w:r>
        <w:r>
          <w:t>34</w:t>
        </w:r>
        <w:r>
          <w:fldChar w:fldCharType="end"/>
        </w:r>
      </w:hyperlink>
    </w:p>
    <w:p>
      <w:pPr>
        <w:pStyle w:val="TOC2"/>
        <w:tabs>
          <w:tab w:val="right" w:leader="dot" w:pos="8306"/>
        </w:tabs>
      </w:pPr>
      <w:hyperlink w:anchor="_Toc12000" w:history="1">
        <w:r>
          <w:rPr>
            <w:rFonts w:ascii="仿宋" w:eastAsia="仿宋" w:hAnsi="仿宋" w:cs="仿宋" w:hint="eastAsia"/>
            <w:lang w:eastAsia="zh-CN"/>
          </w:rPr>
          <w:t>(七)、管理风险分析</w:t>
        </w:r>
        <w:r>
          <w:tab/>
        </w:r>
        <w:r>
          <w:fldChar w:fldCharType="begin"/>
        </w:r>
        <w:r>
          <w:instrText xml:space="preserve"> PAGEREF _Toc12000 \h </w:instrText>
        </w:r>
        <w:r>
          <w:fldChar w:fldCharType="separate"/>
        </w:r>
        <w:r>
          <w:t>35</w:t>
        </w:r>
        <w:r>
          <w:fldChar w:fldCharType="end"/>
        </w:r>
      </w:hyperlink>
    </w:p>
    <w:p>
      <w:pPr>
        <w:pStyle w:val="TOC2"/>
        <w:tabs>
          <w:tab w:val="right" w:leader="dot" w:pos="8306"/>
        </w:tabs>
      </w:pPr>
      <w:hyperlink w:anchor="_Toc8007" w:history="1">
        <w:r>
          <w:rPr>
            <w:rFonts w:ascii="仿宋" w:eastAsia="仿宋" w:hAnsi="仿宋" w:cs="仿宋" w:hint="eastAsia"/>
            <w:lang w:eastAsia="zh-CN"/>
          </w:rPr>
          <w:t>(八)、其它风险分析</w:t>
        </w:r>
        <w:r>
          <w:tab/>
        </w:r>
        <w:r>
          <w:fldChar w:fldCharType="begin"/>
        </w:r>
        <w:r>
          <w:instrText xml:space="preserve"> PAGEREF _Toc8007 \h </w:instrText>
        </w:r>
        <w:r>
          <w:fldChar w:fldCharType="separate"/>
        </w:r>
        <w:r>
          <w:t>37</w:t>
        </w:r>
        <w:r>
          <w:fldChar w:fldCharType="end"/>
        </w:r>
      </w:hyperlink>
    </w:p>
    <w:p>
      <w:pPr>
        <w:pStyle w:val="TOC2"/>
        <w:tabs>
          <w:tab w:val="right" w:leader="dot" w:pos="8306"/>
        </w:tabs>
      </w:pPr>
      <w:hyperlink w:anchor="_Toc20449" w:history="1">
        <w:r>
          <w:rPr>
            <w:rFonts w:ascii="仿宋" w:eastAsia="仿宋" w:hAnsi="仿宋" w:cs="仿宋" w:hint="eastAsia"/>
            <w:lang w:eastAsia="zh-CN"/>
          </w:rPr>
          <w:t>(九)、社会影响评估</w:t>
        </w:r>
        <w:r>
          <w:tab/>
        </w:r>
        <w:r>
          <w:fldChar w:fldCharType="begin"/>
        </w:r>
        <w:r>
          <w:instrText xml:space="preserve"> PAGEREF _Toc20449 \h </w:instrText>
        </w:r>
        <w:r>
          <w:fldChar w:fldCharType="separate"/>
        </w:r>
        <w:r>
          <w:t>38</w:t>
        </w:r>
        <w:r>
          <w:fldChar w:fldCharType="end"/>
        </w:r>
      </w:hyperlink>
    </w:p>
    <w:p>
      <w:pPr>
        <w:pStyle w:val="TOC1"/>
        <w:tabs>
          <w:tab w:val="right" w:leader="dot" w:pos="8306"/>
        </w:tabs>
      </w:pPr>
      <w:hyperlink w:anchor="_Toc22866" w:history="1">
        <w:r>
          <w:rPr>
            <w:rFonts w:ascii="仿宋" w:eastAsia="仿宋" w:hAnsi="仿宋" w:cs="仿宋" w:hint="eastAsia"/>
            <w:lang w:eastAsia="zh-CN"/>
          </w:rPr>
          <w:t>七、资金管理与财务规划</w:t>
        </w:r>
        <w:r>
          <w:tab/>
        </w:r>
        <w:r>
          <w:fldChar w:fldCharType="begin"/>
        </w:r>
        <w:r>
          <w:instrText xml:space="preserve"> PAGEREF _Toc22866 \h </w:instrText>
        </w:r>
        <w:r>
          <w:fldChar w:fldCharType="separate"/>
        </w:r>
        <w:r>
          <w:t>40</w:t>
        </w:r>
        <w:r>
          <w:fldChar w:fldCharType="end"/>
        </w:r>
      </w:hyperlink>
    </w:p>
    <w:p>
      <w:pPr>
        <w:pStyle w:val="TOC2"/>
        <w:tabs>
          <w:tab w:val="right" w:leader="dot" w:pos="8306"/>
        </w:tabs>
      </w:pPr>
      <w:hyperlink w:anchor="_Toc18739" w:history="1">
        <w:r>
          <w:rPr>
            <w:rFonts w:ascii="仿宋" w:eastAsia="仿宋" w:hAnsi="仿宋" w:cs="仿宋" w:hint="eastAsia"/>
            <w:lang w:eastAsia="zh-CN"/>
          </w:rPr>
          <w:t>(一)、项目资金来源与筹措</w:t>
        </w:r>
        <w:r>
          <w:tab/>
        </w:r>
        <w:r>
          <w:fldChar w:fldCharType="begin"/>
        </w:r>
        <w:r>
          <w:instrText xml:space="preserve"> PAGEREF _Toc18739 \h </w:instrText>
        </w:r>
        <w:r>
          <w:fldChar w:fldCharType="separate"/>
        </w:r>
        <w:r>
          <w:t>40</w:t>
        </w:r>
        <w:r>
          <w:fldChar w:fldCharType="end"/>
        </w:r>
      </w:hyperlink>
    </w:p>
    <w:p>
      <w:pPr>
        <w:pStyle w:val="TOC2"/>
        <w:tabs>
          <w:tab w:val="right" w:leader="dot" w:pos="8306"/>
        </w:tabs>
      </w:pPr>
      <w:hyperlink w:anchor="_Toc31525" w:history="1">
        <w:r>
          <w:rPr>
            <w:rFonts w:ascii="仿宋" w:eastAsia="仿宋" w:hAnsi="仿宋" w:cs="仿宋" w:hint="eastAsia"/>
            <w:lang w:eastAsia="zh-CN"/>
          </w:rPr>
          <w:t>(二)、资金使用与监管</w:t>
        </w:r>
        <w:r>
          <w:tab/>
        </w:r>
        <w:r>
          <w:fldChar w:fldCharType="begin"/>
        </w:r>
        <w:r>
          <w:instrText xml:space="preserve"> PAGEREF _Toc31525 \h </w:instrText>
        </w:r>
        <w:r>
          <w:fldChar w:fldCharType="separate"/>
        </w:r>
        <w:r>
          <w:t>42</w:t>
        </w:r>
        <w:r>
          <w:fldChar w:fldCharType="end"/>
        </w:r>
      </w:hyperlink>
    </w:p>
    <w:p>
      <w:pPr>
        <w:pStyle w:val="TOC2"/>
        <w:tabs>
          <w:tab w:val="right" w:leader="dot" w:pos="8306"/>
        </w:tabs>
      </w:pPr>
      <w:hyperlink w:anchor="_Toc11776" w:history="1">
        <w:r>
          <w:rPr>
            <w:rFonts w:ascii="仿宋" w:eastAsia="仿宋" w:hAnsi="仿宋" w:cs="仿宋" w:hint="eastAsia"/>
            <w:lang w:eastAsia="zh-CN"/>
          </w:rPr>
          <w:t>(三)、财务规划与预测</w:t>
        </w:r>
        <w:r>
          <w:tab/>
        </w:r>
        <w:r>
          <w:fldChar w:fldCharType="begin"/>
        </w:r>
        <w:r>
          <w:instrText xml:space="preserve"> PAGEREF _Toc11776 \h </w:instrText>
        </w:r>
        <w:r>
          <w:fldChar w:fldCharType="separate"/>
        </w:r>
        <w:r>
          <w:t>43</w:t>
        </w:r>
        <w:r>
          <w:fldChar w:fldCharType="end"/>
        </w:r>
      </w:hyperlink>
    </w:p>
    <w:p>
      <w:pPr>
        <w:pStyle w:val="TOC1"/>
        <w:tabs>
          <w:tab w:val="right" w:leader="dot" w:pos="8306"/>
        </w:tabs>
      </w:pPr>
      <w:hyperlink w:anchor="_Toc4872" w:history="1">
        <w:r>
          <w:rPr>
            <w:rFonts w:ascii="仿宋" w:eastAsia="仿宋" w:hAnsi="仿宋" w:cs="仿宋" w:hint="eastAsia"/>
            <w:lang w:eastAsia="zh-CN"/>
          </w:rPr>
          <w:t>八、环境保护与治理方案</w:t>
        </w:r>
        <w:r>
          <w:tab/>
        </w:r>
        <w:r>
          <w:fldChar w:fldCharType="begin"/>
        </w:r>
        <w:r>
          <w:instrText xml:space="preserve"> PAGEREF _Toc4872 \h </w:instrText>
        </w:r>
        <w:r>
          <w:fldChar w:fldCharType="separate"/>
        </w:r>
        <w:r>
          <w:t>44</w:t>
        </w:r>
        <w:r>
          <w:fldChar w:fldCharType="end"/>
        </w:r>
      </w:hyperlink>
    </w:p>
    <w:p>
      <w:pPr>
        <w:pStyle w:val="TOC2"/>
        <w:tabs>
          <w:tab w:val="right" w:leader="dot" w:pos="8306"/>
        </w:tabs>
      </w:pPr>
      <w:hyperlink w:anchor="_Toc9236" w:history="1">
        <w:r>
          <w:rPr>
            <w:rFonts w:ascii="仿宋" w:eastAsia="仿宋" w:hAnsi="仿宋" w:cs="仿宋" w:hint="eastAsia"/>
            <w:lang w:eastAsia="zh-CN"/>
          </w:rPr>
          <w:t>(一)、项目环境影响评估</w:t>
        </w:r>
        <w:r>
          <w:tab/>
        </w:r>
        <w:r>
          <w:fldChar w:fldCharType="begin"/>
        </w:r>
        <w:r>
          <w:instrText xml:space="preserve"> PAGEREF _Toc9236 \h </w:instrText>
        </w:r>
        <w:r>
          <w:fldChar w:fldCharType="separate"/>
        </w:r>
        <w:r>
          <w:t>44</w:t>
        </w:r>
        <w:r>
          <w:fldChar w:fldCharType="end"/>
        </w:r>
      </w:hyperlink>
    </w:p>
    <w:p>
      <w:pPr>
        <w:pStyle w:val="TOC2"/>
        <w:tabs>
          <w:tab w:val="right" w:leader="dot" w:pos="8306"/>
        </w:tabs>
      </w:pPr>
      <w:hyperlink w:anchor="_Toc17845" w:history="1">
        <w:r>
          <w:rPr>
            <w:rFonts w:ascii="仿宋" w:eastAsia="仿宋" w:hAnsi="仿宋" w:cs="仿宋" w:hint="eastAsia"/>
            <w:lang w:eastAsia="zh-CN"/>
          </w:rPr>
          <w:t>(二)、环境保护措施与治理方案</w:t>
        </w:r>
        <w:r>
          <w:tab/>
        </w:r>
        <w:r>
          <w:fldChar w:fldCharType="begin"/>
        </w:r>
        <w:r>
          <w:instrText xml:space="preserve"> PAGEREF _Toc17845 \h </w:instrText>
        </w:r>
        <w:r>
          <w:fldChar w:fldCharType="separate"/>
        </w:r>
        <w:r>
          <w:t>44</w:t>
        </w:r>
        <w:r>
          <w:fldChar w:fldCharType="end"/>
        </w:r>
      </w:hyperlink>
    </w:p>
    <w:p>
      <w:pPr>
        <w:pStyle w:val="TOC1"/>
        <w:tabs>
          <w:tab w:val="right" w:leader="dot" w:pos="8306"/>
        </w:tabs>
      </w:pPr>
      <w:hyperlink w:anchor="_Toc25332" w:history="1">
        <w:r>
          <w:rPr>
            <w:rFonts w:ascii="仿宋" w:eastAsia="仿宋" w:hAnsi="仿宋" w:cs="仿宋" w:hint="eastAsia"/>
            <w:lang w:eastAsia="zh-CN"/>
          </w:rPr>
          <w:t>九、项目实施与管理方案</w:t>
        </w:r>
        <w:r>
          <w:tab/>
        </w:r>
        <w:r>
          <w:fldChar w:fldCharType="begin"/>
        </w:r>
        <w:r>
          <w:instrText xml:space="preserve"> PAGEREF _Toc25332 \h </w:instrText>
        </w:r>
        <w:r>
          <w:fldChar w:fldCharType="separate"/>
        </w:r>
        <w:r>
          <w:t>45</w:t>
        </w:r>
        <w:r>
          <w:fldChar w:fldCharType="end"/>
        </w:r>
      </w:hyperlink>
    </w:p>
    <w:p>
      <w:pPr>
        <w:pStyle w:val="TOC2"/>
        <w:tabs>
          <w:tab w:val="right" w:leader="dot" w:pos="8306"/>
        </w:tabs>
      </w:pPr>
      <w:hyperlink w:anchor="_Toc17287" w:history="1">
        <w:r>
          <w:rPr>
            <w:rFonts w:ascii="仿宋" w:eastAsia="仿宋" w:hAnsi="仿宋" w:cs="仿宋" w:hint="eastAsia"/>
            <w:lang w:eastAsia="zh-CN"/>
          </w:rPr>
          <w:t>(一)、项目实施计划</w:t>
        </w:r>
        <w:r>
          <w:tab/>
        </w:r>
        <w:r>
          <w:fldChar w:fldCharType="begin"/>
        </w:r>
        <w:r>
          <w:instrText xml:space="preserve"> PAGEREF _Toc17287 \h </w:instrText>
        </w:r>
        <w:r>
          <w:fldChar w:fldCharType="separate"/>
        </w:r>
        <w:r>
          <w:t>45</w:t>
        </w:r>
        <w:r>
          <w:fldChar w:fldCharType="end"/>
        </w:r>
      </w:hyperlink>
    </w:p>
    <w:p>
      <w:pPr>
        <w:pStyle w:val="TOC2"/>
        <w:tabs>
          <w:tab w:val="right" w:leader="dot" w:pos="8306"/>
        </w:tabs>
      </w:pPr>
      <w:hyperlink w:anchor="_Toc31948" w:history="1">
        <w:r>
          <w:rPr>
            <w:rFonts w:ascii="仿宋" w:eastAsia="仿宋" w:hAnsi="仿宋" w:cs="仿宋" w:hint="eastAsia"/>
            <w:lang w:eastAsia="zh-CN"/>
          </w:rPr>
          <w:t>(二)、项目组织机构与职责</w:t>
        </w:r>
        <w:r>
          <w:tab/>
        </w:r>
        <w:r>
          <w:fldChar w:fldCharType="begin"/>
        </w:r>
        <w:r>
          <w:instrText xml:space="preserve"> PAGEREF _Toc31948 \h </w:instrText>
        </w:r>
        <w:r>
          <w:fldChar w:fldCharType="separate"/>
        </w:r>
        <w:r>
          <w:t>46</w:t>
        </w:r>
        <w:r>
          <w:fldChar w:fldCharType="end"/>
        </w:r>
      </w:hyperlink>
    </w:p>
    <w:p>
      <w:pPr>
        <w:pStyle w:val="TOC2"/>
        <w:tabs>
          <w:tab w:val="right" w:leader="dot" w:pos="8306"/>
        </w:tabs>
      </w:pPr>
      <w:hyperlink w:anchor="_Toc29742" w:history="1">
        <w:r>
          <w:rPr>
            <w:rFonts w:ascii="仿宋" w:eastAsia="仿宋" w:hAnsi="仿宋" w:cs="仿宋" w:hint="eastAsia"/>
            <w:lang w:eastAsia="zh-CN"/>
          </w:rPr>
          <w:t>(三)、项目管理与监控体系</w:t>
        </w:r>
        <w:r>
          <w:tab/>
        </w:r>
        <w:r>
          <w:fldChar w:fldCharType="begin"/>
        </w:r>
        <w:r>
          <w:instrText xml:space="preserve"> PAGEREF _Toc29742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3" w:history="1">
        <w:r>
          <w:rPr>
            <w:rFonts w:ascii="仿宋" w:eastAsia="仿宋" w:hAnsi="仿宋" w:cs="仿宋" w:hint="eastAsia"/>
            <w:lang w:eastAsia="zh-CN"/>
          </w:rPr>
          <w:t>十、环境保护与绿色发展</w:t>
        </w:r>
        <w:r>
          <w:tab/>
        </w:r>
        <w:r>
          <w:fldChar w:fldCharType="begin"/>
        </w:r>
        <w:r>
          <w:instrText xml:space="preserve"> PAGEREF _Toc18403 \h </w:instrText>
        </w:r>
        <w:r>
          <w:fldChar w:fldCharType="separate"/>
        </w:r>
        <w:r>
          <w:t>51</w:t>
        </w:r>
        <w:r>
          <w:fldChar w:fldCharType="end"/>
        </w:r>
      </w:hyperlink>
    </w:p>
    <w:p>
      <w:pPr>
        <w:pStyle w:val="TOC2"/>
        <w:tabs>
          <w:tab w:val="right" w:leader="dot" w:pos="8306"/>
        </w:tabs>
      </w:pPr>
      <w:hyperlink w:anchor="_Toc29926" w:history="1">
        <w:r>
          <w:rPr>
            <w:rFonts w:ascii="仿宋" w:eastAsia="仿宋" w:hAnsi="仿宋" w:cs="仿宋" w:hint="eastAsia"/>
            <w:lang w:eastAsia="zh-CN"/>
          </w:rPr>
          <w:t>(一)、环境保护措施</w:t>
        </w:r>
        <w:r>
          <w:tab/>
        </w:r>
        <w:r>
          <w:fldChar w:fldCharType="begin"/>
        </w:r>
        <w:r>
          <w:instrText xml:space="preserve"> PAGEREF _Toc29926 \h </w:instrText>
        </w:r>
        <w:r>
          <w:fldChar w:fldCharType="separate"/>
        </w:r>
        <w:r>
          <w:t>51</w:t>
        </w:r>
        <w:r>
          <w:fldChar w:fldCharType="end"/>
        </w:r>
      </w:hyperlink>
    </w:p>
    <w:p>
      <w:pPr>
        <w:pStyle w:val="TOC2"/>
        <w:tabs>
          <w:tab w:val="right" w:leader="dot" w:pos="8306"/>
        </w:tabs>
      </w:pPr>
      <w:hyperlink w:anchor="_Toc13412" w:history="1">
        <w:r>
          <w:rPr>
            <w:rFonts w:ascii="仿宋" w:eastAsia="仿宋" w:hAnsi="仿宋" w:cs="仿宋" w:hint="eastAsia"/>
            <w:lang w:eastAsia="zh-CN"/>
          </w:rPr>
          <w:t>(二)、绿色发展与可持续发展策略</w:t>
        </w:r>
        <w:r>
          <w:tab/>
        </w:r>
        <w:r>
          <w:fldChar w:fldCharType="begin"/>
        </w:r>
        <w:r>
          <w:instrText xml:space="preserve"> PAGEREF _Toc13412 \h </w:instrText>
        </w:r>
        <w:r>
          <w:fldChar w:fldCharType="separate"/>
        </w:r>
        <w:r>
          <w:t>52</w:t>
        </w:r>
        <w:r>
          <w:fldChar w:fldCharType="end"/>
        </w:r>
      </w:hyperlink>
    </w:p>
    <w:p>
      <w:pPr>
        <w:pStyle w:val="TOC1"/>
        <w:tabs>
          <w:tab w:val="right" w:leader="dot" w:pos="8306"/>
        </w:tabs>
      </w:pPr>
      <w:hyperlink w:anchor="_Toc9605" w:history="1">
        <w:r>
          <w:rPr>
            <w:rFonts w:ascii="仿宋" w:eastAsia="仿宋" w:hAnsi="仿宋" w:cs="仿宋" w:hint="eastAsia"/>
            <w:lang w:eastAsia="zh-CN"/>
          </w:rPr>
          <w:t>十一、客户关系管理与市场拓展</w:t>
        </w:r>
        <w:r>
          <w:tab/>
        </w:r>
        <w:r>
          <w:fldChar w:fldCharType="begin"/>
        </w:r>
        <w:r>
          <w:instrText xml:space="preserve"> PAGEREF _Toc9605 \h </w:instrText>
        </w:r>
        <w:r>
          <w:fldChar w:fldCharType="separate"/>
        </w:r>
        <w:r>
          <w:t>54</w:t>
        </w:r>
        <w:r>
          <w:fldChar w:fldCharType="end"/>
        </w:r>
      </w:hyperlink>
    </w:p>
    <w:p>
      <w:pPr>
        <w:pStyle w:val="TOC2"/>
        <w:tabs>
          <w:tab w:val="right" w:leader="dot" w:pos="8306"/>
        </w:tabs>
      </w:pPr>
      <w:hyperlink w:anchor="_Toc31170" w:history="1">
        <w:r>
          <w:rPr>
            <w:rFonts w:ascii="仿宋" w:eastAsia="仿宋" w:hAnsi="仿宋" w:cs="仿宋" w:hint="eastAsia"/>
            <w:lang w:eastAsia="zh-CN"/>
          </w:rPr>
          <w:t>(一)、客户关系管理策略</w:t>
        </w:r>
        <w:r>
          <w:tab/>
        </w:r>
        <w:r>
          <w:fldChar w:fldCharType="begin"/>
        </w:r>
        <w:r>
          <w:instrText xml:space="preserve"> PAGEREF _Toc31170 \h </w:instrText>
        </w:r>
        <w:r>
          <w:fldChar w:fldCharType="separate"/>
        </w:r>
        <w:r>
          <w:t>54</w:t>
        </w:r>
        <w:r>
          <w:fldChar w:fldCharType="end"/>
        </w:r>
      </w:hyperlink>
    </w:p>
    <w:p>
      <w:pPr>
        <w:pStyle w:val="TOC2"/>
        <w:tabs>
          <w:tab w:val="right" w:leader="dot" w:pos="8306"/>
        </w:tabs>
      </w:pPr>
      <w:hyperlink w:anchor="_Toc8924" w:history="1">
        <w:r>
          <w:rPr>
            <w:rFonts w:ascii="仿宋" w:eastAsia="仿宋" w:hAnsi="仿宋" w:cs="仿宋" w:hint="eastAsia"/>
            <w:lang w:eastAsia="zh-CN"/>
          </w:rPr>
          <w:t>(二)、市场拓展方案</w:t>
        </w:r>
        <w:r>
          <w:tab/>
        </w:r>
        <w:r>
          <w:fldChar w:fldCharType="begin"/>
        </w:r>
        <w:r>
          <w:instrText xml:space="preserve"> PAGEREF _Toc8924 \h </w:instrText>
        </w:r>
        <w:r>
          <w:fldChar w:fldCharType="separate"/>
        </w:r>
        <w:r>
          <w:t>55</w:t>
        </w:r>
        <w:r>
          <w:fldChar w:fldCharType="end"/>
        </w:r>
      </w:hyperlink>
    </w:p>
    <w:p>
      <w:pPr>
        <w:pStyle w:val="TOC1"/>
        <w:tabs>
          <w:tab w:val="right" w:leader="dot" w:pos="8306"/>
        </w:tabs>
      </w:pPr>
      <w:hyperlink w:anchor="_Toc8202" w:history="1">
        <w:r>
          <w:rPr>
            <w:rFonts w:ascii="仿宋" w:eastAsia="仿宋" w:hAnsi="仿宋" w:cs="仿宋" w:hint="eastAsia"/>
            <w:lang w:eastAsia="zh-CN"/>
          </w:rPr>
          <w:t>十二、项目质量与标准</w:t>
        </w:r>
        <w:r>
          <w:tab/>
        </w:r>
        <w:r>
          <w:fldChar w:fldCharType="begin"/>
        </w:r>
        <w:r>
          <w:instrText xml:space="preserve"> PAGEREF _Toc8202 \h </w:instrText>
        </w:r>
        <w:r>
          <w:fldChar w:fldCharType="separate"/>
        </w:r>
        <w:r>
          <w:t>56</w:t>
        </w:r>
        <w:r>
          <w:fldChar w:fldCharType="end"/>
        </w:r>
      </w:hyperlink>
    </w:p>
    <w:p>
      <w:pPr>
        <w:pStyle w:val="TOC2"/>
        <w:tabs>
          <w:tab w:val="right" w:leader="dot" w:pos="8306"/>
        </w:tabs>
      </w:pPr>
      <w:hyperlink w:anchor="_Toc16702" w:history="1">
        <w:r>
          <w:rPr>
            <w:rFonts w:ascii="仿宋" w:eastAsia="仿宋" w:hAnsi="仿宋" w:cs="仿宋" w:hint="eastAsia"/>
            <w:lang w:eastAsia="zh-CN"/>
          </w:rPr>
          <w:t>(一)、质量保障体系</w:t>
        </w:r>
        <w:r>
          <w:tab/>
        </w:r>
        <w:r>
          <w:fldChar w:fldCharType="begin"/>
        </w:r>
        <w:r>
          <w:instrText xml:space="preserve"> PAGEREF _Toc16702 \h </w:instrText>
        </w:r>
        <w:r>
          <w:fldChar w:fldCharType="separate"/>
        </w:r>
        <w:r>
          <w:t>56</w:t>
        </w:r>
        <w:r>
          <w:fldChar w:fldCharType="end"/>
        </w:r>
      </w:hyperlink>
    </w:p>
    <w:p>
      <w:pPr>
        <w:pStyle w:val="TOC2"/>
        <w:tabs>
          <w:tab w:val="right" w:leader="dot" w:pos="8306"/>
        </w:tabs>
      </w:pPr>
      <w:hyperlink w:anchor="_Toc19668" w:history="1">
        <w:r>
          <w:rPr>
            <w:rFonts w:ascii="仿宋" w:eastAsia="仿宋" w:hAnsi="仿宋" w:cs="仿宋" w:hint="eastAsia"/>
            <w:lang w:eastAsia="zh-CN"/>
          </w:rPr>
          <w:t>(二)、标准化作业流程</w:t>
        </w:r>
        <w:r>
          <w:tab/>
        </w:r>
        <w:r>
          <w:fldChar w:fldCharType="begin"/>
        </w:r>
        <w:r>
          <w:instrText xml:space="preserve"> PAGEREF _Toc19668 \h </w:instrText>
        </w:r>
        <w:r>
          <w:fldChar w:fldCharType="separate"/>
        </w:r>
        <w:r>
          <w:t>58</w:t>
        </w:r>
        <w:r>
          <w:fldChar w:fldCharType="end"/>
        </w:r>
      </w:hyperlink>
    </w:p>
    <w:p>
      <w:pPr>
        <w:pStyle w:val="TOC2"/>
        <w:tabs>
          <w:tab w:val="right" w:leader="dot" w:pos="8306"/>
        </w:tabs>
      </w:pPr>
      <w:hyperlink w:anchor="_Toc28720" w:history="1">
        <w:r>
          <w:rPr>
            <w:rFonts w:ascii="仿宋" w:eastAsia="仿宋" w:hAnsi="仿宋" w:cs="仿宋" w:hint="eastAsia"/>
            <w:lang w:eastAsia="zh-CN"/>
          </w:rPr>
          <w:t>(三)、质量监控与评估</w:t>
        </w:r>
        <w:r>
          <w:tab/>
        </w:r>
        <w:r>
          <w:fldChar w:fldCharType="begin"/>
        </w:r>
        <w:r>
          <w:instrText xml:space="preserve"> PAGEREF _Toc28720 \h </w:instrText>
        </w:r>
        <w:r>
          <w:fldChar w:fldCharType="separate"/>
        </w:r>
        <w:r>
          <w:t>59</w:t>
        </w:r>
        <w:r>
          <w:fldChar w:fldCharType="end"/>
        </w:r>
      </w:hyperlink>
    </w:p>
    <w:p>
      <w:pPr>
        <w:pStyle w:val="TOC2"/>
        <w:tabs>
          <w:tab w:val="right" w:leader="dot" w:pos="8306"/>
        </w:tabs>
      </w:pPr>
      <w:hyperlink w:anchor="_Toc14519" w:history="1">
        <w:r>
          <w:rPr>
            <w:rFonts w:ascii="仿宋" w:eastAsia="仿宋" w:hAnsi="仿宋" w:cs="仿宋" w:hint="eastAsia"/>
            <w:lang w:eastAsia="zh-CN"/>
          </w:rPr>
          <w:t>(四)、质量改进计划</w:t>
        </w:r>
        <w:r>
          <w:tab/>
        </w:r>
        <w:r>
          <w:fldChar w:fldCharType="begin"/>
        </w:r>
        <w:r>
          <w:instrText xml:space="preserve"> PAGEREF _Toc14519 \h </w:instrText>
        </w:r>
        <w:r>
          <w:fldChar w:fldCharType="separate"/>
        </w:r>
        <w:r>
          <w:t>60</w:t>
        </w:r>
        <w:r>
          <w:fldChar w:fldCharType="end"/>
        </w:r>
      </w:hyperlink>
    </w:p>
    <w:p>
      <w:pPr>
        <w:pStyle w:val="TOC1"/>
        <w:tabs>
          <w:tab w:val="right" w:leader="dot" w:pos="8306"/>
        </w:tabs>
      </w:pPr>
      <w:hyperlink w:anchor="_Toc30851" w:history="1">
        <w:r>
          <w:rPr>
            <w:rFonts w:ascii="仿宋" w:eastAsia="仿宋" w:hAnsi="仿宋" w:cs="仿宋" w:hint="eastAsia"/>
            <w:lang w:eastAsia="zh-CN"/>
          </w:rPr>
          <w:t>十三、项目施工方案</w:t>
        </w:r>
        <w:r>
          <w:tab/>
        </w:r>
        <w:r>
          <w:fldChar w:fldCharType="begin"/>
        </w:r>
        <w:r>
          <w:instrText xml:space="preserve"> PAGEREF _Toc30851 \h </w:instrText>
        </w:r>
        <w:r>
          <w:fldChar w:fldCharType="separate"/>
        </w:r>
        <w:r>
          <w:t>61</w:t>
        </w:r>
        <w:r>
          <w:fldChar w:fldCharType="end"/>
        </w:r>
      </w:hyperlink>
    </w:p>
    <w:p>
      <w:pPr>
        <w:pStyle w:val="TOC2"/>
        <w:tabs>
          <w:tab w:val="right" w:leader="dot" w:pos="8306"/>
        </w:tabs>
      </w:pPr>
      <w:hyperlink w:anchor="_Toc6509" w:history="1">
        <w:r>
          <w:rPr>
            <w:rFonts w:ascii="仿宋" w:eastAsia="仿宋" w:hAnsi="仿宋" w:cs="仿宋" w:hint="eastAsia"/>
            <w:lang w:eastAsia="zh-CN"/>
          </w:rPr>
          <w:t>(一)、施工组织设计</w:t>
        </w:r>
        <w:r>
          <w:tab/>
        </w:r>
        <w:r>
          <w:fldChar w:fldCharType="begin"/>
        </w:r>
        <w:r>
          <w:instrText xml:space="preserve"> PAGEREF _Toc6509 \h </w:instrText>
        </w:r>
        <w:r>
          <w:fldChar w:fldCharType="separate"/>
        </w:r>
        <w:r>
          <w:t>61</w:t>
        </w:r>
        <w:r>
          <w:fldChar w:fldCharType="end"/>
        </w:r>
      </w:hyperlink>
    </w:p>
    <w:p>
      <w:pPr>
        <w:pStyle w:val="TOC2"/>
        <w:tabs>
          <w:tab w:val="right" w:leader="dot" w:pos="8306"/>
        </w:tabs>
      </w:pPr>
      <w:hyperlink w:anchor="_Toc20592" w:history="1">
        <w:r>
          <w:rPr>
            <w:rFonts w:ascii="仿宋" w:eastAsia="仿宋" w:hAnsi="仿宋" w:cs="仿宋" w:hint="eastAsia"/>
            <w:lang w:eastAsia="zh-CN"/>
          </w:rPr>
          <w:t>(二)、施工工艺与技术路线</w:t>
        </w:r>
        <w:r>
          <w:tab/>
        </w:r>
        <w:r>
          <w:fldChar w:fldCharType="begin"/>
        </w:r>
        <w:r>
          <w:instrText xml:space="preserve"> PAGEREF _Toc20592 \h </w:instrText>
        </w:r>
        <w:r>
          <w:fldChar w:fldCharType="separate"/>
        </w:r>
        <w:r>
          <w:t>63</w:t>
        </w:r>
        <w:r>
          <w:fldChar w:fldCharType="end"/>
        </w:r>
      </w:hyperlink>
    </w:p>
    <w:p>
      <w:pPr>
        <w:pStyle w:val="TOC2"/>
        <w:tabs>
          <w:tab w:val="right" w:leader="dot" w:pos="8306"/>
        </w:tabs>
      </w:pPr>
      <w:hyperlink w:anchor="_Toc28174" w:history="1">
        <w:r>
          <w:rPr>
            <w:rFonts w:ascii="仿宋" w:eastAsia="仿宋" w:hAnsi="仿宋" w:cs="仿宋" w:hint="eastAsia"/>
            <w:lang w:eastAsia="zh-CN"/>
          </w:rPr>
          <w:t>(三)、关键节点施工计划</w:t>
        </w:r>
        <w:r>
          <w:tab/>
        </w:r>
        <w:r>
          <w:fldChar w:fldCharType="begin"/>
        </w:r>
        <w:r>
          <w:instrText xml:space="preserve"> PAGEREF _Toc28174 \h </w:instrText>
        </w:r>
        <w:r>
          <w:fldChar w:fldCharType="separate"/>
        </w:r>
        <w:r>
          <w:t>64</w:t>
        </w:r>
        <w:r>
          <w:fldChar w:fldCharType="end"/>
        </w:r>
      </w:hyperlink>
    </w:p>
    <w:p>
      <w:pPr>
        <w:pStyle w:val="TOC2"/>
        <w:tabs>
          <w:tab w:val="right" w:leader="dot" w:pos="8306"/>
        </w:tabs>
      </w:pPr>
      <w:hyperlink w:anchor="_Toc23923" w:history="1">
        <w:r>
          <w:rPr>
            <w:rFonts w:ascii="仿宋" w:eastAsia="仿宋" w:hAnsi="仿宋" w:cs="仿宋" w:hint="eastAsia"/>
            <w:lang w:eastAsia="zh-CN"/>
          </w:rPr>
          <w:t>(四)、施工现场管理</w:t>
        </w:r>
        <w:r>
          <w:tab/>
        </w:r>
        <w:r>
          <w:fldChar w:fldCharType="begin"/>
        </w:r>
        <w:r>
          <w:instrText xml:space="preserve"> PAGEREF _Toc23923 \h </w:instrText>
        </w:r>
        <w:r>
          <w:fldChar w:fldCharType="separate"/>
        </w:r>
        <w:r>
          <w:t>66</w:t>
        </w:r>
        <w:r>
          <w:fldChar w:fldCharType="end"/>
        </w:r>
      </w:hyperlink>
    </w:p>
    <w:p>
      <w:pPr>
        <w:pStyle w:val="TOC1"/>
        <w:tabs>
          <w:tab w:val="right" w:leader="dot" w:pos="8306"/>
        </w:tabs>
      </w:pPr>
      <w:hyperlink w:anchor="_Toc17916" w:history="1">
        <w:r>
          <w:rPr>
            <w:rFonts w:ascii="仿宋" w:eastAsia="仿宋" w:hAnsi="仿宋" w:cs="仿宋" w:hint="eastAsia"/>
            <w:lang w:eastAsia="zh-CN"/>
          </w:rPr>
          <w:t>十四、法律法规与政策遵循</w:t>
        </w:r>
        <w:r>
          <w:tab/>
        </w:r>
        <w:r>
          <w:fldChar w:fldCharType="begin"/>
        </w:r>
        <w:r>
          <w:instrText xml:space="preserve"> PAGEREF _Toc17916 \h </w:instrText>
        </w:r>
        <w:r>
          <w:fldChar w:fldCharType="separate"/>
        </w:r>
        <w:r>
          <w:t>68</w:t>
        </w:r>
        <w:r>
          <w:fldChar w:fldCharType="end"/>
        </w:r>
      </w:hyperlink>
    </w:p>
    <w:p>
      <w:pPr>
        <w:pStyle w:val="TOC2"/>
        <w:tabs>
          <w:tab w:val="right" w:leader="dot" w:pos="8306"/>
        </w:tabs>
      </w:pPr>
      <w:hyperlink w:anchor="_Toc31206" w:history="1">
        <w:r>
          <w:rPr>
            <w:rFonts w:ascii="仿宋" w:eastAsia="仿宋" w:hAnsi="仿宋" w:cs="仿宋" w:hint="eastAsia"/>
            <w:lang w:eastAsia="zh-CN"/>
          </w:rPr>
          <w:t>(一)、法律法规遵守</w:t>
        </w:r>
        <w:r>
          <w:tab/>
        </w:r>
        <w:r>
          <w:fldChar w:fldCharType="begin"/>
        </w:r>
        <w:r>
          <w:instrText xml:space="preserve"> PAGEREF _Toc31206 \h </w:instrText>
        </w:r>
        <w:r>
          <w:fldChar w:fldCharType="separate"/>
        </w:r>
        <w:r>
          <w:t>68</w:t>
        </w:r>
        <w:r>
          <w:fldChar w:fldCharType="end"/>
        </w:r>
      </w:hyperlink>
    </w:p>
    <w:p>
      <w:pPr>
        <w:pStyle w:val="TOC2"/>
        <w:tabs>
          <w:tab w:val="right" w:leader="dot" w:pos="8306"/>
        </w:tabs>
      </w:pPr>
      <w:hyperlink w:anchor="_Toc8326" w:history="1">
        <w:r>
          <w:rPr>
            <w:rFonts w:ascii="仿宋" w:eastAsia="仿宋" w:hAnsi="仿宋" w:cs="仿宋" w:hint="eastAsia"/>
            <w:lang w:eastAsia="zh-CN"/>
          </w:rPr>
          <w:t>(二)、政策导向与利用</w:t>
        </w:r>
        <w:r>
          <w:tab/>
        </w:r>
        <w:r>
          <w:fldChar w:fldCharType="begin"/>
        </w:r>
        <w:r>
          <w:instrText xml:space="preserve"> PAGEREF _Toc8326 \h </w:instrText>
        </w:r>
        <w:r>
          <w:fldChar w:fldCharType="separate"/>
        </w:r>
        <w:r>
          <w:t>69</w:t>
        </w:r>
        <w:r>
          <w:fldChar w:fldCharType="end"/>
        </w:r>
      </w:hyperlink>
    </w:p>
    <w:p>
      <w:pPr>
        <w:pStyle w:val="TOC1"/>
        <w:tabs>
          <w:tab w:val="right" w:leader="dot" w:pos="8306"/>
        </w:tabs>
      </w:pPr>
      <w:hyperlink w:anchor="_Toc1212" w:history="1">
        <w:r>
          <w:rPr>
            <w:rFonts w:ascii="仿宋" w:eastAsia="仿宋" w:hAnsi="仿宋" w:cs="仿宋" w:hint="eastAsia"/>
            <w:lang w:eastAsia="zh-CN"/>
          </w:rPr>
          <w:t>十五、产业协同与集群发展</w:t>
        </w:r>
        <w:r>
          <w:tab/>
        </w:r>
        <w:r>
          <w:fldChar w:fldCharType="begin"/>
        </w:r>
        <w:r>
          <w:instrText xml:space="preserve"> PAGEREF _Toc1212 \h </w:instrText>
        </w:r>
        <w:r>
          <w:fldChar w:fldCharType="separate"/>
        </w:r>
        <w:r>
          <w:t>70</w:t>
        </w:r>
        <w:r>
          <w:fldChar w:fldCharType="end"/>
        </w:r>
      </w:hyperlink>
    </w:p>
    <w:p>
      <w:pPr>
        <w:pStyle w:val="TOC2"/>
        <w:tabs>
          <w:tab w:val="right" w:leader="dot" w:pos="8306"/>
        </w:tabs>
      </w:pPr>
      <w:hyperlink w:anchor="_Toc12872" w:history="1">
        <w:r>
          <w:rPr>
            <w:rFonts w:ascii="仿宋" w:eastAsia="仿宋" w:hAnsi="仿宋" w:cs="仿宋" w:hint="eastAsia"/>
            <w:lang w:eastAsia="zh-CN"/>
          </w:rPr>
          <w:t>(一)、产业协同机制建设</w:t>
        </w:r>
        <w:r>
          <w:tab/>
        </w:r>
        <w:r>
          <w:fldChar w:fldCharType="begin"/>
        </w:r>
        <w:r>
          <w:instrText xml:space="preserve"> PAGEREF _Toc12872 \h </w:instrText>
        </w:r>
        <w:r>
          <w:fldChar w:fldCharType="separate"/>
        </w:r>
        <w:r>
          <w:t>70</w:t>
        </w:r>
        <w:r>
          <w:fldChar w:fldCharType="end"/>
        </w:r>
      </w:hyperlink>
    </w:p>
    <w:p>
      <w:pPr>
        <w:pStyle w:val="TOC2"/>
        <w:tabs>
          <w:tab w:val="right" w:leader="dot" w:pos="8306"/>
        </w:tabs>
      </w:pPr>
      <w:hyperlink w:anchor="_Toc13256" w:history="1">
        <w:r>
          <w:rPr>
            <w:rFonts w:ascii="仿宋" w:eastAsia="仿宋" w:hAnsi="仿宋" w:cs="仿宋" w:hint="eastAsia"/>
            <w:lang w:eastAsia="zh-CN"/>
          </w:rPr>
          <w:t>(二)、产业集群培育与发展</w:t>
        </w:r>
        <w:r>
          <w:tab/>
        </w:r>
        <w:r>
          <w:fldChar w:fldCharType="begin"/>
        </w:r>
        <w:r>
          <w:instrText xml:space="preserve"> PAGEREF _Toc13256 \h </w:instrText>
        </w:r>
        <w:r>
          <w:fldChar w:fldCharType="separate"/>
        </w:r>
        <w:r>
          <w:t>71</w:t>
        </w:r>
        <w:r>
          <w:fldChar w:fldCharType="end"/>
        </w:r>
      </w:hyperlink>
    </w:p>
    <w:p>
      <w:pPr>
        <w:pStyle w:val="TOC1"/>
        <w:tabs>
          <w:tab w:val="right" w:leader="dot" w:pos="8306"/>
        </w:tabs>
      </w:pPr>
      <w:hyperlink w:anchor="_Toc1739" w:history="1">
        <w:r>
          <w:rPr>
            <w:rFonts w:ascii="仿宋" w:eastAsia="仿宋" w:hAnsi="仿宋" w:cs="仿宋" w:hint="eastAsia"/>
            <w:lang w:eastAsia="zh-CN"/>
          </w:rPr>
          <w:t>十六、人力资源管理与开发</w:t>
        </w:r>
        <w:r>
          <w:tab/>
        </w:r>
        <w:r>
          <w:fldChar w:fldCharType="begin"/>
        </w:r>
        <w:r>
          <w:instrText xml:space="preserve"> PAGEREF _Toc1739 \h </w:instrText>
        </w:r>
        <w:r>
          <w:fldChar w:fldCharType="separate"/>
        </w:r>
        <w:r>
          <w:t>72</w:t>
        </w:r>
        <w:r>
          <w:fldChar w:fldCharType="end"/>
        </w:r>
      </w:hyperlink>
    </w:p>
    <w:p>
      <w:pPr>
        <w:pStyle w:val="TOC2"/>
        <w:tabs>
          <w:tab w:val="right" w:leader="dot" w:pos="8306"/>
        </w:tabs>
      </w:pPr>
      <w:hyperlink w:anchor="_Toc25964" w:history="1">
        <w:r>
          <w:rPr>
            <w:rFonts w:ascii="仿宋" w:eastAsia="仿宋" w:hAnsi="仿宋" w:cs="仿宋" w:hint="eastAsia"/>
            <w:lang w:eastAsia="zh-CN"/>
          </w:rPr>
          <w:t>(一)、人力资源规划</w:t>
        </w:r>
        <w:r>
          <w:tab/>
        </w:r>
        <w:r>
          <w:fldChar w:fldCharType="begin"/>
        </w:r>
        <w:r>
          <w:instrText xml:space="preserve"> PAGEREF _Toc25964 \h </w:instrText>
        </w:r>
        <w:r>
          <w:fldChar w:fldCharType="separate"/>
        </w:r>
        <w:r>
          <w:t>72</w:t>
        </w:r>
        <w:r>
          <w:fldChar w:fldCharType="end"/>
        </w:r>
      </w:hyperlink>
    </w:p>
    <w:p>
      <w:pPr>
        <w:pStyle w:val="TOC2"/>
        <w:tabs>
          <w:tab w:val="right" w:leader="dot" w:pos="8306"/>
        </w:tabs>
      </w:pPr>
      <w:hyperlink w:anchor="_Toc26618" w:history="1">
        <w:r>
          <w:rPr>
            <w:rFonts w:ascii="仿宋" w:eastAsia="仿宋" w:hAnsi="仿宋" w:cs="仿宋" w:hint="eastAsia"/>
            <w:lang w:eastAsia="zh-CN"/>
          </w:rPr>
          <w:t>(二)、人力资源开发与培训</w:t>
        </w:r>
        <w:r>
          <w:tab/>
        </w:r>
        <w:r>
          <w:fldChar w:fldCharType="begin"/>
        </w:r>
        <w:r>
          <w:instrText xml:space="preserve"> PAGEREF _Toc26618 \h </w:instrText>
        </w:r>
        <w:r>
          <w:fldChar w:fldCharType="separate"/>
        </w:r>
        <w:r>
          <w:t>74</w:t>
        </w:r>
        <w:r>
          <w:fldChar w:fldCharType="end"/>
        </w:r>
      </w:hyperlink>
    </w:p>
    <w:p>
      <w:pPr>
        <w:pStyle w:val="TOC1"/>
        <w:tabs>
          <w:tab w:val="right" w:leader="dot" w:pos="8306"/>
        </w:tabs>
      </w:pPr>
      <w:hyperlink w:anchor="_Toc21679" w:history="1">
        <w:r>
          <w:rPr>
            <w:rFonts w:ascii="仿宋" w:eastAsia="仿宋" w:hAnsi="仿宋" w:cs="仿宋" w:hint="eastAsia"/>
            <w:lang w:eastAsia="zh-CN"/>
          </w:rPr>
          <w:t>十七、企业合规与伦理</w:t>
        </w:r>
        <w:r>
          <w:tab/>
        </w:r>
        <w:r>
          <w:fldChar w:fldCharType="begin"/>
        </w:r>
        <w:r>
          <w:instrText xml:space="preserve"> PAGEREF _Toc21679 \h </w:instrText>
        </w:r>
        <w:r>
          <w:fldChar w:fldCharType="separate"/>
        </w:r>
        <w:r>
          <w:t>76</w:t>
        </w:r>
        <w:r>
          <w:fldChar w:fldCharType="end"/>
        </w:r>
      </w:hyperlink>
    </w:p>
    <w:p>
      <w:pPr>
        <w:pStyle w:val="TOC2"/>
        <w:tabs>
          <w:tab w:val="right" w:leader="dot" w:pos="8306"/>
        </w:tabs>
      </w:pPr>
      <w:hyperlink w:anchor="_Toc610" w:history="1">
        <w:r>
          <w:rPr>
            <w:rFonts w:ascii="仿宋" w:eastAsia="仿宋" w:hAnsi="仿宋" w:cs="仿宋" w:hint="eastAsia"/>
            <w:lang w:eastAsia="zh-CN"/>
          </w:rPr>
          <w:t>(一)、合规政策与程序</w:t>
        </w:r>
        <w:r>
          <w:tab/>
        </w:r>
        <w:r>
          <w:fldChar w:fldCharType="begin"/>
        </w:r>
        <w:r>
          <w:instrText xml:space="preserve"> PAGEREF _Toc610 \h </w:instrText>
        </w:r>
        <w:r>
          <w:fldChar w:fldCharType="separate"/>
        </w:r>
        <w:r>
          <w:t>76</w:t>
        </w:r>
        <w:r>
          <w:fldChar w:fldCharType="end"/>
        </w:r>
      </w:hyperlink>
    </w:p>
    <w:p>
      <w:pPr>
        <w:pStyle w:val="TOC2"/>
        <w:tabs>
          <w:tab w:val="right" w:leader="dot" w:pos="8306"/>
        </w:tabs>
      </w:pPr>
      <w:hyperlink w:anchor="_Toc27396" w:history="1">
        <w:r>
          <w:rPr>
            <w:rFonts w:ascii="仿宋" w:eastAsia="仿宋" w:hAnsi="仿宋" w:cs="仿宋" w:hint="eastAsia"/>
            <w:lang w:eastAsia="zh-CN"/>
          </w:rPr>
          <w:t>(二)、伦理规范与培训</w:t>
        </w:r>
        <w:r>
          <w:tab/>
        </w:r>
        <w:r>
          <w:fldChar w:fldCharType="begin"/>
        </w:r>
        <w:r>
          <w:instrText xml:space="preserve"> PAGEREF _Toc27396 \h </w:instrText>
        </w:r>
        <w:r>
          <w:fldChar w:fldCharType="separate"/>
        </w:r>
        <w:r>
          <w:t>77</w:t>
        </w:r>
        <w:r>
          <w:fldChar w:fldCharType="end"/>
        </w:r>
      </w:hyperlink>
    </w:p>
    <w:p>
      <w:pPr>
        <w:pStyle w:val="TOC2"/>
        <w:tabs>
          <w:tab w:val="right" w:leader="dot" w:pos="8306"/>
        </w:tabs>
      </w:pPr>
      <w:hyperlink w:anchor="_Toc13404" w:history="1">
        <w:r>
          <w:rPr>
            <w:rFonts w:ascii="仿宋" w:eastAsia="仿宋" w:hAnsi="仿宋" w:cs="仿宋" w:hint="eastAsia"/>
            <w:lang w:eastAsia="zh-CN"/>
          </w:rPr>
          <w:t>(三)、合规风险评估</w:t>
        </w:r>
        <w:r>
          <w:tab/>
        </w:r>
        <w:r>
          <w:fldChar w:fldCharType="begin"/>
        </w:r>
        <w:r>
          <w:instrText xml:space="preserve"> PAGEREF _Toc13404 \h </w:instrText>
        </w:r>
        <w:r>
          <w:fldChar w:fldCharType="separate"/>
        </w:r>
        <w:r>
          <w:t>78</w:t>
        </w:r>
        <w:r>
          <w:fldChar w:fldCharType="end"/>
        </w:r>
      </w:hyperlink>
    </w:p>
    <w:p>
      <w:pPr>
        <w:pStyle w:val="TOC2"/>
        <w:tabs>
          <w:tab w:val="right" w:leader="dot" w:pos="8306"/>
        </w:tabs>
      </w:pPr>
      <w:hyperlink w:anchor="_Toc1354" w:history="1">
        <w:r>
          <w:rPr>
            <w:rFonts w:ascii="仿宋" w:eastAsia="仿宋" w:hAnsi="仿宋" w:cs="仿宋" w:hint="eastAsia"/>
            <w:lang w:eastAsia="zh-CN"/>
          </w:rPr>
          <w:t>(四)、合规监督与执行</w:t>
        </w:r>
        <w:r>
          <w:tab/>
        </w:r>
        <w:r>
          <w:fldChar w:fldCharType="begin"/>
        </w:r>
        <w:r>
          <w:instrText xml:space="preserve"> PAGEREF _Toc1354 \h </w:instrText>
        </w:r>
        <w:r>
          <w:fldChar w:fldCharType="separate"/>
        </w:r>
        <w:r>
          <w:t>79</w:t>
        </w:r>
        <w:r>
          <w:fldChar w:fldCharType="end"/>
        </w:r>
      </w:hyperlink>
    </w:p>
    <w:p>
      <w:pPr>
        <w:pStyle w:val="TOC1"/>
        <w:tabs>
          <w:tab w:val="right" w:leader="dot" w:pos="8306"/>
        </w:tabs>
      </w:pPr>
      <w:hyperlink w:anchor="_Toc10124" w:history="1">
        <w:r>
          <w:rPr>
            <w:rFonts w:ascii="仿宋" w:eastAsia="仿宋" w:hAnsi="仿宋" w:cs="仿宋" w:hint="eastAsia"/>
            <w:lang w:eastAsia="zh-CN"/>
          </w:rPr>
          <w:t>十八、成果转化与推广应用</w:t>
        </w:r>
        <w:r>
          <w:tab/>
        </w:r>
        <w:r>
          <w:fldChar w:fldCharType="begin"/>
        </w:r>
        <w:r>
          <w:instrText xml:space="preserve"> PAGEREF _Toc10124 \h </w:instrText>
        </w:r>
        <w:r>
          <w:fldChar w:fldCharType="separate"/>
        </w:r>
        <w:r>
          <w:t>80</w:t>
        </w:r>
        <w:r>
          <w:fldChar w:fldCharType="end"/>
        </w:r>
      </w:hyperlink>
    </w:p>
    <w:p>
      <w:pPr>
        <w:pStyle w:val="TOC2"/>
        <w:tabs>
          <w:tab w:val="right" w:leader="dot" w:pos="8306"/>
        </w:tabs>
      </w:pPr>
      <w:hyperlink w:anchor="_Toc28110" w:history="1">
        <w:r>
          <w:rPr>
            <w:rFonts w:ascii="仿宋" w:eastAsia="仿宋" w:hAnsi="仿宋" w:cs="仿宋" w:hint="eastAsia"/>
            <w:lang w:eastAsia="zh-CN"/>
          </w:rPr>
          <w:t>(一)、成果转化策略制定</w:t>
        </w:r>
        <w:r>
          <w:tab/>
        </w:r>
        <w:r>
          <w:fldChar w:fldCharType="begin"/>
        </w:r>
        <w:r>
          <w:instrText xml:space="preserve"> PAGEREF _Toc28110 \h </w:instrText>
        </w:r>
        <w:r>
          <w:fldChar w:fldCharType="separate"/>
        </w:r>
        <w:r>
          <w:t>80</w:t>
        </w:r>
        <w:r>
          <w:fldChar w:fldCharType="end"/>
        </w:r>
      </w:hyperlink>
    </w:p>
    <w:p>
      <w:pPr>
        <w:pStyle w:val="TOC2"/>
        <w:tabs>
          <w:tab w:val="right" w:leader="dot" w:pos="8306"/>
        </w:tabs>
      </w:pPr>
      <w:hyperlink w:anchor="_Toc3936" w:history="1">
        <w:r>
          <w:rPr>
            <w:rFonts w:ascii="仿宋" w:eastAsia="仿宋" w:hAnsi="仿宋" w:cs="仿宋" w:hint="eastAsia"/>
            <w:lang w:eastAsia="zh-CN"/>
          </w:rPr>
          <w:t>(二)、成果推广应用方案</w:t>
        </w:r>
        <w:r>
          <w:tab/>
        </w:r>
        <w:r>
          <w:fldChar w:fldCharType="begin"/>
        </w:r>
        <w:r>
          <w:instrText xml:space="preserve"> PAGEREF _Toc3936 \h </w:instrText>
        </w:r>
        <w:r>
          <w:fldChar w:fldCharType="separate"/>
        </w:r>
        <w:r>
          <w:t>81</w:t>
        </w:r>
        <w:r>
          <w:fldChar w:fldCharType="end"/>
        </w:r>
      </w:hyperlink>
    </w:p>
    <w:p>
      <w:pPr>
        <w:pStyle w:val="TOC1"/>
        <w:tabs>
          <w:tab w:val="right" w:leader="dot" w:pos="8306"/>
        </w:tabs>
      </w:pPr>
      <w:hyperlink w:anchor="_Toc6996" w:history="1">
        <w:r>
          <w:rPr>
            <w:rFonts w:ascii="仿宋" w:eastAsia="仿宋" w:hAnsi="仿宋" w:cs="仿宋" w:hint="eastAsia"/>
            <w:lang w:eastAsia="zh-CN"/>
          </w:rPr>
          <w:t>十九、设施与设备管理</w:t>
        </w:r>
        <w:r>
          <w:tab/>
        </w:r>
        <w:r>
          <w:fldChar w:fldCharType="begin"/>
        </w:r>
        <w:r>
          <w:instrText xml:space="preserve"> PAGEREF _Toc6996 \h </w:instrText>
        </w:r>
        <w:r>
          <w:fldChar w:fldCharType="separate"/>
        </w:r>
        <w:r>
          <w:t>83</w:t>
        </w:r>
        <w:r>
          <w:fldChar w:fldCharType="end"/>
        </w:r>
      </w:hyperlink>
    </w:p>
    <w:p>
      <w:pPr>
        <w:pStyle w:val="TOC2"/>
        <w:tabs>
          <w:tab w:val="right" w:leader="dot" w:pos="8306"/>
        </w:tabs>
      </w:pPr>
      <w:hyperlink w:anchor="_Toc31854" w:history="1">
        <w:r>
          <w:rPr>
            <w:rFonts w:ascii="仿宋" w:eastAsia="仿宋" w:hAnsi="仿宋" w:cs="仿宋" w:hint="eastAsia"/>
            <w:lang w:eastAsia="zh-CN"/>
          </w:rPr>
          <w:t>(一)、设施规划与配置</w:t>
        </w:r>
        <w:r>
          <w:tab/>
        </w:r>
        <w:r>
          <w:fldChar w:fldCharType="begin"/>
        </w:r>
        <w:r>
          <w:instrText xml:space="preserve"> PAGEREF _Toc31854 \h </w:instrText>
        </w:r>
        <w:r>
          <w:fldChar w:fldCharType="separate"/>
        </w:r>
        <w:r>
          <w:t>83</w:t>
        </w:r>
        <w:r>
          <w:fldChar w:fldCharType="end"/>
        </w:r>
      </w:hyperlink>
    </w:p>
    <w:p>
      <w:pPr>
        <w:pStyle w:val="TOC2"/>
        <w:tabs>
          <w:tab w:val="right" w:leader="dot" w:pos="8306"/>
        </w:tabs>
      </w:pPr>
      <w:hyperlink w:anchor="_Toc1393" w:history="1">
        <w:r>
          <w:rPr>
            <w:rFonts w:ascii="仿宋" w:eastAsia="仿宋" w:hAnsi="仿宋" w:cs="仿宋" w:hint="eastAsia"/>
            <w:lang w:eastAsia="zh-CN"/>
          </w:rPr>
          <w:t>(二)、设备采购与维护管理</w:t>
        </w:r>
        <w:r>
          <w:tab/>
        </w:r>
        <w:r>
          <w:fldChar w:fldCharType="begin"/>
        </w:r>
        <w:r>
          <w:instrText xml:space="preserve"> PAGEREF _Toc1393 \h </w:instrText>
        </w:r>
        <w:r>
          <w:fldChar w:fldCharType="separate"/>
        </w:r>
        <w:r>
          <w:t>84</w:t>
        </w:r>
        <w:r>
          <w:fldChar w:fldCharType="end"/>
        </w:r>
      </w:hyperlink>
    </w:p>
    <w:p>
      <w:pPr>
        <w:pStyle w:val="TOC2"/>
        <w:tabs>
          <w:tab w:val="right" w:leader="dot" w:pos="8306"/>
        </w:tabs>
      </w:pPr>
      <w:hyperlink w:anchor="_Toc29668" w:history="1">
        <w:r>
          <w:rPr>
            <w:rFonts w:ascii="仿宋" w:eastAsia="仿宋" w:hAnsi="仿宋" w:cs="仿宋" w:hint="eastAsia"/>
            <w:lang w:eastAsia="zh-CN"/>
          </w:rPr>
          <w:t>(三)、设施设备升级策略</w:t>
        </w:r>
        <w:r>
          <w:tab/>
        </w:r>
        <w:r>
          <w:fldChar w:fldCharType="begin"/>
        </w:r>
        <w:r>
          <w:instrText xml:space="preserve"> PAGEREF _Toc29668 \h </w:instrText>
        </w:r>
        <w:r>
          <w:fldChar w:fldCharType="separate"/>
        </w:r>
        <w:r>
          <w:t>84</w:t>
        </w:r>
        <w:r>
          <w:fldChar w:fldCharType="end"/>
        </w:r>
      </w:hyperlink>
    </w:p>
    <w:p>
      <w:pPr>
        <w:pStyle w:val="TOC1"/>
        <w:tabs>
          <w:tab w:val="right" w:leader="dot" w:pos="8306"/>
        </w:tabs>
      </w:pPr>
      <w:hyperlink w:anchor="_Toc8387" w:history="1">
        <w:r>
          <w:rPr>
            <w:rFonts w:ascii="仿宋" w:eastAsia="仿宋" w:hAnsi="仿宋" w:cs="仿宋" w:hint="eastAsia"/>
            <w:lang w:eastAsia="zh-CN"/>
          </w:rPr>
          <w:t>二十、创新驱动与持续发展</w:t>
        </w:r>
        <w:r>
          <w:tab/>
        </w:r>
        <w:r>
          <w:fldChar w:fldCharType="begin"/>
        </w:r>
        <w:r>
          <w:instrText xml:space="preserve"> PAGEREF _Toc8387 \h </w:instrText>
        </w:r>
        <w:r>
          <w:fldChar w:fldCharType="separate"/>
        </w:r>
        <w:r>
          <w:t>85</w:t>
        </w:r>
        <w:r>
          <w:fldChar w:fldCharType="end"/>
        </w:r>
      </w:hyperlink>
    </w:p>
    <w:p>
      <w:pPr>
        <w:pStyle w:val="TOC2"/>
        <w:tabs>
          <w:tab w:val="right" w:leader="dot" w:pos="8306"/>
        </w:tabs>
      </w:pPr>
      <w:hyperlink w:anchor="_Toc13166" w:history="1">
        <w:r>
          <w:rPr>
            <w:rFonts w:ascii="仿宋" w:eastAsia="仿宋" w:hAnsi="仿宋" w:cs="仿宋" w:hint="eastAsia"/>
            <w:lang w:eastAsia="zh-CN"/>
          </w:rPr>
          <w:t>(一)、创新驱动战略实施</w:t>
        </w:r>
        <w:r>
          <w:tab/>
        </w:r>
        <w:r>
          <w:fldChar w:fldCharType="begin"/>
        </w:r>
        <w:r>
          <w:instrText xml:space="preserve"> PAGEREF _Toc13166 \h </w:instrText>
        </w:r>
        <w:r>
          <w:fldChar w:fldCharType="separate"/>
        </w:r>
        <w:r>
          <w:t>85</w:t>
        </w:r>
        <w:r>
          <w:fldChar w:fldCharType="end"/>
        </w:r>
      </w:hyperlink>
    </w:p>
    <w:p>
      <w:pPr>
        <w:pStyle w:val="TOC2"/>
        <w:tabs>
          <w:tab w:val="right" w:leader="dot" w:pos="8306"/>
        </w:tabs>
      </w:pPr>
      <w:hyperlink w:anchor="_Toc27075" w:history="1">
        <w:r>
          <w:rPr>
            <w:rFonts w:ascii="仿宋" w:eastAsia="仿宋" w:hAnsi="仿宋" w:cs="仿宋" w:hint="eastAsia"/>
            <w:lang w:eastAsia="zh-CN"/>
          </w:rPr>
          <w:t>(二)、持续发展路径探索</w:t>
        </w:r>
        <w:r>
          <w:tab/>
        </w:r>
        <w:r>
          <w:fldChar w:fldCharType="begin"/>
        </w:r>
        <w:r>
          <w:instrText xml:space="preserve"> PAGEREF _Toc27075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4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对甲基苯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对甲基苯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对甲基苯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甲基苯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对甲基苯酚项目的社会影响是全面而深远的。从提供就业机会和提升公共服务，到促进社会结构和劳动市场的多元化，再到推动社会责任和伦理标准的提高，项目对于提升社区的经济、文化和社会福祉有着重要作用。通过这些正面影响，对甲基苯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5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为了融入当地社区，对甲基苯酚项目需深入理解当地的文化特色和社会习俗。例如，项目在设计广告和市场推广活动时，应考虑使用当地语言和符合地方文化的表达方式。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9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为了确保对甲基苯酚项目的成功并最大限度地减轻潜在的社会风险，详细的风险分析和具体的应对策略至关重要。以下是针对项目可能面临的具体社会风险及相应对策的分析：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风险描述：对甲基苯酚项目可能遭遇社区抵制，尤其如果社区成员认为项目会破坏他们的生活环境或忽略他们的意见。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风险描述：对甲基苯酚项目的商业实践可能与当地的文化和价值观存在冲突，导致社会紧张和文化冲突。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风险描述：对甲基苯酚项目可能会增加对公共资源和基础设施的需求，给当地带来额外压力，例如在水资源、能源供应和交通系统方面。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风险描述：对甲基苯酚项目可能会引起当地社会结构和动态的变化，例如改变社区的人口组成和社交模式。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风险描述：在对甲基苯酚项目运营过程中，可能涉及大量个人和商业敏感信息，存在信息安全和隐私保护的风险。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34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0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https://d.book118.com/115132331322011042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67FB1"/>
    <w:rsid w:val="24367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3233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2024-01-08T05:11:00Z</dcterms:created>
  <dcterms:modified xsi:type="dcterms:W3CDTF">2024-01-08T05:11:37Z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FCA84F0B36AB41B58FB96130F4D43883_11</vt:lpwstr>
  </property>
  <property fmtid="{D5CDD505-2E9C-101B-9397-08002B2CF9AE}" pid="3" name="KSOProductBuildVer">
    <vt:lpwstr>2052-12.1.0.16120</vt:lpwstr>
  </property>
</Properties>
</file>