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PS铝合金板项目建设方案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17" w:history="1">
        <w:r>
          <w:rPr>
            <w:rFonts w:ascii="仿宋" w:eastAsia="仿宋" w:hAnsi="仿宋" w:cs="仿宋" w:hint="eastAsia"/>
            <w:lang w:eastAsia="zh-CN"/>
          </w:rPr>
          <w:t>概论</w:t>
        </w:r>
        <w:r>
          <w:tab/>
        </w:r>
        <w:r>
          <w:fldChar w:fldCharType="begin"/>
        </w:r>
        <w:r>
          <w:instrText xml:space="preserve"> PAGEREF _Toc21217 \h </w:instrText>
        </w:r>
        <w:r>
          <w:fldChar w:fldCharType="separate"/>
        </w:r>
        <w:r>
          <w:t>4</w:t>
        </w:r>
        <w:r>
          <w:fldChar w:fldCharType="end"/>
        </w:r>
      </w:hyperlink>
    </w:p>
    <w:p>
      <w:pPr>
        <w:pStyle w:val="TOC1"/>
        <w:tabs>
          <w:tab w:val="right" w:leader="dot" w:pos="8306"/>
        </w:tabs>
      </w:pPr>
      <w:hyperlink w:anchor="_Toc22640" w:history="1">
        <w:r>
          <w:rPr>
            <w:rFonts w:ascii="仿宋" w:eastAsia="仿宋" w:hAnsi="仿宋" w:cs="仿宋" w:hint="eastAsia"/>
            <w:lang w:eastAsia="zh-CN"/>
          </w:rPr>
          <w:t>一、建设风险评估分析</w:t>
        </w:r>
        <w:r>
          <w:tab/>
        </w:r>
        <w:r>
          <w:fldChar w:fldCharType="begin"/>
        </w:r>
        <w:r>
          <w:instrText xml:space="preserve"> PAGEREF _Toc22640 \h </w:instrText>
        </w:r>
        <w:r>
          <w:fldChar w:fldCharType="separate"/>
        </w:r>
        <w:r>
          <w:t>4</w:t>
        </w:r>
        <w:r>
          <w:fldChar w:fldCharType="end"/>
        </w:r>
      </w:hyperlink>
    </w:p>
    <w:p>
      <w:pPr>
        <w:pStyle w:val="TOC2"/>
        <w:tabs>
          <w:tab w:val="right" w:leader="dot" w:pos="8306"/>
        </w:tabs>
      </w:pPr>
      <w:hyperlink w:anchor="_Toc3104" w:history="1">
        <w:r>
          <w:rPr>
            <w:rFonts w:ascii="仿宋" w:eastAsia="仿宋" w:hAnsi="仿宋" w:cs="仿宋" w:hint="eastAsia"/>
            <w:lang w:eastAsia="zh-CN"/>
          </w:rPr>
          <w:t>(一)、政策风险分析</w:t>
        </w:r>
        <w:r>
          <w:tab/>
        </w:r>
        <w:r>
          <w:fldChar w:fldCharType="begin"/>
        </w:r>
        <w:r>
          <w:instrText xml:space="preserve"> PAGEREF _Toc3104 \h </w:instrText>
        </w:r>
        <w:r>
          <w:fldChar w:fldCharType="separate"/>
        </w:r>
        <w:r>
          <w:t>4</w:t>
        </w:r>
        <w:r>
          <w:fldChar w:fldCharType="end"/>
        </w:r>
      </w:hyperlink>
    </w:p>
    <w:p>
      <w:pPr>
        <w:pStyle w:val="TOC2"/>
        <w:tabs>
          <w:tab w:val="right" w:leader="dot" w:pos="8306"/>
        </w:tabs>
      </w:pPr>
      <w:hyperlink w:anchor="_Toc26538" w:history="1">
        <w:r>
          <w:rPr>
            <w:rFonts w:ascii="仿宋" w:eastAsia="仿宋" w:hAnsi="仿宋" w:cs="仿宋" w:hint="eastAsia"/>
            <w:lang w:eastAsia="zh-CN"/>
          </w:rPr>
          <w:t>(二)、社会风险分析</w:t>
        </w:r>
        <w:r>
          <w:tab/>
        </w:r>
        <w:r>
          <w:fldChar w:fldCharType="begin"/>
        </w:r>
        <w:r>
          <w:instrText xml:space="preserve"> PAGEREF _Toc26538 \h </w:instrText>
        </w:r>
        <w:r>
          <w:fldChar w:fldCharType="separate"/>
        </w:r>
        <w:r>
          <w:t>5</w:t>
        </w:r>
        <w:r>
          <w:fldChar w:fldCharType="end"/>
        </w:r>
      </w:hyperlink>
    </w:p>
    <w:p>
      <w:pPr>
        <w:pStyle w:val="TOC2"/>
        <w:tabs>
          <w:tab w:val="right" w:leader="dot" w:pos="8306"/>
        </w:tabs>
      </w:pPr>
      <w:hyperlink w:anchor="_Toc26162" w:history="1">
        <w:r>
          <w:rPr>
            <w:rFonts w:ascii="仿宋" w:eastAsia="仿宋" w:hAnsi="仿宋" w:cs="仿宋" w:hint="eastAsia"/>
            <w:lang w:eastAsia="zh-CN"/>
          </w:rPr>
          <w:t>(三)、市场风险分析</w:t>
        </w:r>
        <w:r>
          <w:tab/>
        </w:r>
        <w:r>
          <w:fldChar w:fldCharType="begin"/>
        </w:r>
        <w:r>
          <w:instrText xml:space="preserve"> PAGEREF _Toc26162 \h </w:instrText>
        </w:r>
        <w:r>
          <w:fldChar w:fldCharType="separate"/>
        </w:r>
        <w:r>
          <w:t>7</w:t>
        </w:r>
        <w:r>
          <w:fldChar w:fldCharType="end"/>
        </w:r>
      </w:hyperlink>
    </w:p>
    <w:p>
      <w:pPr>
        <w:pStyle w:val="TOC2"/>
        <w:tabs>
          <w:tab w:val="right" w:leader="dot" w:pos="8306"/>
        </w:tabs>
      </w:pPr>
      <w:hyperlink w:anchor="_Toc6230" w:history="1">
        <w:r>
          <w:rPr>
            <w:rFonts w:ascii="仿宋" w:eastAsia="仿宋" w:hAnsi="仿宋" w:cs="仿宋" w:hint="eastAsia"/>
            <w:lang w:eastAsia="zh-CN"/>
          </w:rPr>
          <w:t>(四)、资金风险分析</w:t>
        </w:r>
        <w:r>
          <w:tab/>
        </w:r>
        <w:r>
          <w:fldChar w:fldCharType="begin"/>
        </w:r>
        <w:r>
          <w:instrText xml:space="preserve"> PAGEREF _Toc6230 \h </w:instrText>
        </w:r>
        <w:r>
          <w:fldChar w:fldCharType="separate"/>
        </w:r>
        <w:r>
          <w:t>7</w:t>
        </w:r>
        <w:r>
          <w:fldChar w:fldCharType="end"/>
        </w:r>
      </w:hyperlink>
    </w:p>
    <w:p>
      <w:pPr>
        <w:pStyle w:val="TOC2"/>
        <w:tabs>
          <w:tab w:val="right" w:leader="dot" w:pos="8306"/>
        </w:tabs>
      </w:pPr>
      <w:hyperlink w:anchor="_Toc5413" w:history="1">
        <w:r>
          <w:rPr>
            <w:rFonts w:ascii="仿宋" w:eastAsia="仿宋" w:hAnsi="仿宋" w:cs="仿宋" w:hint="eastAsia"/>
            <w:lang w:eastAsia="zh-CN"/>
          </w:rPr>
          <w:t>(五)、技术风险分析</w:t>
        </w:r>
        <w:r>
          <w:tab/>
        </w:r>
        <w:r>
          <w:fldChar w:fldCharType="begin"/>
        </w:r>
        <w:r>
          <w:instrText xml:space="preserve"> PAGEREF _Toc5413 \h </w:instrText>
        </w:r>
        <w:r>
          <w:fldChar w:fldCharType="separate"/>
        </w:r>
        <w:r>
          <w:t>9</w:t>
        </w:r>
        <w:r>
          <w:fldChar w:fldCharType="end"/>
        </w:r>
      </w:hyperlink>
    </w:p>
    <w:p>
      <w:pPr>
        <w:pStyle w:val="TOC2"/>
        <w:tabs>
          <w:tab w:val="right" w:leader="dot" w:pos="8306"/>
        </w:tabs>
      </w:pPr>
      <w:hyperlink w:anchor="_Toc20406" w:history="1">
        <w:r>
          <w:rPr>
            <w:rFonts w:ascii="仿宋" w:eastAsia="仿宋" w:hAnsi="仿宋" w:cs="仿宋" w:hint="eastAsia"/>
            <w:lang w:eastAsia="zh-CN"/>
          </w:rPr>
          <w:t>(六)、财务风险分析</w:t>
        </w:r>
        <w:r>
          <w:tab/>
        </w:r>
        <w:r>
          <w:fldChar w:fldCharType="begin"/>
        </w:r>
        <w:r>
          <w:instrText xml:space="preserve"> PAGEREF _Toc20406 \h </w:instrText>
        </w:r>
        <w:r>
          <w:fldChar w:fldCharType="separate"/>
        </w:r>
        <w:r>
          <w:t>10</w:t>
        </w:r>
        <w:r>
          <w:fldChar w:fldCharType="end"/>
        </w:r>
      </w:hyperlink>
    </w:p>
    <w:p>
      <w:pPr>
        <w:pStyle w:val="TOC2"/>
        <w:tabs>
          <w:tab w:val="right" w:leader="dot" w:pos="8306"/>
        </w:tabs>
      </w:pPr>
      <w:hyperlink w:anchor="_Toc3317" w:history="1">
        <w:r>
          <w:rPr>
            <w:rFonts w:ascii="仿宋" w:eastAsia="仿宋" w:hAnsi="仿宋" w:cs="仿宋" w:hint="eastAsia"/>
            <w:lang w:eastAsia="zh-CN"/>
          </w:rPr>
          <w:t>(七)、管理风险分析</w:t>
        </w:r>
        <w:r>
          <w:tab/>
        </w:r>
        <w:r>
          <w:fldChar w:fldCharType="begin"/>
        </w:r>
        <w:r>
          <w:instrText xml:space="preserve"> PAGEREF _Toc3317 \h </w:instrText>
        </w:r>
        <w:r>
          <w:fldChar w:fldCharType="separate"/>
        </w:r>
        <w:r>
          <w:t>12</w:t>
        </w:r>
        <w:r>
          <w:fldChar w:fldCharType="end"/>
        </w:r>
      </w:hyperlink>
    </w:p>
    <w:p>
      <w:pPr>
        <w:pStyle w:val="TOC2"/>
        <w:tabs>
          <w:tab w:val="right" w:leader="dot" w:pos="8306"/>
        </w:tabs>
      </w:pPr>
      <w:hyperlink w:anchor="_Toc20113" w:history="1">
        <w:r>
          <w:rPr>
            <w:rFonts w:ascii="仿宋" w:eastAsia="仿宋" w:hAnsi="仿宋" w:cs="仿宋" w:hint="eastAsia"/>
            <w:lang w:eastAsia="zh-CN"/>
          </w:rPr>
          <w:t>(八)、其它风险分析</w:t>
        </w:r>
        <w:r>
          <w:tab/>
        </w:r>
        <w:r>
          <w:fldChar w:fldCharType="begin"/>
        </w:r>
        <w:r>
          <w:instrText xml:space="preserve"> PAGEREF _Toc20113 \h </w:instrText>
        </w:r>
        <w:r>
          <w:fldChar w:fldCharType="separate"/>
        </w:r>
        <w:r>
          <w:t>13</w:t>
        </w:r>
        <w:r>
          <w:fldChar w:fldCharType="end"/>
        </w:r>
      </w:hyperlink>
    </w:p>
    <w:p>
      <w:pPr>
        <w:pStyle w:val="TOC2"/>
        <w:tabs>
          <w:tab w:val="right" w:leader="dot" w:pos="8306"/>
        </w:tabs>
      </w:pPr>
      <w:hyperlink w:anchor="_Toc7457" w:history="1">
        <w:r>
          <w:rPr>
            <w:rFonts w:ascii="仿宋" w:eastAsia="仿宋" w:hAnsi="仿宋" w:cs="仿宋" w:hint="eastAsia"/>
            <w:lang w:eastAsia="zh-CN"/>
          </w:rPr>
          <w:t>(九)、社会影响评估</w:t>
        </w:r>
        <w:r>
          <w:tab/>
        </w:r>
        <w:r>
          <w:fldChar w:fldCharType="begin"/>
        </w:r>
        <w:r>
          <w:instrText xml:space="preserve"> PAGEREF _Toc7457 \h </w:instrText>
        </w:r>
        <w:r>
          <w:fldChar w:fldCharType="separate"/>
        </w:r>
        <w:r>
          <w:t>14</w:t>
        </w:r>
        <w:r>
          <w:fldChar w:fldCharType="end"/>
        </w:r>
      </w:hyperlink>
    </w:p>
    <w:p>
      <w:pPr>
        <w:pStyle w:val="TOC1"/>
        <w:tabs>
          <w:tab w:val="right" w:leader="dot" w:pos="8306"/>
        </w:tabs>
      </w:pPr>
      <w:hyperlink w:anchor="_Toc14580" w:history="1">
        <w:r>
          <w:rPr>
            <w:rFonts w:ascii="仿宋" w:eastAsia="仿宋" w:hAnsi="仿宋" w:cs="仿宋" w:hint="eastAsia"/>
            <w:lang w:eastAsia="zh-CN"/>
          </w:rPr>
          <w:t>二、社会影响分析</w:t>
        </w:r>
        <w:r>
          <w:tab/>
        </w:r>
        <w:r>
          <w:fldChar w:fldCharType="begin"/>
        </w:r>
        <w:r>
          <w:instrText xml:space="preserve"> PAGEREF _Toc14580 \h </w:instrText>
        </w:r>
        <w:r>
          <w:fldChar w:fldCharType="separate"/>
        </w:r>
        <w:r>
          <w:t>16</w:t>
        </w:r>
        <w:r>
          <w:fldChar w:fldCharType="end"/>
        </w:r>
      </w:hyperlink>
    </w:p>
    <w:p>
      <w:pPr>
        <w:pStyle w:val="TOC2"/>
        <w:tabs>
          <w:tab w:val="right" w:leader="dot" w:pos="8306"/>
        </w:tabs>
      </w:pPr>
      <w:hyperlink w:anchor="_Toc18917" w:history="1">
        <w:r>
          <w:rPr>
            <w:rFonts w:ascii="仿宋" w:eastAsia="仿宋" w:hAnsi="仿宋" w:cs="仿宋" w:hint="eastAsia"/>
            <w:lang w:eastAsia="zh-CN"/>
          </w:rPr>
          <w:t>(一)、社会影响效果分析</w:t>
        </w:r>
        <w:r>
          <w:tab/>
        </w:r>
        <w:r>
          <w:fldChar w:fldCharType="begin"/>
        </w:r>
        <w:r>
          <w:instrText xml:space="preserve"> PAGEREF _Toc18917 \h </w:instrText>
        </w:r>
        <w:r>
          <w:fldChar w:fldCharType="separate"/>
        </w:r>
        <w:r>
          <w:t>16</w:t>
        </w:r>
        <w:r>
          <w:fldChar w:fldCharType="end"/>
        </w:r>
      </w:hyperlink>
    </w:p>
    <w:p>
      <w:pPr>
        <w:pStyle w:val="TOC2"/>
        <w:tabs>
          <w:tab w:val="right" w:leader="dot" w:pos="8306"/>
        </w:tabs>
      </w:pPr>
      <w:hyperlink w:anchor="_Toc14597" w:history="1">
        <w:r>
          <w:rPr>
            <w:rFonts w:ascii="仿宋" w:eastAsia="仿宋" w:hAnsi="仿宋" w:cs="仿宋" w:hint="eastAsia"/>
            <w:lang w:eastAsia="zh-CN"/>
          </w:rPr>
          <w:t>(二)、社会适应性分析</w:t>
        </w:r>
        <w:r>
          <w:tab/>
        </w:r>
        <w:r>
          <w:fldChar w:fldCharType="begin"/>
        </w:r>
        <w:r>
          <w:instrText xml:space="preserve"> PAGEREF _Toc14597 \h </w:instrText>
        </w:r>
        <w:r>
          <w:fldChar w:fldCharType="separate"/>
        </w:r>
        <w:r>
          <w:t>19</w:t>
        </w:r>
        <w:r>
          <w:fldChar w:fldCharType="end"/>
        </w:r>
      </w:hyperlink>
    </w:p>
    <w:p>
      <w:pPr>
        <w:pStyle w:val="TOC2"/>
        <w:tabs>
          <w:tab w:val="right" w:leader="dot" w:pos="8306"/>
        </w:tabs>
      </w:pPr>
      <w:hyperlink w:anchor="_Toc22592" w:history="1">
        <w:r>
          <w:rPr>
            <w:rFonts w:ascii="仿宋" w:eastAsia="仿宋" w:hAnsi="仿宋" w:cs="仿宋" w:hint="eastAsia"/>
            <w:lang w:eastAsia="zh-CN"/>
          </w:rPr>
          <w:t>(三)、社会风险及对策分析</w:t>
        </w:r>
        <w:r>
          <w:tab/>
        </w:r>
        <w:r>
          <w:fldChar w:fldCharType="begin"/>
        </w:r>
        <w:r>
          <w:instrText xml:space="preserve"> PAGEREF _Toc22592 \h </w:instrText>
        </w:r>
        <w:r>
          <w:fldChar w:fldCharType="separate"/>
        </w:r>
        <w:r>
          <w:t>20</w:t>
        </w:r>
        <w:r>
          <w:fldChar w:fldCharType="end"/>
        </w:r>
      </w:hyperlink>
    </w:p>
    <w:p>
      <w:pPr>
        <w:pStyle w:val="TOC1"/>
        <w:tabs>
          <w:tab w:val="right" w:leader="dot" w:pos="8306"/>
        </w:tabs>
      </w:pPr>
      <w:hyperlink w:anchor="_Toc32110" w:history="1">
        <w:r>
          <w:rPr>
            <w:rFonts w:ascii="仿宋" w:eastAsia="仿宋" w:hAnsi="仿宋" w:cs="仿宋" w:hint="eastAsia"/>
            <w:lang w:eastAsia="zh-CN"/>
          </w:rPr>
          <w:t>三、项目监理与质量保证</w:t>
        </w:r>
        <w:r>
          <w:tab/>
        </w:r>
        <w:r>
          <w:fldChar w:fldCharType="begin"/>
        </w:r>
        <w:r>
          <w:instrText xml:space="preserve"> PAGEREF _Toc32110 \h </w:instrText>
        </w:r>
        <w:r>
          <w:fldChar w:fldCharType="separate"/>
        </w:r>
        <w:r>
          <w:t>24</w:t>
        </w:r>
        <w:r>
          <w:fldChar w:fldCharType="end"/>
        </w:r>
      </w:hyperlink>
    </w:p>
    <w:p>
      <w:pPr>
        <w:pStyle w:val="TOC2"/>
        <w:tabs>
          <w:tab w:val="right" w:leader="dot" w:pos="8306"/>
        </w:tabs>
      </w:pPr>
      <w:hyperlink w:anchor="_Toc27441" w:history="1">
        <w:r>
          <w:rPr>
            <w:rFonts w:ascii="仿宋" w:eastAsia="仿宋" w:hAnsi="仿宋" w:cs="仿宋" w:hint="eastAsia"/>
            <w:lang w:eastAsia="zh-CN"/>
          </w:rPr>
          <w:t>(一)、监理体系构建</w:t>
        </w:r>
        <w:r>
          <w:tab/>
        </w:r>
        <w:r>
          <w:fldChar w:fldCharType="begin"/>
        </w:r>
        <w:r>
          <w:instrText xml:space="preserve"> PAGEREF _Toc27441 \h </w:instrText>
        </w:r>
        <w:r>
          <w:fldChar w:fldCharType="separate"/>
        </w:r>
        <w:r>
          <w:t>24</w:t>
        </w:r>
        <w:r>
          <w:fldChar w:fldCharType="end"/>
        </w:r>
      </w:hyperlink>
    </w:p>
    <w:p>
      <w:pPr>
        <w:pStyle w:val="TOC2"/>
        <w:tabs>
          <w:tab w:val="right" w:leader="dot" w:pos="8306"/>
        </w:tabs>
      </w:pPr>
      <w:hyperlink w:anchor="_Toc6193" w:history="1">
        <w:r>
          <w:rPr>
            <w:rFonts w:ascii="仿宋" w:eastAsia="仿宋" w:hAnsi="仿宋" w:cs="仿宋" w:hint="eastAsia"/>
            <w:lang w:eastAsia="zh-CN"/>
          </w:rPr>
          <w:t>(二)、质量保证体系实施</w:t>
        </w:r>
        <w:r>
          <w:tab/>
        </w:r>
        <w:r>
          <w:fldChar w:fldCharType="begin"/>
        </w:r>
        <w:r>
          <w:instrText xml:space="preserve"> PAGEREF _Toc6193 \h </w:instrText>
        </w:r>
        <w:r>
          <w:fldChar w:fldCharType="separate"/>
        </w:r>
        <w:r>
          <w:t>25</w:t>
        </w:r>
        <w:r>
          <w:fldChar w:fldCharType="end"/>
        </w:r>
      </w:hyperlink>
    </w:p>
    <w:p>
      <w:pPr>
        <w:pStyle w:val="TOC2"/>
        <w:tabs>
          <w:tab w:val="right" w:leader="dot" w:pos="8306"/>
        </w:tabs>
      </w:pPr>
      <w:hyperlink w:anchor="_Toc17357" w:history="1">
        <w:r>
          <w:rPr>
            <w:rFonts w:ascii="仿宋" w:eastAsia="仿宋" w:hAnsi="仿宋" w:cs="仿宋" w:hint="eastAsia"/>
            <w:lang w:eastAsia="zh-CN"/>
          </w:rPr>
          <w:t>(三)、监理与质量控制流程</w:t>
        </w:r>
        <w:r>
          <w:tab/>
        </w:r>
        <w:r>
          <w:fldChar w:fldCharType="begin"/>
        </w:r>
        <w:r>
          <w:instrText xml:space="preserve"> PAGEREF _Toc17357 \h </w:instrText>
        </w:r>
        <w:r>
          <w:fldChar w:fldCharType="separate"/>
        </w:r>
        <w:r>
          <w:t>25</w:t>
        </w:r>
        <w:r>
          <w:fldChar w:fldCharType="end"/>
        </w:r>
      </w:hyperlink>
    </w:p>
    <w:p>
      <w:pPr>
        <w:pStyle w:val="TOC1"/>
        <w:tabs>
          <w:tab w:val="right" w:leader="dot" w:pos="8306"/>
        </w:tabs>
      </w:pPr>
      <w:hyperlink w:anchor="_Toc10450" w:history="1">
        <w:r>
          <w:rPr>
            <w:rFonts w:ascii="仿宋" w:eastAsia="仿宋" w:hAnsi="仿宋" w:cs="仿宋" w:hint="eastAsia"/>
            <w:lang w:eastAsia="zh-CN"/>
          </w:rPr>
          <w:t>四、背景、必要性分析</w:t>
        </w:r>
        <w:r>
          <w:tab/>
        </w:r>
        <w:r>
          <w:fldChar w:fldCharType="begin"/>
        </w:r>
        <w:r>
          <w:instrText xml:space="preserve"> PAGEREF _Toc10450 \h </w:instrText>
        </w:r>
        <w:r>
          <w:fldChar w:fldCharType="separate"/>
        </w:r>
        <w:r>
          <w:t>26</w:t>
        </w:r>
        <w:r>
          <w:fldChar w:fldCharType="end"/>
        </w:r>
      </w:hyperlink>
    </w:p>
    <w:p>
      <w:pPr>
        <w:pStyle w:val="TOC2"/>
        <w:tabs>
          <w:tab w:val="right" w:leader="dot" w:pos="8306"/>
        </w:tabs>
      </w:pPr>
      <w:hyperlink w:anchor="_Toc801" w:history="1">
        <w:r>
          <w:rPr>
            <w:rFonts w:ascii="仿宋" w:eastAsia="仿宋" w:hAnsi="仿宋" w:cs="仿宋" w:hint="eastAsia"/>
            <w:lang w:eastAsia="zh-CN"/>
          </w:rPr>
          <w:t>(一)、项目建设背景</w:t>
        </w:r>
        <w:r>
          <w:tab/>
        </w:r>
        <w:r>
          <w:fldChar w:fldCharType="begin"/>
        </w:r>
        <w:r>
          <w:instrText xml:space="preserve"> PAGEREF _Toc801 \h </w:instrText>
        </w:r>
        <w:r>
          <w:fldChar w:fldCharType="separate"/>
        </w:r>
        <w:r>
          <w:t>26</w:t>
        </w:r>
        <w:r>
          <w:fldChar w:fldCharType="end"/>
        </w:r>
      </w:hyperlink>
    </w:p>
    <w:p>
      <w:pPr>
        <w:pStyle w:val="TOC2"/>
        <w:tabs>
          <w:tab w:val="right" w:leader="dot" w:pos="8306"/>
        </w:tabs>
      </w:pPr>
      <w:hyperlink w:anchor="_Toc21835" w:history="1">
        <w:r>
          <w:rPr>
            <w:rFonts w:ascii="仿宋" w:eastAsia="仿宋" w:hAnsi="仿宋" w:cs="仿宋" w:hint="eastAsia"/>
            <w:lang w:eastAsia="zh-CN"/>
          </w:rPr>
          <w:t>(二)、必要性分析</w:t>
        </w:r>
        <w:r>
          <w:tab/>
        </w:r>
        <w:r>
          <w:fldChar w:fldCharType="begin"/>
        </w:r>
        <w:r>
          <w:instrText xml:space="preserve"> PAGEREF _Toc21835 \h </w:instrText>
        </w:r>
        <w:r>
          <w:fldChar w:fldCharType="separate"/>
        </w:r>
        <w:r>
          <w:t>27</w:t>
        </w:r>
        <w:r>
          <w:fldChar w:fldCharType="end"/>
        </w:r>
      </w:hyperlink>
    </w:p>
    <w:p>
      <w:pPr>
        <w:pStyle w:val="TOC2"/>
        <w:tabs>
          <w:tab w:val="right" w:leader="dot" w:pos="8306"/>
        </w:tabs>
      </w:pPr>
      <w:hyperlink w:anchor="_Toc1016" w:history="1">
        <w:r>
          <w:rPr>
            <w:rFonts w:ascii="仿宋" w:eastAsia="仿宋" w:hAnsi="仿宋" w:cs="仿宋" w:hint="eastAsia"/>
            <w:lang w:eastAsia="zh-CN"/>
          </w:rPr>
          <w:t>(三)、项目建设有利条件</w:t>
        </w:r>
        <w:r>
          <w:tab/>
        </w:r>
        <w:r>
          <w:fldChar w:fldCharType="begin"/>
        </w:r>
        <w:r>
          <w:instrText xml:space="preserve"> PAGEREF _Toc1016 \h </w:instrText>
        </w:r>
        <w:r>
          <w:fldChar w:fldCharType="separate"/>
        </w:r>
        <w:r>
          <w:t>28</w:t>
        </w:r>
        <w:r>
          <w:fldChar w:fldCharType="end"/>
        </w:r>
      </w:hyperlink>
    </w:p>
    <w:p>
      <w:pPr>
        <w:pStyle w:val="TOC1"/>
        <w:tabs>
          <w:tab w:val="right" w:leader="dot" w:pos="8306"/>
        </w:tabs>
      </w:pPr>
      <w:hyperlink w:anchor="_Toc28451" w:history="1">
        <w:r>
          <w:rPr>
            <w:rFonts w:ascii="仿宋" w:eastAsia="仿宋" w:hAnsi="仿宋" w:cs="仿宋" w:hint="eastAsia"/>
            <w:lang w:eastAsia="zh-CN"/>
          </w:rPr>
          <w:t>五、项目选址研究</w:t>
        </w:r>
        <w:r>
          <w:tab/>
        </w:r>
        <w:r>
          <w:fldChar w:fldCharType="begin"/>
        </w:r>
        <w:r>
          <w:instrText xml:space="preserve"> PAGEREF _Toc28451 \h </w:instrText>
        </w:r>
        <w:r>
          <w:fldChar w:fldCharType="separate"/>
        </w:r>
        <w:r>
          <w:t>30</w:t>
        </w:r>
        <w:r>
          <w:fldChar w:fldCharType="end"/>
        </w:r>
      </w:hyperlink>
    </w:p>
    <w:p>
      <w:pPr>
        <w:pStyle w:val="TOC2"/>
        <w:tabs>
          <w:tab w:val="right" w:leader="dot" w:pos="8306"/>
        </w:tabs>
      </w:pPr>
      <w:hyperlink w:anchor="_Toc21501" w:history="1">
        <w:r>
          <w:rPr>
            <w:rFonts w:ascii="仿宋" w:eastAsia="仿宋" w:hAnsi="仿宋" w:cs="仿宋" w:hint="eastAsia"/>
            <w:lang w:eastAsia="zh-CN"/>
          </w:rPr>
          <w:t>(一)、项目选址原则</w:t>
        </w:r>
        <w:r>
          <w:tab/>
        </w:r>
        <w:r>
          <w:fldChar w:fldCharType="begin"/>
        </w:r>
        <w:r>
          <w:instrText xml:space="preserve"> PAGEREF _Toc21501 \h </w:instrText>
        </w:r>
        <w:r>
          <w:fldChar w:fldCharType="separate"/>
        </w:r>
        <w:r>
          <w:t>30</w:t>
        </w:r>
        <w:r>
          <w:fldChar w:fldCharType="end"/>
        </w:r>
      </w:hyperlink>
    </w:p>
    <w:p>
      <w:pPr>
        <w:pStyle w:val="TOC2"/>
        <w:tabs>
          <w:tab w:val="right" w:leader="dot" w:pos="8306"/>
        </w:tabs>
      </w:pPr>
      <w:hyperlink w:anchor="_Toc20114" w:history="1">
        <w:r>
          <w:rPr>
            <w:rFonts w:ascii="仿宋" w:eastAsia="仿宋" w:hAnsi="仿宋" w:cs="仿宋" w:hint="eastAsia"/>
            <w:lang w:eastAsia="zh-CN"/>
          </w:rPr>
          <w:t>(二)、项目选址</w:t>
        </w:r>
        <w:r>
          <w:tab/>
        </w:r>
        <w:r>
          <w:fldChar w:fldCharType="begin"/>
        </w:r>
        <w:r>
          <w:instrText xml:space="preserve"> PAGEREF _Toc20114 \h </w:instrText>
        </w:r>
        <w:r>
          <w:fldChar w:fldCharType="separate"/>
        </w:r>
        <w:r>
          <w:t>33</w:t>
        </w:r>
        <w:r>
          <w:fldChar w:fldCharType="end"/>
        </w:r>
      </w:hyperlink>
    </w:p>
    <w:p>
      <w:pPr>
        <w:pStyle w:val="TOC2"/>
        <w:tabs>
          <w:tab w:val="right" w:leader="dot" w:pos="8306"/>
        </w:tabs>
      </w:pPr>
      <w:hyperlink w:anchor="_Toc20183" w:history="1">
        <w:r>
          <w:rPr>
            <w:rFonts w:ascii="仿宋" w:eastAsia="仿宋" w:hAnsi="仿宋" w:cs="仿宋" w:hint="eastAsia"/>
            <w:lang w:eastAsia="zh-CN"/>
          </w:rPr>
          <w:t>(三)、建设条件分析</w:t>
        </w:r>
        <w:r>
          <w:tab/>
        </w:r>
        <w:r>
          <w:fldChar w:fldCharType="begin"/>
        </w:r>
        <w:r>
          <w:instrText xml:space="preserve"> PAGEREF _Toc20183 \h </w:instrText>
        </w:r>
        <w:r>
          <w:fldChar w:fldCharType="separate"/>
        </w:r>
        <w:r>
          <w:t>35</w:t>
        </w:r>
        <w:r>
          <w:fldChar w:fldCharType="end"/>
        </w:r>
      </w:hyperlink>
    </w:p>
    <w:p>
      <w:pPr>
        <w:pStyle w:val="TOC2"/>
        <w:tabs>
          <w:tab w:val="right" w:leader="dot" w:pos="8306"/>
        </w:tabs>
      </w:pPr>
      <w:hyperlink w:anchor="_Toc31661" w:history="1">
        <w:r>
          <w:rPr>
            <w:rFonts w:ascii="仿宋" w:eastAsia="仿宋" w:hAnsi="仿宋" w:cs="仿宋" w:hint="eastAsia"/>
            <w:lang w:eastAsia="zh-CN"/>
          </w:rPr>
          <w:t>(四)、用地控制指标</w:t>
        </w:r>
        <w:r>
          <w:tab/>
        </w:r>
        <w:r>
          <w:fldChar w:fldCharType="begin"/>
        </w:r>
        <w:r>
          <w:instrText xml:space="preserve"> PAGEREF _Toc31661 \h </w:instrText>
        </w:r>
        <w:r>
          <w:fldChar w:fldCharType="separate"/>
        </w:r>
        <w:r>
          <w:t>36</w:t>
        </w:r>
        <w:r>
          <w:fldChar w:fldCharType="end"/>
        </w:r>
      </w:hyperlink>
    </w:p>
    <w:p>
      <w:pPr>
        <w:pStyle w:val="TOC2"/>
        <w:tabs>
          <w:tab w:val="right" w:leader="dot" w:pos="8306"/>
        </w:tabs>
      </w:pPr>
      <w:hyperlink w:anchor="_Toc13099" w:history="1">
        <w:r>
          <w:rPr>
            <w:rFonts w:ascii="仿宋" w:eastAsia="仿宋" w:hAnsi="仿宋" w:cs="仿宋" w:hint="eastAsia"/>
            <w:lang w:eastAsia="zh-CN"/>
          </w:rPr>
          <w:t>(五)、地总体要求</w:t>
        </w:r>
        <w:r>
          <w:tab/>
        </w:r>
        <w:r>
          <w:fldChar w:fldCharType="begin"/>
        </w:r>
        <w:r>
          <w:instrText xml:space="preserve"> PAGEREF _Toc13099 \h </w:instrText>
        </w:r>
        <w:r>
          <w:fldChar w:fldCharType="separate"/>
        </w:r>
        <w:r>
          <w:t>38</w:t>
        </w:r>
        <w:r>
          <w:fldChar w:fldCharType="end"/>
        </w:r>
      </w:hyperlink>
    </w:p>
    <w:p>
      <w:pPr>
        <w:pStyle w:val="TOC2"/>
        <w:tabs>
          <w:tab w:val="right" w:leader="dot" w:pos="8306"/>
        </w:tabs>
      </w:pPr>
      <w:hyperlink w:anchor="_Toc15840" w:history="1">
        <w:r>
          <w:rPr>
            <w:rFonts w:ascii="仿宋" w:eastAsia="仿宋" w:hAnsi="仿宋" w:cs="仿宋" w:hint="eastAsia"/>
            <w:lang w:eastAsia="zh-CN"/>
          </w:rPr>
          <w:t>(六)、节约用地措施</w:t>
        </w:r>
        <w:r>
          <w:tab/>
        </w:r>
        <w:r>
          <w:fldChar w:fldCharType="begin"/>
        </w:r>
        <w:r>
          <w:instrText xml:space="preserve"> PAGEREF _Toc15840 \h </w:instrText>
        </w:r>
        <w:r>
          <w:fldChar w:fldCharType="separate"/>
        </w:r>
        <w:r>
          <w:t>39</w:t>
        </w:r>
        <w:r>
          <w:fldChar w:fldCharType="end"/>
        </w:r>
      </w:hyperlink>
    </w:p>
    <w:p>
      <w:pPr>
        <w:pStyle w:val="TOC2"/>
        <w:tabs>
          <w:tab w:val="right" w:leader="dot" w:pos="8306"/>
        </w:tabs>
      </w:pPr>
      <w:hyperlink w:anchor="_Toc2218" w:history="1">
        <w:r>
          <w:rPr>
            <w:rFonts w:ascii="仿宋" w:eastAsia="仿宋" w:hAnsi="仿宋" w:cs="仿宋" w:hint="eastAsia"/>
            <w:lang w:eastAsia="zh-CN"/>
          </w:rPr>
          <w:t>(七)、选址综合评价</w:t>
        </w:r>
        <w:r>
          <w:tab/>
        </w:r>
        <w:r>
          <w:fldChar w:fldCharType="begin"/>
        </w:r>
        <w:r>
          <w:instrText xml:space="preserve"> PAGEREF _Toc2218 \h </w:instrText>
        </w:r>
        <w:r>
          <w:fldChar w:fldCharType="separate"/>
        </w:r>
        <w:r>
          <w:t>41</w:t>
        </w:r>
        <w:r>
          <w:fldChar w:fldCharType="end"/>
        </w:r>
      </w:hyperlink>
    </w:p>
    <w:p>
      <w:pPr>
        <w:pStyle w:val="TOC1"/>
        <w:tabs>
          <w:tab w:val="right" w:leader="dot" w:pos="8306"/>
        </w:tabs>
      </w:pPr>
      <w:hyperlink w:anchor="_Toc11326" w:history="1">
        <w:r>
          <w:rPr>
            <w:rFonts w:ascii="仿宋" w:eastAsia="仿宋" w:hAnsi="仿宋" w:cs="仿宋" w:hint="eastAsia"/>
            <w:lang w:eastAsia="zh-CN"/>
          </w:rPr>
          <w:t>六、资源开发及综合利用分析</w:t>
        </w:r>
        <w:r>
          <w:tab/>
        </w:r>
        <w:r>
          <w:fldChar w:fldCharType="begin"/>
        </w:r>
        <w:r>
          <w:instrText xml:space="preserve"> PAGEREF _Toc11326 \h </w:instrText>
        </w:r>
        <w:r>
          <w:fldChar w:fldCharType="separate"/>
        </w:r>
        <w:r>
          <w:t>42</w:t>
        </w:r>
        <w:r>
          <w:fldChar w:fldCharType="end"/>
        </w:r>
      </w:hyperlink>
    </w:p>
    <w:p>
      <w:pPr>
        <w:pStyle w:val="TOC2"/>
        <w:tabs>
          <w:tab w:val="right" w:leader="dot" w:pos="8306"/>
        </w:tabs>
      </w:pPr>
      <w:hyperlink w:anchor="_Toc10135" w:history="1">
        <w:r>
          <w:rPr>
            <w:rFonts w:ascii="仿宋" w:eastAsia="仿宋" w:hAnsi="仿宋" w:cs="仿宋" w:hint="eastAsia"/>
            <w:lang w:eastAsia="zh-CN"/>
          </w:rPr>
          <w:t>(一)、资源开发方案</w:t>
        </w:r>
        <w:r>
          <w:tab/>
        </w:r>
        <w:r>
          <w:fldChar w:fldCharType="begin"/>
        </w:r>
        <w:r>
          <w:instrText xml:space="preserve"> PAGEREF _Toc10135 \h </w:instrText>
        </w:r>
        <w:r>
          <w:fldChar w:fldCharType="separate"/>
        </w:r>
        <w:r>
          <w:t>42</w:t>
        </w:r>
        <w:r>
          <w:fldChar w:fldCharType="end"/>
        </w:r>
      </w:hyperlink>
    </w:p>
    <w:p>
      <w:pPr>
        <w:pStyle w:val="TOC2"/>
        <w:tabs>
          <w:tab w:val="right" w:leader="dot" w:pos="8306"/>
        </w:tabs>
      </w:pPr>
      <w:hyperlink w:anchor="_Toc28030" w:history="1">
        <w:r>
          <w:rPr>
            <w:rFonts w:ascii="仿宋" w:eastAsia="仿宋" w:hAnsi="仿宋" w:cs="仿宋" w:hint="eastAsia"/>
            <w:lang w:eastAsia="zh-CN"/>
          </w:rPr>
          <w:t>(二)、资源利用方案</w:t>
        </w:r>
        <w:r>
          <w:tab/>
        </w:r>
        <w:r>
          <w:fldChar w:fldCharType="begin"/>
        </w:r>
        <w:r>
          <w:instrText xml:space="preserve"> PAGEREF _Toc28030 \h </w:instrText>
        </w:r>
        <w:r>
          <w:fldChar w:fldCharType="separate"/>
        </w:r>
        <w:r>
          <w:t>43</w:t>
        </w:r>
        <w:r>
          <w:fldChar w:fldCharType="end"/>
        </w:r>
      </w:hyperlink>
    </w:p>
    <w:p>
      <w:pPr>
        <w:pStyle w:val="TOC2"/>
        <w:tabs>
          <w:tab w:val="right" w:leader="dot" w:pos="8306"/>
        </w:tabs>
      </w:pPr>
      <w:hyperlink w:anchor="_Toc30051" w:history="1">
        <w:r>
          <w:rPr>
            <w:rFonts w:ascii="仿宋" w:eastAsia="仿宋" w:hAnsi="仿宋" w:cs="仿宋" w:hint="eastAsia"/>
            <w:lang w:eastAsia="zh-CN"/>
          </w:rPr>
          <w:t>(三)、资源节约措施</w:t>
        </w:r>
        <w:r>
          <w:tab/>
        </w:r>
        <w:r>
          <w:fldChar w:fldCharType="begin"/>
        </w:r>
        <w:r>
          <w:instrText xml:space="preserve"> PAGEREF _Toc30051 \h </w:instrText>
        </w:r>
        <w:r>
          <w:fldChar w:fldCharType="separate"/>
        </w:r>
        <w:r>
          <w:t>44</w:t>
        </w:r>
        <w:r>
          <w:fldChar w:fldCharType="end"/>
        </w:r>
      </w:hyperlink>
    </w:p>
    <w:p>
      <w:pPr>
        <w:pStyle w:val="TOC1"/>
        <w:tabs>
          <w:tab w:val="right" w:leader="dot" w:pos="8306"/>
        </w:tabs>
      </w:pPr>
      <w:hyperlink w:anchor="_Toc3219" w:history="1">
        <w:r>
          <w:rPr>
            <w:rFonts w:ascii="仿宋" w:eastAsia="仿宋" w:hAnsi="仿宋" w:cs="仿宋" w:hint="eastAsia"/>
            <w:lang w:eastAsia="zh-CN"/>
          </w:rPr>
          <w:t>七、环境保护与治理方案</w:t>
        </w:r>
        <w:r>
          <w:tab/>
        </w:r>
        <w:r>
          <w:fldChar w:fldCharType="begin"/>
        </w:r>
        <w:r>
          <w:instrText xml:space="preserve"> PAGEREF _Toc3219 \h </w:instrText>
        </w:r>
        <w:r>
          <w:fldChar w:fldCharType="separate"/>
        </w:r>
        <w:r>
          <w:t>45</w:t>
        </w:r>
        <w:r>
          <w:fldChar w:fldCharType="end"/>
        </w:r>
      </w:hyperlink>
    </w:p>
    <w:p>
      <w:pPr>
        <w:pStyle w:val="TOC2"/>
        <w:tabs>
          <w:tab w:val="right" w:leader="dot" w:pos="8306"/>
        </w:tabs>
      </w:pPr>
      <w:hyperlink w:anchor="_Toc18264" w:history="1">
        <w:r>
          <w:rPr>
            <w:rFonts w:ascii="仿宋" w:eastAsia="仿宋" w:hAnsi="仿宋" w:cs="仿宋" w:hint="eastAsia"/>
            <w:lang w:eastAsia="zh-CN"/>
          </w:rPr>
          <w:t>(一)、项目环境影响评估</w:t>
        </w:r>
        <w:r>
          <w:tab/>
        </w:r>
        <w:r>
          <w:fldChar w:fldCharType="begin"/>
        </w:r>
        <w:r>
          <w:instrText xml:space="preserve"> PAGEREF _Toc18264 \h </w:instrText>
        </w:r>
        <w:r>
          <w:fldChar w:fldCharType="separate"/>
        </w:r>
        <w:r>
          <w:t>45</w:t>
        </w:r>
        <w:r>
          <w:fldChar w:fldCharType="end"/>
        </w:r>
      </w:hyperlink>
    </w:p>
    <w:p>
      <w:pPr>
        <w:pStyle w:val="TOC2"/>
        <w:tabs>
          <w:tab w:val="right" w:leader="dot" w:pos="8306"/>
        </w:tabs>
      </w:pPr>
      <w:hyperlink w:anchor="_Toc12093" w:history="1">
        <w:r>
          <w:rPr>
            <w:rFonts w:ascii="仿宋" w:eastAsia="仿宋" w:hAnsi="仿宋" w:cs="仿宋" w:hint="eastAsia"/>
            <w:lang w:eastAsia="zh-CN"/>
          </w:rPr>
          <w:t>(二)、环境保护措施与治理方案</w:t>
        </w:r>
        <w:r>
          <w:tab/>
        </w:r>
        <w:r>
          <w:fldChar w:fldCharType="begin"/>
        </w:r>
        <w:r>
          <w:instrText xml:space="preserve"> PAGEREF _Toc12093 \h </w:instrText>
        </w:r>
        <w:r>
          <w:fldChar w:fldCharType="separate"/>
        </w:r>
        <w:r>
          <w:t>45</w:t>
        </w:r>
        <w:r>
          <w:fldChar w:fldCharType="end"/>
        </w:r>
      </w:hyperlink>
    </w:p>
    <w:p>
      <w:pPr>
        <w:pStyle w:val="TOC1"/>
        <w:tabs>
          <w:tab w:val="right" w:leader="dot" w:pos="8306"/>
        </w:tabs>
      </w:pPr>
      <w:hyperlink w:anchor="_Toc9062" w:history="1">
        <w:r>
          <w:rPr>
            <w:rFonts w:ascii="仿宋" w:eastAsia="仿宋" w:hAnsi="仿宋" w:cs="仿宋" w:hint="eastAsia"/>
            <w:lang w:eastAsia="zh-CN"/>
          </w:rPr>
          <w:t>八、安全与应急管理</w:t>
        </w:r>
        <w:r>
          <w:tab/>
        </w:r>
        <w:r>
          <w:fldChar w:fldCharType="begin"/>
        </w:r>
        <w:r>
          <w:instrText xml:space="preserve"> PAGEREF _Toc9062 \h </w:instrText>
        </w:r>
        <w:r>
          <w:fldChar w:fldCharType="separate"/>
        </w:r>
        <w:r>
          <w:t>46</w:t>
        </w:r>
        <w:r>
          <w:fldChar w:fldCharType="end"/>
        </w:r>
      </w:hyperlink>
    </w:p>
    <w:p>
      <w:pPr>
        <w:pStyle w:val="TOC2"/>
        <w:tabs>
          <w:tab w:val="right" w:leader="dot" w:pos="8306"/>
        </w:tabs>
      </w:pPr>
      <w:hyperlink w:anchor="_Toc9745" w:history="1">
        <w:r>
          <w:rPr>
            <w:rFonts w:ascii="仿宋" w:eastAsia="仿宋" w:hAnsi="仿宋" w:cs="仿宋" w:hint="eastAsia"/>
            <w:lang w:eastAsia="zh-CN"/>
          </w:rPr>
          <w:t>(一)、安全生产管理</w:t>
        </w:r>
        <w:r>
          <w:tab/>
        </w:r>
        <w:r>
          <w:fldChar w:fldCharType="begin"/>
        </w:r>
        <w:r>
          <w:instrText xml:space="preserve"> PAGEREF _Toc9745 \h </w:instrText>
        </w:r>
        <w:r>
          <w:fldChar w:fldCharType="separate"/>
        </w:r>
        <w:r>
          <w:t>46</w:t>
        </w:r>
        <w:r>
          <w:fldChar w:fldCharType="end"/>
        </w:r>
      </w:hyperlink>
    </w:p>
    <w:p>
      <w:pPr>
        <w:pStyle w:val="TOC2"/>
        <w:tabs>
          <w:tab w:val="right" w:leader="dot" w:pos="8306"/>
        </w:tabs>
      </w:pPr>
      <w:hyperlink w:anchor="_Toc6288" w:history="1">
        <w:r>
          <w:rPr>
            <w:rFonts w:ascii="仿宋" w:eastAsia="仿宋" w:hAnsi="仿宋" w:cs="仿宋" w:hint="eastAsia"/>
            <w:lang w:eastAsia="zh-CN"/>
          </w:rPr>
          <w:t>(二)、应急预案与响应</w:t>
        </w:r>
        <w:r>
          <w:tab/>
        </w:r>
        <w:r>
          <w:fldChar w:fldCharType="begin"/>
        </w:r>
        <w:r>
          <w:instrText xml:space="preserve"> PAGEREF _Toc6288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882" w:history="1">
        <w:r>
          <w:rPr>
            <w:rFonts w:ascii="仿宋" w:eastAsia="仿宋" w:hAnsi="仿宋" w:cs="仿宋" w:hint="eastAsia"/>
            <w:lang w:eastAsia="zh-CN"/>
          </w:rPr>
          <w:t>九、项目进度计划</w:t>
        </w:r>
        <w:r>
          <w:tab/>
        </w:r>
        <w:r>
          <w:fldChar w:fldCharType="begin"/>
        </w:r>
        <w:r>
          <w:instrText xml:space="preserve"> PAGEREF _Toc18882 \h </w:instrText>
        </w:r>
        <w:r>
          <w:fldChar w:fldCharType="separate"/>
        </w:r>
        <w:r>
          <w:t>49</w:t>
        </w:r>
        <w:r>
          <w:fldChar w:fldCharType="end"/>
        </w:r>
      </w:hyperlink>
    </w:p>
    <w:p>
      <w:pPr>
        <w:pStyle w:val="TOC2"/>
        <w:tabs>
          <w:tab w:val="right" w:leader="dot" w:pos="8306"/>
        </w:tabs>
      </w:pPr>
      <w:hyperlink w:anchor="_Toc29581" w:history="1">
        <w:r>
          <w:rPr>
            <w:rFonts w:ascii="仿宋" w:eastAsia="仿宋" w:hAnsi="仿宋" w:cs="仿宋" w:hint="eastAsia"/>
            <w:lang w:eastAsia="zh-CN"/>
          </w:rPr>
          <w:t>(一)、建设周期</w:t>
        </w:r>
        <w:r>
          <w:tab/>
        </w:r>
        <w:r>
          <w:fldChar w:fldCharType="begin"/>
        </w:r>
        <w:r>
          <w:instrText xml:space="preserve"> PAGEREF _Toc29581 \h </w:instrText>
        </w:r>
        <w:r>
          <w:fldChar w:fldCharType="separate"/>
        </w:r>
        <w:r>
          <w:t>49</w:t>
        </w:r>
        <w:r>
          <w:fldChar w:fldCharType="end"/>
        </w:r>
      </w:hyperlink>
    </w:p>
    <w:p>
      <w:pPr>
        <w:pStyle w:val="TOC2"/>
        <w:tabs>
          <w:tab w:val="right" w:leader="dot" w:pos="8306"/>
        </w:tabs>
      </w:pPr>
      <w:hyperlink w:anchor="_Toc30646" w:history="1">
        <w:r>
          <w:rPr>
            <w:rFonts w:ascii="仿宋" w:eastAsia="仿宋" w:hAnsi="仿宋" w:cs="仿宋" w:hint="eastAsia"/>
            <w:lang w:eastAsia="zh-CN"/>
          </w:rPr>
          <w:t>(二)、建设进度</w:t>
        </w:r>
        <w:r>
          <w:tab/>
        </w:r>
        <w:r>
          <w:fldChar w:fldCharType="begin"/>
        </w:r>
        <w:r>
          <w:instrText xml:space="preserve"> PAGEREF _Toc30646 \h </w:instrText>
        </w:r>
        <w:r>
          <w:fldChar w:fldCharType="separate"/>
        </w:r>
        <w:r>
          <w:t>49</w:t>
        </w:r>
        <w:r>
          <w:fldChar w:fldCharType="end"/>
        </w:r>
      </w:hyperlink>
    </w:p>
    <w:p>
      <w:pPr>
        <w:pStyle w:val="TOC2"/>
        <w:tabs>
          <w:tab w:val="right" w:leader="dot" w:pos="8306"/>
        </w:tabs>
      </w:pPr>
      <w:hyperlink w:anchor="_Toc31123" w:history="1">
        <w:r>
          <w:rPr>
            <w:rFonts w:ascii="仿宋" w:eastAsia="仿宋" w:hAnsi="仿宋" w:cs="仿宋" w:hint="eastAsia"/>
            <w:lang w:eastAsia="zh-CN"/>
          </w:rPr>
          <w:t>(三)、进度安排注意事项</w:t>
        </w:r>
        <w:r>
          <w:tab/>
        </w:r>
        <w:r>
          <w:fldChar w:fldCharType="begin"/>
        </w:r>
        <w:r>
          <w:instrText xml:space="preserve"> PAGEREF _Toc31123 \h </w:instrText>
        </w:r>
        <w:r>
          <w:fldChar w:fldCharType="separate"/>
        </w:r>
        <w:r>
          <w:t>51</w:t>
        </w:r>
        <w:r>
          <w:fldChar w:fldCharType="end"/>
        </w:r>
      </w:hyperlink>
    </w:p>
    <w:p>
      <w:pPr>
        <w:pStyle w:val="TOC2"/>
        <w:tabs>
          <w:tab w:val="right" w:leader="dot" w:pos="8306"/>
        </w:tabs>
      </w:pPr>
      <w:hyperlink w:anchor="_Toc20514" w:history="1">
        <w:r>
          <w:rPr>
            <w:rFonts w:ascii="仿宋" w:eastAsia="仿宋" w:hAnsi="仿宋" w:cs="仿宋" w:hint="eastAsia"/>
            <w:lang w:eastAsia="zh-CN"/>
          </w:rPr>
          <w:t>(四)、人力资源配置</w:t>
        </w:r>
        <w:r>
          <w:tab/>
        </w:r>
        <w:r>
          <w:fldChar w:fldCharType="begin"/>
        </w:r>
        <w:r>
          <w:instrText xml:space="preserve"> PAGEREF _Toc20514 \h </w:instrText>
        </w:r>
        <w:r>
          <w:fldChar w:fldCharType="separate"/>
        </w:r>
        <w:r>
          <w:t>52</w:t>
        </w:r>
        <w:r>
          <w:fldChar w:fldCharType="end"/>
        </w:r>
      </w:hyperlink>
    </w:p>
    <w:p>
      <w:pPr>
        <w:pStyle w:val="TOC2"/>
        <w:tabs>
          <w:tab w:val="right" w:leader="dot" w:pos="8306"/>
        </w:tabs>
      </w:pPr>
      <w:hyperlink w:anchor="_Toc25199" w:history="1">
        <w:r>
          <w:rPr>
            <w:rFonts w:ascii="仿宋" w:eastAsia="仿宋" w:hAnsi="仿宋" w:cs="仿宋" w:hint="eastAsia"/>
            <w:lang w:eastAsia="zh-CN"/>
          </w:rPr>
          <w:t>(五)、员工培训</w:t>
        </w:r>
        <w:r>
          <w:tab/>
        </w:r>
        <w:r>
          <w:fldChar w:fldCharType="begin"/>
        </w:r>
        <w:r>
          <w:instrText xml:space="preserve"> PAGEREF _Toc25199 \h </w:instrText>
        </w:r>
        <w:r>
          <w:fldChar w:fldCharType="separate"/>
        </w:r>
        <w:r>
          <w:t>54</w:t>
        </w:r>
        <w:r>
          <w:fldChar w:fldCharType="end"/>
        </w:r>
      </w:hyperlink>
    </w:p>
    <w:p>
      <w:pPr>
        <w:pStyle w:val="TOC2"/>
        <w:tabs>
          <w:tab w:val="right" w:leader="dot" w:pos="8306"/>
        </w:tabs>
      </w:pPr>
      <w:hyperlink w:anchor="_Toc10830" w:history="1">
        <w:r>
          <w:rPr>
            <w:rFonts w:ascii="仿宋" w:eastAsia="仿宋" w:hAnsi="仿宋" w:cs="仿宋" w:hint="eastAsia"/>
            <w:lang w:eastAsia="zh-CN"/>
          </w:rPr>
          <w:t>(六)、项目实施保障</w:t>
        </w:r>
        <w:r>
          <w:tab/>
        </w:r>
        <w:r>
          <w:fldChar w:fldCharType="begin"/>
        </w:r>
        <w:r>
          <w:instrText xml:space="preserve"> PAGEREF _Toc10830 \h </w:instrText>
        </w:r>
        <w:r>
          <w:fldChar w:fldCharType="separate"/>
        </w:r>
        <w:r>
          <w:t>55</w:t>
        </w:r>
        <w:r>
          <w:fldChar w:fldCharType="end"/>
        </w:r>
      </w:hyperlink>
    </w:p>
    <w:p>
      <w:pPr>
        <w:pStyle w:val="TOC2"/>
        <w:tabs>
          <w:tab w:val="right" w:leader="dot" w:pos="8306"/>
        </w:tabs>
      </w:pPr>
      <w:hyperlink w:anchor="_Toc21580" w:history="1">
        <w:r>
          <w:rPr>
            <w:rFonts w:ascii="仿宋" w:eastAsia="仿宋" w:hAnsi="仿宋" w:cs="仿宋" w:hint="eastAsia"/>
            <w:lang w:eastAsia="zh-CN"/>
          </w:rPr>
          <w:t>(七)、安全规范管理</w:t>
        </w:r>
        <w:r>
          <w:tab/>
        </w:r>
        <w:r>
          <w:fldChar w:fldCharType="begin"/>
        </w:r>
        <w:r>
          <w:instrText xml:space="preserve"> PAGEREF _Toc21580 \h </w:instrText>
        </w:r>
        <w:r>
          <w:fldChar w:fldCharType="separate"/>
        </w:r>
        <w:r>
          <w:t>56</w:t>
        </w:r>
        <w:r>
          <w:fldChar w:fldCharType="end"/>
        </w:r>
      </w:hyperlink>
    </w:p>
    <w:p>
      <w:pPr>
        <w:pStyle w:val="TOC1"/>
        <w:tabs>
          <w:tab w:val="right" w:leader="dot" w:pos="8306"/>
        </w:tabs>
      </w:pPr>
      <w:hyperlink w:anchor="_Toc6063" w:history="1">
        <w:r>
          <w:rPr>
            <w:rFonts w:ascii="仿宋" w:eastAsia="仿宋" w:hAnsi="仿宋" w:cs="仿宋" w:hint="eastAsia"/>
            <w:lang w:eastAsia="zh-CN"/>
          </w:rPr>
          <w:t>十、项目质量与标准</w:t>
        </w:r>
        <w:r>
          <w:tab/>
        </w:r>
        <w:r>
          <w:fldChar w:fldCharType="begin"/>
        </w:r>
        <w:r>
          <w:instrText xml:space="preserve"> PAGEREF _Toc6063 \h </w:instrText>
        </w:r>
        <w:r>
          <w:fldChar w:fldCharType="separate"/>
        </w:r>
        <w:r>
          <w:t>57</w:t>
        </w:r>
        <w:r>
          <w:fldChar w:fldCharType="end"/>
        </w:r>
      </w:hyperlink>
    </w:p>
    <w:p>
      <w:pPr>
        <w:pStyle w:val="TOC2"/>
        <w:tabs>
          <w:tab w:val="right" w:leader="dot" w:pos="8306"/>
        </w:tabs>
      </w:pPr>
      <w:hyperlink w:anchor="_Toc30434" w:history="1">
        <w:r>
          <w:rPr>
            <w:rFonts w:ascii="仿宋" w:eastAsia="仿宋" w:hAnsi="仿宋" w:cs="仿宋" w:hint="eastAsia"/>
            <w:lang w:eastAsia="zh-CN"/>
          </w:rPr>
          <w:t>(一)、质量保障体系</w:t>
        </w:r>
        <w:r>
          <w:tab/>
        </w:r>
        <w:r>
          <w:fldChar w:fldCharType="begin"/>
        </w:r>
        <w:r>
          <w:instrText xml:space="preserve"> PAGEREF _Toc30434 \h </w:instrText>
        </w:r>
        <w:r>
          <w:fldChar w:fldCharType="separate"/>
        </w:r>
        <w:r>
          <w:t>57</w:t>
        </w:r>
        <w:r>
          <w:fldChar w:fldCharType="end"/>
        </w:r>
      </w:hyperlink>
    </w:p>
    <w:p>
      <w:pPr>
        <w:pStyle w:val="TOC2"/>
        <w:tabs>
          <w:tab w:val="right" w:leader="dot" w:pos="8306"/>
        </w:tabs>
      </w:pPr>
      <w:hyperlink w:anchor="_Toc21738" w:history="1">
        <w:r>
          <w:rPr>
            <w:rFonts w:ascii="仿宋" w:eastAsia="仿宋" w:hAnsi="仿宋" w:cs="仿宋" w:hint="eastAsia"/>
            <w:lang w:eastAsia="zh-CN"/>
          </w:rPr>
          <w:t>(二)、标准化作业流程</w:t>
        </w:r>
        <w:r>
          <w:tab/>
        </w:r>
        <w:r>
          <w:fldChar w:fldCharType="begin"/>
        </w:r>
        <w:r>
          <w:instrText xml:space="preserve"> PAGEREF _Toc21738 \h </w:instrText>
        </w:r>
        <w:r>
          <w:fldChar w:fldCharType="separate"/>
        </w:r>
        <w:r>
          <w:t>58</w:t>
        </w:r>
        <w:r>
          <w:fldChar w:fldCharType="end"/>
        </w:r>
      </w:hyperlink>
    </w:p>
    <w:p>
      <w:pPr>
        <w:pStyle w:val="TOC2"/>
        <w:tabs>
          <w:tab w:val="right" w:leader="dot" w:pos="8306"/>
        </w:tabs>
      </w:pPr>
      <w:hyperlink w:anchor="_Toc8413" w:history="1">
        <w:r>
          <w:rPr>
            <w:rFonts w:ascii="仿宋" w:eastAsia="仿宋" w:hAnsi="仿宋" w:cs="仿宋" w:hint="eastAsia"/>
            <w:lang w:eastAsia="zh-CN"/>
          </w:rPr>
          <w:t>(三)、质量监控与评估</w:t>
        </w:r>
        <w:r>
          <w:tab/>
        </w:r>
        <w:r>
          <w:fldChar w:fldCharType="begin"/>
        </w:r>
        <w:r>
          <w:instrText xml:space="preserve"> PAGEREF _Toc8413 \h </w:instrText>
        </w:r>
        <w:r>
          <w:fldChar w:fldCharType="separate"/>
        </w:r>
        <w:r>
          <w:t>60</w:t>
        </w:r>
        <w:r>
          <w:fldChar w:fldCharType="end"/>
        </w:r>
      </w:hyperlink>
    </w:p>
    <w:p>
      <w:pPr>
        <w:pStyle w:val="TOC2"/>
        <w:tabs>
          <w:tab w:val="right" w:leader="dot" w:pos="8306"/>
        </w:tabs>
      </w:pPr>
      <w:hyperlink w:anchor="_Toc16401" w:history="1">
        <w:r>
          <w:rPr>
            <w:rFonts w:ascii="仿宋" w:eastAsia="仿宋" w:hAnsi="仿宋" w:cs="仿宋" w:hint="eastAsia"/>
            <w:lang w:eastAsia="zh-CN"/>
          </w:rPr>
          <w:t>(四)、质量改进计划</w:t>
        </w:r>
        <w:r>
          <w:tab/>
        </w:r>
        <w:r>
          <w:fldChar w:fldCharType="begin"/>
        </w:r>
        <w:r>
          <w:instrText xml:space="preserve"> PAGEREF _Toc16401 \h </w:instrText>
        </w:r>
        <w:r>
          <w:fldChar w:fldCharType="separate"/>
        </w:r>
        <w:r>
          <w:t>61</w:t>
        </w:r>
        <w:r>
          <w:fldChar w:fldCharType="end"/>
        </w:r>
      </w:hyperlink>
    </w:p>
    <w:p>
      <w:pPr>
        <w:pStyle w:val="TOC1"/>
        <w:tabs>
          <w:tab w:val="right" w:leader="dot" w:pos="8306"/>
        </w:tabs>
      </w:pPr>
      <w:hyperlink w:anchor="_Toc31166" w:history="1">
        <w:r>
          <w:rPr>
            <w:rFonts w:ascii="仿宋" w:eastAsia="仿宋" w:hAnsi="仿宋" w:cs="仿宋" w:hint="eastAsia"/>
            <w:lang w:eastAsia="zh-CN"/>
          </w:rPr>
          <w:t>十一、环境保护与绿色发展</w:t>
        </w:r>
        <w:r>
          <w:tab/>
        </w:r>
        <w:r>
          <w:fldChar w:fldCharType="begin"/>
        </w:r>
        <w:r>
          <w:instrText xml:space="preserve"> PAGEREF _Toc31166 \h </w:instrText>
        </w:r>
        <w:r>
          <w:fldChar w:fldCharType="separate"/>
        </w:r>
        <w:r>
          <w:t>62</w:t>
        </w:r>
        <w:r>
          <w:fldChar w:fldCharType="end"/>
        </w:r>
      </w:hyperlink>
    </w:p>
    <w:p>
      <w:pPr>
        <w:pStyle w:val="TOC2"/>
        <w:tabs>
          <w:tab w:val="right" w:leader="dot" w:pos="8306"/>
        </w:tabs>
      </w:pPr>
      <w:hyperlink w:anchor="_Toc25998" w:history="1">
        <w:r>
          <w:rPr>
            <w:rFonts w:ascii="仿宋" w:eastAsia="仿宋" w:hAnsi="仿宋" w:cs="仿宋" w:hint="eastAsia"/>
            <w:lang w:eastAsia="zh-CN"/>
          </w:rPr>
          <w:t>(一)、环境保护措施</w:t>
        </w:r>
        <w:r>
          <w:tab/>
        </w:r>
        <w:r>
          <w:fldChar w:fldCharType="begin"/>
        </w:r>
        <w:r>
          <w:instrText xml:space="preserve"> PAGEREF _Toc25998 \h </w:instrText>
        </w:r>
        <w:r>
          <w:fldChar w:fldCharType="separate"/>
        </w:r>
        <w:r>
          <w:t>62</w:t>
        </w:r>
        <w:r>
          <w:fldChar w:fldCharType="end"/>
        </w:r>
      </w:hyperlink>
    </w:p>
    <w:p>
      <w:pPr>
        <w:pStyle w:val="TOC2"/>
        <w:tabs>
          <w:tab w:val="right" w:leader="dot" w:pos="8306"/>
        </w:tabs>
      </w:pPr>
      <w:hyperlink w:anchor="_Toc31622" w:history="1">
        <w:r>
          <w:rPr>
            <w:rFonts w:ascii="仿宋" w:eastAsia="仿宋" w:hAnsi="仿宋" w:cs="仿宋" w:hint="eastAsia"/>
            <w:lang w:eastAsia="zh-CN"/>
          </w:rPr>
          <w:t>(二)、绿色发展与可持续发展策略</w:t>
        </w:r>
        <w:r>
          <w:tab/>
        </w:r>
        <w:r>
          <w:fldChar w:fldCharType="begin"/>
        </w:r>
        <w:r>
          <w:instrText xml:space="preserve"> PAGEREF _Toc31622 \h </w:instrText>
        </w:r>
        <w:r>
          <w:fldChar w:fldCharType="separate"/>
        </w:r>
        <w:r>
          <w:t>64</w:t>
        </w:r>
        <w:r>
          <w:fldChar w:fldCharType="end"/>
        </w:r>
      </w:hyperlink>
    </w:p>
    <w:p>
      <w:pPr>
        <w:pStyle w:val="TOC1"/>
        <w:tabs>
          <w:tab w:val="right" w:leader="dot" w:pos="8306"/>
        </w:tabs>
      </w:pPr>
      <w:hyperlink w:anchor="_Toc408" w:history="1">
        <w:r>
          <w:rPr>
            <w:rFonts w:ascii="仿宋" w:eastAsia="仿宋" w:hAnsi="仿宋" w:cs="仿宋" w:hint="eastAsia"/>
            <w:lang w:eastAsia="zh-CN"/>
          </w:rPr>
          <w:t>十二、资金管理与财务规划</w:t>
        </w:r>
        <w:r>
          <w:tab/>
        </w:r>
        <w:r>
          <w:fldChar w:fldCharType="begin"/>
        </w:r>
        <w:r>
          <w:instrText xml:space="preserve"> PAGEREF _Toc408 \h </w:instrText>
        </w:r>
        <w:r>
          <w:fldChar w:fldCharType="separate"/>
        </w:r>
        <w:r>
          <w:t>65</w:t>
        </w:r>
        <w:r>
          <w:fldChar w:fldCharType="end"/>
        </w:r>
      </w:hyperlink>
    </w:p>
    <w:p>
      <w:pPr>
        <w:pStyle w:val="TOC2"/>
        <w:tabs>
          <w:tab w:val="right" w:leader="dot" w:pos="8306"/>
        </w:tabs>
      </w:pPr>
      <w:hyperlink w:anchor="_Toc23268" w:history="1">
        <w:r>
          <w:rPr>
            <w:rFonts w:ascii="仿宋" w:eastAsia="仿宋" w:hAnsi="仿宋" w:cs="仿宋" w:hint="eastAsia"/>
            <w:lang w:eastAsia="zh-CN"/>
          </w:rPr>
          <w:t>(一)、项目资金来源与筹措</w:t>
        </w:r>
        <w:r>
          <w:tab/>
        </w:r>
        <w:r>
          <w:fldChar w:fldCharType="begin"/>
        </w:r>
        <w:r>
          <w:instrText xml:space="preserve"> PAGEREF _Toc23268 \h </w:instrText>
        </w:r>
        <w:r>
          <w:fldChar w:fldCharType="separate"/>
        </w:r>
        <w:r>
          <w:t>65</w:t>
        </w:r>
        <w:r>
          <w:fldChar w:fldCharType="end"/>
        </w:r>
      </w:hyperlink>
    </w:p>
    <w:p>
      <w:pPr>
        <w:pStyle w:val="TOC2"/>
        <w:tabs>
          <w:tab w:val="right" w:leader="dot" w:pos="8306"/>
        </w:tabs>
      </w:pPr>
      <w:hyperlink w:anchor="_Toc554" w:history="1">
        <w:r>
          <w:rPr>
            <w:rFonts w:ascii="仿宋" w:eastAsia="仿宋" w:hAnsi="仿宋" w:cs="仿宋" w:hint="eastAsia"/>
            <w:lang w:eastAsia="zh-CN"/>
          </w:rPr>
          <w:t>(二)、资金使用与监管</w:t>
        </w:r>
        <w:r>
          <w:tab/>
        </w:r>
        <w:r>
          <w:fldChar w:fldCharType="begin"/>
        </w:r>
        <w:r>
          <w:instrText xml:space="preserve"> PAGEREF _Toc554 \h </w:instrText>
        </w:r>
        <w:r>
          <w:fldChar w:fldCharType="separate"/>
        </w:r>
        <w:r>
          <w:t>67</w:t>
        </w:r>
        <w:r>
          <w:fldChar w:fldCharType="end"/>
        </w:r>
      </w:hyperlink>
    </w:p>
    <w:p>
      <w:pPr>
        <w:pStyle w:val="TOC2"/>
        <w:tabs>
          <w:tab w:val="right" w:leader="dot" w:pos="8306"/>
        </w:tabs>
      </w:pPr>
      <w:hyperlink w:anchor="_Toc20936" w:history="1">
        <w:r>
          <w:rPr>
            <w:rFonts w:ascii="仿宋" w:eastAsia="仿宋" w:hAnsi="仿宋" w:cs="仿宋" w:hint="eastAsia"/>
            <w:lang w:eastAsia="zh-CN"/>
          </w:rPr>
          <w:t>(三)、财务规划与预测</w:t>
        </w:r>
        <w:r>
          <w:tab/>
        </w:r>
        <w:r>
          <w:fldChar w:fldCharType="begin"/>
        </w:r>
        <w:r>
          <w:instrText xml:space="preserve"> PAGEREF _Toc20936 \h </w:instrText>
        </w:r>
        <w:r>
          <w:fldChar w:fldCharType="separate"/>
        </w:r>
        <w:r>
          <w:t>68</w:t>
        </w:r>
        <w:r>
          <w:fldChar w:fldCharType="end"/>
        </w:r>
      </w:hyperlink>
    </w:p>
    <w:p>
      <w:pPr>
        <w:pStyle w:val="TOC1"/>
        <w:tabs>
          <w:tab w:val="right" w:leader="dot" w:pos="8306"/>
        </w:tabs>
      </w:pPr>
      <w:hyperlink w:anchor="_Toc13776" w:history="1">
        <w:r>
          <w:rPr>
            <w:rFonts w:ascii="仿宋" w:eastAsia="仿宋" w:hAnsi="仿宋" w:cs="仿宋" w:hint="eastAsia"/>
            <w:lang w:eastAsia="zh-CN"/>
          </w:rPr>
          <w:t>十三、成果转化与推广应用</w:t>
        </w:r>
        <w:r>
          <w:tab/>
        </w:r>
        <w:r>
          <w:fldChar w:fldCharType="begin"/>
        </w:r>
        <w:r>
          <w:instrText xml:space="preserve"> PAGEREF _Toc13776 \h </w:instrText>
        </w:r>
        <w:r>
          <w:fldChar w:fldCharType="separate"/>
        </w:r>
        <w:r>
          <w:t>69</w:t>
        </w:r>
        <w:r>
          <w:fldChar w:fldCharType="end"/>
        </w:r>
      </w:hyperlink>
    </w:p>
    <w:p>
      <w:pPr>
        <w:pStyle w:val="TOC2"/>
        <w:tabs>
          <w:tab w:val="right" w:leader="dot" w:pos="8306"/>
        </w:tabs>
      </w:pPr>
      <w:hyperlink w:anchor="_Toc26495" w:history="1">
        <w:r>
          <w:rPr>
            <w:rFonts w:ascii="仿宋" w:eastAsia="仿宋" w:hAnsi="仿宋" w:cs="仿宋" w:hint="eastAsia"/>
            <w:lang w:eastAsia="zh-CN"/>
          </w:rPr>
          <w:t>(一)、成果转化策略制定</w:t>
        </w:r>
        <w:r>
          <w:tab/>
        </w:r>
        <w:r>
          <w:fldChar w:fldCharType="begin"/>
        </w:r>
        <w:r>
          <w:instrText xml:space="preserve"> PAGEREF _Toc26495 \h </w:instrText>
        </w:r>
        <w:r>
          <w:fldChar w:fldCharType="separate"/>
        </w:r>
        <w:r>
          <w:t>69</w:t>
        </w:r>
        <w:r>
          <w:fldChar w:fldCharType="end"/>
        </w:r>
      </w:hyperlink>
    </w:p>
    <w:p>
      <w:pPr>
        <w:pStyle w:val="TOC2"/>
        <w:tabs>
          <w:tab w:val="right" w:leader="dot" w:pos="8306"/>
        </w:tabs>
      </w:pPr>
      <w:hyperlink w:anchor="_Toc30155" w:history="1">
        <w:r>
          <w:rPr>
            <w:rFonts w:ascii="仿宋" w:eastAsia="仿宋" w:hAnsi="仿宋" w:cs="仿宋" w:hint="eastAsia"/>
            <w:lang w:eastAsia="zh-CN"/>
          </w:rPr>
          <w:t>(二)、成果推广应用方案</w:t>
        </w:r>
        <w:r>
          <w:tab/>
        </w:r>
        <w:r>
          <w:fldChar w:fldCharType="begin"/>
        </w:r>
        <w:r>
          <w:instrText xml:space="preserve"> PAGEREF _Toc30155 \h </w:instrText>
        </w:r>
        <w:r>
          <w:fldChar w:fldCharType="separate"/>
        </w:r>
        <w:r>
          <w:t>70</w:t>
        </w:r>
        <w:r>
          <w:fldChar w:fldCharType="end"/>
        </w:r>
      </w:hyperlink>
    </w:p>
    <w:p>
      <w:pPr>
        <w:pStyle w:val="TOC1"/>
        <w:tabs>
          <w:tab w:val="right" w:leader="dot" w:pos="8306"/>
        </w:tabs>
      </w:pPr>
      <w:hyperlink w:anchor="_Toc27338" w:history="1">
        <w:r>
          <w:rPr>
            <w:rFonts w:ascii="仿宋" w:eastAsia="仿宋" w:hAnsi="仿宋" w:cs="仿宋" w:hint="eastAsia"/>
            <w:lang w:eastAsia="zh-CN"/>
          </w:rPr>
          <w:t>十四、设施与设备管理</w:t>
        </w:r>
        <w:r>
          <w:tab/>
        </w:r>
        <w:r>
          <w:fldChar w:fldCharType="begin"/>
        </w:r>
        <w:r>
          <w:instrText xml:space="preserve"> PAGEREF _Toc27338 \h </w:instrText>
        </w:r>
        <w:r>
          <w:fldChar w:fldCharType="separate"/>
        </w:r>
        <w:r>
          <w:t>72</w:t>
        </w:r>
        <w:r>
          <w:fldChar w:fldCharType="end"/>
        </w:r>
      </w:hyperlink>
    </w:p>
    <w:p>
      <w:pPr>
        <w:pStyle w:val="TOC2"/>
        <w:tabs>
          <w:tab w:val="right" w:leader="dot" w:pos="8306"/>
        </w:tabs>
      </w:pPr>
      <w:hyperlink w:anchor="_Toc20054" w:history="1">
        <w:r>
          <w:rPr>
            <w:rFonts w:ascii="仿宋" w:eastAsia="仿宋" w:hAnsi="仿宋" w:cs="仿宋" w:hint="eastAsia"/>
            <w:lang w:eastAsia="zh-CN"/>
          </w:rPr>
          <w:t>(一)、设施规划与配置</w:t>
        </w:r>
        <w:r>
          <w:tab/>
        </w:r>
        <w:r>
          <w:fldChar w:fldCharType="begin"/>
        </w:r>
        <w:r>
          <w:instrText xml:space="preserve"> PAGEREF _Toc20054 \h </w:instrText>
        </w:r>
        <w:r>
          <w:fldChar w:fldCharType="separate"/>
        </w:r>
        <w:r>
          <w:t>72</w:t>
        </w:r>
        <w:r>
          <w:fldChar w:fldCharType="end"/>
        </w:r>
      </w:hyperlink>
    </w:p>
    <w:p>
      <w:pPr>
        <w:pStyle w:val="TOC2"/>
        <w:tabs>
          <w:tab w:val="right" w:leader="dot" w:pos="8306"/>
        </w:tabs>
      </w:pPr>
      <w:hyperlink w:anchor="_Toc13706" w:history="1">
        <w:r>
          <w:rPr>
            <w:rFonts w:ascii="仿宋" w:eastAsia="仿宋" w:hAnsi="仿宋" w:cs="仿宋" w:hint="eastAsia"/>
            <w:lang w:eastAsia="zh-CN"/>
          </w:rPr>
          <w:t>(二)、设备采购与维护管理</w:t>
        </w:r>
        <w:r>
          <w:tab/>
        </w:r>
        <w:r>
          <w:fldChar w:fldCharType="begin"/>
        </w:r>
        <w:r>
          <w:instrText xml:space="preserve"> PAGEREF _Toc13706 \h </w:instrText>
        </w:r>
        <w:r>
          <w:fldChar w:fldCharType="separate"/>
        </w:r>
        <w:r>
          <w:t>73</w:t>
        </w:r>
        <w:r>
          <w:fldChar w:fldCharType="end"/>
        </w:r>
      </w:hyperlink>
    </w:p>
    <w:p>
      <w:pPr>
        <w:pStyle w:val="TOC2"/>
        <w:tabs>
          <w:tab w:val="right" w:leader="dot" w:pos="8306"/>
        </w:tabs>
      </w:pPr>
      <w:hyperlink w:anchor="_Toc32275" w:history="1">
        <w:r>
          <w:rPr>
            <w:rFonts w:ascii="仿宋" w:eastAsia="仿宋" w:hAnsi="仿宋" w:cs="仿宋" w:hint="eastAsia"/>
            <w:lang w:eastAsia="zh-CN"/>
          </w:rPr>
          <w:t>(三)、设施设备升级策略</w:t>
        </w:r>
        <w:r>
          <w:tab/>
        </w:r>
        <w:r>
          <w:fldChar w:fldCharType="begin"/>
        </w:r>
        <w:r>
          <w:instrText xml:space="preserve"> PAGEREF _Toc32275 \h </w:instrText>
        </w:r>
        <w:r>
          <w:fldChar w:fldCharType="separate"/>
        </w:r>
        <w:r>
          <w:t>73</w:t>
        </w:r>
        <w:r>
          <w:fldChar w:fldCharType="end"/>
        </w:r>
      </w:hyperlink>
    </w:p>
    <w:p>
      <w:pPr>
        <w:pStyle w:val="TOC1"/>
        <w:tabs>
          <w:tab w:val="right" w:leader="dot" w:pos="8306"/>
        </w:tabs>
      </w:pPr>
      <w:hyperlink w:anchor="_Toc20219" w:history="1">
        <w:r>
          <w:rPr>
            <w:rFonts w:ascii="仿宋" w:eastAsia="仿宋" w:hAnsi="仿宋" w:cs="仿宋" w:hint="eastAsia"/>
            <w:lang w:eastAsia="zh-CN"/>
          </w:rPr>
          <w:t>十五、产业协同与集群发展</w:t>
        </w:r>
        <w:r>
          <w:tab/>
        </w:r>
        <w:r>
          <w:fldChar w:fldCharType="begin"/>
        </w:r>
        <w:r>
          <w:instrText xml:space="preserve"> PAGEREF _Toc20219 \h </w:instrText>
        </w:r>
        <w:r>
          <w:fldChar w:fldCharType="separate"/>
        </w:r>
        <w:r>
          <w:t>74</w:t>
        </w:r>
        <w:r>
          <w:fldChar w:fldCharType="end"/>
        </w:r>
      </w:hyperlink>
    </w:p>
    <w:p>
      <w:pPr>
        <w:pStyle w:val="TOC2"/>
        <w:tabs>
          <w:tab w:val="right" w:leader="dot" w:pos="8306"/>
        </w:tabs>
      </w:pPr>
      <w:hyperlink w:anchor="_Toc11755" w:history="1">
        <w:r>
          <w:rPr>
            <w:rFonts w:ascii="仿宋" w:eastAsia="仿宋" w:hAnsi="仿宋" w:cs="仿宋" w:hint="eastAsia"/>
            <w:lang w:eastAsia="zh-CN"/>
          </w:rPr>
          <w:t>(一)、产业协同机制建设</w:t>
        </w:r>
        <w:r>
          <w:tab/>
        </w:r>
        <w:r>
          <w:fldChar w:fldCharType="begin"/>
        </w:r>
        <w:r>
          <w:instrText xml:space="preserve"> PAGEREF _Toc11755 \h </w:instrText>
        </w:r>
        <w:r>
          <w:fldChar w:fldCharType="separate"/>
        </w:r>
        <w:r>
          <w:t>74</w:t>
        </w:r>
        <w:r>
          <w:fldChar w:fldCharType="end"/>
        </w:r>
      </w:hyperlink>
    </w:p>
    <w:p>
      <w:pPr>
        <w:pStyle w:val="TOC2"/>
        <w:tabs>
          <w:tab w:val="right" w:leader="dot" w:pos="8306"/>
        </w:tabs>
      </w:pPr>
      <w:hyperlink w:anchor="_Toc26771" w:history="1">
        <w:r>
          <w:rPr>
            <w:rFonts w:ascii="仿宋" w:eastAsia="仿宋" w:hAnsi="仿宋" w:cs="仿宋" w:hint="eastAsia"/>
            <w:lang w:eastAsia="zh-CN"/>
          </w:rPr>
          <w:t>(二)、产业集群培育与发展</w:t>
        </w:r>
        <w:r>
          <w:tab/>
        </w:r>
        <w:r>
          <w:fldChar w:fldCharType="begin"/>
        </w:r>
        <w:r>
          <w:instrText xml:space="preserve"> PAGEREF _Toc26771 \h </w:instrText>
        </w:r>
        <w:r>
          <w:fldChar w:fldCharType="separate"/>
        </w:r>
        <w:r>
          <w:t>75</w:t>
        </w:r>
        <w:r>
          <w:fldChar w:fldCharType="end"/>
        </w:r>
      </w:hyperlink>
    </w:p>
    <w:p>
      <w:pPr>
        <w:pStyle w:val="TOC1"/>
        <w:tabs>
          <w:tab w:val="right" w:leader="dot" w:pos="8306"/>
        </w:tabs>
      </w:pPr>
      <w:hyperlink w:anchor="_Toc3303" w:history="1">
        <w:r>
          <w:rPr>
            <w:rFonts w:ascii="仿宋" w:eastAsia="仿宋" w:hAnsi="仿宋" w:cs="仿宋" w:hint="eastAsia"/>
            <w:lang w:eastAsia="zh-CN"/>
          </w:rPr>
          <w:t>十六、企业合规与伦理</w:t>
        </w:r>
        <w:r>
          <w:tab/>
        </w:r>
        <w:r>
          <w:fldChar w:fldCharType="begin"/>
        </w:r>
        <w:r>
          <w:instrText xml:space="preserve"> PAGEREF _Toc3303 \h </w:instrText>
        </w:r>
        <w:r>
          <w:fldChar w:fldCharType="separate"/>
        </w:r>
        <w:r>
          <w:t>76</w:t>
        </w:r>
        <w:r>
          <w:fldChar w:fldCharType="end"/>
        </w:r>
      </w:hyperlink>
    </w:p>
    <w:p>
      <w:pPr>
        <w:pStyle w:val="TOC2"/>
        <w:tabs>
          <w:tab w:val="right" w:leader="dot" w:pos="8306"/>
        </w:tabs>
      </w:pPr>
      <w:hyperlink w:anchor="_Toc21241" w:history="1">
        <w:r>
          <w:rPr>
            <w:rFonts w:ascii="仿宋" w:eastAsia="仿宋" w:hAnsi="仿宋" w:cs="仿宋" w:hint="eastAsia"/>
            <w:lang w:eastAsia="zh-CN"/>
          </w:rPr>
          <w:t>(一)、合规政策与程序</w:t>
        </w:r>
        <w:r>
          <w:tab/>
        </w:r>
        <w:r>
          <w:fldChar w:fldCharType="begin"/>
        </w:r>
        <w:r>
          <w:instrText xml:space="preserve"> PAGEREF _Toc21241 \h </w:instrText>
        </w:r>
        <w:r>
          <w:fldChar w:fldCharType="separate"/>
        </w:r>
        <w:r>
          <w:t>76</w:t>
        </w:r>
        <w:r>
          <w:fldChar w:fldCharType="end"/>
        </w:r>
      </w:hyperlink>
    </w:p>
    <w:p>
      <w:pPr>
        <w:pStyle w:val="TOC2"/>
        <w:tabs>
          <w:tab w:val="right" w:leader="dot" w:pos="8306"/>
        </w:tabs>
      </w:pPr>
      <w:hyperlink w:anchor="_Toc6087" w:history="1">
        <w:r>
          <w:rPr>
            <w:rFonts w:ascii="仿宋" w:eastAsia="仿宋" w:hAnsi="仿宋" w:cs="仿宋" w:hint="eastAsia"/>
            <w:lang w:eastAsia="zh-CN"/>
          </w:rPr>
          <w:t>(二)、伦理规范与培训</w:t>
        </w:r>
        <w:r>
          <w:tab/>
        </w:r>
        <w:r>
          <w:fldChar w:fldCharType="begin"/>
        </w:r>
        <w:r>
          <w:instrText xml:space="preserve"> PAGEREF _Toc6087 \h </w:instrText>
        </w:r>
        <w:r>
          <w:fldChar w:fldCharType="separate"/>
        </w:r>
        <w:r>
          <w:t>77</w:t>
        </w:r>
        <w:r>
          <w:fldChar w:fldCharType="end"/>
        </w:r>
      </w:hyperlink>
    </w:p>
    <w:p>
      <w:pPr>
        <w:pStyle w:val="TOC2"/>
        <w:tabs>
          <w:tab w:val="right" w:leader="dot" w:pos="8306"/>
        </w:tabs>
      </w:pPr>
      <w:hyperlink w:anchor="_Toc13246" w:history="1">
        <w:r>
          <w:rPr>
            <w:rFonts w:ascii="仿宋" w:eastAsia="仿宋" w:hAnsi="仿宋" w:cs="仿宋" w:hint="eastAsia"/>
            <w:lang w:eastAsia="zh-CN"/>
          </w:rPr>
          <w:t>(三)、合规风险评估</w:t>
        </w:r>
        <w:r>
          <w:tab/>
        </w:r>
        <w:r>
          <w:fldChar w:fldCharType="begin"/>
        </w:r>
        <w:r>
          <w:instrText xml:space="preserve"> PAGEREF _Toc13246 \h </w:instrText>
        </w:r>
        <w:r>
          <w:fldChar w:fldCharType="separate"/>
        </w:r>
        <w:r>
          <w:t>78</w:t>
        </w:r>
        <w:r>
          <w:fldChar w:fldCharType="end"/>
        </w:r>
      </w:hyperlink>
    </w:p>
    <w:p>
      <w:pPr>
        <w:pStyle w:val="TOC2"/>
        <w:tabs>
          <w:tab w:val="right" w:leader="dot" w:pos="8306"/>
        </w:tabs>
      </w:pPr>
      <w:hyperlink w:anchor="_Toc21095" w:history="1">
        <w:r>
          <w:rPr>
            <w:rFonts w:ascii="仿宋" w:eastAsia="仿宋" w:hAnsi="仿宋" w:cs="仿宋" w:hint="eastAsia"/>
            <w:lang w:eastAsia="zh-CN"/>
          </w:rPr>
          <w:t>(四)、合规监督与执行</w:t>
        </w:r>
        <w:r>
          <w:tab/>
        </w:r>
        <w:r>
          <w:fldChar w:fldCharType="begin"/>
        </w:r>
        <w:r>
          <w:instrText xml:space="preserve"> PAGEREF _Toc21095 \h </w:instrText>
        </w:r>
        <w:r>
          <w:fldChar w:fldCharType="separate"/>
        </w:r>
        <w:r>
          <w:t>79</w:t>
        </w:r>
        <w:r>
          <w:fldChar w:fldCharType="end"/>
        </w:r>
      </w:hyperlink>
    </w:p>
    <w:p>
      <w:pPr>
        <w:pStyle w:val="TOC1"/>
        <w:tabs>
          <w:tab w:val="right" w:leader="dot" w:pos="8306"/>
        </w:tabs>
      </w:pPr>
      <w:hyperlink w:anchor="_Toc18866" w:history="1">
        <w:r>
          <w:rPr>
            <w:rFonts w:ascii="仿宋" w:eastAsia="仿宋" w:hAnsi="仿宋" w:cs="仿宋" w:hint="eastAsia"/>
            <w:lang w:eastAsia="zh-CN"/>
          </w:rPr>
          <w:t>十七、创新驱动与持续发展</w:t>
        </w:r>
        <w:r>
          <w:tab/>
        </w:r>
        <w:r>
          <w:fldChar w:fldCharType="begin"/>
        </w:r>
        <w:r>
          <w:instrText xml:space="preserve"> PAGEREF _Toc18866 \h </w:instrText>
        </w:r>
        <w:r>
          <w:fldChar w:fldCharType="separate"/>
        </w:r>
        <w:r>
          <w:t>80</w:t>
        </w:r>
        <w:r>
          <w:fldChar w:fldCharType="end"/>
        </w:r>
      </w:hyperlink>
    </w:p>
    <w:p>
      <w:pPr>
        <w:pStyle w:val="TOC2"/>
        <w:tabs>
          <w:tab w:val="right" w:leader="dot" w:pos="8306"/>
        </w:tabs>
      </w:pPr>
      <w:hyperlink w:anchor="_Toc10543" w:history="1">
        <w:r>
          <w:rPr>
            <w:rFonts w:ascii="仿宋" w:eastAsia="仿宋" w:hAnsi="仿宋" w:cs="仿宋" w:hint="eastAsia"/>
            <w:lang w:eastAsia="zh-CN"/>
          </w:rPr>
          <w:t>(一)、创新驱动战略实施</w:t>
        </w:r>
        <w:r>
          <w:tab/>
        </w:r>
        <w:r>
          <w:fldChar w:fldCharType="begin"/>
        </w:r>
        <w:r>
          <w:instrText xml:space="preserve"> PAGEREF _Toc10543 \h </w:instrText>
        </w:r>
        <w:r>
          <w:fldChar w:fldCharType="separate"/>
        </w:r>
        <w:r>
          <w:t>80</w:t>
        </w:r>
        <w:r>
          <w:fldChar w:fldCharType="end"/>
        </w:r>
      </w:hyperlink>
    </w:p>
    <w:p>
      <w:pPr>
        <w:pStyle w:val="TOC2"/>
        <w:tabs>
          <w:tab w:val="right" w:leader="dot" w:pos="8306"/>
        </w:tabs>
      </w:pPr>
      <w:hyperlink w:anchor="_Toc15628" w:history="1">
        <w:r>
          <w:rPr>
            <w:rFonts w:ascii="仿宋" w:eastAsia="仿宋" w:hAnsi="仿宋" w:cs="仿宋" w:hint="eastAsia"/>
            <w:lang w:eastAsia="zh-CN"/>
          </w:rPr>
          <w:t>(二)、持续发展路径探索</w:t>
        </w:r>
        <w:r>
          <w:tab/>
        </w:r>
        <w:r>
          <w:fldChar w:fldCharType="begin"/>
        </w:r>
        <w:r>
          <w:instrText xml:space="preserve"> PAGEREF _Toc15628 \h </w:instrText>
        </w:r>
        <w:r>
          <w:fldChar w:fldCharType="separate"/>
        </w:r>
        <w:r>
          <w:t>82</w:t>
        </w:r>
        <w:r>
          <w:fldChar w:fldCharType="end"/>
        </w:r>
      </w:hyperlink>
    </w:p>
    <w:p>
      <w:pPr>
        <w:pStyle w:val="TOC1"/>
        <w:tabs>
          <w:tab w:val="right" w:leader="dot" w:pos="8306"/>
        </w:tabs>
      </w:pPr>
      <w:hyperlink w:anchor="_Toc8995" w:history="1">
        <w:r>
          <w:rPr>
            <w:rFonts w:ascii="仿宋" w:eastAsia="仿宋" w:hAnsi="仿宋" w:cs="仿宋" w:hint="eastAsia"/>
            <w:lang w:eastAsia="zh-CN"/>
          </w:rPr>
          <w:t>十八、人力资源管理与开发</w:t>
        </w:r>
        <w:r>
          <w:tab/>
        </w:r>
        <w:r>
          <w:fldChar w:fldCharType="begin"/>
        </w:r>
        <w:r>
          <w:instrText xml:space="preserve"> PAGEREF _Toc8995 \h </w:instrText>
        </w:r>
        <w:r>
          <w:fldChar w:fldCharType="separate"/>
        </w:r>
        <w:r>
          <w:t>86</w:t>
        </w:r>
        <w:r>
          <w:fldChar w:fldCharType="end"/>
        </w:r>
      </w:hyperlink>
    </w:p>
    <w:p>
      <w:pPr>
        <w:pStyle w:val="TOC2"/>
        <w:tabs>
          <w:tab w:val="right" w:leader="dot" w:pos="8306"/>
        </w:tabs>
      </w:pPr>
      <w:hyperlink w:anchor="_Toc8649" w:history="1">
        <w:r>
          <w:rPr>
            <w:rFonts w:ascii="仿宋" w:eastAsia="仿宋" w:hAnsi="仿宋" w:cs="仿宋" w:hint="eastAsia"/>
            <w:lang w:eastAsia="zh-CN"/>
          </w:rPr>
          <w:t>(一)、人力资源规划</w:t>
        </w:r>
        <w:r>
          <w:tab/>
        </w:r>
        <w:r>
          <w:fldChar w:fldCharType="begin"/>
        </w:r>
        <w:r>
          <w:instrText xml:space="preserve"> PAGEREF _Toc8649 \h </w:instrText>
        </w:r>
        <w:r>
          <w:fldChar w:fldCharType="separate"/>
        </w:r>
        <w:r>
          <w:t>86</w:t>
        </w:r>
        <w:r>
          <w:fldChar w:fldCharType="end"/>
        </w:r>
      </w:hyperlink>
    </w:p>
    <w:p>
      <w:pPr>
        <w:pStyle w:val="TOC2"/>
        <w:tabs>
          <w:tab w:val="right" w:leader="dot" w:pos="8306"/>
        </w:tabs>
      </w:pPr>
      <w:hyperlink w:anchor="_Toc4426" w:history="1">
        <w:r>
          <w:rPr>
            <w:rFonts w:ascii="仿宋" w:eastAsia="仿宋" w:hAnsi="仿宋" w:cs="仿宋" w:hint="eastAsia"/>
            <w:lang w:eastAsia="zh-CN"/>
          </w:rPr>
          <w:t>(二)、人力资源开发与培训</w:t>
        </w:r>
        <w:r>
          <w:tab/>
        </w:r>
        <w:r>
          <w:fldChar w:fldCharType="begin"/>
        </w:r>
        <w:r>
          <w:instrText xml:space="preserve"> PAGEREF _Toc4426 \h </w:instrText>
        </w:r>
        <w:r>
          <w:fldChar w:fldCharType="separate"/>
        </w:r>
        <w:r>
          <w:t>88</w:t>
        </w:r>
        <w:r>
          <w:fldChar w:fldCharType="end"/>
        </w:r>
      </w:hyperlink>
    </w:p>
    <w:p>
      <w:pPr>
        <w:pStyle w:val="TOC1"/>
        <w:tabs>
          <w:tab w:val="right" w:leader="dot" w:pos="8306"/>
        </w:tabs>
      </w:pPr>
      <w:hyperlink w:anchor="_Toc17885" w:history="1">
        <w:r>
          <w:rPr>
            <w:rFonts w:ascii="仿宋" w:eastAsia="仿宋" w:hAnsi="仿宋" w:cs="仿宋" w:hint="eastAsia"/>
            <w:lang w:eastAsia="zh-CN"/>
          </w:rPr>
          <w:t>十九、项目施工方案</w:t>
        </w:r>
        <w:r>
          <w:tab/>
        </w:r>
        <w:r>
          <w:fldChar w:fldCharType="begin"/>
        </w:r>
        <w:r>
          <w:instrText xml:space="preserve"> PAGEREF _Toc17885 \h </w:instrText>
        </w:r>
        <w:r>
          <w:fldChar w:fldCharType="separate"/>
        </w:r>
        <w:r>
          <w:t>90</w:t>
        </w:r>
        <w:r>
          <w:fldChar w:fldCharType="end"/>
        </w:r>
      </w:hyperlink>
    </w:p>
    <w:p>
      <w:pPr>
        <w:pStyle w:val="TOC2"/>
        <w:tabs>
          <w:tab w:val="right" w:leader="dot" w:pos="8306"/>
        </w:tabs>
      </w:pPr>
      <w:hyperlink w:anchor="_Toc3723" w:history="1">
        <w:r>
          <w:rPr>
            <w:rFonts w:ascii="仿宋" w:eastAsia="仿宋" w:hAnsi="仿宋" w:cs="仿宋" w:hint="eastAsia"/>
            <w:lang w:eastAsia="zh-CN"/>
          </w:rPr>
          <w:t>(一)、施工组织设计</w:t>
        </w:r>
        <w:r>
          <w:tab/>
        </w:r>
        <w:r>
          <w:fldChar w:fldCharType="begin"/>
        </w:r>
        <w:r>
          <w:instrText xml:space="preserve"> PAGEREF _Toc3723 \h </w:instrText>
        </w:r>
        <w:r>
          <w:fldChar w:fldCharType="separate"/>
        </w:r>
        <w:r>
          <w:t>90</w:t>
        </w:r>
        <w:r>
          <w:fldChar w:fldCharType="end"/>
        </w:r>
      </w:hyperlink>
    </w:p>
    <w:p>
      <w:pPr>
        <w:pStyle w:val="TOC2"/>
        <w:tabs>
          <w:tab w:val="right" w:leader="dot" w:pos="8306"/>
        </w:tabs>
      </w:pPr>
      <w:hyperlink w:anchor="_Toc29243" w:history="1">
        <w:r>
          <w:rPr>
            <w:rFonts w:ascii="仿宋" w:eastAsia="仿宋" w:hAnsi="仿宋" w:cs="仿宋" w:hint="eastAsia"/>
            <w:lang w:eastAsia="zh-CN"/>
          </w:rPr>
          <w:t>(二)、施工工艺与技术路线</w:t>
        </w:r>
        <w:r>
          <w:tab/>
        </w:r>
        <w:r>
          <w:fldChar w:fldCharType="begin"/>
        </w:r>
        <w:r>
          <w:instrText xml:space="preserve"> PAGEREF _Toc29243 \h </w:instrText>
        </w:r>
        <w:r>
          <w:fldChar w:fldCharType="separate"/>
        </w:r>
        <w:r>
          <w:t>92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1537" w:history="1">
        <w:r>
          <w:rPr>
            <w:rFonts w:ascii="仿宋" w:eastAsia="仿宋" w:hAnsi="仿宋" w:cs="仿宋" w:hint="eastAsia"/>
            <w:lang w:eastAsia="zh-CN"/>
          </w:rPr>
          <w:t>(三)、关键节点施工计划</w:t>
        </w:r>
        <w:r>
          <w:tab/>
        </w:r>
        <w:r>
          <w:fldChar w:fldCharType="begin"/>
        </w:r>
        <w:r>
          <w:instrText xml:space="preserve"> PAGEREF _Toc31537 \h </w:instrText>
        </w:r>
        <w:r>
          <w:fldChar w:fldCharType="separate"/>
        </w:r>
        <w:r>
          <w:t>93</w:t>
        </w:r>
        <w:r>
          <w:fldChar w:fldCharType="end"/>
        </w:r>
      </w:hyperlink>
    </w:p>
    <w:p>
      <w:pPr>
        <w:pStyle w:val="TOC2"/>
        <w:tabs>
          <w:tab w:val="right" w:leader="dot" w:pos="8306"/>
        </w:tabs>
      </w:pPr>
      <w:hyperlink w:anchor="_Toc15540" w:history="1">
        <w:r>
          <w:rPr>
            <w:rFonts w:ascii="仿宋" w:eastAsia="仿宋" w:hAnsi="仿宋" w:cs="仿宋" w:hint="eastAsia"/>
            <w:lang w:eastAsia="zh-CN"/>
          </w:rPr>
          <w:t>(四)、施工现场管理</w:t>
        </w:r>
        <w:r>
          <w:tab/>
        </w:r>
        <w:r>
          <w:fldChar w:fldCharType="begin"/>
        </w:r>
        <w:r>
          <w:instrText xml:space="preserve"> PAGEREF _Toc15540 \h </w:instrText>
        </w:r>
        <w:r>
          <w:fldChar w:fldCharType="separate"/>
        </w:r>
        <w:r>
          <w:t>94</w:t>
        </w:r>
        <w:r>
          <w:fldChar w:fldCharType="end"/>
        </w:r>
      </w:hyperlink>
    </w:p>
    <w:p>
      <w:pPr>
        <w:pStyle w:val="TOC1"/>
        <w:tabs>
          <w:tab w:val="right" w:leader="dot" w:pos="8306"/>
        </w:tabs>
      </w:pPr>
      <w:hyperlink w:anchor="_Toc14760" w:history="1">
        <w:r>
          <w:rPr>
            <w:rFonts w:ascii="仿宋" w:eastAsia="仿宋" w:hAnsi="仿宋" w:cs="仿宋" w:hint="eastAsia"/>
            <w:lang w:eastAsia="zh-CN"/>
          </w:rPr>
          <w:t>二十、合作与交流机制建立</w:t>
        </w:r>
        <w:r>
          <w:tab/>
        </w:r>
        <w:r>
          <w:fldChar w:fldCharType="begin"/>
        </w:r>
        <w:r>
          <w:instrText xml:space="preserve"> PAGEREF _Toc14760 \h </w:instrText>
        </w:r>
        <w:r>
          <w:fldChar w:fldCharType="separate"/>
        </w:r>
        <w:r>
          <w:t>96</w:t>
        </w:r>
        <w:r>
          <w:fldChar w:fldCharType="end"/>
        </w:r>
      </w:hyperlink>
    </w:p>
    <w:p>
      <w:pPr>
        <w:pStyle w:val="TOC2"/>
        <w:tabs>
          <w:tab w:val="right" w:leader="dot" w:pos="8306"/>
        </w:tabs>
      </w:pPr>
      <w:hyperlink w:anchor="_Toc14914" w:history="1">
        <w:r>
          <w:rPr>
            <w:rFonts w:ascii="仿宋" w:eastAsia="仿宋" w:hAnsi="仿宋" w:cs="仿宋" w:hint="eastAsia"/>
            <w:lang w:eastAsia="zh-CN"/>
          </w:rPr>
          <w:t>(一)、合作伙伴选择与合作方式</w:t>
        </w:r>
        <w:r>
          <w:tab/>
        </w:r>
        <w:r>
          <w:fldChar w:fldCharType="begin"/>
        </w:r>
        <w:r>
          <w:instrText xml:space="preserve"> PAGEREF _Toc14914 \h </w:instrText>
        </w:r>
        <w:r>
          <w:fldChar w:fldCharType="separate"/>
        </w:r>
        <w:r>
          <w:t>96</w:t>
        </w:r>
        <w:r>
          <w:fldChar w:fldCharType="end"/>
        </w:r>
      </w:hyperlink>
    </w:p>
    <w:p>
      <w:pPr>
        <w:pStyle w:val="TOC2"/>
        <w:tabs>
          <w:tab w:val="right" w:leader="dot" w:pos="8306"/>
        </w:tabs>
      </w:pPr>
      <w:hyperlink w:anchor="_Toc24133" w:history="1">
        <w:r>
          <w:rPr>
            <w:rFonts w:ascii="仿宋" w:eastAsia="仿宋" w:hAnsi="仿宋" w:cs="仿宋" w:hint="eastAsia"/>
            <w:lang w:eastAsia="zh-CN"/>
          </w:rPr>
          <w:t>(二)、交流与合作平台搭建</w:t>
        </w:r>
        <w:r>
          <w:tab/>
        </w:r>
        <w:r>
          <w:fldChar w:fldCharType="begin"/>
        </w:r>
        <w:r>
          <w:instrText xml:space="preserve"> PAGEREF _Toc24133 \h </w:instrText>
        </w:r>
        <w:r>
          <w:fldChar w:fldCharType="separate"/>
        </w:r>
        <w:r>
          <w:t>98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1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64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104"/>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6538"/>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616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6230"/>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5413"/>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0406"/>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https://d.book118.com/115213044003011130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PS铝合金板项目建设方案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PS铝合金板项目建设方案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PS铝合金板项目建设方案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PS铝合金板项目建设方案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PS铝合金板项目建设方案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PS铝合金板项目建设方案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PS铝合金板项目建设方案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PS铝合金板项目建设方案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PS铝合金板项目建设方案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PS铝合金板项目建设方案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PS铝合金板项目建设方案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PS铝合金板项目建设方案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A65E18"/>
    <w:rsid w:val="4DA65E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5213044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2024-03-14T05:16:00Z</dcterms:created>
  <dcterms:modified xsi:type="dcterms:W3CDTF">2024-03-14T05:17:13Z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083A352EDE404AF9A8D0F304AAB51A86_11</vt:lpwstr>
  </property>
  <property fmtid="{D5CDD505-2E9C-101B-9397-08002B2CF9AE}" pid="3" name="KSOProductBuildVer">
    <vt:lpwstr>2052-12.1.0.16250</vt:lpwstr>
  </property>
</Properties>
</file>