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spacing w:before="1"/>
        <w:ind w:left="0"/>
        <w:rPr>
          <w:rFonts w:ascii="Times New Roman"/>
          <w:sz w:val="27"/>
        </w:rPr>
      </w:pPr>
    </w:p>
    <w:p>
      <w:pPr>
        <w:pStyle w:val="Title"/>
        <w:spacing w:line="184" w:lineRule="auto"/>
      </w:pPr>
      <w:r>
        <w:rPr>
          <w:rFonts w:ascii="Calibri" w:eastAsia="Calibri"/>
          <w:color w:val="FF0000"/>
          <w:spacing w:val="-2"/>
        </w:rPr>
        <w:t>2023</w:t>
      </w:r>
      <w:r>
        <w:rPr>
          <w:color w:val="FF0000"/>
          <w:spacing w:val="-2"/>
        </w:rPr>
        <w:t>年</w:t>
      </w:r>
      <w:r>
        <w:rPr>
          <w:rFonts w:ascii="Calibri" w:eastAsia="Calibri"/>
          <w:color w:val="FF0000"/>
          <w:spacing w:val="-2"/>
        </w:rPr>
        <w:t>10</w:t>
      </w:r>
      <w:r>
        <w:rPr>
          <w:color w:val="FF0000"/>
          <w:spacing w:val="-2"/>
        </w:rPr>
        <w:t>月</w:t>
      </w:r>
      <w:r>
        <w:rPr>
          <w:color w:val="FF0000"/>
          <w:spacing w:val="-2"/>
        </w:rPr>
        <w:t>广</w:t>
      </w:r>
      <w:r>
        <w:rPr>
          <w:color w:val="FF0000"/>
          <w:spacing w:val="-2"/>
        </w:rPr>
        <w:t>西</w:t>
      </w:r>
      <w:r>
        <w:rPr>
          <w:color w:val="FF0000"/>
          <w:spacing w:val="-2"/>
        </w:rPr>
        <w:t>来</w:t>
      </w:r>
      <w:r>
        <w:rPr>
          <w:rFonts w:ascii="Microsoft JhengHei" w:eastAsia="Microsoft JhengHei"/>
          <w:color w:val="FF0000"/>
          <w:spacing w:val="-2"/>
        </w:rPr>
        <w:t>宾</w:t>
      </w:r>
      <w:r>
        <w:rPr>
          <w:color w:val="FF0000"/>
          <w:spacing w:val="-2"/>
        </w:rPr>
        <w:t>市</w:t>
      </w:r>
      <w:r>
        <w:rPr>
          <w:color w:val="FF0000"/>
          <w:spacing w:val="-2"/>
        </w:rPr>
        <w:t>武</w:t>
      </w:r>
      <w:r>
        <w:rPr>
          <w:color w:val="FF0000"/>
          <w:spacing w:val="-2"/>
        </w:rPr>
        <w:t>宣</w:t>
      </w:r>
      <w:r>
        <w:rPr>
          <w:rFonts w:ascii="Microsoft JhengHei" w:eastAsia="Microsoft JhengHei"/>
          <w:color w:val="FF0000"/>
          <w:spacing w:val="-2"/>
        </w:rPr>
        <w:t>县</w:t>
      </w:r>
      <w:r>
        <w:rPr>
          <w:color w:val="FF0000"/>
          <w:spacing w:val="-2"/>
        </w:rPr>
        <w:t>以</w:t>
      </w:r>
      <w:r>
        <w:rPr>
          <w:color w:val="FF0000"/>
          <w:spacing w:val="-2"/>
        </w:rPr>
        <w:t>直</w:t>
      </w:r>
      <w:r>
        <w:rPr>
          <w:color w:val="FF0000"/>
          <w:spacing w:val="-2"/>
        </w:rPr>
        <w:t>接</w:t>
      </w:r>
      <w:r>
        <w:rPr>
          <w:color w:val="FF0000"/>
          <w:spacing w:val="-2"/>
        </w:rPr>
        <w:t>考</w:t>
      </w:r>
      <w:r>
        <w:rPr>
          <w:color w:val="FF0000"/>
          <w:spacing w:val="-2"/>
        </w:rPr>
        <w:t>核</w:t>
      </w:r>
      <w:r>
        <w:rPr>
          <w:color w:val="FF0000"/>
          <w:spacing w:val="-2"/>
        </w:rPr>
        <w:t>方</w:t>
      </w:r>
      <w:r>
        <w:rPr>
          <w:color w:val="FF0000"/>
          <w:spacing w:val="-2"/>
        </w:rPr>
        <w:t>式</w:t>
      </w:r>
      <w:r>
        <w:rPr>
          <w:color w:val="FF0000"/>
          <w:spacing w:val="-2"/>
        </w:rPr>
        <w:t>定</w:t>
      </w:r>
      <w:r>
        <w:rPr>
          <w:color w:val="FF0000"/>
          <w:spacing w:val="-2"/>
        </w:rPr>
        <w:t>向</w:t>
      </w:r>
      <w:r>
        <w:rPr>
          <w:color w:val="FF0000"/>
          <w:spacing w:val="-2"/>
        </w:rPr>
        <w:t>公</w:t>
      </w:r>
      <w:r>
        <w:rPr>
          <w:color w:val="FF0000"/>
          <w:spacing w:val="-2"/>
        </w:rPr>
        <w:t>开</w:t>
      </w:r>
      <w:r>
        <w:rPr>
          <w:color w:val="FF0000"/>
          <w:spacing w:val="-2"/>
        </w:rPr>
        <w:t>招</w:t>
      </w:r>
      <w:r>
        <w:rPr>
          <w:color w:val="FF0000"/>
          <w:spacing w:val="-2"/>
        </w:rPr>
        <w:t>聘</w:t>
      </w:r>
      <w:r>
        <w:rPr>
          <w:color w:val="FF0000"/>
          <w:spacing w:val="-2"/>
        </w:rPr>
        <w:t>事</w:t>
      </w:r>
      <w:r>
        <w:rPr>
          <w:rFonts w:ascii="Microsoft JhengHei" w:eastAsia="Microsoft JhengHei"/>
          <w:color w:val="FF0000"/>
          <w:spacing w:val="-2"/>
        </w:rPr>
        <w:t>业单</w:t>
      </w:r>
      <w:r>
        <w:rPr>
          <w:color w:val="FF0000"/>
          <w:spacing w:val="-2"/>
        </w:rPr>
        <w:t>位</w:t>
      </w:r>
      <w:r>
        <w:rPr>
          <w:color w:val="FF0000"/>
          <w:spacing w:val="-2"/>
        </w:rPr>
        <w:t>人</w:t>
      </w:r>
      <w:r>
        <w:rPr>
          <w:rFonts w:ascii="Microsoft JhengHei" w:eastAsia="Microsoft JhengHei"/>
          <w:color w:val="FF0000"/>
          <w:spacing w:val="-2"/>
        </w:rPr>
        <w:t>员</w:t>
      </w:r>
      <w:r>
        <w:rPr>
          <w:rFonts w:ascii="Calibri" w:eastAsia="Calibri"/>
          <w:color w:val="FF0000"/>
          <w:spacing w:val="-2"/>
        </w:rPr>
        <w:t>9</w:t>
      </w:r>
      <w:r>
        <w:rPr>
          <w:color w:val="FF0000"/>
          <w:spacing w:val="-2"/>
        </w:rPr>
        <w:t>人</w:t>
      </w:r>
      <w:r>
        <w:rPr>
          <w:color w:val="FF0000"/>
          <w:spacing w:val="-2"/>
        </w:rPr>
        <w:t>笔</w:t>
      </w:r>
      <w:r>
        <w:rPr>
          <w:rFonts w:ascii="Microsoft JhengHei" w:eastAsia="Microsoft JhengHei"/>
          <w:color w:val="FF0000"/>
          <w:spacing w:val="-2"/>
        </w:rPr>
        <w:t>试历</w:t>
      </w:r>
      <w:r>
        <w:rPr>
          <w:color w:val="FF0000"/>
          <w:spacing w:val="-2"/>
        </w:rPr>
        <w:t>年</w:t>
      </w:r>
      <w:r>
        <w:rPr>
          <w:color w:val="FF0000"/>
          <w:spacing w:val="-2"/>
        </w:rPr>
        <w:t>高</w:t>
      </w:r>
      <w:r>
        <w:rPr>
          <w:rFonts w:ascii="Microsoft JhengHei" w:eastAsia="Microsoft JhengHei"/>
          <w:color w:val="FF0000"/>
          <w:spacing w:val="-2"/>
        </w:rPr>
        <w:t>频</w:t>
      </w:r>
      <w:r>
        <w:rPr>
          <w:color w:val="FF0000"/>
          <w:spacing w:val="-2"/>
        </w:rPr>
        <w:t>考</w:t>
      </w:r>
      <w:r>
        <w:rPr>
          <w:color w:val="FF0000"/>
          <w:spacing w:val="-2"/>
        </w:rPr>
        <w:t>点</w:t>
      </w:r>
      <w:r>
        <w:rPr>
          <w:color w:val="FF0000"/>
          <w:spacing w:val="-2"/>
        </w:rPr>
        <w:t>（</w:t>
      </w:r>
      <w:r>
        <w:rPr>
          <w:rFonts w:ascii="Microsoft JhengHei" w:eastAsia="Microsoft JhengHei"/>
          <w:color w:val="FF0000"/>
          <w:spacing w:val="-2"/>
        </w:rPr>
        <w:t>难</w:t>
      </w:r>
      <w:r>
        <w:rPr>
          <w:color w:val="FF0000"/>
          <w:spacing w:val="-2"/>
        </w:rPr>
        <w:t>、易</w:t>
      </w:r>
      <w:r>
        <w:rPr>
          <w:rFonts w:ascii="Microsoft JhengHei" w:eastAsia="Microsoft JhengHei"/>
          <w:color w:val="FF0000"/>
          <w:spacing w:val="-2"/>
        </w:rPr>
        <w:t>错</w:t>
      </w:r>
      <w:r>
        <w:rPr>
          <w:color w:val="FF0000"/>
          <w:spacing w:val="-2"/>
        </w:rPr>
        <w:t>点</w:t>
      </w:r>
      <w:r>
        <w:rPr>
          <w:rFonts w:ascii="Microsoft JhengHei" w:eastAsia="Microsoft JhengHei"/>
          <w:color w:val="FF0000"/>
          <w:spacing w:val="-2"/>
        </w:rPr>
        <w:t>荟</w:t>
      </w:r>
      <w:r>
        <w:rPr>
          <w:color w:val="FF0000"/>
          <w:spacing w:val="-2"/>
        </w:rPr>
        <w:t>萃）附</w:t>
      </w:r>
      <w:r>
        <w:rPr>
          <w:rFonts w:ascii="Microsoft JhengHei" w:eastAsia="Microsoft JhengHei"/>
          <w:color w:val="FF0000"/>
          <w:spacing w:val="-2"/>
        </w:rPr>
        <w:t>带</w:t>
      </w:r>
      <w:r>
        <w:rPr>
          <w:color w:val="FF0000"/>
          <w:spacing w:val="-2"/>
        </w:rPr>
        <w:t>答</w:t>
      </w:r>
      <w:r>
        <w:rPr>
          <w:color w:val="FF0000"/>
          <w:spacing w:val="-2"/>
        </w:rPr>
        <w:t>案</w:t>
      </w:r>
      <w:r>
        <w:rPr>
          <w:rFonts w:ascii="Microsoft JhengHei" w:eastAsia="Microsoft JhengHei"/>
          <w:color w:val="FF0000"/>
          <w:spacing w:val="-2"/>
        </w:rPr>
        <w:t>详</w:t>
      </w:r>
      <w:r>
        <w:rPr>
          <w:color w:val="FF0000"/>
          <w:spacing w:val="-2"/>
        </w:rPr>
        <w:t>解</w:t>
      </w:r>
    </w:p>
    <w:p>
      <w:pPr>
        <w:spacing w:before="125"/>
        <w:ind w:left="250" w:right="190" w:firstLine="0"/>
        <w:jc w:val="center"/>
        <w:rPr>
          <w:rFonts w:ascii="MS UI Gothic" w:eastAsia="MS UI Gothic" w:hint="eastAsia"/>
          <w:sz w:val="28"/>
        </w:rPr>
      </w:pPr>
      <w:r>
        <w:rPr>
          <w:rFonts w:ascii="MS UI Gothic" w:eastAsia="MS UI Gothic" w:hint="eastAsia"/>
          <w:color w:val="00B050"/>
          <w:sz w:val="28"/>
        </w:rPr>
        <w:t>（</w:t>
      </w:r>
      <w:r>
        <w:rPr>
          <w:color w:val="00B050"/>
          <w:sz w:val="28"/>
        </w:rPr>
        <w:t>图</w:t>
      </w:r>
      <w:r>
        <w:rPr>
          <w:rFonts w:ascii="MS UI Gothic" w:eastAsia="MS UI Gothic" w:hint="eastAsia"/>
          <w:color w:val="00B050"/>
          <w:sz w:val="28"/>
        </w:rPr>
        <w:t>片大小可自由</w:t>
      </w:r>
      <w:r>
        <w:rPr>
          <w:color w:val="00B050"/>
          <w:sz w:val="28"/>
        </w:rPr>
        <w:t>调</w:t>
      </w:r>
      <w:r>
        <w:rPr>
          <w:rFonts w:ascii="MS UI Gothic" w:eastAsia="MS UI Gothic" w:hint="eastAsia"/>
          <w:color w:val="00B050"/>
          <w:sz w:val="28"/>
        </w:rPr>
        <w:t>整</w:t>
      </w:r>
      <w:r>
        <w:rPr>
          <w:rFonts w:ascii="MS UI Gothic" w:eastAsia="MS UI Gothic" w:hint="eastAsia"/>
          <w:color w:val="00B050"/>
          <w:spacing w:val="-10"/>
          <w:sz w:val="28"/>
        </w:rPr>
        <w:t>）</w:t>
      </w:r>
    </w:p>
    <w:p>
      <w:pPr>
        <w:pStyle w:val="BodyText"/>
        <w:ind w:left="0"/>
        <w:rPr>
          <w:rFonts w:ascii="MS UI Gothic"/>
          <w:sz w:val="30"/>
        </w:rPr>
      </w:pPr>
    </w:p>
    <w:p>
      <w:pPr>
        <w:pStyle w:val="BodyText"/>
        <w:ind w:left="0"/>
        <w:rPr>
          <w:rFonts w:ascii="MS UI Gothic"/>
          <w:sz w:val="30"/>
        </w:rPr>
      </w:pPr>
    </w:p>
    <w:p>
      <w:pPr>
        <w:pStyle w:val="BodyText"/>
        <w:ind w:left="0"/>
        <w:rPr>
          <w:rFonts w:ascii="MS UI Gothic"/>
          <w:sz w:val="30"/>
        </w:rPr>
      </w:pPr>
    </w:p>
    <w:p>
      <w:pPr>
        <w:pStyle w:val="BodyText"/>
        <w:ind w:left="0"/>
        <w:rPr>
          <w:rFonts w:ascii="MS UI Gothic"/>
          <w:sz w:val="22"/>
        </w:rPr>
      </w:pPr>
    </w:p>
    <w:p>
      <w:pPr>
        <w:pStyle w:val="Heading1"/>
        <w:rPr>
          <w:rFonts w:ascii="Calibri" w:eastAsia="Calibri"/>
        </w:rPr>
      </w:pPr>
      <w:r>
        <w:rPr>
          <w:spacing w:val="-2"/>
        </w:rPr>
        <w:t>一、</w:t>
      </w:r>
      <w:r>
        <w:rPr>
          <w:rFonts w:ascii="Microsoft JhengHei" w:eastAsia="Microsoft JhengHei"/>
          <w:spacing w:val="-2"/>
        </w:rPr>
        <w:t>单选题</w:t>
      </w:r>
      <w:r>
        <w:rPr>
          <w:rFonts w:ascii="Calibri" w:eastAsia="Calibri"/>
          <w:spacing w:val="-2"/>
        </w:rPr>
        <w:t>(</w:t>
      </w:r>
      <w:r>
        <w:rPr>
          <w:spacing w:val="-2"/>
        </w:rPr>
        <w:t>共</w:t>
      </w:r>
      <w:r>
        <w:rPr>
          <w:rFonts w:ascii="Calibri" w:eastAsia="Calibri"/>
          <w:spacing w:val="-2"/>
        </w:rPr>
        <w:t>120</w:t>
      </w:r>
      <w:r>
        <w:rPr>
          <w:rFonts w:ascii="Microsoft JhengHei" w:eastAsia="Microsoft JhengHei"/>
          <w:spacing w:val="-2"/>
        </w:rPr>
        <w:t>题</w:t>
      </w:r>
      <w:r>
        <w:rPr>
          <w:rFonts w:ascii="Calibri" w:eastAsia="Calibri"/>
          <w:spacing w:val="-10"/>
        </w:rPr>
        <w:t>)</w:t>
      </w:r>
    </w:p>
    <w:p>
      <w:pPr>
        <w:pStyle w:val="BodyText"/>
        <w:spacing w:before="206" w:line="242" w:lineRule="auto"/>
        <w:ind w:right="111"/>
      </w:pPr>
      <w:r>
        <w:rPr>
          <w:rFonts w:ascii="Cambria" w:eastAsia="Cambria" w:hAnsi="Cambria"/>
        </w:rPr>
        <w:t>1</w:t>
      </w:r>
      <w:r>
        <w:rPr>
          <w:spacing w:val="-1"/>
        </w:rPr>
        <w:t>、从根本上说，房地产市场既然是一个市场，就必须承认并且尊重市场规律，类似限</w:t>
      </w:r>
      <w:r>
        <w:t>购这样的行政干预政策的使用要十分谨慎。北京、上海、广州等大城市为了城市长远发展，可以考虑将</w:t>
      </w:r>
      <w:r>
        <w:rPr>
          <w:rFonts w:ascii="Cambria" w:eastAsia="Cambria" w:hAnsi="Cambria"/>
          <w:spacing w:val="-1"/>
        </w:rPr>
        <w:t>“</w:t>
      </w:r>
      <w:r>
        <w:t>限购令</w:t>
      </w:r>
      <w:r>
        <w:rPr>
          <w:rFonts w:ascii="Cambria" w:eastAsia="Cambria" w:hAnsi="Cambria"/>
        </w:rPr>
        <w:t>”</w:t>
      </w:r>
      <w:r>
        <w:t>转化为一种长效机制，而对于一些供给过大、需求不足、销售不畅的二三线城市，</w:t>
      </w:r>
      <w:r>
        <w:rPr>
          <w:rFonts w:ascii="Cambria" w:eastAsia="Cambria" w:hAnsi="Cambria"/>
          <w:spacing w:val="-1"/>
        </w:rPr>
        <w:t>“</w:t>
      </w:r>
      <w:r>
        <w:t>限购令</w:t>
      </w:r>
      <w:r>
        <w:rPr>
          <w:rFonts w:ascii="Cambria" w:eastAsia="Cambria" w:hAnsi="Cambria"/>
        </w:rPr>
        <w:t>”</w:t>
      </w:r>
      <w:r>
        <w:t>则可以考虑有条件退出，特别是在一些已经出现</w:t>
      </w:r>
      <w:r>
        <w:rPr>
          <w:rFonts w:ascii="Cambria" w:eastAsia="Cambria" w:hAnsi="Cambria"/>
        </w:rPr>
        <w:t>“</w:t>
      </w:r>
      <w:r>
        <w:t>空城</w:t>
      </w:r>
      <w:r>
        <w:rPr>
          <w:rFonts w:ascii="Cambria" w:eastAsia="Cambria" w:hAnsi="Cambria"/>
        </w:rPr>
        <w:t>”</w:t>
      </w:r>
      <w:r>
        <w:rPr>
          <w:spacing w:val="-1"/>
        </w:rPr>
        <w:t>的城市，政府甚至可以采取必要手段鼓励当地居民购房，以帮助居民改善居住质量</w:t>
      </w:r>
    </w:p>
    <w:p>
      <w:pPr>
        <w:spacing w:before="7"/>
        <w:ind w:left="160" w:right="0" w:firstLine="0"/>
        <w:jc w:val="left"/>
        <w:rPr>
          <w:sz w:val="24"/>
        </w:rPr>
      </w:pPr>
      <w:r>
        <w:rPr>
          <w:sz w:val="24"/>
        </w:rPr>
        <w:t>。</w:t>
      </w:r>
    </w:p>
    <w:p>
      <w:pPr>
        <w:pStyle w:val="BodyText"/>
        <w:tabs>
          <w:tab w:val="left" w:pos="2825"/>
        </w:tabs>
        <w:spacing w:before="5"/>
        <w:ind w:left="371"/>
      </w:pPr>
      <w:r>
        <w:t>本段文字意在说</w:t>
      </w:r>
      <w:r>
        <w:rPr>
          <w:spacing w:val="-10"/>
        </w:rPr>
        <w:t>明</w:t>
      </w:r>
      <w:r>
        <w:rPr>
          <w:rFonts w:ascii="Times New Roman" w:eastAsia="Times New Roman"/>
          <w:u w:val="single"/>
        </w:rPr>
        <w:tab/>
      </w:r>
      <w:r>
        <w:rPr>
          <w:spacing w:val="-10"/>
        </w:rPr>
        <w:t>。</w:t>
      </w:r>
    </w:p>
    <w:p>
      <w:pPr>
        <w:pStyle w:val="BodyText"/>
        <w:spacing w:before="184"/>
      </w:pPr>
      <w:r>
        <w:rPr>
          <w:rFonts w:ascii="Cambria" w:eastAsia="Cambria" w:hAnsi="Cambria"/>
          <w:spacing w:val="-2"/>
        </w:rPr>
        <w:t>A.</w:t>
      </w:r>
      <w:r>
        <w:rPr>
          <w:spacing w:val="-2"/>
        </w:rPr>
        <w:t>有条件放松</w:t>
      </w:r>
      <w:r>
        <w:rPr>
          <w:rFonts w:ascii="Cambria" w:eastAsia="Cambria" w:hAnsi="Cambria"/>
          <w:spacing w:val="-2"/>
        </w:rPr>
        <w:t>“</w:t>
      </w:r>
      <w:r>
        <w:rPr>
          <w:spacing w:val="-2"/>
        </w:rPr>
        <w:t>限购令</w:t>
      </w:r>
      <w:r>
        <w:rPr>
          <w:rFonts w:ascii="Cambria" w:eastAsia="Cambria" w:hAnsi="Cambria"/>
          <w:spacing w:val="-2"/>
        </w:rPr>
        <w:t>”</w:t>
      </w:r>
      <w:r>
        <w:rPr>
          <w:spacing w:val="-4"/>
        </w:rPr>
        <w:t>是尊重市场规律</w:t>
      </w:r>
    </w:p>
    <w:p>
      <w:pPr>
        <w:pStyle w:val="BodyText"/>
        <w:spacing w:before="185" w:line="384" w:lineRule="auto"/>
        <w:ind w:right="3888"/>
      </w:pPr>
      <w:r>
        <w:rPr>
          <w:rFonts w:ascii="Cambria" w:eastAsia="Cambria" w:hAnsi="Cambria"/>
          <w:spacing w:val="-2"/>
        </w:rPr>
        <w:t>B.</w:t>
      </w:r>
      <w:r>
        <w:rPr>
          <w:spacing w:val="-2"/>
        </w:rPr>
        <w:t>房地产市场发展应尊重市场规律，减少行政干预</w:t>
      </w:r>
      <w:r>
        <w:rPr>
          <w:spacing w:val="-2"/>
        </w:rPr>
        <w:t xml:space="preserve"> </w:t>
      </w:r>
      <w:r>
        <w:rPr>
          <w:rFonts w:ascii="Cambria" w:eastAsia="Cambria" w:hAnsi="Cambria"/>
          <w:spacing w:val="-2"/>
        </w:rPr>
        <w:t>C.“</w:t>
      </w:r>
      <w:r>
        <w:rPr>
          <w:spacing w:val="-2"/>
        </w:rPr>
        <w:t>限购令</w:t>
      </w:r>
      <w:r>
        <w:rPr>
          <w:rFonts w:ascii="Cambria" w:eastAsia="Cambria" w:hAnsi="Cambria"/>
          <w:spacing w:val="-2"/>
        </w:rPr>
        <w:t>”</w:t>
      </w:r>
      <w:r>
        <w:rPr>
          <w:spacing w:val="-2"/>
        </w:rPr>
        <w:t>应退出房地产市场</w:t>
      </w:r>
    </w:p>
    <w:p>
      <w:pPr>
        <w:pStyle w:val="BodyText"/>
      </w:pPr>
      <w:r>
        <w:rPr>
          <w:rFonts w:ascii="Cambria" w:eastAsia="Cambria" w:hAnsi="Cambria"/>
        </w:rPr>
        <w:t>D.“</w:t>
      </w:r>
      <w:r>
        <w:t>限购令</w:t>
      </w:r>
      <w:r>
        <w:rPr>
          <w:rFonts w:ascii="Cambria" w:eastAsia="Cambria" w:hAnsi="Cambria"/>
        </w:rPr>
        <w:t>”</w:t>
      </w:r>
      <w:r>
        <w:rPr>
          <w:spacing w:val="-1"/>
        </w:rPr>
        <w:t>可以抑制投资投机的力量</w:t>
      </w:r>
    </w:p>
    <w:p>
      <w:pPr>
        <w:pStyle w:val="BodyText"/>
        <w:spacing w:before="9"/>
        <w:ind w:left="0"/>
        <w:rPr>
          <w:sz w:val="38"/>
        </w:rPr>
      </w:pPr>
    </w:p>
    <w:p>
      <w:pPr>
        <w:pStyle w:val="BodyText"/>
        <w:spacing w:before="1" w:line="242" w:lineRule="auto"/>
        <w:ind w:right="193"/>
      </w:pPr>
      <w:r>
        <w:rPr>
          <w:rFonts w:ascii="Cambria" w:eastAsia="Cambria"/>
          <w:spacing w:val="-2"/>
        </w:rPr>
        <w:t>2</w:t>
      </w:r>
      <w:r>
        <w:rPr>
          <w:spacing w:val="-2"/>
        </w:rPr>
        <w:t>、研究人员最近一项针对全国</w:t>
      </w:r>
      <w:r>
        <w:rPr>
          <w:rFonts w:ascii="Cambria" w:eastAsia="Cambria"/>
          <w:spacing w:val="-2"/>
        </w:rPr>
        <w:t>50</w:t>
      </w:r>
      <w:r>
        <w:rPr>
          <w:spacing w:val="-2"/>
        </w:rPr>
        <w:t>所中学的调查显示，现在学生中出现心理问题的人</w:t>
      </w:r>
      <w:r>
        <w:rPr>
          <w:spacing w:val="-2"/>
        </w:rPr>
        <w:t>越来越多，并且情况越来越严重。据调查统计，这</w:t>
      </w:r>
      <w:r>
        <w:rPr>
          <w:rFonts w:ascii="Cambria" w:eastAsia="Cambria"/>
          <w:spacing w:val="-2"/>
        </w:rPr>
        <w:t>50</w:t>
      </w:r>
      <w:r>
        <w:rPr>
          <w:spacing w:val="-2"/>
        </w:rPr>
        <w:t>所中学中有问题的学生所占的比</w:t>
      </w:r>
      <w:r>
        <w:rPr>
          <w:spacing w:val="-2"/>
        </w:rPr>
        <w:t>例由</w:t>
      </w:r>
      <w:r>
        <w:rPr>
          <w:rFonts w:ascii="Cambria" w:eastAsia="Cambria"/>
          <w:spacing w:val="-2"/>
        </w:rPr>
        <w:t>2014</w:t>
      </w:r>
      <w:r>
        <w:rPr>
          <w:spacing w:val="-2"/>
        </w:rPr>
        <w:t>年调查时的</w:t>
      </w:r>
      <w:r>
        <w:rPr>
          <w:rFonts w:ascii="Cambria" w:eastAsia="Cambria"/>
          <w:spacing w:val="-2"/>
        </w:rPr>
        <w:t>35%</w:t>
      </w:r>
      <w:r>
        <w:rPr>
          <w:spacing w:val="-2"/>
        </w:rPr>
        <w:t>增至现在的</w:t>
      </w:r>
      <w:r>
        <w:rPr>
          <w:rFonts w:ascii="Cambria" w:eastAsia="Cambria"/>
          <w:spacing w:val="-2"/>
        </w:rPr>
        <w:t>38%</w:t>
      </w:r>
      <w:r>
        <w:rPr>
          <w:spacing w:val="-2"/>
        </w:rPr>
        <w:t>。研究人员认为，近年来中学生的升学压力</w:t>
      </w:r>
      <w:r>
        <w:rPr>
          <w:spacing w:val="-2"/>
        </w:rPr>
        <w:t>增加导致许多学生出现心理问题。</w:t>
      </w:r>
    </w:p>
    <w:p>
      <w:pPr>
        <w:pStyle w:val="BodyText"/>
        <w:tabs>
          <w:tab w:val="left" w:pos="4745"/>
        </w:tabs>
        <w:spacing w:before="5" w:line="384" w:lineRule="auto"/>
        <w:ind w:right="4125" w:firstLine="211"/>
      </w:pPr>
      <w:r>
        <w:rPr>
          <w:spacing w:val="-2"/>
        </w:rPr>
        <w:t>以</w:t>
      </w:r>
      <w:r>
        <w:rPr>
          <w:spacing w:val="-2"/>
        </w:rPr>
        <w:t>下</w:t>
      </w:r>
      <w:r>
        <w:rPr>
          <w:spacing w:val="-2"/>
        </w:rPr>
        <w:t>选</w:t>
      </w:r>
      <w:r>
        <w:rPr>
          <w:spacing w:val="-2"/>
        </w:rPr>
        <w:t>项</w:t>
      </w:r>
      <w:r>
        <w:rPr>
          <w:spacing w:val="-2"/>
        </w:rPr>
        <w:t>中</w:t>
      </w:r>
      <w:r>
        <w:rPr>
          <w:spacing w:val="-2"/>
        </w:rPr>
        <w:t>，</w:t>
      </w:r>
      <w:r>
        <w:rPr>
          <w:spacing w:val="-2"/>
        </w:rPr>
        <w:t>最</w:t>
      </w:r>
      <w:r>
        <w:rPr>
          <w:spacing w:val="-2"/>
        </w:rPr>
        <w:t>能</w:t>
      </w:r>
      <w:r>
        <w:rPr>
          <w:spacing w:val="-2"/>
        </w:rPr>
        <w:t>削</w:t>
      </w:r>
      <w:r>
        <w:rPr>
          <w:spacing w:val="-2"/>
        </w:rPr>
        <w:t>弱</w:t>
      </w:r>
      <w:r>
        <w:rPr>
          <w:spacing w:val="-2"/>
        </w:rPr>
        <w:t>上</w:t>
      </w:r>
      <w:r>
        <w:rPr>
          <w:spacing w:val="-2"/>
        </w:rPr>
        <w:t>述</w:t>
      </w:r>
      <w:r>
        <w:rPr>
          <w:spacing w:val="-2"/>
        </w:rPr>
        <w:t>结</w:t>
      </w:r>
      <w:r>
        <w:rPr>
          <w:spacing w:val="-2"/>
        </w:rPr>
        <w:t>论</w:t>
      </w:r>
      <w:r>
        <w:rPr>
          <w:spacing w:val="-2"/>
        </w:rPr>
        <w:t>的</w:t>
      </w:r>
      <w:r>
        <w:rPr>
          <w:spacing w:val="-2"/>
        </w:rPr>
        <w:t>是</w:t>
      </w:r>
      <w:r>
        <w:rPr>
          <w:rFonts w:ascii="Times New Roman" w:eastAsia="Times New Roman"/>
          <w:u w:val="single"/>
        </w:rPr>
        <w:tab/>
      </w:r>
      <w:r>
        <w:rPr>
          <w:spacing w:val="-10"/>
        </w:rPr>
        <w:t xml:space="preserve">。 </w:t>
      </w:r>
      <w:r>
        <w:rPr>
          <w:rFonts w:ascii="Cambria" w:eastAsia="Cambria"/>
          <w:spacing w:val="-2"/>
        </w:rPr>
        <w:t>A.</w:t>
      </w:r>
      <w:r>
        <w:rPr>
          <w:spacing w:val="-2"/>
        </w:rPr>
        <w:t>调</w:t>
      </w:r>
      <w:r>
        <w:rPr>
          <w:spacing w:val="-2"/>
        </w:rPr>
        <w:t>查</w:t>
      </w:r>
      <w:r>
        <w:rPr>
          <w:spacing w:val="-2"/>
        </w:rPr>
        <w:t>中</w:t>
      </w:r>
      <w:r>
        <w:rPr>
          <w:spacing w:val="-2"/>
        </w:rPr>
        <w:t>出</w:t>
      </w:r>
      <w:r>
        <w:rPr>
          <w:spacing w:val="-2"/>
        </w:rPr>
        <w:t>现</w:t>
      </w:r>
      <w:r>
        <w:rPr>
          <w:spacing w:val="-2"/>
        </w:rPr>
        <w:t>心</w:t>
      </w:r>
      <w:r>
        <w:rPr>
          <w:spacing w:val="-2"/>
        </w:rPr>
        <w:t>理</w:t>
      </w:r>
      <w:r>
        <w:rPr>
          <w:spacing w:val="-2"/>
        </w:rPr>
        <w:t>问</w:t>
      </w:r>
      <w:r>
        <w:rPr>
          <w:spacing w:val="-2"/>
        </w:rPr>
        <w:t>题</w:t>
      </w:r>
      <w:r>
        <w:rPr>
          <w:spacing w:val="-2"/>
        </w:rPr>
        <w:t>的</w:t>
      </w:r>
      <w:r>
        <w:rPr>
          <w:spacing w:val="-2"/>
        </w:rPr>
        <w:t>学</w:t>
      </w:r>
      <w:r>
        <w:rPr>
          <w:spacing w:val="-2"/>
        </w:rPr>
        <w:t>生</w:t>
      </w:r>
      <w:r>
        <w:rPr>
          <w:spacing w:val="-2"/>
        </w:rPr>
        <w:t>都</w:t>
      </w:r>
      <w:r>
        <w:rPr>
          <w:spacing w:val="-2"/>
        </w:rPr>
        <w:t>感</w:t>
      </w:r>
      <w:r>
        <w:rPr>
          <w:spacing w:val="-2"/>
        </w:rPr>
        <w:t>到</w:t>
      </w:r>
      <w:r>
        <w:rPr>
          <w:spacing w:val="-2"/>
        </w:rPr>
        <w:t>升</w:t>
      </w:r>
      <w:r>
        <w:rPr>
          <w:spacing w:val="-2"/>
        </w:rPr>
        <w:t>学</w:t>
      </w:r>
      <w:r>
        <w:rPr>
          <w:spacing w:val="-2"/>
        </w:rPr>
        <w:t>压</w:t>
      </w:r>
      <w:r>
        <w:rPr>
          <w:spacing w:val="-2"/>
        </w:rPr>
        <w:t>力</w:t>
      </w:r>
      <w:r>
        <w:rPr>
          <w:spacing w:val="-2"/>
        </w:rPr>
        <w:t xml:space="preserve">大 </w:t>
      </w:r>
      <w:r>
        <w:rPr>
          <w:rFonts w:ascii="Cambria" w:eastAsia="Cambria"/>
          <w:spacing w:val="-2"/>
        </w:rPr>
        <w:t>B.</w:t>
      </w:r>
      <w:r>
        <w:rPr>
          <w:spacing w:val="-2"/>
        </w:rPr>
        <w:t>现</w:t>
      </w:r>
      <w:r>
        <w:rPr>
          <w:spacing w:val="-2"/>
        </w:rPr>
        <w:t>在</w:t>
      </w:r>
      <w:r>
        <w:rPr>
          <w:spacing w:val="-2"/>
        </w:rPr>
        <w:t>的</w:t>
      </w:r>
      <w:r>
        <w:rPr>
          <w:spacing w:val="-2"/>
        </w:rPr>
        <w:t>中</w:t>
      </w:r>
      <w:r>
        <w:rPr>
          <w:spacing w:val="-2"/>
        </w:rPr>
        <w:t>学</w:t>
      </w:r>
      <w:r>
        <w:rPr>
          <w:spacing w:val="-2"/>
        </w:rPr>
        <w:t>生</w:t>
      </w:r>
      <w:r>
        <w:rPr>
          <w:spacing w:val="-2"/>
        </w:rPr>
        <w:t>数</w:t>
      </w:r>
      <w:r>
        <w:rPr>
          <w:spacing w:val="-2"/>
        </w:rPr>
        <w:t>量</w:t>
      </w:r>
      <w:r>
        <w:rPr>
          <w:spacing w:val="-2"/>
        </w:rPr>
        <w:t>要</w:t>
      </w:r>
      <w:r>
        <w:rPr>
          <w:spacing w:val="-2"/>
        </w:rPr>
        <w:t>远</w:t>
      </w:r>
      <w:r>
        <w:rPr>
          <w:spacing w:val="-2"/>
        </w:rPr>
        <w:t>远</w:t>
      </w:r>
      <w:r>
        <w:rPr>
          <w:spacing w:val="-2"/>
        </w:rPr>
        <w:t>超</w:t>
      </w:r>
      <w:r>
        <w:rPr>
          <w:spacing w:val="-2"/>
        </w:rPr>
        <w:t>过</w:t>
      </w:r>
      <w:r>
        <w:rPr>
          <w:rFonts w:ascii="Cambria" w:eastAsia="Cambria"/>
          <w:spacing w:val="-2"/>
        </w:rPr>
        <w:t>2014</w:t>
      </w:r>
      <w:r>
        <w:rPr>
          <w:spacing w:val="-2"/>
        </w:rPr>
        <w:t>年</w:t>
      </w:r>
    </w:p>
    <w:p>
      <w:pPr>
        <w:pStyle w:val="BodyText"/>
      </w:pPr>
      <w:r>
        <w:rPr>
          <w:rFonts w:ascii="Cambria" w:eastAsia="Cambria"/>
          <w:spacing w:val="-2"/>
        </w:rPr>
        <w:t>C.</w:t>
      </w:r>
      <w:r>
        <w:rPr>
          <w:spacing w:val="-3"/>
        </w:rPr>
        <w:t>这些中学的学生家长对他们的要求都很严格</w:t>
      </w:r>
    </w:p>
    <w:p>
      <w:pPr>
        <w:spacing w:after="0"/>
        <w:sectPr>
          <w:type w:val="continuous"/>
          <w:pgSz w:w="11910" w:h="16840"/>
          <w:pgMar w:top="1920" w:right="1340" w:bottom="280" w:left="1280" w:header="708" w:footer="708"/>
          <w:cols w:space="708"/>
        </w:sectPr>
      </w:pPr>
    </w:p>
    <w:p>
      <w:pPr>
        <w:pStyle w:val="BodyText"/>
        <w:spacing w:before="58"/>
      </w:pPr>
      <w:r>
        <w:rPr>
          <w:rFonts w:ascii="Cambria" w:eastAsia="Cambria"/>
          <w:spacing w:val="-2"/>
        </w:rPr>
        <w:t>D.2014</w:t>
      </w:r>
      <w:r>
        <w:rPr>
          <w:spacing w:val="-3"/>
        </w:rPr>
        <w:t>年以来国家开始着手为中学生减少升学压力</w:t>
      </w:r>
    </w:p>
    <w:p>
      <w:pPr>
        <w:pStyle w:val="BodyText"/>
        <w:spacing w:before="9"/>
        <w:ind w:left="0"/>
        <w:rPr>
          <w:sz w:val="38"/>
        </w:rPr>
      </w:pPr>
    </w:p>
    <w:p>
      <w:pPr>
        <w:pStyle w:val="BodyText"/>
        <w:spacing w:before="1"/>
      </w:pPr>
      <w:r>
        <w:pict>
          <v:line id="_x0000_s1025" style="mso-position-horizontal-relative:page;position:absolute;z-index:251658240" from="366.65pt,13.7pt" to="374.55pt,13.7pt" stroked="t" strokecolor="black" strokeweight="0.6pt">
            <v:stroke dashstyle="solid"/>
          </v:line>
        </w:pict>
      </w:r>
      <w:r>
        <w:rPr>
          <w:rFonts w:ascii="Cambria" w:eastAsia="Cambria"/>
        </w:rPr>
        <w:t>3</w:t>
      </w:r>
      <w:r>
        <w:t>、中共十一届三中全会前后，邓小平提出的重要思想有</w:t>
      </w:r>
      <w:r>
        <w:rPr>
          <w:spacing w:val="31"/>
          <w:w w:val="150"/>
        </w:rPr>
        <w:t xml:space="preserve"> </w:t>
      </w:r>
      <w:r>
        <w:rPr>
          <w:spacing w:val="-10"/>
        </w:rPr>
        <w:t>。</w:t>
      </w:r>
    </w:p>
    <w:p>
      <w:pPr>
        <w:pStyle w:val="BodyText"/>
        <w:spacing w:before="184"/>
      </w:pPr>
      <w:r>
        <w:rPr>
          <w:rFonts w:ascii="Cambria" w:eastAsia="Cambria"/>
          <w:spacing w:val="-2"/>
        </w:rPr>
        <w:t>A.</w:t>
      </w:r>
      <w:r>
        <w:rPr>
          <w:spacing w:val="-3"/>
        </w:rPr>
        <w:t>完整地、准确地掌握毛泽东思想的科学体系</w:t>
      </w:r>
    </w:p>
    <w:p>
      <w:pPr>
        <w:pStyle w:val="BodyText"/>
        <w:spacing w:before="185" w:line="384" w:lineRule="auto"/>
        <w:ind w:right="3648"/>
      </w:pPr>
      <w:r>
        <w:rPr>
          <w:rFonts w:ascii="Cambria" w:eastAsia="Cambria"/>
          <w:spacing w:val="-2"/>
        </w:rPr>
        <w:t>B.</w:t>
      </w:r>
      <w:r>
        <w:rPr>
          <w:spacing w:val="-2"/>
        </w:rPr>
        <w:t>解放思想、开动脑筋、实事求是、团结一致向前看</w:t>
      </w:r>
      <w:r>
        <w:rPr>
          <w:spacing w:val="-2"/>
        </w:rPr>
        <w:t xml:space="preserve"> </w:t>
      </w:r>
      <w:r>
        <w:rPr>
          <w:rFonts w:ascii="Cambria" w:eastAsia="Cambria"/>
          <w:spacing w:val="-2"/>
        </w:rPr>
        <w:t>C.</w:t>
      </w:r>
      <w:r>
        <w:rPr>
          <w:spacing w:val="-2"/>
        </w:rPr>
        <w:t>经济建设中既反保守又反冒进</w:t>
      </w:r>
    </w:p>
    <w:p>
      <w:pPr>
        <w:pStyle w:val="BodyText"/>
      </w:pPr>
      <w:r>
        <w:rPr>
          <w:rFonts w:ascii="Cambria" w:eastAsia="Cambria"/>
        </w:rPr>
        <w:t>D.</w:t>
      </w:r>
      <w:r>
        <w:rPr>
          <w:spacing w:val="-2"/>
        </w:rPr>
        <w:t>坚持四项基本原则</w:t>
      </w:r>
    </w:p>
    <w:p>
      <w:pPr>
        <w:pStyle w:val="BodyText"/>
        <w:spacing w:before="9"/>
        <w:ind w:left="0"/>
        <w:rPr>
          <w:sz w:val="38"/>
        </w:rPr>
      </w:pPr>
    </w:p>
    <w:p>
      <w:pPr>
        <w:pStyle w:val="BodyText"/>
        <w:spacing w:line="242" w:lineRule="auto"/>
        <w:ind w:right="111"/>
      </w:pPr>
      <w:r>
        <w:rPr>
          <w:rFonts w:ascii="Cambria" w:eastAsia="Cambria"/>
          <w:spacing w:val="-2"/>
        </w:rPr>
        <w:t>4</w:t>
      </w:r>
      <w:r>
        <w:rPr>
          <w:spacing w:val="-2"/>
        </w:rPr>
        <w:t>、鲁迅无疑有着超越那个时代的洞察力，他认为女性若想获得人格的完全独立，爱情</w:t>
      </w:r>
      <w:r>
        <w:rPr>
          <w:spacing w:val="-2"/>
        </w:rPr>
        <w:t>绝不是归宿。鲁迅说，娜拉出走后，不是卖淫，就是回家。鲁迅认为，没有独立的经</w:t>
      </w:r>
      <w:r>
        <w:rPr>
          <w:spacing w:val="-2"/>
        </w:rPr>
        <w:t>济地位，就没有完全独立的人格，女性的地位就得不到保障。</w:t>
      </w:r>
    </w:p>
    <w:p>
      <w:pPr>
        <w:pStyle w:val="BodyText"/>
        <w:tabs>
          <w:tab w:val="left" w:pos="3694"/>
        </w:tabs>
        <w:spacing w:before="5"/>
        <w:ind w:left="371"/>
        <w:rPr>
          <w:rFonts w:ascii="Cambria" w:eastAsia="Cambria"/>
        </w:rPr>
      </w:pPr>
      <w:r>
        <w:t>以下哪项不能由上文推出</w:t>
      </w:r>
      <w:r>
        <w:rPr>
          <w:rFonts w:ascii="Cambria" w:eastAsia="Cambria"/>
          <w:spacing w:val="-10"/>
        </w:rPr>
        <w:t>?</w:t>
      </w:r>
      <w:r>
        <w:rPr>
          <w:rFonts w:ascii="Cambria" w:eastAsia="Cambria"/>
          <w:u w:val="single"/>
        </w:rPr>
        <w:tab/>
      </w:r>
    </w:p>
    <w:p>
      <w:pPr>
        <w:pStyle w:val="BodyText"/>
        <w:spacing w:before="184"/>
      </w:pPr>
      <w:r>
        <w:rPr>
          <w:rFonts w:ascii="Cambria" w:eastAsia="Cambria"/>
          <w:spacing w:val="-2"/>
        </w:rPr>
        <w:t>A.</w:t>
      </w:r>
      <w:r>
        <w:rPr>
          <w:spacing w:val="-3"/>
        </w:rPr>
        <w:t>娜拉出走后如果没卖淫，肯定回家</w:t>
      </w:r>
    </w:p>
    <w:p>
      <w:pPr>
        <w:pStyle w:val="BodyText"/>
        <w:spacing w:before="185" w:line="384" w:lineRule="auto"/>
        <w:ind w:right="3648"/>
      </w:pPr>
      <w:r>
        <w:rPr>
          <w:rFonts w:ascii="Cambria" w:eastAsia="Cambria"/>
          <w:spacing w:val="-2"/>
        </w:rPr>
        <w:t>B.</w:t>
      </w:r>
      <w:r>
        <w:rPr>
          <w:spacing w:val="-2"/>
        </w:rPr>
        <w:t>女性的地位要想得到保障就必须有独立的经济地位</w:t>
      </w:r>
      <w:r>
        <w:rPr>
          <w:spacing w:val="-2"/>
        </w:rPr>
        <w:t xml:space="preserve"> </w:t>
      </w:r>
      <w:r>
        <w:rPr>
          <w:rFonts w:ascii="Cambria" w:eastAsia="Cambria"/>
          <w:spacing w:val="-2"/>
        </w:rPr>
        <w:t>C.</w:t>
      </w:r>
      <w:r>
        <w:rPr>
          <w:spacing w:val="-3"/>
        </w:rPr>
        <w:t>女性只要找到了爱情的归宿，就能获得人格的独立</w:t>
      </w:r>
    </w:p>
    <w:p>
      <w:pPr>
        <w:pStyle w:val="BodyText"/>
      </w:pPr>
      <w:r>
        <w:rPr>
          <w:rFonts w:ascii="Cambria" w:eastAsia="Cambria"/>
        </w:rPr>
        <w:t>D.</w:t>
      </w:r>
      <w:r>
        <w:rPr>
          <w:spacing w:val="-1"/>
        </w:rPr>
        <w:t>女性的地位得到保障，那么其就会有完全独立的人格</w:t>
      </w:r>
    </w:p>
    <w:p>
      <w:pPr>
        <w:pStyle w:val="BodyText"/>
        <w:spacing w:before="9"/>
        <w:ind w:left="0"/>
        <w:rPr>
          <w:sz w:val="38"/>
        </w:rPr>
      </w:pPr>
    </w:p>
    <w:p>
      <w:pPr>
        <w:pStyle w:val="BodyText"/>
        <w:spacing w:line="242" w:lineRule="auto"/>
        <w:ind w:left="371" w:right="1017" w:hanging="212"/>
        <w:jc w:val="both"/>
      </w:pPr>
      <w:r>
        <w:pict>
          <v:line id="_x0000_s1026" style="mso-position-horizontal-relative:page;position:absolute;z-index:251659264" from="238.55pt,29.25pt" to="246.5pt,29.25pt" stroked="t" strokecolor="black" strokeweight="0.6pt">
            <v:stroke dashstyle="solid"/>
          </v:line>
        </w:pict>
      </w:r>
      <w:r>
        <w:rPr>
          <w:rFonts w:ascii="Cambria" w:eastAsia="Cambria"/>
        </w:rPr>
        <w:t>5</w:t>
      </w:r>
      <w:r>
        <w:t>、这一套百科全书，内容涉及各个领域、各门学科，真是</w:t>
      </w:r>
      <w:r>
        <w:rPr>
          <w:rFonts w:ascii="Times New Roman" w:eastAsia="Times New Roman"/>
          <w:spacing w:val="80"/>
          <w:w w:val="150"/>
          <w:u w:val="single"/>
        </w:rPr>
        <w:t xml:space="preserve">  </w:t>
      </w:r>
      <w:r>
        <w:t>，丰富多彩。</w:t>
      </w:r>
      <w:r>
        <w:rPr>
          <w:spacing w:val="1"/>
        </w:rPr>
        <w:t>填入划横线部分恰当的措辞是 。</w:t>
      </w:r>
    </w:p>
    <w:p>
      <w:pPr>
        <w:pStyle w:val="BodyText"/>
        <w:spacing w:before="183" w:line="384" w:lineRule="auto"/>
        <w:ind w:right="7955"/>
        <w:jc w:val="both"/>
      </w:pPr>
      <w:r>
        <w:rPr>
          <w:rFonts w:ascii="Cambria" w:eastAsia="Cambria"/>
          <w:spacing w:val="-2"/>
        </w:rPr>
        <w:t>A.</w:t>
      </w:r>
      <w:r>
        <w:rPr>
          <w:spacing w:val="-2"/>
        </w:rPr>
        <w:t>洋洋大观</w:t>
      </w:r>
      <w:r>
        <w:rPr>
          <w:spacing w:val="-2"/>
        </w:rPr>
        <w:t xml:space="preserve"> </w:t>
      </w:r>
      <w:r>
        <w:rPr>
          <w:rFonts w:ascii="Cambria" w:eastAsia="Cambria"/>
          <w:spacing w:val="-2"/>
        </w:rPr>
        <w:t>B.</w:t>
      </w:r>
      <w:r>
        <w:rPr>
          <w:spacing w:val="-2"/>
        </w:rPr>
        <w:t>蔚为大观</w:t>
      </w:r>
      <w:r>
        <w:rPr>
          <w:spacing w:val="-2"/>
        </w:rPr>
        <w:t xml:space="preserve"> </w:t>
      </w:r>
      <w:r>
        <w:rPr>
          <w:rFonts w:ascii="Cambria" w:eastAsia="Cambria"/>
          <w:spacing w:val="-2"/>
        </w:rPr>
        <w:t>C.</w:t>
      </w:r>
      <w:r>
        <w:rPr>
          <w:spacing w:val="-2"/>
        </w:rPr>
        <w:t>汗牛充栋</w:t>
      </w:r>
      <w:r>
        <w:rPr>
          <w:spacing w:val="-2"/>
        </w:rPr>
        <w:t xml:space="preserve"> </w:t>
      </w:r>
      <w:r>
        <w:rPr>
          <w:rFonts w:ascii="Cambria" w:eastAsia="Cambria"/>
        </w:rPr>
        <w:t>D.</w:t>
      </w:r>
      <w:r>
        <w:rPr>
          <w:spacing w:val="-3"/>
        </w:rPr>
        <w:t>包罗万象</w:t>
      </w:r>
    </w:p>
    <w:p>
      <w:pPr>
        <w:pStyle w:val="BodyText"/>
        <w:spacing w:before="4"/>
        <w:ind w:left="0"/>
      </w:pPr>
    </w:p>
    <w:p>
      <w:pPr>
        <w:pStyle w:val="BodyText"/>
        <w:spacing w:before="1" w:line="242" w:lineRule="auto"/>
        <w:ind w:right="170"/>
        <w:jc w:val="both"/>
      </w:pPr>
      <w:r>
        <w:rPr>
          <w:rFonts w:ascii="Cambria" w:eastAsia="Cambria" w:hAnsi="Cambria"/>
          <w:spacing w:val="-2"/>
        </w:rPr>
        <w:t>6</w:t>
      </w:r>
      <w:r>
        <w:rPr>
          <w:spacing w:val="-2"/>
        </w:rPr>
        <w:t>、改造创新后的孝德，与</w:t>
      </w:r>
      <w:r>
        <w:rPr>
          <w:rFonts w:ascii="Cambria" w:eastAsia="Cambria" w:hAnsi="Cambria"/>
          <w:spacing w:val="-2"/>
        </w:rPr>
        <w:t>“</w:t>
      </w:r>
      <w:r>
        <w:rPr>
          <w:spacing w:val="-2"/>
        </w:rPr>
        <w:t>文化糟粕</w:t>
      </w:r>
      <w:r>
        <w:rPr>
          <w:rFonts w:ascii="Cambria" w:eastAsia="Cambria" w:hAnsi="Cambria"/>
          <w:spacing w:val="-2"/>
        </w:rPr>
        <w:t>”</w:t>
      </w:r>
      <w:r>
        <w:rPr>
          <w:spacing w:val="-2"/>
        </w:rPr>
        <w:t>截然不同，理应属于民族优秀文化传统范畴，在</w:t>
      </w:r>
      <w:r>
        <w:t>高校德育内容中完全应占有一席之地。</w:t>
      </w:r>
      <w:r>
        <w:rPr>
          <w:rFonts w:ascii="Times New Roman" w:eastAsia="Times New Roman" w:hAnsi="Times New Roman"/>
          <w:spacing w:val="459"/>
          <w:u w:val="single"/>
        </w:rPr>
        <w:t xml:space="preserve"> </w:t>
      </w:r>
      <w:r>
        <w:t>。例如，可通过专题讲座、主题班会等活</w:t>
      </w:r>
      <w:r>
        <w:rPr>
          <w:spacing w:val="-2"/>
        </w:rPr>
        <w:t>动，让大家直接参加孝文化的讨论，增进对孝德教育的理性认同。</w:t>
      </w:r>
    </w:p>
    <w:p>
      <w:pPr>
        <w:pStyle w:val="BodyText"/>
        <w:tabs>
          <w:tab w:val="left" w:pos="6425"/>
        </w:tabs>
        <w:spacing w:before="4"/>
        <w:ind w:left="371"/>
      </w:pPr>
      <w:r>
        <w:t>填入上面横线的句子，与上下文衔接最恰当的一项</w:t>
      </w:r>
      <w:r>
        <w:rPr>
          <w:spacing w:val="-10"/>
        </w:rPr>
        <w:t>是</w:t>
      </w:r>
      <w:r>
        <w:rPr>
          <w:rFonts w:ascii="Times New Roman" w:eastAsia="Times New Roman"/>
          <w:u w:val="single"/>
        </w:rPr>
        <w:tab/>
      </w:r>
      <w:r>
        <w:rPr>
          <w:spacing w:val="-10"/>
        </w:rPr>
        <w:t>。</w:t>
      </w:r>
    </w:p>
    <w:p>
      <w:pPr>
        <w:pStyle w:val="BodyText"/>
        <w:spacing w:before="184"/>
      </w:pPr>
      <w:r>
        <w:rPr>
          <w:rFonts w:ascii="Cambria" w:eastAsia="Cambria"/>
          <w:spacing w:val="-2"/>
        </w:rPr>
        <w:t>A.</w:t>
      </w:r>
      <w:r>
        <w:rPr>
          <w:spacing w:val="-3"/>
        </w:rPr>
        <w:t>那么，可以采取哪些方式进行呢</w:t>
      </w:r>
    </w:p>
    <w:p>
      <w:pPr>
        <w:pStyle w:val="BodyText"/>
        <w:spacing w:before="185" w:line="384" w:lineRule="auto"/>
        <w:ind w:right="1728"/>
      </w:pPr>
      <w:r>
        <w:rPr>
          <w:rFonts w:ascii="Cambria" w:eastAsia="Cambria"/>
          <w:spacing w:val="-2"/>
        </w:rPr>
        <w:t>B.</w:t>
      </w:r>
      <w:r>
        <w:rPr>
          <w:spacing w:val="-2"/>
        </w:rPr>
        <w:t>因此，应在开展大学生德育工作中加入孝德元素，使之参与育人过程</w:t>
      </w:r>
      <w:r>
        <w:rPr>
          <w:spacing w:val="-2"/>
        </w:rPr>
        <w:t xml:space="preserve"> </w:t>
      </w:r>
      <w:r>
        <w:rPr>
          <w:rFonts w:ascii="Cambria" w:eastAsia="Cambria"/>
          <w:spacing w:val="-2"/>
        </w:rPr>
        <w:t>C.</w:t>
      </w:r>
      <w:r>
        <w:rPr>
          <w:spacing w:val="-2"/>
        </w:rPr>
        <w:t>在高校进行孝德教育的形式可以是多种多样的</w:t>
      </w:r>
    </w:p>
    <w:p>
      <w:pPr>
        <w:spacing w:after="0" w:line="384" w:lineRule="auto"/>
        <w:sectPr>
          <w:pgSz w:w="11910" w:h="16840"/>
          <w:pgMar w:top="1700" w:right="1340" w:bottom="280" w:left="1280" w:header="708" w:footer="708"/>
          <w:pgNumType w:start="2"/>
          <w:cols w:space="708"/>
        </w:sectPr>
      </w:pPr>
    </w:p>
    <w:p>
      <w:pPr>
        <w:pStyle w:val="BodyText"/>
        <w:spacing w:before="58"/>
      </w:pPr>
      <w:r>
        <w:rPr>
          <w:rFonts w:ascii="Cambria" w:eastAsia="Cambria"/>
        </w:rPr>
        <w:t>D.</w:t>
      </w:r>
      <w:r>
        <w:rPr>
          <w:spacing w:val="-1"/>
        </w:rPr>
        <w:t>但是，只有丰富多彩的教育形式才能收到好的成效</w:t>
      </w:r>
    </w:p>
    <w:p>
      <w:pPr>
        <w:pStyle w:val="BodyText"/>
        <w:spacing w:before="9"/>
        <w:ind w:left="0"/>
        <w:rPr>
          <w:sz w:val="38"/>
        </w:rPr>
      </w:pPr>
    </w:p>
    <w:p>
      <w:pPr>
        <w:pStyle w:val="BodyText"/>
        <w:spacing w:before="1"/>
      </w:pPr>
      <w:r>
        <w:rPr>
          <w:rFonts w:ascii="Cambria" w:eastAsia="Cambria" w:hAnsi="Cambria"/>
          <w:spacing w:val="-2"/>
        </w:rPr>
        <w:t>7</w:t>
      </w:r>
      <w:r>
        <w:rPr>
          <w:spacing w:val="-2"/>
        </w:rPr>
        <w:t>、</w:t>
      </w:r>
      <w:r>
        <w:rPr>
          <w:rFonts w:ascii="Cambria" w:eastAsia="Cambria" w:hAnsi="Cambria"/>
          <w:spacing w:val="-2"/>
        </w:rPr>
        <w:t>①</w:t>
      </w:r>
      <w:r>
        <w:rPr>
          <w:spacing w:val="-3"/>
        </w:rPr>
        <w:t>中国要有自己的奇幻动漫产业，就必须有自己优秀的原创人才</w:t>
      </w:r>
    </w:p>
    <w:p>
      <w:pPr>
        <w:pStyle w:val="BodyText"/>
        <w:spacing w:before="8"/>
        <w:ind w:left="0"/>
      </w:pPr>
    </w:p>
    <w:p>
      <w:pPr>
        <w:pStyle w:val="BodyText"/>
        <w:spacing w:before="1" w:line="242" w:lineRule="auto"/>
        <w:ind w:right="195"/>
      </w:pPr>
      <w:r>
        <w:rPr>
          <w:rFonts w:ascii="Cambria" w:eastAsia="Cambria" w:hAnsi="Cambria"/>
          <w:spacing w:val="-2"/>
        </w:rPr>
        <w:t>②</w:t>
      </w:r>
      <w:r>
        <w:rPr>
          <w:spacing w:val="-2"/>
        </w:rPr>
        <w:t>因此要建立一个人才培养基地，必须包括坚实的美学立场，是东方的、亚洲的、中</w:t>
      </w:r>
      <w:r>
        <w:rPr>
          <w:spacing w:val="-4"/>
        </w:rPr>
        <w:t>国的立场</w:t>
      </w:r>
    </w:p>
    <w:p>
      <w:pPr>
        <w:pStyle w:val="BodyText"/>
        <w:spacing w:before="7"/>
        <w:ind w:left="0"/>
      </w:pPr>
    </w:p>
    <w:p>
      <w:pPr>
        <w:pStyle w:val="BodyText"/>
      </w:pPr>
      <w:r>
        <w:rPr>
          <w:rFonts w:ascii="Cambria" w:eastAsia="Cambria" w:hAnsi="Cambria"/>
        </w:rPr>
        <w:t>③</w:t>
      </w:r>
      <w:r>
        <w:rPr>
          <w:spacing w:val="-1"/>
        </w:rPr>
        <w:t>中国是第一个对动漫流行提出美学论述的国家，我们要为我们的动漫找到美学基地</w:t>
      </w:r>
    </w:p>
    <w:p>
      <w:pPr>
        <w:pStyle w:val="BodyText"/>
        <w:spacing w:before="5"/>
        <w:ind w:left="371"/>
      </w:pPr>
      <w:r>
        <w:rPr>
          <w:rFonts w:ascii="Cambria" w:eastAsia="Cambria" w:hAnsi="Cambria"/>
          <w:spacing w:val="-2"/>
        </w:rPr>
        <w:t>④</w:t>
      </w:r>
      <w:r>
        <w:rPr>
          <w:spacing w:val="-2"/>
        </w:rPr>
        <w:t>未来中国奇幻动画电影会发展成怎样</w:t>
      </w:r>
      <w:r>
        <w:rPr>
          <w:rFonts w:ascii="Cambria" w:eastAsia="Cambria" w:hAnsi="Cambria"/>
          <w:spacing w:val="-2"/>
        </w:rPr>
        <w:t>?</w:t>
      </w:r>
      <w:r>
        <w:rPr>
          <w:spacing w:val="-3"/>
        </w:rPr>
        <w:t>我觉得原创才是奇幻动漫产业的灵魂</w:t>
      </w:r>
    </w:p>
    <w:p>
      <w:pPr>
        <w:pStyle w:val="BodyText"/>
        <w:spacing w:before="8"/>
        <w:ind w:left="0"/>
      </w:pPr>
    </w:p>
    <w:p>
      <w:pPr>
        <w:pStyle w:val="BodyText"/>
        <w:spacing w:before="1" w:line="242" w:lineRule="auto"/>
        <w:ind w:right="195"/>
      </w:pPr>
      <w:r>
        <w:rPr>
          <w:rFonts w:ascii="Cambria" w:eastAsia="Cambria" w:hAnsi="Cambria"/>
          <w:spacing w:val="-2"/>
        </w:rPr>
        <w:t>⑤</w:t>
      </w:r>
      <w:r>
        <w:rPr>
          <w:spacing w:val="-2"/>
        </w:rPr>
        <w:t>原创才是奇幻动漫产业的灵魂，中国不能变成别人的代工，我们可以借鉴，但是不</w:t>
      </w:r>
      <w:r>
        <w:rPr>
          <w:spacing w:val="-2"/>
        </w:rPr>
        <w:t>能没有自己创作的平台和产生具有吸引力的原创能力</w:t>
      </w:r>
    </w:p>
    <w:p>
      <w:pPr>
        <w:pStyle w:val="BodyText"/>
        <w:tabs>
          <w:tab w:val="left" w:pos="5117"/>
        </w:tabs>
        <w:spacing w:before="2" w:line="242" w:lineRule="auto"/>
        <w:ind w:left="371" w:right="2384"/>
      </w:pPr>
      <w:r>
        <w:rPr>
          <w:rFonts w:ascii="Cambria" w:eastAsia="Cambria" w:hAnsi="Cambria"/>
          <w:spacing w:val="-2"/>
        </w:rPr>
        <w:t>⑥</w:t>
      </w:r>
      <w:r>
        <w:rPr>
          <w:spacing w:val="-2"/>
        </w:rPr>
        <w:t>这</w:t>
      </w:r>
      <w:r>
        <w:rPr>
          <w:spacing w:val="-2"/>
        </w:rPr>
        <w:t>样</w:t>
      </w:r>
      <w:r>
        <w:rPr>
          <w:spacing w:val="-2"/>
        </w:rPr>
        <w:t>原</w:t>
      </w:r>
      <w:r>
        <w:rPr>
          <w:spacing w:val="-2"/>
        </w:rPr>
        <w:t>创</w:t>
      </w:r>
      <w:r>
        <w:rPr>
          <w:spacing w:val="-2"/>
        </w:rPr>
        <w:t>人</w:t>
      </w:r>
      <w:r>
        <w:rPr>
          <w:spacing w:val="-2"/>
        </w:rPr>
        <w:t>才</w:t>
      </w:r>
      <w:r>
        <w:rPr>
          <w:spacing w:val="-2"/>
        </w:rPr>
        <w:t>的</w:t>
      </w:r>
      <w:r>
        <w:rPr>
          <w:spacing w:val="-2"/>
        </w:rPr>
        <w:t>培</w:t>
      </w:r>
      <w:r>
        <w:rPr>
          <w:spacing w:val="-2"/>
        </w:rPr>
        <w:t>育</w:t>
      </w:r>
      <w:r>
        <w:rPr>
          <w:spacing w:val="-2"/>
        </w:rPr>
        <w:t>，</w:t>
      </w:r>
      <w:r>
        <w:rPr>
          <w:spacing w:val="-2"/>
        </w:rPr>
        <w:t>必</w:t>
      </w:r>
      <w:r>
        <w:rPr>
          <w:spacing w:val="-2"/>
        </w:rPr>
        <w:t>须</w:t>
      </w:r>
      <w:r>
        <w:rPr>
          <w:spacing w:val="-2"/>
        </w:rPr>
        <w:t>置</w:t>
      </w:r>
      <w:r>
        <w:rPr>
          <w:spacing w:val="-2"/>
        </w:rPr>
        <w:t>身</w:t>
      </w:r>
      <w:r>
        <w:rPr>
          <w:spacing w:val="-2"/>
        </w:rPr>
        <w:t>于</w:t>
      </w:r>
      <w:r>
        <w:rPr>
          <w:spacing w:val="-2"/>
        </w:rPr>
        <w:t>当</w:t>
      </w:r>
      <w:r>
        <w:rPr>
          <w:spacing w:val="-2"/>
        </w:rPr>
        <w:t>代</w:t>
      </w:r>
      <w:r>
        <w:rPr>
          <w:spacing w:val="-2"/>
        </w:rPr>
        <w:t>艺</w:t>
      </w:r>
      <w:r>
        <w:rPr>
          <w:spacing w:val="-2"/>
        </w:rPr>
        <w:t>术</w:t>
      </w:r>
      <w:r>
        <w:rPr>
          <w:spacing w:val="-2"/>
        </w:rPr>
        <w:t>、</w:t>
      </w:r>
      <w:r>
        <w:rPr>
          <w:spacing w:val="-2"/>
        </w:rPr>
        <w:t>流</w:t>
      </w:r>
      <w:r>
        <w:rPr>
          <w:spacing w:val="-2"/>
        </w:rPr>
        <w:t>行</w:t>
      </w:r>
      <w:r>
        <w:rPr>
          <w:spacing w:val="-2"/>
        </w:rPr>
        <w:t>文</w:t>
      </w:r>
      <w:r>
        <w:rPr>
          <w:spacing w:val="-2"/>
        </w:rPr>
        <w:t>化</w:t>
      </w:r>
      <w:r>
        <w:rPr>
          <w:spacing w:val="-2"/>
        </w:rPr>
        <w:t>之</w:t>
      </w:r>
      <w:r>
        <w:rPr>
          <w:spacing w:val="-2"/>
        </w:rPr>
        <w:t>中</w:t>
      </w:r>
      <w:r>
        <w:rPr>
          <w:spacing w:val="-2"/>
        </w:rPr>
        <w:t>将</w:t>
      </w:r>
      <w:r>
        <w:rPr>
          <w:spacing w:val="-2"/>
        </w:rPr>
        <w:t>以</w:t>
      </w:r>
      <w:r>
        <w:rPr>
          <w:spacing w:val="-2"/>
        </w:rPr>
        <w:t>上</w:t>
      </w:r>
      <w:r>
        <w:rPr>
          <w:rFonts w:ascii="Cambria" w:eastAsia="Cambria" w:hAnsi="Cambria"/>
          <w:spacing w:val="-2"/>
        </w:rPr>
        <w:t>6</w:t>
      </w:r>
      <w:r>
        <w:rPr>
          <w:spacing w:val="-2"/>
        </w:rPr>
        <w:t>个</w:t>
      </w:r>
      <w:r>
        <w:rPr>
          <w:spacing w:val="-2"/>
        </w:rPr>
        <w:t>句</w:t>
      </w:r>
      <w:r>
        <w:rPr>
          <w:spacing w:val="-2"/>
        </w:rPr>
        <w:t>子</w:t>
      </w:r>
      <w:r>
        <w:rPr>
          <w:spacing w:val="-2"/>
        </w:rPr>
        <w:t>重</w:t>
      </w:r>
      <w:r>
        <w:rPr>
          <w:spacing w:val="-2"/>
        </w:rPr>
        <w:t>新</w:t>
      </w:r>
      <w:r>
        <w:rPr>
          <w:spacing w:val="-2"/>
        </w:rPr>
        <w:t>排</w:t>
      </w:r>
      <w:r>
        <w:rPr>
          <w:spacing w:val="-2"/>
        </w:rPr>
        <w:t>列</w:t>
      </w:r>
      <w:r>
        <w:rPr>
          <w:spacing w:val="-2"/>
        </w:rPr>
        <w:t>，</w:t>
      </w:r>
      <w:r>
        <w:rPr>
          <w:spacing w:val="-2"/>
        </w:rPr>
        <w:t>语</w:t>
      </w:r>
      <w:r>
        <w:rPr>
          <w:spacing w:val="-2"/>
        </w:rPr>
        <w:t>序</w:t>
      </w:r>
      <w:r>
        <w:rPr>
          <w:spacing w:val="-2"/>
        </w:rPr>
        <w:t>正</w:t>
      </w:r>
      <w:r>
        <w:rPr>
          <w:spacing w:val="-2"/>
        </w:rPr>
        <w:t>确</w:t>
      </w:r>
      <w:r>
        <w:rPr>
          <w:spacing w:val="-2"/>
        </w:rPr>
        <w:t>的</w:t>
      </w:r>
      <w:r>
        <w:rPr>
          <w:spacing w:val="-2"/>
        </w:rPr>
        <w:t>是</w:t>
      </w:r>
      <w:r>
        <w:rPr>
          <w:rFonts w:ascii="Times New Roman" w:eastAsia="Times New Roman" w:hAnsi="Times New Roman"/>
          <w:u w:val="single"/>
        </w:rPr>
        <w:tab/>
      </w:r>
      <w:r>
        <w:rPr>
          <w:spacing w:val="-10"/>
        </w:rPr>
        <w:t>。</w:t>
      </w:r>
    </w:p>
    <w:p>
      <w:pPr>
        <w:pStyle w:val="BodyText"/>
        <w:spacing w:before="222" w:line="420" w:lineRule="auto"/>
        <w:ind w:right="7186"/>
        <w:jc w:val="both"/>
        <w:rPr>
          <w:rFonts w:ascii="Cambria" w:hAnsi="Cambria"/>
        </w:rPr>
      </w:pPr>
      <w:r>
        <w:rPr>
          <w:rFonts w:ascii="Cambria" w:hAnsi="Cambria"/>
          <w:spacing w:val="-2"/>
        </w:rPr>
        <w:t>A.④⑤②③①⑥ B.④③②⑤①⑥ C.⑤③②①⑥④ D.②④③⑤①⑥</w:t>
      </w:r>
    </w:p>
    <w:p>
      <w:pPr>
        <w:pStyle w:val="BodyText"/>
        <w:spacing w:before="2"/>
        <w:ind w:left="0"/>
        <w:rPr>
          <w:rFonts w:ascii="Cambria"/>
          <w:sz w:val="23"/>
        </w:rPr>
      </w:pPr>
    </w:p>
    <w:p>
      <w:pPr>
        <w:pStyle w:val="BodyText"/>
        <w:spacing w:line="242" w:lineRule="auto"/>
        <w:ind w:right="153"/>
        <w:jc w:val="both"/>
      </w:pPr>
      <w:r>
        <w:rPr>
          <w:rFonts w:ascii="Cambria" w:eastAsia="Cambria" w:hAnsi="Cambria"/>
        </w:rPr>
        <w:t>8</w:t>
      </w:r>
      <w:r>
        <w:t>、正视问题，方能寻求</w:t>
      </w:r>
      <w:r>
        <w:rPr>
          <w:rFonts w:ascii="Times New Roman" w:eastAsia="Times New Roman" w:hAnsi="Times New Roman"/>
          <w:spacing w:val="456"/>
          <w:u w:val="single"/>
        </w:rPr>
        <w:t xml:space="preserve"> </w:t>
      </w:r>
      <w:r>
        <w:t>之道。尤其是在收入分配改革</w:t>
      </w:r>
      <w:r>
        <w:rPr>
          <w:rFonts w:ascii="Times New Roman" w:eastAsia="Times New Roman" w:hAnsi="Times New Roman"/>
          <w:spacing w:val="456"/>
          <w:u w:val="single"/>
        </w:rPr>
        <w:t xml:space="preserve"> </w:t>
      </w:r>
      <w:r>
        <w:t>的当下，认识到</w:t>
      </w:r>
      <w:r>
        <w:rPr>
          <w:rFonts w:ascii="Cambria" w:eastAsia="Cambria" w:hAnsi="Cambria"/>
        </w:rPr>
        <w:t>“</w:t>
      </w:r>
      <w:r>
        <w:t>劳动</w:t>
      </w:r>
      <w:r>
        <w:rPr>
          <w:spacing w:val="-2"/>
        </w:rPr>
        <w:t>报酬占比连年下降</w:t>
      </w:r>
      <w:r>
        <w:rPr>
          <w:rFonts w:ascii="Cambria" w:eastAsia="Cambria" w:hAnsi="Cambria"/>
          <w:spacing w:val="-2"/>
        </w:rPr>
        <w:t>”</w:t>
      </w:r>
      <w:r>
        <w:rPr>
          <w:spacing w:val="-2"/>
        </w:rPr>
        <w:t>的事实，甚至某种程度上稍微放大这一事实，对于提示公共政策调</w:t>
      </w:r>
      <w:r>
        <w:rPr>
          <w:spacing w:val="-2"/>
        </w:rPr>
        <w:t>整的紧迫性与重要性．都是大有裨益的事情。</w:t>
      </w:r>
    </w:p>
    <w:p>
      <w:pPr>
        <w:pStyle w:val="BodyText"/>
        <w:spacing w:before="4"/>
        <w:ind w:left="371"/>
      </w:pPr>
      <w:r>
        <w:rPr>
          <w:spacing w:val="-1"/>
        </w:rPr>
        <w:t>依次填入划横线部分最恰当的一项是：</w:t>
      </w:r>
    </w:p>
    <w:p>
      <w:pPr>
        <w:pStyle w:val="BodyText"/>
        <w:spacing w:before="185"/>
      </w:pPr>
      <w:r>
        <w:rPr>
          <w:rFonts w:ascii="Cambria" w:eastAsia="Cambria"/>
          <w:spacing w:val="-2"/>
        </w:rPr>
        <w:t>A.</w:t>
      </w:r>
      <w:r>
        <w:rPr>
          <w:spacing w:val="-12"/>
        </w:rPr>
        <w:t>突破 甚嚣尘上</w:t>
      </w:r>
    </w:p>
    <w:p>
      <w:pPr>
        <w:pStyle w:val="BodyText"/>
        <w:spacing w:before="184"/>
      </w:pPr>
      <w:r>
        <w:rPr>
          <w:rFonts w:ascii="Cambria" w:eastAsia="Cambria"/>
          <w:spacing w:val="-2"/>
        </w:rPr>
        <w:t>B.</w:t>
      </w:r>
      <w:r>
        <w:rPr>
          <w:spacing w:val="-12"/>
        </w:rPr>
        <w:t>完善 迫在眉睫</w:t>
      </w:r>
    </w:p>
    <w:p>
      <w:pPr>
        <w:pStyle w:val="BodyText"/>
        <w:spacing w:before="185"/>
      </w:pPr>
      <w:r>
        <w:rPr>
          <w:rFonts w:ascii="Cambria" w:eastAsia="Cambria"/>
        </w:rPr>
        <w:t>C.</w:t>
      </w:r>
      <w:r>
        <w:rPr>
          <w:spacing w:val="5"/>
        </w:rPr>
        <w:t>解决如火如荼</w:t>
      </w:r>
    </w:p>
    <w:p>
      <w:pPr>
        <w:pStyle w:val="BodyText"/>
        <w:spacing w:before="184"/>
      </w:pPr>
      <w:r>
        <w:rPr>
          <w:rFonts w:ascii="Cambria" w:eastAsia="Cambria"/>
        </w:rPr>
        <w:t>D.</w:t>
      </w:r>
      <w:r>
        <w:rPr>
          <w:spacing w:val="5"/>
        </w:rPr>
        <w:t>疏解箭在弦上</w:t>
      </w:r>
    </w:p>
    <w:p>
      <w:pPr>
        <w:pStyle w:val="BodyText"/>
        <w:spacing w:before="10"/>
        <w:ind w:left="0"/>
        <w:rPr>
          <w:sz w:val="38"/>
        </w:rPr>
      </w:pPr>
    </w:p>
    <w:p>
      <w:pPr>
        <w:pStyle w:val="BodyText"/>
        <w:spacing w:line="242" w:lineRule="auto"/>
        <w:ind w:right="303"/>
      </w:pPr>
      <w:r>
        <w:rPr>
          <w:rFonts w:ascii="Cambria" w:eastAsia="Cambria" w:hAnsi="Cambria"/>
          <w:spacing w:val="-2"/>
        </w:rPr>
        <w:t>9</w:t>
      </w:r>
      <w:r>
        <w:rPr>
          <w:spacing w:val="-2"/>
        </w:rPr>
        <w:t>、</w:t>
      </w:r>
      <w:r>
        <w:rPr>
          <w:rFonts w:ascii="Cambria" w:eastAsia="Cambria" w:hAnsi="Cambria"/>
          <w:spacing w:val="-2"/>
        </w:rPr>
        <w:t>①</w:t>
      </w:r>
      <w:r>
        <w:rPr>
          <w:spacing w:val="-2"/>
        </w:rPr>
        <w:t>人类文明的发展包含物质文明和精神文明两个方面的发展，然而，物质生产和</w:t>
      </w:r>
      <w:r>
        <w:rPr>
          <w:spacing w:val="-2"/>
        </w:rPr>
        <w:t>精神生产反映在现代经济发展史上却存在一个有趣的悖论</w:t>
      </w:r>
    </w:p>
    <w:p>
      <w:pPr>
        <w:pStyle w:val="BodyText"/>
        <w:spacing w:before="7"/>
        <w:ind w:left="0"/>
      </w:pPr>
    </w:p>
    <w:p>
      <w:pPr>
        <w:pStyle w:val="BodyText"/>
        <w:spacing w:line="242" w:lineRule="auto"/>
        <w:ind w:right="229"/>
      </w:pPr>
      <w:r>
        <w:rPr>
          <w:rFonts w:ascii="Cambria" w:eastAsia="Cambria" w:hAnsi="Cambria"/>
          <w:spacing w:val="-2"/>
        </w:rPr>
        <w:t>②</w:t>
      </w:r>
      <w:r>
        <w:rPr>
          <w:spacing w:val="-2"/>
        </w:rPr>
        <w:t>日本动漫产业从上世纪</w:t>
      </w:r>
      <w:r>
        <w:rPr>
          <w:rFonts w:ascii="Cambria" w:eastAsia="Cambria" w:hAnsi="Cambria"/>
          <w:spacing w:val="-2"/>
        </w:rPr>
        <w:t>90</w:t>
      </w:r>
      <w:r>
        <w:rPr>
          <w:spacing w:val="-2"/>
        </w:rPr>
        <w:t>年代被经济学家称为</w:t>
      </w:r>
      <w:r>
        <w:rPr>
          <w:rFonts w:ascii="Cambria" w:eastAsia="Cambria" w:hAnsi="Cambria"/>
          <w:spacing w:val="-2"/>
        </w:rPr>
        <w:t>“</w:t>
      </w:r>
      <w:r>
        <w:rPr>
          <w:spacing w:val="-2"/>
        </w:rPr>
        <w:t>失去的十年</w:t>
      </w:r>
      <w:r>
        <w:rPr>
          <w:rFonts w:ascii="Cambria" w:eastAsia="Cambria" w:hAnsi="Cambria"/>
          <w:spacing w:val="-2"/>
        </w:rPr>
        <w:t>”</w:t>
      </w:r>
      <w:r>
        <w:rPr>
          <w:spacing w:val="-2"/>
        </w:rPr>
        <w:t>的经济低迷中振兴，带</w:t>
      </w:r>
      <w:r>
        <w:rPr>
          <w:spacing w:val="-2"/>
        </w:rPr>
        <w:t>动了整体经济的复苏</w:t>
      </w:r>
    </w:p>
    <w:p>
      <w:pPr>
        <w:pStyle w:val="BodyText"/>
        <w:spacing w:before="3"/>
        <w:ind w:left="371"/>
      </w:pPr>
      <w:r>
        <w:rPr>
          <w:rFonts w:ascii="Cambria" w:eastAsia="Cambria" w:hAnsi="Cambria"/>
        </w:rPr>
        <w:t>③</w:t>
      </w:r>
      <w:r>
        <w:rPr>
          <w:spacing w:val="-1"/>
        </w:rPr>
        <w:t>以思想、创意或知识产权为特征的文化产业却往往显现出生机和转机</w:t>
      </w:r>
    </w:p>
    <w:p>
      <w:pPr>
        <w:pStyle w:val="BodyText"/>
        <w:spacing w:before="5"/>
        <w:ind w:left="371"/>
      </w:pPr>
      <w:r>
        <w:rPr>
          <w:rFonts w:ascii="Cambria" w:eastAsia="Cambria" w:hAnsi="Cambria"/>
          <w:spacing w:val="-2"/>
        </w:rPr>
        <w:t>④</w:t>
      </w:r>
      <w:r>
        <w:rPr>
          <w:spacing w:val="-2"/>
        </w:rPr>
        <w:t>韩国游戏产业从</w:t>
      </w:r>
      <w:r>
        <w:rPr>
          <w:rFonts w:ascii="Cambria" w:eastAsia="Cambria" w:hAnsi="Cambria"/>
          <w:spacing w:val="-2"/>
        </w:rPr>
        <w:t>1997</w:t>
      </w:r>
      <w:r>
        <w:rPr>
          <w:spacing w:val="-2"/>
        </w:rPr>
        <w:t>～</w:t>
      </w:r>
      <w:r>
        <w:rPr>
          <w:rFonts w:ascii="Cambria" w:eastAsia="Cambria" w:hAnsi="Cambria"/>
          <w:spacing w:val="-2"/>
        </w:rPr>
        <w:t>1998</w:t>
      </w:r>
      <w:r>
        <w:rPr>
          <w:spacing w:val="-3"/>
        </w:rPr>
        <w:t>年亚洲金融危机中转型，成为全球游戏行业领袖</w:t>
      </w:r>
    </w:p>
    <w:p>
      <w:pPr>
        <w:spacing w:after="0"/>
        <w:sectPr>
          <w:pgSz w:w="11910" w:h="16840"/>
          <w:pgMar w:top="1700" w:right="1340" w:bottom="280" w:left="1280" w:header="708" w:footer="708"/>
          <w:pgNumType w:start="3"/>
          <w:cols w:space="708"/>
        </w:sectPr>
      </w:pPr>
    </w:p>
    <w:p>
      <w:pPr>
        <w:pStyle w:val="BodyText"/>
        <w:spacing w:before="58" w:line="242" w:lineRule="auto"/>
        <w:ind w:right="195"/>
      </w:pPr>
      <w:r>
        <w:rPr>
          <w:rFonts w:ascii="Cambria" w:eastAsia="Cambria" w:hAnsi="Cambria"/>
          <w:spacing w:val="-2"/>
        </w:rPr>
        <w:t>⑤</w:t>
      </w:r>
      <w:r>
        <w:rPr>
          <w:spacing w:val="-2"/>
        </w:rPr>
        <w:t>这些国家的文化产业在经济危机中表现出的产业特征和发展规律，值得我们探究和</w:t>
      </w:r>
      <w:r>
        <w:rPr>
          <w:spacing w:val="-6"/>
        </w:rPr>
        <w:t>借鉴</w:t>
      </w:r>
    </w:p>
    <w:p>
      <w:pPr>
        <w:pStyle w:val="BodyText"/>
        <w:spacing w:before="7"/>
        <w:ind w:left="0"/>
      </w:pPr>
    </w:p>
    <w:p>
      <w:pPr>
        <w:pStyle w:val="BodyText"/>
        <w:spacing w:line="242" w:lineRule="auto"/>
        <w:ind w:right="195"/>
      </w:pPr>
      <w:r>
        <w:rPr>
          <w:rFonts w:ascii="Cambria" w:eastAsia="Cambria" w:hAnsi="Cambria"/>
          <w:spacing w:val="-2"/>
        </w:rPr>
        <w:t>⑥</w:t>
      </w:r>
      <w:r>
        <w:rPr>
          <w:spacing w:val="-2"/>
        </w:rPr>
        <w:t>即在经济危机背景下，每当以资本、原材料或劳动力为核心要素的物质生产出现明</w:t>
      </w:r>
      <w:r>
        <w:rPr>
          <w:spacing w:val="-4"/>
        </w:rPr>
        <w:t>显衰退</w:t>
      </w:r>
    </w:p>
    <w:p>
      <w:pPr>
        <w:pStyle w:val="BodyText"/>
        <w:spacing w:before="3" w:line="242" w:lineRule="auto"/>
        <w:ind w:left="371" w:right="172"/>
      </w:pPr>
      <w:r>
        <w:rPr>
          <w:rFonts w:ascii="Cambria" w:eastAsia="Cambria" w:hAnsi="Cambria"/>
          <w:spacing w:val="-2"/>
        </w:rPr>
        <w:t>⑦</w:t>
      </w:r>
      <w:r>
        <w:rPr>
          <w:spacing w:val="-2"/>
        </w:rPr>
        <w:t>美国好莱坞电影从</w:t>
      </w:r>
      <w:r>
        <w:rPr>
          <w:rFonts w:ascii="Cambria" w:eastAsia="Cambria" w:hAnsi="Cambria"/>
          <w:spacing w:val="-2"/>
        </w:rPr>
        <w:t>20</w:t>
      </w:r>
      <w:r>
        <w:rPr>
          <w:spacing w:val="-2"/>
        </w:rPr>
        <w:t>世纪</w:t>
      </w:r>
      <w:r>
        <w:rPr>
          <w:rFonts w:ascii="Cambria" w:eastAsia="Cambria" w:hAnsi="Cambria"/>
          <w:spacing w:val="-2"/>
        </w:rPr>
        <w:t>30</w:t>
      </w:r>
      <w:r>
        <w:rPr>
          <w:spacing w:val="-2"/>
        </w:rPr>
        <w:t>年代空前的经济大萧条中兴起，成为国家的支柱产业</w:t>
      </w:r>
      <w:r>
        <w:rPr>
          <w:spacing w:val="-2"/>
        </w:rPr>
        <w:t>将以上</w:t>
      </w:r>
      <w:r>
        <w:rPr>
          <w:rFonts w:ascii="Cambria" w:eastAsia="Cambria" w:hAnsi="Cambria"/>
          <w:spacing w:val="-2"/>
        </w:rPr>
        <w:t>7</w:t>
      </w:r>
      <w:r>
        <w:rPr>
          <w:spacing w:val="-2"/>
        </w:rPr>
        <w:t>个句子重新排列，语序正确的是：</w:t>
      </w:r>
    </w:p>
    <w:p>
      <w:pPr>
        <w:pStyle w:val="BodyText"/>
        <w:spacing w:before="222" w:line="420" w:lineRule="auto"/>
        <w:ind w:right="6898"/>
        <w:jc w:val="both"/>
        <w:rPr>
          <w:rFonts w:ascii="Cambria" w:hAnsi="Cambria"/>
        </w:rPr>
      </w:pPr>
      <w:r>
        <w:rPr>
          <w:rFonts w:ascii="Cambria" w:hAnsi="Cambria"/>
          <w:spacing w:val="-2"/>
        </w:rPr>
        <w:t>A.⑤②⑦④⑥③① B.①④②⑦⑤⑥③ C.①⑦②④⑤⑥③ D.①⑥③⑦②④⑤</w:t>
      </w:r>
    </w:p>
    <w:p>
      <w:pPr>
        <w:pStyle w:val="BodyText"/>
        <w:spacing w:before="2"/>
        <w:ind w:left="0"/>
        <w:rPr>
          <w:rFonts w:ascii="Cambria"/>
          <w:sz w:val="23"/>
        </w:rPr>
      </w:pPr>
    </w:p>
    <w:p>
      <w:pPr>
        <w:pStyle w:val="BodyText"/>
        <w:spacing w:line="242" w:lineRule="auto"/>
        <w:ind w:right="218"/>
        <w:jc w:val="both"/>
      </w:pPr>
      <w:r>
        <w:pict>
          <v:line id="_x0000_s1027" style="mso-position-horizontal-relative:page;position:absolute;z-index:251660288" from="96pt,76.05pt" to="103.95pt,76.05pt" stroked="t" strokecolor="black" strokeweight="0.6pt">
            <v:stroke dashstyle="solid"/>
          </v:line>
        </w:pict>
      </w:r>
      <w:r>
        <w:rPr>
          <w:rFonts w:ascii="Cambria" w:eastAsia="Cambria"/>
          <w:spacing w:val="-2"/>
        </w:rPr>
        <w:t>10</w:t>
      </w:r>
      <w:r>
        <w:rPr>
          <w:spacing w:val="-2"/>
        </w:rPr>
        <w:t>、记得有人说过，一个人须从古今中外的作家那里去寻找和自己性情相近的人。一</w:t>
      </w:r>
      <w:r>
        <w:rPr>
          <w:spacing w:val="-2"/>
        </w:rPr>
        <w:t>旦找到思想相近之作家，心中必万分痛快，灵魂亦发生剧烈震撼，如春雷一鸣，蚕卵</w:t>
      </w:r>
      <w:r>
        <w:rPr>
          <w:spacing w:val="-2"/>
        </w:rPr>
        <w:t>孵出，得一新生命，入一新世界，于是流连忘返，乐此不疲，如受春风化雨之赐，终</w:t>
      </w:r>
      <w:r>
        <w:rPr>
          <w:spacing w:val="-2"/>
        </w:rPr>
        <w:t>获学业大进之益。这个主张阐发了读书活动中一条基本规律。最能体现这段文字主题</w:t>
      </w:r>
      <w:r>
        <w:rPr>
          <w:spacing w:val="9"/>
        </w:rPr>
        <w:t>的是 。</w:t>
      </w:r>
    </w:p>
    <w:p>
      <w:pPr>
        <w:pStyle w:val="BodyText"/>
        <w:spacing w:before="187" w:line="384" w:lineRule="auto"/>
        <w:ind w:right="6285"/>
      </w:pPr>
      <w:r>
        <w:rPr>
          <w:rFonts w:ascii="Cambria" w:eastAsia="Cambria"/>
          <w:spacing w:val="-2"/>
        </w:rPr>
        <w:t>A.</w:t>
      </w:r>
      <w:r>
        <w:rPr>
          <w:spacing w:val="-2"/>
        </w:rPr>
        <w:t>得一新生命，人一新世界</w:t>
      </w:r>
      <w:r>
        <w:rPr>
          <w:spacing w:val="-2"/>
        </w:rPr>
        <w:t xml:space="preserve"> </w:t>
      </w:r>
      <w:r>
        <w:rPr>
          <w:rFonts w:ascii="Cambria" w:eastAsia="Cambria"/>
          <w:spacing w:val="-2"/>
        </w:rPr>
        <w:t>B.</w:t>
      </w:r>
      <w:r>
        <w:rPr>
          <w:spacing w:val="-2"/>
        </w:rPr>
        <w:t>找到思想相近之作家</w:t>
      </w:r>
    </w:p>
    <w:p>
      <w:pPr>
        <w:pStyle w:val="BodyText"/>
        <w:spacing w:line="384" w:lineRule="auto"/>
        <w:ind w:right="6299"/>
      </w:pPr>
      <w:r>
        <w:rPr>
          <w:rFonts w:ascii="Cambria" w:eastAsia="Cambria"/>
          <w:spacing w:val="-2"/>
        </w:rPr>
        <w:t>C.</w:t>
      </w:r>
      <w:r>
        <w:rPr>
          <w:spacing w:val="-2"/>
        </w:rPr>
        <w:t>寻找和自己性情相近的人</w:t>
      </w:r>
      <w:r>
        <w:rPr>
          <w:spacing w:val="-2"/>
        </w:rPr>
        <w:t xml:space="preserve"> </w:t>
      </w:r>
      <w:r>
        <w:rPr>
          <w:rFonts w:ascii="Cambria" w:eastAsia="Cambria"/>
          <w:spacing w:val="-2"/>
        </w:rPr>
        <w:t>D.</w:t>
      </w:r>
      <w:r>
        <w:rPr>
          <w:spacing w:val="-2"/>
        </w:rPr>
        <w:t>流连忘返，乐此不疲</w:t>
      </w:r>
    </w:p>
    <w:p>
      <w:pPr>
        <w:pStyle w:val="BodyText"/>
        <w:spacing w:before="4"/>
        <w:ind w:left="0"/>
      </w:pPr>
    </w:p>
    <w:p>
      <w:pPr>
        <w:pStyle w:val="BodyText"/>
        <w:spacing w:before="1" w:line="384" w:lineRule="auto"/>
        <w:ind w:right="7418"/>
      </w:pPr>
      <w:r>
        <w:rPr>
          <w:rFonts w:ascii="Cambria" w:eastAsia="Cambria"/>
          <w:spacing w:val="-2"/>
        </w:rPr>
        <w:t>11</w:t>
      </w:r>
      <w:r>
        <w:rPr>
          <w:spacing w:val="-2"/>
        </w:rPr>
        <w:t xml:space="preserve">、煤炭：石油 </w:t>
      </w:r>
      <w:r>
        <w:rPr>
          <w:rFonts w:ascii="Cambria" w:eastAsia="Cambria"/>
          <w:spacing w:val="-2"/>
        </w:rPr>
        <w:t>A.</w:t>
      </w:r>
      <w:r>
        <w:rPr>
          <w:spacing w:val="-2"/>
        </w:rPr>
        <w:t>篱笆：竹林</w:t>
      </w:r>
    </w:p>
    <w:p>
      <w:pPr>
        <w:pStyle w:val="BodyText"/>
        <w:spacing w:line="384" w:lineRule="auto"/>
        <w:ind w:right="7728"/>
      </w:pPr>
      <w:r>
        <w:rPr>
          <w:rFonts w:ascii="Cambria" w:eastAsia="Cambria"/>
          <w:spacing w:val="-2"/>
        </w:rPr>
        <w:t>B.</w:t>
      </w:r>
      <w:r>
        <w:rPr>
          <w:spacing w:val="-2"/>
        </w:rPr>
        <w:t>竹简：丝帛</w:t>
      </w:r>
      <w:r>
        <w:rPr>
          <w:spacing w:val="-2"/>
        </w:rPr>
        <w:t xml:space="preserve"> </w:t>
      </w:r>
      <w:r>
        <w:rPr>
          <w:rFonts w:ascii="Cambria" w:eastAsia="Cambria"/>
          <w:spacing w:val="-2"/>
        </w:rPr>
        <w:t>C.</w:t>
      </w:r>
      <w:r>
        <w:rPr>
          <w:spacing w:val="-4"/>
        </w:rPr>
        <w:t>皮草：皮包</w:t>
      </w:r>
    </w:p>
    <w:p>
      <w:pPr>
        <w:pStyle w:val="BodyText"/>
      </w:pPr>
      <w:r>
        <w:rPr>
          <w:rFonts w:ascii="Cambria" w:eastAsia="Cambria"/>
        </w:rPr>
        <w:t>D.</w:t>
      </w:r>
      <w:r>
        <w:rPr>
          <w:spacing w:val="-2"/>
        </w:rPr>
        <w:t>书架：晾衣杆</w:t>
      </w:r>
    </w:p>
    <w:p>
      <w:pPr>
        <w:pStyle w:val="BodyText"/>
        <w:spacing w:before="9"/>
        <w:ind w:left="0"/>
        <w:rPr>
          <w:sz w:val="38"/>
        </w:rPr>
      </w:pPr>
    </w:p>
    <w:p>
      <w:pPr>
        <w:pStyle w:val="BodyText"/>
      </w:pPr>
      <w:r>
        <w:pict>
          <v:line id="_x0000_s1028" style="mso-position-horizontal-relative:page;position:absolute;z-index:251661312" from="157.3pt,13.65pt" to="165.2pt,13.65pt" stroked="t" strokecolor="black" strokeweight="0.6pt">
            <v:stroke dashstyle="solid"/>
          </v:line>
        </w:pict>
      </w:r>
      <w:r>
        <w:rPr>
          <w:rFonts w:ascii="Cambria" w:eastAsia="Cambria"/>
        </w:rPr>
        <w:t>12</w:t>
      </w:r>
      <w:r>
        <w:t>、书法：艺术</w:t>
      </w:r>
      <w:r>
        <w:rPr>
          <w:spacing w:val="30"/>
          <w:w w:val="150"/>
        </w:rPr>
        <w:t xml:space="preserve"> </w:t>
      </w:r>
      <w:r>
        <w:rPr>
          <w:spacing w:val="-10"/>
        </w:rPr>
        <w:t>。</w:t>
      </w:r>
    </w:p>
    <w:p>
      <w:pPr>
        <w:pStyle w:val="BodyText"/>
        <w:spacing w:before="185" w:line="384" w:lineRule="auto"/>
        <w:ind w:right="7488"/>
      </w:pPr>
      <w:r>
        <w:rPr>
          <w:rFonts w:ascii="Cambria" w:eastAsia="Cambria"/>
          <w:spacing w:val="-2"/>
        </w:rPr>
        <w:t>A.</w:t>
      </w:r>
      <w:r>
        <w:rPr>
          <w:spacing w:val="-2"/>
        </w:rPr>
        <w:t>抢劫：犯罪</w:t>
      </w:r>
      <w:r>
        <w:rPr>
          <w:spacing w:val="-2"/>
        </w:rPr>
        <w:t xml:space="preserve"> </w:t>
      </w:r>
      <w:r>
        <w:rPr>
          <w:rFonts w:ascii="Cambria" w:eastAsia="Cambria"/>
          <w:spacing w:val="-2"/>
        </w:rPr>
        <w:t>B.</w:t>
      </w:r>
      <w:r>
        <w:rPr>
          <w:spacing w:val="-2"/>
        </w:rPr>
        <w:t>鲁迅：周树人</w:t>
      </w:r>
      <w:r>
        <w:rPr>
          <w:spacing w:val="-2"/>
        </w:rPr>
        <w:t xml:space="preserve"> </w:t>
      </w:r>
      <w:r>
        <w:rPr>
          <w:rFonts w:ascii="Cambria" w:eastAsia="Cambria"/>
          <w:spacing w:val="-2"/>
        </w:rPr>
        <w:t>C.</w:t>
      </w:r>
      <w:r>
        <w:rPr>
          <w:spacing w:val="-4"/>
        </w:rPr>
        <w:t>历史：世界史</w:t>
      </w:r>
    </w:p>
    <w:p>
      <w:pPr>
        <w:spacing w:after="0" w:line="384" w:lineRule="auto"/>
        <w:sectPr>
          <w:pgSz w:w="11910" w:h="16840"/>
          <w:pgMar w:top="1700" w:right="1340" w:bottom="280" w:left="1280" w:header="708" w:footer="708"/>
          <w:pgNumType w:start="4"/>
          <w:cols w:space="708"/>
        </w:sectPr>
      </w:pPr>
    </w:p>
    <w:p>
      <w:pPr>
        <w:pStyle w:val="BodyText"/>
        <w:spacing w:before="58"/>
      </w:pPr>
      <w:r>
        <w:rPr>
          <w:rFonts w:ascii="Cambria" w:eastAsia="Cambria"/>
        </w:rPr>
        <w:t>D.</w:t>
      </w:r>
      <w:r>
        <w:rPr>
          <w:spacing w:val="-2"/>
        </w:rPr>
        <w:t>美国：漂亮</w:t>
      </w:r>
    </w:p>
    <w:p>
      <w:pPr>
        <w:pStyle w:val="BodyText"/>
        <w:spacing w:before="9"/>
        <w:ind w:left="0"/>
        <w:rPr>
          <w:sz w:val="38"/>
        </w:rPr>
      </w:pPr>
    </w:p>
    <w:p>
      <w:pPr>
        <w:pStyle w:val="BodyText"/>
        <w:spacing w:before="1" w:line="242" w:lineRule="auto"/>
        <w:ind w:right="115"/>
        <w:rPr>
          <w:rFonts w:ascii="Cambria" w:eastAsia="Cambria"/>
        </w:rPr>
      </w:pPr>
      <w:r>
        <w:pict>
          <v:line id="_x0000_s1029" style="mso-position-horizontal-relative:page;position:absolute;z-index:251662336" from="269.05pt,29.3pt" to="277pt,29.3pt" stroked="t" strokecolor="black" strokeweight="0.6pt">
            <v:stroke dashstyle="solid"/>
          </v:line>
        </w:pict>
      </w:r>
      <w:r>
        <w:rPr>
          <w:rFonts w:ascii="Cambria" w:eastAsia="Cambria"/>
          <w:spacing w:val="-2"/>
        </w:rPr>
        <w:t>13</w:t>
      </w:r>
      <w:r>
        <w:rPr>
          <w:spacing w:val="-2"/>
        </w:rPr>
        <w:t>、一车行共有</w:t>
      </w:r>
      <w:r>
        <w:rPr>
          <w:rFonts w:ascii="Cambria" w:eastAsia="Cambria"/>
          <w:spacing w:val="-2"/>
        </w:rPr>
        <w:t>65</w:t>
      </w:r>
      <w:r>
        <w:rPr>
          <w:spacing w:val="-2"/>
        </w:rPr>
        <w:t>辆小汽车，其中</w:t>
      </w:r>
      <w:r>
        <w:rPr>
          <w:rFonts w:ascii="Cambria" w:eastAsia="Cambria"/>
          <w:spacing w:val="-2"/>
        </w:rPr>
        <w:t>45</w:t>
      </w:r>
      <w:r>
        <w:rPr>
          <w:spacing w:val="-2"/>
        </w:rPr>
        <w:t>辆有空调，</w:t>
      </w:r>
      <w:r>
        <w:rPr>
          <w:rFonts w:ascii="Cambria" w:eastAsia="Cambria"/>
          <w:spacing w:val="-2"/>
        </w:rPr>
        <w:t>30</w:t>
      </w:r>
      <w:r>
        <w:rPr>
          <w:spacing w:val="-2"/>
        </w:rPr>
        <w:t>辆有高级音响，</w:t>
      </w:r>
      <w:r>
        <w:rPr>
          <w:rFonts w:ascii="Cambria" w:eastAsia="Cambria"/>
          <w:spacing w:val="-2"/>
        </w:rPr>
        <w:t>12</w:t>
      </w:r>
      <w:r>
        <w:rPr>
          <w:spacing w:val="-2"/>
        </w:rPr>
        <w:t>辆兼而有之。问</w:t>
      </w:r>
      <w:r>
        <w:rPr>
          <w:spacing w:val="-2"/>
        </w:rPr>
        <w:t>既没空调也没高级音响的汽车有几辆</w:t>
      </w:r>
      <w:r>
        <w:rPr>
          <w:rFonts w:ascii="Cambria" w:eastAsia="Cambria"/>
          <w:spacing w:val="-2"/>
        </w:rPr>
        <w:t>?</w:t>
      </w:r>
    </w:p>
    <w:p>
      <w:pPr>
        <w:pStyle w:val="BodyText"/>
        <w:spacing w:before="221"/>
        <w:rPr>
          <w:rFonts w:ascii="Cambria"/>
        </w:rPr>
      </w:pPr>
      <w:r>
        <w:rPr>
          <w:rFonts w:ascii="Cambria"/>
          <w:spacing w:val="-5"/>
        </w:rPr>
        <w:t>A.2</w:t>
      </w:r>
    </w:p>
    <w:p>
      <w:pPr>
        <w:pStyle w:val="BodyText"/>
        <w:spacing w:before="211" w:line="420" w:lineRule="auto"/>
        <w:ind w:right="8399"/>
        <w:rPr>
          <w:rFonts w:ascii="Cambria"/>
        </w:rPr>
      </w:pPr>
      <w:r>
        <w:rPr>
          <w:rFonts w:ascii="Cambria"/>
          <w:spacing w:val="-4"/>
        </w:rPr>
        <w:t>B.8 C.10 D.15</w:t>
      </w:r>
    </w:p>
    <w:p>
      <w:pPr>
        <w:pStyle w:val="BodyText"/>
        <w:spacing w:before="2"/>
        <w:ind w:left="0"/>
        <w:rPr>
          <w:rFonts w:ascii="Cambria"/>
          <w:sz w:val="23"/>
        </w:rPr>
      </w:pPr>
    </w:p>
    <w:p>
      <w:pPr>
        <w:pStyle w:val="BodyText"/>
        <w:spacing w:line="242" w:lineRule="auto"/>
        <w:ind w:right="218"/>
        <w:jc w:val="both"/>
      </w:pPr>
      <w:r>
        <w:rPr>
          <w:rFonts w:ascii="Cambria" w:eastAsia="Cambria"/>
          <w:spacing w:val="-2"/>
        </w:rPr>
        <w:t>14</w:t>
      </w:r>
      <w:r>
        <w:rPr>
          <w:spacing w:val="-2"/>
        </w:rPr>
        <w:t>、某电力公司，靠着建造发电量较大、效率较高的电厂，以及刺激该地区用电量这</w:t>
      </w:r>
      <w:r>
        <w:rPr>
          <w:spacing w:val="-2"/>
        </w:rPr>
        <w:t>两种方法，已经使得利润大为增加，并能够向消费者提供价格低廉的电力。为了维持</w:t>
      </w:r>
      <w:r>
        <w:rPr>
          <w:spacing w:val="-2"/>
        </w:rPr>
        <w:t>这种兴旺局面，该公司计划以一座新电厂来取代一座旧电厂，而新电厂的发电量是该</w:t>
      </w:r>
      <w:r>
        <w:rPr>
          <w:spacing w:val="-2"/>
        </w:rPr>
        <w:t>公司原有电厂的</w:t>
      </w:r>
      <w:r>
        <w:rPr>
          <w:rFonts w:ascii="Cambria" w:eastAsia="Cambria"/>
          <w:spacing w:val="-2"/>
        </w:rPr>
        <w:t>3</w:t>
      </w:r>
      <w:r>
        <w:rPr>
          <w:spacing w:val="-2"/>
        </w:rPr>
        <w:t>倍。</w:t>
      </w:r>
    </w:p>
    <w:p>
      <w:pPr>
        <w:pStyle w:val="BodyText"/>
        <w:tabs>
          <w:tab w:val="left" w:pos="7620"/>
        </w:tabs>
        <w:spacing w:before="6"/>
        <w:ind w:left="371"/>
        <w:rPr>
          <w:rFonts w:ascii="Times New Roman" w:eastAsia="Times New Roman" w:hAnsi="Times New Roman"/>
        </w:rPr>
      </w:pPr>
      <w:r>
        <w:rPr>
          <w:spacing w:val="-2"/>
        </w:rPr>
        <w:t>下</w:t>
      </w:r>
      <w:r>
        <w:rPr>
          <w:spacing w:val="-2"/>
        </w:rPr>
        <w:t>列</w:t>
      </w:r>
      <w:r>
        <w:rPr>
          <w:spacing w:val="-2"/>
        </w:rPr>
        <w:t>哪</w:t>
      </w:r>
      <w:r>
        <w:rPr>
          <w:spacing w:val="-2"/>
        </w:rPr>
        <w:t>项</w:t>
      </w:r>
      <w:r>
        <w:rPr>
          <w:spacing w:val="-2"/>
        </w:rPr>
        <w:t>是</w:t>
      </w:r>
      <w:r>
        <w:rPr>
          <w:spacing w:val="-2"/>
        </w:rPr>
        <w:t>上</w:t>
      </w:r>
      <w:r>
        <w:rPr>
          <w:spacing w:val="-2"/>
        </w:rPr>
        <w:t>文</w:t>
      </w:r>
      <w:r>
        <w:rPr>
          <w:spacing w:val="-2"/>
        </w:rPr>
        <w:t>中</w:t>
      </w:r>
      <w:r>
        <w:rPr>
          <w:spacing w:val="-2"/>
        </w:rPr>
        <w:t>所</w:t>
      </w:r>
      <w:r>
        <w:rPr>
          <w:spacing w:val="-2"/>
        </w:rPr>
        <w:t>提</w:t>
      </w:r>
      <w:r>
        <w:rPr>
          <w:spacing w:val="-2"/>
        </w:rPr>
        <w:t>到</w:t>
      </w:r>
      <w:r>
        <w:rPr>
          <w:spacing w:val="-2"/>
        </w:rPr>
        <w:t>的</w:t>
      </w:r>
      <w:r>
        <w:rPr>
          <w:rFonts w:ascii="Cambria" w:eastAsia="Cambria" w:hAnsi="Cambria"/>
          <w:spacing w:val="-2"/>
        </w:rPr>
        <w:t>“</w:t>
      </w:r>
      <w:r>
        <w:rPr>
          <w:spacing w:val="-2"/>
        </w:rPr>
        <w:t>计</w:t>
      </w:r>
      <w:r>
        <w:rPr>
          <w:spacing w:val="-2"/>
        </w:rPr>
        <w:t>划</w:t>
      </w:r>
      <w:r>
        <w:rPr>
          <w:rFonts w:ascii="Cambria" w:eastAsia="Cambria" w:hAnsi="Cambria"/>
          <w:spacing w:val="-2"/>
        </w:rPr>
        <w:t>”</w:t>
      </w:r>
      <w:r>
        <w:rPr>
          <w:spacing w:val="-2"/>
        </w:rPr>
        <w:t>中</w:t>
      </w:r>
      <w:r>
        <w:rPr>
          <w:spacing w:val="-2"/>
        </w:rPr>
        <w:t>可</w:t>
      </w:r>
      <w:r>
        <w:rPr>
          <w:spacing w:val="-2"/>
        </w:rPr>
        <w:t>能</w:t>
      </w:r>
      <w:r>
        <w:rPr>
          <w:spacing w:val="-2"/>
        </w:rPr>
        <w:t>不</w:t>
      </w:r>
      <w:r>
        <w:rPr>
          <w:spacing w:val="-2"/>
        </w:rPr>
        <w:t>包</w:t>
      </w:r>
      <w:r>
        <w:rPr>
          <w:spacing w:val="-2"/>
        </w:rPr>
        <w:t>含</w:t>
      </w:r>
      <w:r>
        <w:rPr>
          <w:spacing w:val="-2"/>
        </w:rPr>
        <w:t>或</w:t>
      </w:r>
      <w:r>
        <w:rPr>
          <w:spacing w:val="-2"/>
        </w:rPr>
        <w:t>最</w:t>
      </w:r>
      <w:r>
        <w:rPr>
          <w:spacing w:val="-2"/>
        </w:rPr>
        <w:t>后</w:t>
      </w:r>
      <w:r>
        <w:rPr>
          <w:spacing w:val="-2"/>
        </w:rPr>
        <w:t>考</w:t>
      </w:r>
      <w:r>
        <w:rPr>
          <w:spacing w:val="-2"/>
        </w:rPr>
        <w:t>虑</w:t>
      </w:r>
      <w:r>
        <w:rPr>
          <w:spacing w:val="-2"/>
        </w:rPr>
        <w:t>的</w:t>
      </w:r>
      <w:r>
        <w:rPr>
          <w:spacing w:val="-10"/>
        </w:rPr>
        <w:t>：</w:t>
      </w:r>
      <w:r>
        <w:rPr>
          <w:rFonts w:ascii="Times New Roman" w:eastAsia="Times New Roman" w:hAnsi="Times New Roman"/>
          <w:u w:val="single"/>
        </w:rPr>
        <w:tab/>
      </w:r>
    </w:p>
    <w:p>
      <w:pPr>
        <w:pStyle w:val="BodyText"/>
        <w:spacing w:before="185" w:line="384" w:lineRule="auto"/>
        <w:ind w:right="3885"/>
      </w:pPr>
      <w:r>
        <w:rPr>
          <w:rFonts w:ascii="Cambria" w:eastAsia="Cambria"/>
          <w:spacing w:val="-2"/>
        </w:rPr>
        <w:t>A.</w:t>
      </w:r>
      <w:r>
        <w:rPr>
          <w:spacing w:val="-2"/>
        </w:rPr>
        <w:t>新建电厂地区用户的总用电需求量是否能再增加</w:t>
      </w:r>
      <w:r>
        <w:rPr>
          <w:spacing w:val="-2"/>
        </w:rPr>
        <w:t xml:space="preserve"> </w:t>
      </w:r>
      <w:r>
        <w:rPr>
          <w:rFonts w:ascii="Cambria" w:eastAsia="Cambria"/>
          <w:spacing w:val="-2"/>
        </w:rPr>
        <w:t>B.</w:t>
      </w:r>
      <w:r>
        <w:rPr>
          <w:spacing w:val="-2"/>
        </w:rPr>
        <w:t>新电厂的厂长人选敲定哪些人</w:t>
      </w:r>
    </w:p>
    <w:p>
      <w:pPr>
        <w:pStyle w:val="BodyText"/>
        <w:spacing w:line="384" w:lineRule="auto"/>
        <w:ind w:right="4139"/>
      </w:pPr>
      <w:r>
        <w:rPr>
          <w:rFonts w:ascii="Cambria" w:eastAsia="Cambria"/>
          <w:spacing w:val="-2"/>
        </w:rPr>
        <w:t>C.</w:t>
      </w:r>
      <w:r>
        <w:rPr>
          <w:spacing w:val="-2"/>
        </w:rPr>
        <w:t>拟议中的新电厂是否能够提高整个公司的效益</w:t>
      </w:r>
      <w:r>
        <w:rPr>
          <w:spacing w:val="-2"/>
        </w:rPr>
        <w:t xml:space="preserve"> </w:t>
      </w:r>
      <w:r>
        <w:rPr>
          <w:rFonts w:ascii="Cambria" w:eastAsia="Cambria"/>
          <w:spacing w:val="-2"/>
        </w:rPr>
        <w:t>D.</w:t>
      </w:r>
      <w:r>
        <w:rPr>
          <w:spacing w:val="-2"/>
        </w:rPr>
        <w:t>发电量增加两倍是否存在技术上的障碍</w:t>
      </w:r>
    </w:p>
    <w:p>
      <w:pPr>
        <w:pStyle w:val="BodyText"/>
        <w:spacing w:before="4"/>
        <w:ind w:left="0"/>
      </w:pPr>
    </w:p>
    <w:p>
      <w:pPr>
        <w:pStyle w:val="BodyText"/>
        <w:spacing w:line="242" w:lineRule="auto"/>
        <w:ind w:right="115"/>
      </w:pPr>
      <w:r>
        <w:rPr>
          <w:rFonts w:ascii="Cambria" w:eastAsia="Cambria" w:hAnsi="Cambria"/>
          <w:spacing w:val="-2"/>
        </w:rPr>
        <w:t>15</w:t>
      </w:r>
      <w:r>
        <w:rPr>
          <w:spacing w:val="-2"/>
        </w:rPr>
        <w:t>、</w:t>
      </w:r>
      <w:r>
        <w:rPr>
          <w:rFonts w:ascii="Cambria" w:eastAsia="Cambria" w:hAnsi="Cambria"/>
          <w:spacing w:val="-2"/>
        </w:rPr>
        <w:t>1846</w:t>
      </w:r>
      <w:r>
        <w:rPr>
          <w:spacing w:val="-2"/>
        </w:rPr>
        <w:t>年，海王星被天文学家发现，海威尔怀疑海王星之外还有第九颗行星，于是</w:t>
      </w:r>
      <w:r>
        <w:rPr>
          <w:spacing w:val="-2"/>
        </w:rPr>
        <w:t>便有了另一颗假设的</w:t>
      </w:r>
      <w:r>
        <w:rPr>
          <w:rFonts w:ascii="Cambria" w:eastAsia="Cambria" w:hAnsi="Cambria"/>
          <w:spacing w:val="-2"/>
        </w:rPr>
        <w:t>“X</w:t>
      </w:r>
      <w:r>
        <w:rPr>
          <w:spacing w:val="-2"/>
        </w:rPr>
        <w:t>行星</w:t>
      </w:r>
      <w:r>
        <w:rPr>
          <w:rFonts w:ascii="Cambria" w:eastAsia="Cambria" w:hAnsi="Cambria"/>
          <w:spacing w:val="-2"/>
        </w:rPr>
        <w:t>”</w:t>
      </w:r>
      <w:r>
        <w:rPr>
          <w:spacing w:val="-2"/>
        </w:rPr>
        <w:t>。</w:t>
      </w:r>
      <w:r>
        <w:rPr>
          <w:rFonts w:ascii="Cambria" w:eastAsia="Cambria" w:hAnsi="Cambria"/>
          <w:spacing w:val="-2"/>
        </w:rPr>
        <w:t>1930</w:t>
      </w:r>
      <w:r>
        <w:rPr>
          <w:spacing w:val="-2"/>
        </w:rPr>
        <w:t>年，这颗行星被汤博找到，它就是冥王星，但汤博</w:t>
      </w:r>
      <w:r>
        <w:rPr>
          <w:spacing w:val="-2"/>
        </w:rPr>
        <w:t>依然预测太阳系中还有其他</w:t>
      </w:r>
      <w:r>
        <w:rPr>
          <w:rFonts w:ascii="Cambria" w:eastAsia="Cambria" w:hAnsi="Cambria"/>
          <w:spacing w:val="-2"/>
        </w:rPr>
        <w:t>“X</w:t>
      </w:r>
      <w:r>
        <w:rPr>
          <w:spacing w:val="-2"/>
        </w:rPr>
        <w:t>行星</w:t>
      </w:r>
      <w:r>
        <w:rPr>
          <w:rFonts w:ascii="Cambria" w:eastAsia="Cambria" w:hAnsi="Cambria"/>
          <w:spacing w:val="-2"/>
        </w:rPr>
        <w:t>”</w:t>
      </w:r>
      <w:r>
        <w:rPr>
          <w:spacing w:val="-2"/>
        </w:rPr>
        <w:t>亟待发现。他的预言果然被言中，</w:t>
      </w:r>
      <w:r>
        <w:rPr>
          <w:rFonts w:ascii="Cambria" w:eastAsia="Cambria" w:hAnsi="Cambria"/>
          <w:spacing w:val="-2"/>
        </w:rPr>
        <w:t>2002</w:t>
      </w:r>
      <w:r>
        <w:rPr>
          <w:spacing w:val="-2"/>
        </w:rPr>
        <w:t>年人们发现</w:t>
      </w:r>
      <w:r>
        <w:rPr>
          <w:spacing w:val="-2"/>
        </w:rPr>
        <w:t>了侉瓦尔；</w:t>
      </w:r>
      <w:r>
        <w:rPr>
          <w:rFonts w:ascii="Cambria" w:eastAsia="Cambria" w:hAnsi="Cambria"/>
          <w:spacing w:val="-2"/>
        </w:rPr>
        <w:t>2003</w:t>
      </w:r>
      <w:r>
        <w:rPr>
          <w:spacing w:val="-2"/>
        </w:rPr>
        <w:t>年人们发现了塞德娜；</w:t>
      </w:r>
      <w:r>
        <w:rPr>
          <w:rFonts w:ascii="Cambria" w:eastAsia="Cambria" w:hAnsi="Cambria"/>
          <w:spacing w:val="-2"/>
        </w:rPr>
        <w:t>2005</w:t>
      </w:r>
      <w:r>
        <w:rPr>
          <w:spacing w:val="-2"/>
        </w:rPr>
        <w:t>年人们又发现了厄里斯。在这些天体中，</w:t>
      </w:r>
      <w:r>
        <w:rPr>
          <w:spacing w:val="-2"/>
        </w:rPr>
        <w:t>塞德娜和厄里斯都曾被认为是</w:t>
      </w:r>
      <w:r>
        <w:rPr>
          <w:rFonts w:ascii="Cambria" w:eastAsia="Cambria" w:hAnsi="Cambria"/>
          <w:spacing w:val="-2"/>
        </w:rPr>
        <w:t>“</w:t>
      </w:r>
      <w:r>
        <w:rPr>
          <w:spacing w:val="-2"/>
        </w:rPr>
        <w:t>太阳系的第十大行星</w:t>
      </w:r>
      <w:r>
        <w:rPr>
          <w:rFonts w:ascii="Cambria" w:eastAsia="Cambria" w:hAnsi="Cambria"/>
          <w:spacing w:val="-2"/>
        </w:rPr>
        <w:t>”</w:t>
      </w:r>
      <w:r>
        <w:rPr>
          <w:spacing w:val="-2"/>
        </w:rPr>
        <w:t>，即所谓的</w:t>
      </w:r>
      <w:r>
        <w:rPr>
          <w:rFonts w:ascii="Cambria" w:eastAsia="Cambria" w:hAnsi="Cambria"/>
          <w:spacing w:val="-2"/>
        </w:rPr>
        <w:t>“X</w:t>
      </w:r>
      <w:r>
        <w:rPr>
          <w:spacing w:val="-2"/>
        </w:rPr>
        <w:t>行星</w:t>
      </w:r>
      <w:r>
        <w:rPr>
          <w:rFonts w:ascii="Cambria" w:eastAsia="Cambria" w:hAnsi="Cambria"/>
          <w:spacing w:val="-2"/>
        </w:rPr>
        <w:t>”</w:t>
      </w:r>
      <w:r>
        <w:rPr>
          <w:spacing w:val="-2"/>
        </w:rPr>
        <w:t>，但因为它们</w:t>
      </w:r>
      <w:r>
        <w:rPr>
          <w:spacing w:val="-2"/>
        </w:rPr>
        <w:t>的个头太小。故没能进入大行星之列。</w:t>
      </w:r>
    </w:p>
    <w:p>
      <w:pPr>
        <w:pStyle w:val="BodyText"/>
        <w:tabs>
          <w:tab w:val="left" w:pos="4505"/>
        </w:tabs>
        <w:spacing w:before="9" w:line="384" w:lineRule="auto"/>
        <w:ind w:right="4290" w:firstLine="211"/>
      </w:pPr>
      <w:r>
        <w:rPr>
          <w:spacing w:val="-2"/>
        </w:rPr>
        <w:t>从</w:t>
      </w:r>
      <w:r>
        <w:rPr>
          <w:spacing w:val="-2"/>
        </w:rPr>
        <w:t>这</w:t>
      </w:r>
      <w:r>
        <w:rPr>
          <w:spacing w:val="-2"/>
        </w:rPr>
        <w:t>段</w:t>
      </w:r>
      <w:r>
        <w:rPr>
          <w:spacing w:val="-2"/>
        </w:rPr>
        <w:t>话</w:t>
      </w:r>
      <w:r>
        <w:rPr>
          <w:spacing w:val="-2"/>
        </w:rPr>
        <w:t>可</w:t>
      </w:r>
      <w:r>
        <w:rPr>
          <w:spacing w:val="-2"/>
        </w:rPr>
        <w:t>以</w:t>
      </w:r>
      <w:r>
        <w:rPr>
          <w:spacing w:val="-2"/>
        </w:rPr>
        <w:t>推</w:t>
      </w:r>
      <w:r>
        <w:rPr>
          <w:spacing w:val="-2"/>
        </w:rPr>
        <w:t>知</w:t>
      </w:r>
      <w:r>
        <w:rPr>
          <w:spacing w:val="-2"/>
        </w:rPr>
        <w:t>，</w:t>
      </w:r>
      <w:r>
        <w:rPr>
          <w:spacing w:val="-2"/>
        </w:rPr>
        <w:t>错</w:t>
      </w:r>
      <w:r>
        <w:rPr>
          <w:spacing w:val="-2"/>
        </w:rPr>
        <w:t>误</w:t>
      </w:r>
      <w:r>
        <w:rPr>
          <w:spacing w:val="-2"/>
        </w:rPr>
        <w:t>的</w:t>
      </w:r>
      <w:r>
        <w:rPr>
          <w:spacing w:val="-2"/>
        </w:rPr>
        <w:t>一</w:t>
      </w:r>
      <w:r>
        <w:rPr>
          <w:spacing w:val="-2"/>
        </w:rPr>
        <w:t>项</w:t>
      </w:r>
      <w:r>
        <w:rPr>
          <w:spacing w:val="-2"/>
        </w:rPr>
        <w:t>是</w:t>
      </w:r>
      <w:r>
        <w:rPr>
          <w:rFonts w:ascii="Times New Roman" w:eastAsia="Times New Roman" w:hAnsi="Times New Roman"/>
          <w:u w:val="single"/>
        </w:rPr>
        <w:tab/>
      </w:r>
      <w:r>
        <w:rPr>
          <w:spacing w:val="-6"/>
        </w:rPr>
        <w:t>。</w:t>
      </w:r>
      <w:r>
        <w:rPr>
          <w:spacing w:val="-6"/>
        </w:rPr>
        <w:t xml:space="preserve">， </w:t>
      </w:r>
      <w:r>
        <w:rPr>
          <w:rFonts w:ascii="Cambria" w:eastAsia="Cambria" w:hAnsi="Cambria"/>
          <w:spacing w:val="-2"/>
        </w:rPr>
        <w:t>A.“X</w:t>
      </w:r>
      <w:r>
        <w:rPr>
          <w:spacing w:val="-2"/>
        </w:rPr>
        <w:t>行</w:t>
      </w:r>
      <w:r>
        <w:rPr>
          <w:spacing w:val="-2"/>
        </w:rPr>
        <w:t>星</w:t>
      </w:r>
      <w:r>
        <w:rPr>
          <w:rFonts w:ascii="Cambria" w:eastAsia="Cambria" w:hAnsi="Cambria"/>
          <w:spacing w:val="-2"/>
        </w:rPr>
        <w:t>”</w:t>
      </w:r>
      <w:r>
        <w:rPr>
          <w:spacing w:val="-2"/>
        </w:rPr>
        <w:t>是</w:t>
      </w:r>
      <w:r>
        <w:rPr>
          <w:spacing w:val="-2"/>
        </w:rPr>
        <w:t>一</w:t>
      </w:r>
      <w:r>
        <w:rPr>
          <w:spacing w:val="-2"/>
        </w:rPr>
        <w:t>种</w:t>
      </w:r>
      <w:r>
        <w:rPr>
          <w:spacing w:val="-2"/>
        </w:rPr>
        <w:t>被</w:t>
      </w:r>
      <w:r>
        <w:rPr>
          <w:spacing w:val="-2"/>
        </w:rPr>
        <w:t>怀</w:t>
      </w:r>
      <w:r>
        <w:rPr>
          <w:spacing w:val="-2"/>
        </w:rPr>
        <w:t>疑</w:t>
      </w:r>
      <w:r>
        <w:rPr>
          <w:spacing w:val="-2"/>
        </w:rPr>
        <w:t>可</w:t>
      </w:r>
      <w:r>
        <w:rPr>
          <w:spacing w:val="-2"/>
        </w:rPr>
        <w:t>能</w:t>
      </w:r>
      <w:r>
        <w:rPr>
          <w:spacing w:val="-2"/>
        </w:rPr>
        <w:t>存</w:t>
      </w:r>
      <w:r>
        <w:rPr>
          <w:spacing w:val="-2"/>
        </w:rPr>
        <w:t>在</w:t>
      </w:r>
      <w:r>
        <w:rPr>
          <w:spacing w:val="-2"/>
        </w:rPr>
        <w:t>的</w:t>
      </w:r>
      <w:r>
        <w:rPr>
          <w:spacing w:val="-2"/>
        </w:rPr>
        <w:t>天</w:t>
      </w:r>
      <w:r>
        <w:rPr>
          <w:spacing w:val="-2"/>
        </w:rPr>
        <w:t>体</w:t>
      </w:r>
      <w:r>
        <w:rPr>
          <w:spacing w:val="-2"/>
        </w:rPr>
        <w:t>代</w:t>
      </w:r>
      <w:r>
        <w:rPr>
          <w:spacing w:val="-2"/>
        </w:rPr>
        <w:t>号</w:t>
      </w:r>
      <w:r>
        <w:rPr>
          <w:spacing w:val="40"/>
        </w:rPr>
        <w:t xml:space="preserve"> </w:t>
      </w:r>
      <w:r>
        <w:rPr>
          <w:rFonts w:ascii="Cambria" w:eastAsia="Cambria" w:hAnsi="Cambria"/>
          <w:spacing w:val="-2"/>
        </w:rPr>
        <w:t>B.</w:t>
      </w:r>
      <w:r>
        <w:rPr>
          <w:spacing w:val="-2"/>
        </w:rPr>
        <w:t>历</w:t>
      </w:r>
      <w:r>
        <w:rPr>
          <w:spacing w:val="-2"/>
        </w:rPr>
        <w:t>史</w:t>
      </w:r>
      <w:r>
        <w:rPr>
          <w:spacing w:val="-2"/>
        </w:rPr>
        <w:t>上</w:t>
      </w:r>
      <w:r>
        <w:rPr>
          <w:spacing w:val="-2"/>
        </w:rPr>
        <w:t>的</w:t>
      </w:r>
      <w:r>
        <w:rPr>
          <w:spacing w:val="-2"/>
        </w:rPr>
        <w:t>天</w:t>
      </w:r>
      <w:r>
        <w:rPr>
          <w:spacing w:val="-2"/>
        </w:rPr>
        <w:t>文</w:t>
      </w:r>
      <w:r>
        <w:rPr>
          <w:spacing w:val="-2"/>
        </w:rPr>
        <w:t>学</w:t>
      </w:r>
      <w:r>
        <w:rPr>
          <w:spacing w:val="-2"/>
        </w:rPr>
        <w:t>家</w:t>
      </w:r>
      <w:r>
        <w:rPr>
          <w:spacing w:val="-2"/>
        </w:rPr>
        <w:t>一</w:t>
      </w:r>
      <w:r>
        <w:rPr>
          <w:spacing w:val="-2"/>
        </w:rPr>
        <w:t>直</w:t>
      </w:r>
      <w:r>
        <w:rPr>
          <w:spacing w:val="-2"/>
        </w:rPr>
        <w:t>都</w:t>
      </w:r>
      <w:r>
        <w:rPr>
          <w:spacing w:val="-2"/>
        </w:rPr>
        <w:t>在</w:t>
      </w:r>
      <w:r>
        <w:rPr>
          <w:spacing w:val="-2"/>
        </w:rPr>
        <w:t>努</w:t>
      </w:r>
      <w:r>
        <w:rPr>
          <w:spacing w:val="-2"/>
        </w:rPr>
        <w:t>力</w:t>
      </w:r>
      <w:r>
        <w:rPr>
          <w:spacing w:val="-2"/>
        </w:rPr>
        <w:t>寻</w:t>
      </w:r>
      <w:r>
        <w:rPr>
          <w:spacing w:val="-2"/>
        </w:rPr>
        <w:t>找</w:t>
      </w:r>
      <w:r>
        <w:rPr>
          <w:rFonts w:ascii="Cambria" w:eastAsia="Cambria" w:hAnsi="Cambria"/>
          <w:spacing w:val="-2"/>
        </w:rPr>
        <w:t>“X</w:t>
      </w:r>
      <w:r>
        <w:rPr>
          <w:spacing w:val="-2"/>
        </w:rPr>
        <w:t>行</w:t>
      </w:r>
      <w:r>
        <w:rPr>
          <w:spacing w:val="-2"/>
        </w:rPr>
        <w:t>星</w:t>
      </w:r>
      <w:r>
        <w:rPr>
          <w:rFonts w:ascii="Cambria" w:eastAsia="Cambria" w:hAnsi="Cambria"/>
          <w:spacing w:val="-2"/>
        </w:rPr>
        <w:t>” C.</w:t>
      </w:r>
      <w:r>
        <w:rPr>
          <w:spacing w:val="-2"/>
        </w:rPr>
        <w:t>海</w:t>
      </w:r>
      <w:r>
        <w:rPr>
          <w:spacing w:val="-2"/>
        </w:rPr>
        <w:t>王</w:t>
      </w:r>
      <w:r>
        <w:rPr>
          <w:spacing w:val="-2"/>
        </w:rPr>
        <w:t>星</w:t>
      </w:r>
      <w:r>
        <w:rPr>
          <w:spacing w:val="-2"/>
        </w:rPr>
        <w:t>、</w:t>
      </w:r>
      <w:r>
        <w:rPr>
          <w:spacing w:val="-2"/>
        </w:rPr>
        <w:t>冥</w:t>
      </w:r>
      <w:r>
        <w:rPr>
          <w:spacing w:val="-2"/>
        </w:rPr>
        <w:t>王</w:t>
      </w:r>
      <w:r>
        <w:rPr>
          <w:spacing w:val="-2"/>
        </w:rPr>
        <w:t>星</w:t>
      </w:r>
      <w:r>
        <w:rPr>
          <w:spacing w:val="-2"/>
        </w:rPr>
        <w:t>都</w:t>
      </w:r>
      <w:r>
        <w:rPr>
          <w:spacing w:val="-2"/>
        </w:rPr>
        <w:t>是</w:t>
      </w:r>
      <w:r>
        <w:rPr>
          <w:spacing w:val="-2"/>
        </w:rPr>
        <w:t>天</w:t>
      </w:r>
      <w:r>
        <w:rPr>
          <w:spacing w:val="-2"/>
        </w:rPr>
        <w:t>文</w:t>
      </w:r>
      <w:r>
        <w:rPr>
          <w:spacing w:val="-2"/>
        </w:rPr>
        <w:t>学</w:t>
      </w:r>
      <w:r>
        <w:rPr>
          <w:spacing w:val="-2"/>
        </w:rPr>
        <w:t>领</w:t>
      </w:r>
      <w:r>
        <w:rPr>
          <w:spacing w:val="-2"/>
        </w:rPr>
        <w:t>域</w:t>
      </w:r>
      <w:r>
        <w:rPr>
          <w:spacing w:val="-2"/>
        </w:rPr>
        <w:t>的</w:t>
      </w:r>
      <w:r>
        <w:rPr>
          <w:rFonts w:ascii="Cambria" w:eastAsia="Cambria" w:hAnsi="Cambria"/>
          <w:spacing w:val="-2"/>
        </w:rPr>
        <w:t>“X</w:t>
      </w:r>
      <w:r>
        <w:rPr>
          <w:spacing w:val="-2"/>
        </w:rPr>
        <w:t>行</w:t>
      </w:r>
      <w:r>
        <w:rPr>
          <w:spacing w:val="-2"/>
        </w:rPr>
        <w:t>星</w:t>
      </w:r>
      <w:r>
        <w:rPr>
          <w:rFonts w:ascii="Cambria" w:eastAsia="Cambria" w:hAnsi="Cambria"/>
          <w:spacing w:val="-2"/>
        </w:rPr>
        <w:t>”</w:t>
      </w:r>
      <w:r>
        <w:rPr>
          <w:rFonts w:ascii="Cambria" w:eastAsia="Cambria" w:hAnsi="Cambria"/>
          <w:spacing w:val="80"/>
          <w:w w:val="150"/>
        </w:rPr>
        <w:t xml:space="preserve"> </w:t>
      </w:r>
      <w:r>
        <w:rPr>
          <w:rFonts w:ascii="Cambria" w:eastAsia="Cambria" w:hAnsi="Cambria"/>
          <w:spacing w:val="-2"/>
        </w:rPr>
        <w:t>D.</w:t>
      </w:r>
      <w:r>
        <w:rPr>
          <w:spacing w:val="-2"/>
        </w:rPr>
        <w:t>冥</w:t>
      </w:r>
      <w:r>
        <w:rPr>
          <w:spacing w:val="-2"/>
        </w:rPr>
        <w:t>王</w:t>
      </w:r>
      <w:r>
        <w:rPr>
          <w:spacing w:val="-2"/>
        </w:rPr>
        <w:t>星</w:t>
      </w:r>
      <w:r>
        <w:rPr>
          <w:spacing w:val="-2"/>
        </w:rPr>
        <w:t>是</w:t>
      </w:r>
      <w:r>
        <w:rPr>
          <w:spacing w:val="-2"/>
        </w:rPr>
        <w:t>太</w:t>
      </w:r>
      <w:r>
        <w:rPr>
          <w:spacing w:val="-2"/>
        </w:rPr>
        <w:t>阳</w:t>
      </w:r>
      <w:r>
        <w:rPr>
          <w:spacing w:val="-2"/>
        </w:rPr>
        <w:t>系</w:t>
      </w:r>
      <w:r>
        <w:rPr>
          <w:spacing w:val="-2"/>
        </w:rPr>
        <w:t>内</w:t>
      </w:r>
      <w:r>
        <w:rPr>
          <w:spacing w:val="-2"/>
        </w:rPr>
        <w:t>的</w:t>
      </w:r>
      <w:r>
        <w:rPr>
          <w:spacing w:val="-2"/>
        </w:rPr>
        <w:t>九</w:t>
      </w:r>
      <w:r>
        <w:rPr>
          <w:spacing w:val="-2"/>
        </w:rPr>
        <w:t>大</w:t>
      </w:r>
      <w:r>
        <w:rPr>
          <w:spacing w:val="-2"/>
        </w:rPr>
        <w:t>行</w:t>
      </w:r>
      <w:r>
        <w:rPr>
          <w:spacing w:val="-2"/>
        </w:rPr>
        <w:t>星</w:t>
      </w:r>
      <w:r>
        <w:rPr>
          <w:spacing w:val="-2"/>
        </w:rPr>
        <w:t>中</w:t>
      </w:r>
      <w:r>
        <w:rPr>
          <w:spacing w:val="-2"/>
        </w:rPr>
        <w:t>最</w:t>
      </w:r>
      <w:r>
        <w:rPr>
          <w:spacing w:val="-2"/>
        </w:rPr>
        <w:t>大</w:t>
      </w:r>
      <w:r>
        <w:rPr>
          <w:spacing w:val="-2"/>
        </w:rPr>
        <w:t>的</w:t>
      </w:r>
      <w:r>
        <w:rPr>
          <w:spacing w:val="-2"/>
        </w:rPr>
        <w:t>一</w:t>
      </w:r>
      <w:r>
        <w:rPr>
          <w:spacing w:val="-2"/>
        </w:rPr>
        <w:t>颗</w:t>
      </w:r>
    </w:p>
    <w:p>
      <w:pPr>
        <w:pStyle w:val="BodyText"/>
        <w:spacing w:before="4"/>
        <w:ind w:left="0"/>
      </w:pPr>
    </w:p>
    <w:p>
      <w:pPr>
        <w:pStyle w:val="BodyText"/>
        <w:spacing w:line="242" w:lineRule="auto"/>
        <w:ind w:right="218"/>
      </w:pPr>
      <w:r>
        <w:rPr>
          <w:rFonts w:ascii="Cambria" w:eastAsia="Cambria"/>
          <w:spacing w:val="-2"/>
        </w:rPr>
        <w:t>16</w:t>
      </w:r>
      <w:r>
        <w:rPr>
          <w:spacing w:val="-2"/>
        </w:rPr>
        <w:t>、不当得利是指非法定原因而得到利益，致使他人受损失的事实。根据上述定义，</w:t>
      </w:r>
      <w:r>
        <w:rPr>
          <w:spacing w:val="-2"/>
        </w:rPr>
        <w:t>下述不构成甲、乙不当得利关系的是：</w:t>
      </w:r>
    </w:p>
    <w:p>
      <w:pPr>
        <w:spacing w:after="0" w:line="242" w:lineRule="auto"/>
        <w:sectPr>
          <w:pgSz w:w="11910" w:h="16840"/>
          <w:pgMar w:top="1700" w:right="1340" w:bottom="280" w:left="1280" w:header="708" w:footer="708"/>
          <w:pgNumType w:start="5"/>
          <w:cols w:space="708"/>
        </w:sectPr>
      </w:pPr>
    </w:p>
    <w:p>
      <w:pPr>
        <w:pStyle w:val="BodyText"/>
        <w:spacing w:before="58" w:line="384" w:lineRule="auto"/>
        <w:ind w:right="3885"/>
      </w:pPr>
      <w:r>
        <w:rPr>
          <w:rFonts w:ascii="Cambria" w:eastAsia="Cambria"/>
          <w:spacing w:val="-2"/>
        </w:rPr>
        <w:t>A.</w:t>
      </w:r>
      <w:r>
        <w:rPr>
          <w:spacing w:val="-2"/>
        </w:rPr>
        <w:t>天下大雨，将甲鱼塘中的数条大鱼冲入乙的鱼塘</w:t>
      </w:r>
      <w:r>
        <w:rPr>
          <w:spacing w:val="-2"/>
        </w:rPr>
        <w:t xml:space="preserve"> </w:t>
      </w:r>
      <w:r>
        <w:rPr>
          <w:rFonts w:ascii="Cambria" w:eastAsia="Cambria"/>
          <w:spacing w:val="-2"/>
        </w:rPr>
        <w:t>B.</w:t>
      </w:r>
      <w:r>
        <w:rPr>
          <w:spacing w:val="-2"/>
        </w:rPr>
        <w:t>乙代为偿还甲欠丁的</w:t>
      </w:r>
      <w:r>
        <w:rPr>
          <w:rFonts w:ascii="Cambria" w:eastAsia="Cambria"/>
          <w:spacing w:val="-2"/>
        </w:rPr>
        <w:t>2</w:t>
      </w:r>
      <w:r>
        <w:rPr>
          <w:spacing w:val="-2"/>
        </w:rPr>
        <w:t>万元</w:t>
      </w:r>
    </w:p>
    <w:p>
      <w:pPr>
        <w:pStyle w:val="BodyText"/>
        <w:spacing w:line="242" w:lineRule="auto"/>
        <w:ind w:right="303"/>
      </w:pPr>
      <w:r>
        <w:rPr>
          <w:rFonts w:ascii="Cambria" w:eastAsia="Cambria"/>
          <w:spacing w:val="-2"/>
        </w:rPr>
        <w:t>C.7</w:t>
      </w:r>
      <w:r>
        <w:rPr>
          <w:spacing w:val="-2"/>
        </w:rPr>
        <w:t>月</w:t>
      </w:r>
      <w:r>
        <w:rPr>
          <w:rFonts w:ascii="Cambria" w:eastAsia="Cambria"/>
          <w:spacing w:val="-2"/>
        </w:rPr>
        <w:t>5</w:t>
      </w:r>
      <w:r>
        <w:rPr>
          <w:spacing w:val="-2"/>
        </w:rPr>
        <w:t>日甲乙订立购买大米的合同，</w:t>
      </w:r>
      <w:r>
        <w:rPr>
          <w:rFonts w:ascii="Cambria" w:eastAsia="Cambria"/>
          <w:spacing w:val="-2"/>
        </w:rPr>
        <w:t>7</w:t>
      </w:r>
      <w:r>
        <w:rPr>
          <w:spacing w:val="-2"/>
        </w:rPr>
        <w:t>月</w:t>
      </w:r>
      <w:r>
        <w:rPr>
          <w:rFonts w:ascii="Cambria" w:eastAsia="Cambria"/>
          <w:spacing w:val="-2"/>
        </w:rPr>
        <w:t>10</w:t>
      </w:r>
      <w:r>
        <w:rPr>
          <w:spacing w:val="-2"/>
        </w:rPr>
        <w:t>日甲按照合同向乙付贷款</w:t>
      </w:r>
      <w:r>
        <w:rPr>
          <w:rFonts w:ascii="Cambria" w:eastAsia="Cambria"/>
          <w:spacing w:val="-2"/>
        </w:rPr>
        <w:t>2</w:t>
      </w:r>
      <w:r>
        <w:rPr>
          <w:spacing w:val="-2"/>
        </w:rPr>
        <w:t>万元，</w:t>
      </w:r>
      <w:r>
        <w:rPr>
          <w:rFonts w:ascii="Cambria" w:eastAsia="Cambria"/>
          <w:spacing w:val="-2"/>
        </w:rPr>
        <w:t>7</w:t>
      </w:r>
      <w:r>
        <w:rPr>
          <w:spacing w:val="-2"/>
        </w:rPr>
        <w:t>月</w:t>
      </w:r>
      <w:r>
        <w:rPr>
          <w:rFonts w:ascii="Cambria" w:eastAsia="Cambria"/>
          <w:spacing w:val="-2"/>
        </w:rPr>
        <w:t>15</w:t>
      </w:r>
      <w:r>
        <w:rPr>
          <w:spacing w:val="-2"/>
        </w:rPr>
        <w:t>日</w:t>
      </w:r>
      <w:r>
        <w:rPr>
          <w:spacing w:val="-2"/>
        </w:rPr>
        <w:t>乙拒绝给付大米，</w:t>
      </w:r>
      <w:r>
        <w:rPr>
          <w:rFonts w:ascii="Cambria" w:eastAsia="Cambria"/>
          <w:spacing w:val="-2"/>
        </w:rPr>
        <w:t>8</w:t>
      </w:r>
      <w:r>
        <w:rPr>
          <w:spacing w:val="-2"/>
        </w:rPr>
        <w:t>月</w:t>
      </w:r>
      <w:r>
        <w:rPr>
          <w:rFonts w:ascii="Cambria" w:eastAsia="Cambria"/>
          <w:spacing w:val="-2"/>
        </w:rPr>
        <w:t>1</w:t>
      </w:r>
      <w:r>
        <w:rPr>
          <w:spacing w:val="-2"/>
        </w:rPr>
        <w:t>日甲单方面解除合同</w:t>
      </w:r>
    </w:p>
    <w:p>
      <w:pPr>
        <w:pStyle w:val="BodyText"/>
        <w:spacing w:before="183"/>
      </w:pPr>
      <w:r>
        <w:rPr>
          <w:rFonts w:ascii="Cambria" w:eastAsia="Cambria"/>
          <w:spacing w:val="-2"/>
        </w:rPr>
        <w:t>D.</w:t>
      </w:r>
      <w:r>
        <w:rPr>
          <w:spacing w:val="-2"/>
        </w:rPr>
        <w:t>甲欠丁</w:t>
      </w:r>
      <w:r>
        <w:rPr>
          <w:rFonts w:ascii="Cambria" w:eastAsia="Cambria"/>
          <w:spacing w:val="-2"/>
        </w:rPr>
        <w:t>2</w:t>
      </w:r>
      <w:r>
        <w:rPr>
          <w:spacing w:val="-2"/>
        </w:rPr>
        <w:t>万元，甲将乙误认为丁，向乙偿还</w:t>
      </w:r>
      <w:r>
        <w:rPr>
          <w:rFonts w:ascii="Cambria" w:eastAsia="Cambria"/>
          <w:spacing w:val="-2"/>
        </w:rPr>
        <w:t>2</w:t>
      </w:r>
      <w:r>
        <w:rPr>
          <w:spacing w:val="-6"/>
        </w:rPr>
        <w:t>万元</w:t>
      </w:r>
    </w:p>
    <w:p>
      <w:pPr>
        <w:pStyle w:val="BodyText"/>
        <w:spacing w:before="9"/>
        <w:ind w:left="0"/>
        <w:rPr>
          <w:sz w:val="38"/>
        </w:rPr>
      </w:pPr>
    </w:p>
    <w:p>
      <w:pPr>
        <w:pStyle w:val="BodyText"/>
        <w:spacing w:before="1" w:line="242" w:lineRule="auto"/>
        <w:ind w:right="218"/>
        <w:jc w:val="both"/>
        <w:rPr>
          <w:rFonts w:ascii="Cambria" w:eastAsia="Cambria" w:hAnsi="Cambria"/>
        </w:rPr>
      </w:pPr>
      <w:r>
        <w:rPr>
          <w:rFonts w:ascii="Cambria" w:eastAsia="Cambria" w:hAnsi="Cambria"/>
          <w:spacing w:val="-2"/>
        </w:rPr>
        <w:t>17</w:t>
      </w:r>
      <w:r>
        <w:rPr>
          <w:spacing w:val="-2"/>
        </w:rPr>
        <w:t>、发挥创造性，离不开求异思维。所谓求异思维，就是指注重已知与未知之间的矛</w:t>
      </w:r>
      <w:r>
        <w:rPr>
          <w:spacing w:val="-2"/>
        </w:rPr>
        <w:t>盾，揭示现象与本质问的差别。它要求对公认为完美无缺的定论持怀疑和批评态度，</w:t>
      </w:r>
      <w:r>
        <w:rPr>
          <w:spacing w:val="-2"/>
        </w:rPr>
        <w:t>富于挑战性地对待传统和习惯的思维模式。正如李四光所说：</w:t>
      </w:r>
      <w:r>
        <w:rPr>
          <w:rFonts w:ascii="Cambria" w:eastAsia="Cambria" w:hAnsi="Cambria"/>
          <w:spacing w:val="-2"/>
        </w:rPr>
        <w:t>“</w:t>
      </w:r>
      <w:r>
        <w:rPr>
          <w:spacing w:val="-2"/>
        </w:rPr>
        <w:t>不怀疑不能见真理。</w:t>
      </w:r>
      <w:r>
        <w:rPr>
          <w:rFonts w:ascii="Cambria" w:eastAsia="Cambria" w:hAnsi="Cambria"/>
          <w:spacing w:val="-2"/>
        </w:rPr>
        <w:t>”</w:t>
      </w:r>
    </w:p>
    <w:p>
      <w:pPr>
        <w:pStyle w:val="BodyText"/>
        <w:spacing w:before="4"/>
        <w:ind w:left="371"/>
        <w:jc w:val="both"/>
      </w:pPr>
      <w:r>
        <w:pict>
          <v:line id="_x0000_s1030" style="mso-position-horizontal-relative:page;position:absolute;z-index:251663360" from="322.55pt,13.85pt" to="330.5pt,13.85pt" stroked="t" strokecolor="black" strokeweight="0.6pt">
            <v:stroke dashstyle="solid"/>
          </v:line>
        </w:pict>
      </w:r>
      <w:r>
        <w:t>这段话主要支持了这样一个论点，即求异思维</w:t>
      </w:r>
      <w:r>
        <w:rPr>
          <w:spacing w:val="29"/>
          <w:w w:val="150"/>
        </w:rPr>
        <w:t xml:space="preserve"> </w:t>
      </w:r>
      <w:r>
        <w:rPr>
          <w:spacing w:val="-10"/>
        </w:rPr>
        <w:t>。</w:t>
      </w:r>
    </w:p>
    <w:p>
      <w:pPr>
        <w:pStyle w:val="BodyText"/>
        <w:spacing w:before="184"/>
      </w:pPr>
      <w:r>
        <w:rPr>
          <w:rFonts w:ascii="Cambria" w:eastAsia="Cambria"/>
          <w:spacing w:val="-2"/>
        </w:rPr>
        <w:t>A.</w:t>
      </w:r>
      <w:r>
        <w:rPr>
          <w:spacing w:val="-3"/>
        </w:rPr>
        <w:t>是对已知的矛盾进行揭示</w:t>
      </w:r>
    </w:p>
    <w:p>
      <w:pPr>
        <w:pStyle w:val="BodyText"/>
        <w:spacing w:before="185" w:line="384" w:lineRule="auto"/>
        <w:ind w:right="5328"/>
      </w:pPr>
      <w:r>
        <w:rPr>
          <w:rFonts w:ascii="Cambria" w:eastAsia="Cambria"/>
          <w:spacing w:val="-2"/>
        </w:rPr>
        <w:t>B.</w:t>
      </w:r>
      <w:r>
        <w:rPr>
          <w:spacing w:val="-2"/>
        </w:rPr>
        <w:t>是富有怀疑和批评态度的思维模式</w:t>
      </w:r>
      <w:r>
        <w:rPr>
          <w:spacing w:val="-2"/>
        </w:rPr>
        <w:t xml:space="preserve"> </w:t>
      </w:r>
      <w:r>
        <w:rPr>
          <w:rFonts w:ascii="Cambria" w:eastAsia="Cambria"/>
          <w:spacing w:val="-2"/>
        </w:rPr>
        <w:t>C.</w:t>
      </w:r>
      <w:r>
        <w:rPr>
          <w:spacing w:val="-2"/>
        </w:rPr>
        <w:t>是李四光所用过的思维方式</w:t>
      </w:r>
    </w:p>
    <w:p>
      <w:pPr>
        <w:pStyle w:val="BodyText"/>
      </w:pPr>
      <w:r>
        <w:rPr>
          <w:rFonts w:ascii="Cambria" w:eastAsia="Cambria"/>
        </w:rPr>
        <w:t>D.</w:t>
      </w:r>
      <w:r>
        <w:rPr>
          <w:spacing w:val="-1"/>
        </w:rPr>
        <w:t>是一种创新的思维方式</w:t>
      </w:r>
    </w:p>
    <w:p>
      <w:pPr>
        <w:pStyle w:val="BodyText"/>
        <w:spacing w:before="9"/>
        <w:ind w:left="0"/>
        <w:rPr>
          <w:sz w:val="38"/>
        </w:rPr>
      </w:pPr>
    </w:p>
    <w:p>
      <w:pPr>
        <w:pStyle w:val="BodyText"/>
        <w:tabs>
          <w:tab w:val="left" w:pos="4614"/>
        </w:tabs>
        <w:rPr>
          <w:rFonts w:ascii="Times New Roman" w:eastAsia="Times New Roman"/>
        </w:rPr>
      </w:pPr>
      <w:r>
        <w:rPr>
          <w:rFonts w:ascii="Cambria" w:eastAsia="Cambria"/>
          <w:spacing w:val="-2"/>
        </w:rPr>
        <w:t>18</w:t>
      </w:r>
      <w:r>
        <w:rPr>
          <w:spacing w:val="-2"/>
        </w:rPr>
        <w:t>、</w:t>
      </w:r>
      <w:r>
        <w:rPr>
          <w:spacing w:val="-2"/>
        </w:rPr>
        <w:t>关</w:t>
      </w:r>
      <w:r>
        <w:rPr>
          <w:spacing w:val="-2"/>
        </w:rPr>
        <w:t>于</w:t>
      </w:r>
      <w:r>
        <w:rPr>
          <w:spacing w:val="-2"/>
        </w:rPr>
        <w:t>人</w:t>
      </w:r>
      <w:r>
        <w:rPr>
          <w:spacing w:val="-2"/>
        </w:rPr>
        <w:t>体</w:t>
      </w:r>
      <w:r>
        <w:rPr>
          <w:spacing w:val="-2"/>
        </w:rPr>
        <w:t>，</w:t>
      </w:r>
      <w:r>
        <w:rPr>
          <w:spacing w:val="-2"/>
        </w:rPr>
        <w:t>下</w:t>
      </w:r>
      <w:r>
        <w:rPr>
          <w:spacing w:val="-2"/>
        </w:rPr>
        <w:t>列</w:t>
      </w:r>
      <w:r>
        <w:rPr>
          <w:spacing w:val="-2"/>
        </w:rPr>
        <w:t>表</w:t>
      </w:r>
      <w:r>
        <w:rPr>
          <w:spacing w:val="-2"/>
        </w:rPr>
        <w:t>述</w:t>
      </w:r>
      <w:r>
        <w:rPr>
          <w:spacing w:val="-2"/>
        </w:rPr>
        <w:t>错</w:t>
      </w:r>
      <w:r>
        <w:rPr>
          <w:spacing w:val="-2"/>
        </w:rPr>
        <w:t>误</w:t>
      </w:r>
      <w:r>
        <w:rPr>
          <w:spacing w:val="-2"/>
        </w:rPr>
        <w:t>的</w:t>
      </w:r>
      <w:r>
        <w:rPr>
          <w:spacing w:val="-2"/>
        </w:rPr>
        <w:t>是</w:t>
      </w:r>
      <w:r>
        <w:rPr>
          <w:spacing w:val="-10"/>
        </w:rPr>
        <w:t>：</w:t>
      </w:r>
      <w:r>
        <w:rPr>
          <w:rFonts w:ascii="Times New Roman" w:eastAsia="Times New Roman"/>
          <w:u w:val="single"/>
        </w:rPr>
        <w:tab/>
      </w:r>
    </w:p>
    <w:p>
      <w:pPr>
        <w:pStyle w:val="BodyText"/>
        <w:ind w:left="0"/>
        <w:rPr>
          <w:rFonts w:ascii="Times New Roman"/>
          <w:sz w:val="20"/>
        </w:rPr>
      </w:pPr>
    </w:p>
    <w:p>
      <w:pPr>
        <w:pStyle w:val="BodyText"/>
        <w:spacing w:before="2"/>
        <w:ind w:left="0"/>
        <w:rPr>
          <w:rFonts w:ascii="Times New Roman"/>
          <w:sz w:val="23"/>
        </w:rPr>
      </w:pPr>
    </w:p>
    <w:p>
      <w:pPr>
        <w:pStyle w:val="BodyText"/>
        <w:spacing w:line="384" w:lineRule="auto"/>
        <w:ind w:right="5325"/>
      </w:pPr>
      <w:r>
        <w:rPr>
          <w:rFonts w:ascii="Cambria" w:eastAsia="Cambria"/>
          <w:spacing w:val="-2"/>
        </w:rPr>
        <w:t>A.</w:t>
      </w:r>
      <w:r>
        <w:rPr>
          <w:spacing w:val="-2"/>
        </w:rPr>
        <w:t>人体含水量百分比最高的器官是胃</w:t>
      </w:r>
      <w:r>
        <w:rPr>
          <w:spacing w:val="-2"/>
        </w:rPr>
        <w:t xml:space="preserve"> </w:t>
      </w:r>
      <w:r>
        <w:rPr>
          <w:rFonts w:ascii="Cambria" w:eastAsia="Cambria"/>
          <w:spacing w:val="-2"/>
        </w:rPr>
        <w:t>B.</w:t>
      </w:r>
      <w:r>
        <w:rPr>
          <w:spacing w:val="-2"/>
        </w:rPr>
        <w:t>人体内数目最多的细胞是红血球</w:t>
      </w:r>
      <w:r>
        <w:rPr>
          <w:spacing w:val="40"/>
        </w:rPr>
        <w:t xml:space="preserve"> </w:t>
      </w:r>
      <w:r>
        <w:rPr>
          <w:rFonts w:ascii="Cambria" w:eastAsia="Cambria"/>
          <w:spacing w:val="-2"/>
        </w:rPr>
        <w:t>C.</w:t>
      </w:r>
      <w:r>
        <w:rPr>
          <w:spacing w:val="-2"/>
        </w:rPr>
        <w:t>人体结构中最坚硬的物质是牙釉质</w:t>
      </w:r>
    </w:p>
    <w:p>
      <w:pPr>
        <w:pStyle w:val="BodyText"/>
      </w:pPr>
      <w:r>
        <w:rPr>
          <w:rFonts w:ascii="Cambria" w:eastAsia="Cambria"/>
        </w:rPr>
        <w:t>D.</w:t>
      </w:r>
      <w:r>
        <w:rPr>
          <w:spacing w:val="-1"/>
        </w:rPr>
        <w:t>人体消化吸收功能最强的部位是小肠</w:t>
      </w:r>
    </w:p>
    <w:p>
      <w:pPr>
        <w:pStyle w:val="BodyText"/>
        <w:spacing w:before="10"/>
        <w:ind w:left="0"/>
        <w:rPr>
          <w:sz w:val="38"/>
        </w:rPr>
      </w:pPr>
    </w:p>
    <w:p>
      <w:pPr>
        <w:pStyle w:val="BodyText"/>
        <w:rPr>
          <w:rFonts w:ascii="Cambria" w:eastAsia="Cambria"/>
        </w:rPr>
      </w:pPr>
      <w:r>
        <w:rPr>
          <w:rFonts w:ascii="Cambria" w:eastAsia="Cambria"/>
          <w:spacing w:val="-2"/>
        </w:rPr>
        <w:t>19</w:t>
      </w:r>
      <w:r>
        <w:rPr>
          <w:spacing w:val="-2"/>
        </w:rPr>
        <w:t>、一张节目表上原有</w:t>
      </w:r>
      <w:r>
        <w:rPr>
          <w:rFonts w:ascii="Cambria" w:eastAsia="Cambria"/>
          <w:spacing w:val="-2"/>
        </w:rPr>
        <w:t>4</w:t>
      </w:r>
      <w:r>
        <w:rPr>
          <w:spacing w:val="-2"/>
        </w:rPr>
        <w:t>个节目，如果要保持这</w:t>
      </w:r>
      <w:r>
        <w:rPr>
          <w:rFonts w:ascii="Cambria" w:eastAsia="Cambria"/>
          <w:spacing w:val="-2"/>
        </w:rPr>
        <w:t>4</w:t>
      </w:r>
      <w:r>
        <w:rPr>
          <w:spacing w:val="-2"/>
        </w:rPr>
        <w:t>个节目的相对顺序不变，再添进去</w:t>
      </w:r>
      <w:r>
        <w:rPr>
          <w:rFonts w:ascii="Cambria" w:eastAsia="Cambria"/>
          <w:spacing w:val="-10"/>
        </w:rPr>
        <w:t>2</w:t>
      </w:r>
    </w:p>
    <w:p>
      <w:pPr>
        <w:pStyle w:val="BodyText"/>
        <w:tabs>
          <w:tab w:val="left" w:pos="2133"/>
        </w:tabs>
        <w:spacing w:before="5"/>
      </w:pPr>
      <w:r>
        <w:t>个新节目，</w:t>
      </w:r>
      <w:r>
        <w:rPr>
          <w:spacing w:val="-10"/>
        </w:rPr>
        <w:t>有</w:t>
      </w:r>
      <w:r>
        <w:rPr>
          <w:rFonts w:ascii="Times New Roman" w:eastAsia="Times New Roman"/>
          <w:u w:val="single"/>
        </w:rPr>
        <w:tab/>
      </w:r>
      <w:r>
        <w:t>种安排方法</w:t>
      </w:r>
      <w:r>
        <w:rPr>
          <w:spacing w:val="-10"/>
        </w:rPr>
        <w:t>。</w:t>
      </w:r>
    </w:p>
    <w:p>
      <w:pPr>
        <w:pStyle w:val="BodyText"/>
        <w:spacing w:before="223" w:line="420" w:lineRule="auto"/>
        <w:ind w:right="8650"/>
        <w:jc w:val="both"/>
        <w:rPr>
          <w:rFonts w:ascii="Cambria"/>
        </w:rPr>
      </w:pPr>
      <w:r>
        <w:rPr>
          <w:rFonts w:ascii="Cambria"/>
          <w:spacing w:val="-4"/>
        </w:rPr>
        <w:t>A.15 B.20 C.25 D.30</w:t>
      </w:r>
    </w:p>
    <w:p>
      <w:pPr>
        <w:pStyle w:val="BodyText"/>
        <w:spacing w:before="2"/>
        <w:ind w:left="0"/>
        <w:rPr>
          <w:rFonts w:ascii="Cambria"/>
          <w:sz w:val="23"/>
        </w:rPr>
      </w:pPr>
    </w:p>
    <w:p>
      <w:pPr>
        <w:pStyle w:val="BodyText"/>
        <w:spacing w:line="242" w:lineRule="auto"/>
        <w:ind w:right="172"/>
        <w:rPr>
          <w:rFonts w:ascii="Cambria" w:eastAsia="Cambria"/>
        </w:rPr>
      </w:pPr>
      <w:r>
        <w:rPr>
          <w:rFonts w:ascii="Cambria" w:eastAsia="Cambria"/>
          <w:spacing w:val="-2"/>
        </w:rPr>
        <w:t>20</w:t>
      </w:r>
      <w:r>
        <w:rPr>
          <w:spacing w:val="-2"/>
        </w:rPr>
        <w:t>、商店有</w:t>
      </w:r>
      <w:r>
        <w:rPr>
          <w:rFonts w:ascii="Cambria" w:eastAsia="Cambria"/>
          <w:spacing w:val="-2"/>
        </w:rPr>
        <w:t>7</w:t>
      </w:r>
      <w:r>
        <w:rPr>
          <w:spacing w:val="-2"/>
        </w:rPr>
        <w:t>元、</w:t>
      </w:r>
      <w:r>
        <w:rPr>
          <w:rFonts w:ascii="Cambria" w:eastAsia="Cambria"/>
          <w:spacing w:val="-2"/>
        </w:rPr>
        <w:t>11</w:t>
      </w:r>
      <w:r>
        <w:rPr>
          <w:spacing w:val="-2"/>
        </w:rPr>
        <w:t>元的两种钢笔，哥哥和弟弟都买了一些，数量相等，哥哥比弟弟</w:t>
      </w:r>
      <w:r>
        <w:rPr>
          <w:spacing w:val="-2"/>
        </w:rPr>
        <w:t>多花了</w:t>
      </w:r>
      <w:r>
        <w:rPr>
          <w:rFonts w:ascii="Cambria" w:eastAsia="Cambria"/>
          <w:spacing w:val="-2"/>
        </w:rPr>
        <w:t>8</w:t>
      </w:r>
      <w:r>
        <w:rPr>
          <w:spacing w:val="-2"/>
        </w:rPr>
        <w:t>元．哥哥和弟弟买的</w:t>
      </w:r>
      <w:r>
        <w:rPr>
          <w:rFonts w:ascii="Cambria" w:eastAsia="Cambria"/>
          <w:spacing w:val="-2"/>
        </w:rPr>
        <w:t>11</w:t>
      </w:r>
      <w:r>
        <w:rPr>
          <w:spacing w:val="-2"/>
        </w:rPr>
        <w:t>元的钢笔共有</w:t>
      </w:r>
      <w:r>
        <w:rPr>
          <w:rFonts w:ascii="Cambria" w:eastAsia="Cambria"/>
          <w:spacing w:val="-2"/>
        </w:rPr>
        <w:t>30</w:t>
      </w:r>
      <w:r>
        <w:rPr>
          <w:spacing w:val="-2"/>
        </w:rPr>
        <w:t>支，问弟弟买的</w:t>
      </w:r>
      <w:r>
        <w:rPr>
          <w:rFonts w:ascii="Cambria" w:eastAsia="Cambria"/>
          <w:spacing w:val="-2"/>
        </w:rPr>
        <w:t>11</w:t>
      </w:r>
      <w:r>
        <w:rPr>
          <w:spacing w:val="-2"/>
        </w:rPr>
        <w:t>元的钢笔有多少支</w:t>
      </w:r>
      <w:r>
        <w:rPr>
          <w:rFonts w:ascii="Cambria" w:eastAsia="Cambria"/>
          <w:spacing w:val="-10"/>
        </w:rPr>
        <w:t>?</w:t>
      </w:r>
    </w:p>
    <w:p>
      <w:pPr>
        <w:spacing w:after="0" w:line="242" w:lineRule="auto"/>
        <w:rPr>
          <w:rFonts w:ascii="Cambria" w:eastAsia="Cambria"/>
        </w:rPr>
        <w:sectPr>
          <w:pgSz w:w="11910" w:h="16840"/>
          <w:pgMar w:top="1700" w:right="1340" w:bottom="280" w:left="1280" w:header="708" w:footer="708"/>
          <w:pgNumType w:start="6"/>
          <w:cols w:space="708"/>
        </w:sectPr>
      </w:pPr>
    </w:p>
    <w:p>
      <w:pPr>
        <w:pStyle w:val="BodyText"/>
        <w:spacing w:before="77" w:line="420" w:lineRule="auto"/>
        <w:ind w:right="8650"/>
        <w:jc w:val="both"/>
        <w:rPr>
          <w:rFonts w:ascii="Cambria"/>
        </w:rPr>
      </w:pPr>
      <w:r>
        <w:rPr>
          <w:rFonts w:ascii="Cambria"/>
          <w:spacing w:val="-4"/>
        </w:rPr>
        <w:t>A.12 B.14 C.16 D.18</w:t>
      </w:r>
    </w:p>
    <w:p>
      <w:pPr>
        <w:pStyle w:val="BodyText"/>
        <w:spacing w:before="2"/>
        <w:ind w:left="0"/>
        <w:rPr>
          <w:rFonts w:ascii="Cambria"/>
          <w:sz w:val="23"/>
        </w:rPr>
      </w:pPr>
    </w:p>
    <w:p>
      <w:pPr>
        <w:pStyle w:val="BodyText"/>
        <w:spacing w:line="242" w:lineRule="auto"/>
        <w:ind w:right="166"/>
        <w:rPr>
          <w:rFonts w:ascii="Cambria" w:eastAsia="Cambria"/>
        </w:rPr>
      </w:pPr>
      <w:r>
        <w:rPr>
          <w:rFonts w:ascii="Cambria" w:eastAsia="Cambria"/>
          <w:spacing w:val="-2"/>
        </w:rPr>
        <w:t>21</w:t>
      </w:r>
      <w:r>
        <w:rPr>
          <w:spacing w:val="-2"/>
        </w:rPr>
        <w:t>、张家为孙子张明过生日，却为确定出生日期犯愁。张明的母亲记得儿子是</w:t>
      </w:r>
      <w:r>
        <w:rPr>
          <w:rFonts w:ascii="Cambria" w:eastAsia="Cambria"/>
          <w:spacing w:val="-2"/>
        </w:rPr>
        <w:t>8</w:t>
      </w:r>
      <w:r>
        <w:rPr>
          <w:spacing w:val="-2"/>
        </w:rPr>
        <w:t>月</w:t>
      </w:r>
      <w:r>
        <w:rPr>
          <w:rFonts w:ascii="Cambria" w:eastAsia="Cambria"/>
          <w:spacing w:val="-2"/>
        </w:rPr>
        <w:t>28</w:t>
      </w:r>
      <w:r>
        <w:rPr>
          <w:spacing w:val="-2"/>
        </w:rPr>
        <w:t>日晚生，医院的接生记录簿上记载的是</w:t>
      </w:r>
      <w:r>
        <w:rPr>
          <w:rFonts w:ascii="Cambria" w:eastAsia="Cambria"/>
          <w:spacing w:val="-2"/>
        </w:rPr>
        <w:t>8</w:t>
      </w:r>
      <w:r>
        <w:rPr>
          <w:spacing w:val="-2"/>
        </w:rPr>
        <w:t>月</w:t>
      </w:r>
      <w:r>
        <w:rPr>
          <w:rFonts w:ascii="Cambria" w:eastAsia="Cambria"/>
          <w:spacing w:val="-2"/>
        </w:rPr>
        <w:t>29</w:t>
      </w:r>
      <w:r>
        <w:rPr>
          <w:spacing w:val="-2"/>
        </w:rPr>
        <w:t>日，出生证上记载的是</w:t>
      </w:r>
      <w:r>
        <w:rPr>
          <w:rFonts w:ascii="Cambria" w:eastAsia="Cambria"/>
          <w:spacing w:val="-2"/>
        </w:rPr>
        <w:t>8</w:t>
      </w:r>
      <w:r>
        <w:rPr>
          <w:spacing w:val="-2"/>
        </w:rPr>
        <w:t>月</w:t>
      </w:r>
      <w:r>
        <w:rPr>
          <w:rFonts w:ascii="Cambria" w:eastAsia="Cambria"/>
          <w:spacing w:val="-2"/>
        </w:rPr>
        <w:t>30</w:t>
      </w:r>
      <w:r>
        <w:rPr>
          <w:spacing w:val="-2"/>
        </w:rPr>
        <w:t>日。而户口</w:t>
      </w:r>
      <w:r>
        <w:rPr>
          <w:spacing w:val="-2"/>
        </w:rPr>
        <w:t>簿上记载的是</w:t>
      </w:r>
      <w:r>
        <w:rPr>
          <w:rFonts w:ascii="Cambria" w:eastAsia="Cambria"/>
          <w:spacing w:val="-2"/>
        </w:rPr>
        <w:t>9</w:t>
      </w:r>
      <w:r>
        <w:rPr>
          <w:spacing w:val="-2"/>
        </w:rPr>
        <w:t>月</w:t>
      </w:r>
      <w:r>
        <w:rPr>
          <w:rFonts w:ascii="Cambria" w:eastAsia="Cambria"/>
          <w:spacing w:val="-2"/>
        </w:rPr>
        <w:t>1</w:t>
      </w:r>
      <w:r>
        <w:rPr>
          <w:spacing w:val="-2"/>
        </w:rPr>
        <w:t>日。依照有关法律，张明的出生时间应以哪一日期为准</w:t>
      </w:r>
      <w:r>
        <w:rPr>
          <w:rFonts w:ascii="Cambria" w:eastAsia="Cambria"/>
          <w:spacing w:val="-2"/>
        </w:rPr>
        <w:t>?</w:t>
      </w:r>
    </w:p>
    <w:p>
      <w:pPr>
        <w:pStyle w:val="BodyText"/>
        <w:spacing w:before="184" w:line="384" w:lineRule="auto"/>
        <w:ind w:right="8046"/>
        <w:jc w:val="both"/>
      </w:pPr>
      <w:r>
        <w:rPr>
          <w:rFonts w:ascii="Cambria" w:eastAsia="Cambria"/>
          <w:spacing w:val="-2"/>
        </w:rPr>
        <w:t>A.8</w:t>
      </w:r>
      <w:r>
        <w:rPr>
          <w:spacing w:val="-2"/>
        </w:rPr>
        <w:t>月</w:t>
      </w:r>
      <w:r>
        <w:rPr>
          <w:rFonts w:ascii="Cambria" w:eastAsia="Cambria"/>
          <w:spacing w:val="-2"/>
        </w:rPr>
        <w:t>28</w:t>
      </w:r>
      <w:r>
        <w:rPr>
          <w:spacing w:val="-2"/>
        </w:rPr>
        <w:t>日</w:t>
      </w:r>
      <w:r>
        <w:rPr>
          <w:spacing w:val="-2"/>
        </w:rPr>
        <w:t xml:space="preserve"> </w:t>
      </w:r>
      <w:r>
        <w:rPr>
          <w:rFonts w:ascii="Cambria" w:eastAsia="Cambria"/>
          <w:spacing w:val="-2"/>
        </w:rPr>
        <w:t>B.8</w:t>
      </w:r>
      <w:r>
        <w:rPr>
          <w:spacing w:val="-2"/>
        </w:rPr>
        <w:t>月</w:t>
      </w:r>
      <w:r>
        <w:rPr>
          <w:rFonts w:ascii="Cambria" w:eastAsia="Cambria"/>
          <w:spacing w:val="-2"/>
        </w:rPr>
        <w:t>29</w:t>
      </w:r>
      <w:r>
        <w:rPr>
          <w:spacing w:val="-2"/>
        </w:rPr>
        <w:t>日</w:t>
      </w:r>
      <w:r>
        <w:rPr>
          <w:spacing w:val="-2"/>
        </w:rPr>
        <w:t xml:space="preserve"> </w:t>
      </w:r>
      <w:r>
        <w:rPr>
          <w:rFonts w:ascii="Cambria" w:eastAsia="Cambria"/>
          <w:spacing w:val="-2"/>
        </w:rPr>
        <w:t>C.8</w:t>
      </w:r>
      <w:r>
        <w:rPr>
          <w:spacing w:val="-2"/>
        </w:rPr>
        <w:t>月</w:t>
      </w:r>
      <w:r>
        <w:rPr>
          <w:rFonts w:ascii="Cambria" w:eastAsia="Cambria"/>
          <w:spacing w:val="-2"/>
        </w:rPr>
        <w:t>30</w:t>
      </w:r>
      <w:r>
        <w:rPr>
          <w:spacing w:val="-10"/>
        </w:rPr>
        <w:t>日</w:t>
      </w:r>
    </w:p>
    <w:p>
      <w:pPr>
        <w:pStyle w:val="BodyText"/>
      </w:pPr>
      <w:r>
        <w:rPr>
          <w:rFonts w:ascii="Cambria" w:eastAsia="Cambria"/>
          <w:spacing w:val="-2"/>
        </w:rPr>
        <w:t>D.9</w:t>
      </w:r>
      <w:r>
        <w:rPr>
          <w:spacing w:val="-2"/>
        </w:rPr>
        <w:t>月</w:t>
      </w:r>
      <w:r>
        <w:rPr>
          <w:rFonts w:ascii="Cambria" w:eastAsia="Cambria"/>
          <w:spacing w:val="-2"/>
        </w:rPr>
        <w:t>1</w:t>
      </w:r>
      <w:r>
        <w:rPr>
          <w:spacing w:val="-10"/>
        </w:rPr>
        <w:t>日</w:t>
      </w:r>
    </w:p>
    <w:p>
      <w:pPr>
        <w:pStyle w:val="BodyText"/>
        <w:spacing w:before="10"/>
        <w:ind w:left="0"/>
        <w:rPr>
          <w:sz w:val="38"/>
        </w:rPr>
      </w:pPr>
    </w:p>
    <w:p>
      <w:pPr>
        <w:pStyle w:val="BodyText"/>
        <w:spacing w:line="242" w:lineRule="auto"/>
        <w:ind w:right="192"/>
      </w:pPr>
      <w:r>
        <w:rPr>
          <w:rFonts w:ascii="Cambria" w:eastAsia="Cambria"/>
          <w:spacing w:val="-2"/>
        </w:rPr>
        <w:t>22</w:t>
      </w:r>
      <w:r>
        <w:rPr>
          <w:spacing w:val="-2"/>
        </w:rPr>
        <w:t>、就在三十年前，专家们对于地球变暖还是变冷的问题仍是一头雾水，他们无法断</w:t>
      </w:r>
      <w:r>
        <w:rPr>
          <w:spacing w:val="-2"/>
        </w:rPr>
        <w:t>定未来的世界是一个冰库还是一间温室。在</w:t>
      </w:r>
      <w:r>
        <w:rPr>
          <w:rFonts w:ascii="Cambria" w:eastAsia="Cambria"/>
          <w:spacing w:val="-2"/>
        </w:rPr>
        <w:t>1975</w:t>
      </w:r>
      <w:r>
        <w:rPr>
          <w:spacing w:val="-3"/>
        </w:rPr>
        <w:t>年，第一批精密的计算机模型就显示</w:t>
      </w:r>
    </w:p>
    <w:p>
      <w:pPr>
        <w:pStyle w:val="BodyText"/>
        <w:spacing w:before="3" w:line="242" w:lineRule="auto"/>
        <w:ind w:right="245"/>
        <w:jc w:val="both"/>
      </w:pPr>
      <w:r>
        <w:rPr>
          <w:spacing w:val="-2"/>
        </w:rPr>
        <w:t>，如果大气层中的二氧化碳成倍增加，全球气温将会上升大约三度。然而，当时的科</w:t>
      </w:r>
      <w:r>
        <w:rPr>
          <w:spacing w:val="-2"/>
        </w:rPr>
        <w:t>学家们和社会大众却依旧波澜不惊。有一段时间，一些研究者甚至认为大气层中多余</w:t>
      </w:r>
      <w:r>
        <w:rPr>
          <w:spacing w:val="-2"/>
        </w:rPr>
        <w:t>的二氧化碳会肥沃全球的农田，农民们将迎来一个繁荣盛世。</w:t>
      </w:r>
    </w:p>
    <w:p>
      <w:pPr>
        <w:pStyle w:val="BodyText"/>
        <w:tabs>
          <w:tab w:val="left" w:pos="3785"/>
        </w:tabs>
        <w:spacing w:before="4"/>
        <w:ind w:left="371"/>
      </w:pPr>
      <w:r>
        <w:t>从这段文字，我们可以推</w:t>
      </w:r>
      <w:r>
        <w:rPr>
          <w:spacing w:val="-10"/>
        </w:rPr>
        <w:t>出</w:t>
      </w:r>
      <w:r>
        <w:rPr>
          <w:rFonts w:ascii="Times New Roman" w:eastAsia="Times New Roman"/>
          <w:u w:val="single"/>
        </w:rPr>
        <w:tab/>
      </w:r>
      <w:r>
        <w:rPr>
          <w:spacing w:val="-10"/>
        </w:rPr>
        <w:t>。</w:t>
      </w:r>
    </w:p>
    <w:p>
      <w:pPr>
        <w:pStyle w:val="BodyText"/>
        <w:spacing w:before="184"/>
      </w:pPr>
      <w:r>
        <w:rPr>
          <w:rFonts w:ascii="Cambria" w:eastAsia="Cambria"/>
          <w:spacing w:val="-2"/>
        </w:rPr>
        <w:t>A.</w:t>
      </w:r>
      <w:r>
        <w:rPr>
          <w:spacing w:val="-3"/>
        </w:rPr>
        <w:t>科研工作需靠数据说话，避免臆测</w:t>
      </w:r>
    </w:p>
    <w:p>
      <w:pPr>
        <w:pStyle w:val="BodyText"/>
        <w:spacing w:before="185" w:line="384" w:lineRule="auto"/>
        <w:ind w:right="4848"/>
      </w:pPr>
      <w:r>
        <w:rPr>
          <w:rFonts w:ascii="Cambria" w:eastAsia="Cambria"/>
          <w:spacing w:val="-2"/>
        </w:rPr>
        <w:t>B.</w:t>
      </w:r>
      <w:r>
        <w:rPr>
          <w:spacing w:val="-2"/>
        </w:rPr>
        <w:t>并非所有科学研究都对农业有指导意义</w:t>
      </w:r>
      <w:r>
        <w:rPr>
          <w:spacing w:val="-2"/>
        </w:rPr>
        <w:t xml:space="preserve"> </w:t>
      </w:r>
      <w:r>
        <w:rPr>
          <w:rFonts w:ascii="Cambria" w:eastAsia="Cambria"/>
          <w:spacing w:val="-2"/>
        </w:rPr>
        <w:t>C.</w:t>
      </w:r>
      <w:r>
        <w:rPr>
          <w:spacing w:val="-2"/>
        </w:rPr>
        <w:t>全球变暖的严重是人们始料未及的</w:t>
      </w:r>
    </w:p>
    <w:p>
      <w:pPr>
        <w:pStyle w:val="BodyText"/>
      </w:pPr>
      <w:r>
        <w:rPr>
          <w:rFonts w:ascii="Cambria" w:eastAsia="Cambria"/>
        </w:rPr>
        <w:t>D.</w:t>
      </w:r>
      <w:r>
        <w:rPr>
          <w:spacing w:val="-1"/>
        </w:rPr>
        <w:t>以前专家们对气候变暖的判断与现在不同</w:t>
      </w:r>
    </w:p>
    <w:p>
      <w:pPr>
        <w:pStyle w:val="BodyText"/>
        <w:spacing w:before="9"/>
        <w:ind w:left="0"/>
        <w:rPr>
          <w:sz w:val="38"/>
        </w:rPr>
      </w:pPr>
    </w:p>
    <w:p>
      <w:pPr>
        <w:pStyle w:val="BodyText"/>
        <w:spacing w:line="242" w:lineRule="auto"/>
        <w:ind w:right="128"/>
      </w:pPr>
      <w:r>
        <w:rPr>
          <w:rFonts w:ascii="Cambria" w:eastAsia="Cambria" w:hAnsi="Cambria"/>
        </w:rPr>
        <w:t>2</w:t>
      </w:r>
      <w:r>
        <w:rPr>
          <w:rFonts w:ascii="Cambria" w:eastAsia="Cambria" w:hAnsi="Cambria"/>
          <w:spacing w:val="-1"/>
        </w:rPr>
        <w:t>3</w:t>
      </w:r>
      <w:r>
        <w:t>、与发达国家新的城市发展理念不同的是，中国的很多城市仍然醉心于打造</w:t>
      </w:r>
      <w:r>
        <w:rPr>
          <w:rFonts w:ascii="Cambria" w:eastAsia="Cambria" w:hAnsi="Cambria"/>
        </w:rPr>
        <w:t>“</w:t>
      </w:r>
      <w:r>
        <w:rPr>
          <w:spacing w:val="-6"/>
        </w:rPr>
        <w:t>花园城</w:t>
      </w:r>
      <w:r>
        <w:t>市</w:t>
      </w:r>
      <w:r>
        <w:rPr>
          <w:rFonts w:ascii="Cambria" w:eastAsia="Cambria" w:hAnsi="Cambria"/>
        </w:rPr>
        <w:t>”</w:t>
      </w:r>
      <w:r>
        <w:rPr>
          <w:spacing w:val="-1"/>
        </w:rPr>
        <w:t>。如果将</w:t>
      </w:r>
      <w:r>
        <w:rPr>
          <w:rFonts w:ascii="Cambria" w:eastAsia="Cambria" w:hAnsi="Cambria"/>
        </w:rPr>
        <w:t>“</w:t>
      </w:r>
      <w:r>
        <w:t>花园城市</w:t>
      </w:r>
      <w:r>
        <w:rPr>
          <w:rFonts w:ascii="Cambria" w:eastAsia="Cambria" w:hAnsi="Cambria"/>
          <w:spacing w:val="-1"/>
        </w:rPr>
        <w:t>”</w:t>
      </w:r>
      <w:r>
        <w:t>理解为花团锦簇、绿树成荫，这本身并不错。问题在于，很多地方将</w:t>
      </w:r>
      <w:r>
        <w:rPr>
          <w:rFonts w:ascii="Cambria" w:eastAsia="Cambria" w:hAnsi="Cambria"/>
        </w:rPr>
        <w:t>“</w:t>
      </w:r>
      <w:r>
        <w:rPr>
          <w:spacing w:val="-1"/>
        </w:rPr>
        <w:t>花园城市</w:t>
      </w:r>
      <w:r>
        <w:rPr>
          <w:rFonts w:ascii="Cambria" w:eastAsia="Cambria" w:hAnsi="Cambria"/>
        </w:rPr>
        <w:t>”</w:t>
      </w:r>
      <w:r>
        <w:t>理解成了低密度和宽马路，特别是在新城建设中盲目追求宽马路、大广场和大的绿化带，这就错了。</w:t>
      </w:r>
    </w:p>
    <w:p>
      <w:pPr>
        <w:pStyle w:val="BodyText"/>
        <w:tabs>
          <w:tab w:val="left" w:pos="4800"/>
        </w:tabs>
        <w:spacing w:before="6" w:line="384" w:lineRule="auto"/>
        <w:ind w:right="4199" w:firstLine="211"/>
      </w:pPr>
      <w:r>
        <w:rPr>
          <w:spacing w:val="-2"/>
        </w:rPr>
        <w:t>以</w:t>
      </w:r>
      <w:r>
        <w:rPr>
          <w:spacing w:val="-2"/>
        </w:rPr>
        <w:t>下</w:t>
      </w:r>
      <w:r>
        <w:rPr>
          <w:spacing w:val="-2"/>
        </w:rPr>
        <w:t>说</w:t>
      </w:r>
      <w:r>
        <w:rPr>
          <w:spacing w:val="-2"/>
        </w:rPr>
        <w:t>法</w:t>
      </w:r>
      <w:r>
        <w:rPr>
          <w:spacing w:val="-2"/>
        </w:rPr>
        <w:t>最</w:t>
      </w:r>
      <w:r>
        <w:rPr>
          <w:spacing w:val="-2"/>
        </w:rPr>
        <w:t>可</w:t>
      </w:r>
      <w:r>
        <w:rPr>
          <w:spacing w:val="-2"/>
        </w:rPr>
        <w:t>能</w:t>
      </w:r>
      <w:r>
        <w:rPr>
          <w:spacing w:val="-2"/>
        </w:rPr>
        <w:t>符</w:t>
      </w:r>
      <w:r>
        <w:rPr>
          <w:spacing w:val="-2"/>
        </w:rPr>
        <w:t>合</w:t>
      </w:r>
      <w:r>
        <w:rPr>
          <w:spacing w:val="-2"/>
        </w:rPr>
        <w:t>作</w:t>
      </w:r>
      <w:r>
        <w:rPr>
          <w:spacing w:val="-2"/>
        </w:rPr>
        <w:t>者</w:t>
      </w:r>
      <w:r>
        <w:rPr>
          <w:spacing w:val="-2"/>
        </w:rPr>
        <w:t>观</w:t>
      </w:r>
      <w:r>
        <w:rPr>
          <w:spacing w:val="-2"/>
        </w:rPr>
        <w:t>点</w:t>
      </w:r>
      <w:r>
        <w:rPr>
          <w:spacing w:val="-2"/>
        </w:rPr>
        <w:t>的</w:t>
      </w:r>
      <w:r>
        <w:rPr>
          <w:spacing w:val="-2"/>
        </w:rPr>
        <w:t>是</w:t>
      </w:r>
      <w:r>
        <w:rPr>
          <w:spacing w:val="-2"/>
        </w:rPr>
        <w:t>：</w:t>
      </w:r>
      <w:r>
        <w:rPr>
          <w:rFonts w:ascii="Times New Roman" w:eastAsia="Times New Roman" w:hAnsi="Times New Roman"/>
          <w:u w:val="single"/>
        </w:rPr>
        <w:tab/>
      </w:r>
      <w:r>
        <w:rPr>
          <w:rFonts w:ascii="Times New Roman" w:eastAsia="Times New Roman" w:hAnsi="Times New Roman"/>
        </w:rPr>
        <w:t xml:space="preserve"> </w:t>
      </w:r>
      <w:r>
        <w:rPr>
          <w:rFonts w:ascii="Cambria" w:eastAsia="Cambria" w:hAnsi="Cambria"/>
          <w:spacing w:val="-2"/>
        </w:rPr>
        <w:t>A.“</w:t>
      </w:r>
      <w:r>
        <w:rPr>
          <w:spacing w:val="-2"/>
        </w:rPr>
        <w:t>花</w:t>
      </w:r>
      <w:r>
        <w:rPr>
          <w:spacing w:val="-2"/>
        </w:rPr>
        <w:t>园</w:t>
      </w:r>
      <w:r>
        <w:rPr>
          <w:spacing w:val="-2"/>
        </w:rPr>
        <w:t>城</w:t>
      </w:r>
      <w:r>
        <w:rPr>
          <w:spacing w:val="-2"/>
        </w:rPr>
        <w:t>市</w:t>
      </w:r>
      <w:r>
        <w:rPr>
          <w:rFonts w:ascii="Cambria" w:eastAsia="Cambria" w:hAnsi="Cambria"/>
          <w:spacing w:val="-2"/>
        </w:rPr>
        <w:t>”</w:t>
      </w:r>
      <w:r>
        <w:rPr>
          <w:spacing w:val="-2"/>
        </w:rPr>
        <w:t>已</w:t>
      </w:r>
      <w:r>
        <w:rPr>
          <w:spacing w:val="-2"/>
        </w:rPr>
        <w:t>经</w:t>
      </w:r>
      <w:r>
        <w:rPr>
          <w:spacing w:val="-2"/>
        </w:rPr>
        <w:t>是</w:t>
      </w:r>
      <w:r>
        <w:rPr>
          <w:spacing w:val="-2"/>
        </w:rPr>
        <w:t>一</w:t>
      </w:r>
      <w:r>
        <w:rPr>
          <w:spacing w:val="-2"/>
        </w:rPr>
        <w:t>个</w:t>
      </w:r>
      <w:r>
        <w:rPr>
          <w:spacing w:val="-2"/>
        </w:rPr>
        <w:t>过</w:t>
      </w:r>
      <w:r>
        <w:rPr>
          <w:spacing w:val="-2"/>
        </w:rPr>
        <w:t>时</w:t>
      </w:r>
      <w:r>
        <w:rPr>
          <w:spacing w:val="-2"/>
        </w:rPr>
        <w:t>的</w:t>
      </w:r>
      <w:r>
        <w:rPr>
          <w:spacing w:val="-2"/>
        </w:rPr>
        <w:t>城</w:t>
      </w:r>
      <w:r>
        <w:rPr>
          <w:spacing w:val="-2"/>
        </w:rPr>
        <w:t>市</w:t>
      </w:r>
      <w:r>
        <w:rPr>
          <w:spacing w:val="-2"/>
        </w:rPr>
        <w:t>发</w:t>
      </w:r>
      <w:r>
        <w:rPr>
          <w:spacing w:val="-2"/>
        </w:rPr>
        <w:t>展</w:t>
      </w:r>
      <w:r>
        <w:rPr>
          <w:spacing w:val="-2"/>
        </w:rPr>
        <w:t>理</w:t>
      </w:r>
      <w:r>
        <w:rPr>
          <w:spacing w:val="-2"/>
        </w:rPr>
        <w:t>念</w:t>
      </w:r>
      <w:r>
        <w:rPr>
          <w:spacing w:val="-2"/>
        </w:rPr>
        <w:t xml:space="preserve"> </w:t>
      </w:r>
      <w:r>
        <w:rPr>
          <w:rFonts w:ascii="Cambria" w:eastAsia="Cambria" w:hAnsi="Cambria"/>
          <w:spacing w:val="-2"/>
        </w:rPr>
        <w:t>B.“</w:t>
      </w:r>
      <w:r>
        <w:rPr>
          <w:spacing w:val="-2"/>
        </w:rPr>
        <w:t>花</w:t>
      </w:r>
      <w:r>
        <w:rPr>
          <w:spacing w:val="-2"/>
        </w:rPr>
        <w:t>园</w:t>
      </w:r>
      <w:r>
        <w:rPr>
          <w:spacing w:val="-2"/>
        </w:rPr>
        <w:t>城</w:t>
      </w:r>
      <w:r>
        <w:rPr>
          <w:spacing w:val="-2"/>
        </w:rPr>
        <w:t>市</w:t>
      </w:r>
      <w:r>
        <w:rPr>
          <w:rFonts w:ascii="Cambria" w:eastAsia="Cambria" w:hAnsi="Cambria"/>
          <w:spacing w:val="-2"/>
        </w:rPr>
        <w:t>”</w:t>
      </w:r>
      <w:r>
        <w:rPr>
          <w:spacing w:val="-2"/>
        </w:rPr>
        <w:t>并</w:t>
      </w:r>
      <w:r>
        <w:rPr>
          <w:spacing w:val="-2"/>
        </w:rPr>
        <w:t>不</w:t>
      </w:r>
      <w:r>
        <w:rPr>
          <w:spacing w:val="-2"/>
        </w:rPr>
        <w:t>单</w:t>
      </w:r>
      <w:r>
        <w:rPr>
          <w:spacing w:val="-2"/>
        </w:rPr>
        <w:t>单</w:t>
      </w:r>
      <w:r>
        <w:rPr>
          <w:spacing w:val="-2"/>
        </w:rPr>
        <w:t>指</w:t>
      </w:r>
      <w:r>
        <w:rPr>
          <w:spacing w:val="-2"/>
        </w:rPr>
        <w:t>花</w:t>
      </w:r>
      <w:r>
        <w:rPr>
          <w:spacing w:val="-2"/>
        </w:rPr>
        <w:t>团</w:t>
      </w:r>
      <w:r>
        <w:rPr>
          <w:spacing w:val="-2"/>
        </w:rPr>
        <w:t>锦</w:t>
      </w:r>
      <w:r>
        <w:rPr>
          <w:spacing w:val="-2"/>
        </w:rPr>
        <w:t>簇</w:t>
      </w:r>
      <w:r>
        <w:rPr>
          <w:spacing w:val="-2"/>
        </w:rPr>
        <w:t>和</w:t>
      </w:r>
      <w:r>
        <w:rPr>
          <w:spacing w:val="-2"/>
        </w:rPr>
        <w:t>绿</w:t>
      </w:r>
      <w:r>
        <w:rPr>
          <w:spacing w:val="-2"/>
        </w:rPr>
        <w:t>树</w:t>
      </w:r>
      <w:r>
        <w:rPr>
          <w:spacing w:val="-2"/>
        </w:rPr>
        <w:t>成</w:t>
      </w:r>
      <w:r>
        <w:rPr>
          <w:spacing w:val="-2"/>
        </w:rPr>
        <w:t>荫</w:t>
      </w:r>
      <w:r>
        <w:rPr>
          <w:spacing w:val="-2"/>
        </w:rPr>
        <w:t xml:space="preserve"> </w:t>
      </w:r>
      <w:r>
        <w:rPr>
          <w:rFonts w:ascii="Cambria" w:eastAsia="Cambria" w:hAnsi="Cambria"/>
          <w:spacing w:val="-2"/>
        </w:rPr>
        <w:t>C.“</w:t>
      </w:r>
      <w:r>
        <w:rPr>
          <w:spacing w:val="-2"/>
        </w:rPr>
        <w:t>花</w:t>
      </w:r>
      <w:r>
        <w:rPr>
          <w:spacing w:val="-2"/>
        </w:rPr>
        <w:t>园</w:t>
      </w:r>
      <w:r>
        <w:rPr>
          <w:spacing w:val="-2"/>
        </w:rPr>
        <w:t>城</w:t>
      </w:r>
      <w:r>
        <w:rPr>
          <w:spacing w:val="-2"/>
        </w:rPr>
        <w:t>市</w:t>
      </w:r>
      <w:r>
        <w:rPr>
          <w:rFonts w:ascii="Cambria" w:eastAsia="Cambria" w:hAnsi="Cambria"/>
          <w:spacing w:val="-2"/>
        </w:rPr>
        <w:t>”</w:t>
      </w:r>
      <w:r>
        <w:rPr>
          <w:spacing w:val="-2"/>
        </w:rPr>
        <w:t>建</w:t>
      </w:r>
      <w:r>
        <w:rPr>
          <w:spacing w:val="-2"/>
        </w:rPr>
        <w:t>设</w:t>
      </w:r>
      <w:r>
        <w:rPr>
          <w:spacing w:val="-2"/>
        </w:rPr>
        <w:t>不</w:t>
      </w:r>
      <w:r>
        <w:rPr>
          <w:spacing w:val="-2"/>
        </w:rPr>
        <w:t>应</w:t>
      </w:r>
      <w:r>
        <w:rPr>
          <w:spacing w:val="-2"/>
        </w:rPr>
        <w:t>一</w:t>
      </w:r>
      <w:r>
        <w:rPr>
          <w:spacing w:val="-2"/>
        </w:rPr>
        <w:t>味</w:t>
      </w:r>
      <w:r>
        <w:rPr>
          <w:spacing w:val="-2"/>
        </w:rPr>
        <w:t>追</w:t>
      </w:r>
      <w:r>
        <w:rPr>
          <w:spacing w:val="-2"/>
        </w:rPr>
        <w:t>求</w:t>
      </w:r>
      <w:r>
        <w:rPr>
          <w:spacing w:val="-2"/>
        </w:rPr>
        <w:t>低</w:t>
      </w:r>
      <w:r>
        <w:rPr>
          <w:spacing w:val="-2"/>
        </w:rPr>
        <w:t>密</w:t>
      </w:r>
      <w:r>
        <w:rPr>
          <w:spacing w:val="-2"/>
        </w:rPr>
        <w:t>度</w:t>
      </w:r>
      <w:r>
        <w:rPr>
          <w:spacing w:val="-2"/>
        </w:rPr>
        <w:t>和</w:t>
      </w:r>
      <w:r>
        <w:rPr>
          <w:spacing w:val="-2"/>
        </w:rPr>
        <w:t>宽</w:t>
      </w:r>
      <w:r>
        <w:rPr>
          <w:spacing w:val="-2"/>
        </w:rPr>
        <w:t>马</w:t>
      </w:r>
      <w:r>
        <w:rPr>
          <w:spacing w:val="-2"/>
        </w:rPr>
        <w:t>路</w:t>
      </w:r>
    </w:p>
    <w:p>
      <w:pPr>
        <w:spacing w:after="0" w:line="384" w:lineRule="auto"/>
        <w:sectPr>
          <w:pgSz w:w="11910" w:h="16840"/>
          <w:pgMar w:top="1720" w:right="1340" w:bottom="280" w:left="1280" w:header="708" w:footer="708"/>
          <w:pgNumType w:start="7"/>
          <w:cols w:space="708"/>
        </w:sectPr>
      </w:pPr>
    </w:p>
    <w:p>
      <w:pPr>
        <w:pStyle w:val="BodyText"/>
        <w:spacing w:before="58"/>
      </w:pPr>
      <w:r>
        <w:rPr>
          <w:rFonts w:ascii="Cambria" w:eastAsia="Cambria" w:hAnsi="Cambria"/>
          <w:spacing w:val="-2"/>
        </w:rPr>
        <w:t>D.</w:t>
      </w:r>
      <w:r>
        <w:rPr>
          <w:spacing w:val="-2"/>
        </w:rPr>
        <w:t>中国对</w:t>
      </w:r>
      <w:r>
        <w:rPr>
          <w:rFonts w:ascii="Cambria" w:eastAsia="Cambria" w:hAnsi="Cambria"/>
          <w:spacing w:val="-2"/>
        </w:rPr>
        <w:t>“</w:t>
      </w:r>
      <w:r>
        <w:rPr>
          <w:spacing w:val="-2"/>
        </w:rPr>
        <w:t>花园城市</w:t>
      </w:r>
      <w:r>
        <w:rPr>
          <w:rFonts w:ascii="Cambria" w:eastAsia="Cambria" w:hAnsi="Cambria"/>
          <w:spacing w:val="-2"/>
        </w:rPr>
        <w:t>”</w:t>
      </w:r>
      <w:r>
        <w:rPr>
          <w:spacing w:val="-4"/>
        </w:rPr>
        <w:t>的理念存在误解</w:t>
      </w:r>
    </w:p>
    <w:p>
      <w:pPr>
        <w:pStyle w:val="BodyText"/>
        <w:spacing w:before="9"/>
        <w:ind w:left="0"/>
        <w:rPr>
          <w:sz w:val="38"/>
        </w:rPr>
      </w:pPr>
    </w:p>
    <w:p>
      <w:pPr>
        <w:pStyle w:val="BodyText"/>
        <w:spacing w:before="1" w:line="242" w:lineRule="auto"/>
        <w:ind w:right="218"/>
        <w:jc w:val="both"/>
      </w:pPr>
      <w:r>
        <w:rPr>
          <w:rFonts w:ascii="Cambria" w:eastAsia="Cambria"/>
          <w:spacing w:val="-2"/>
        </w:rPr>
        <w:t>24</w:t>
      </w:r>
      <w:r>
        <w:rPr>
          <w:spacing w:val="-2"/>
        </w:rPr>
        <w:t>、世界遗产公约规定，世界遗产所在地国家必须保证遗产的真实性和完整性。世界</w:t>
      </w:r>
      <w:r>
        <w:rPr>
          <w:spacing w:val="-2"/>
        </w:rPr>
        <w:t>遗产的功能，第一层是科学研究，第二层是教育功能，最后才是旅游功能。目前很多</w:t>
      </w:r>
      <w:r>
        <w:rPr>
          <w:spacing w:val="-2"/>
        </w:rPr>
        <w:t>地方都在逐步改正，但还有诸多不尽如人意的地方。</w:t>
      </w:r>
    </w:p>
    <w:p>
      <w:pPr>
        <w:pStyle w:val="BodyText"/>
        <w:spacing w:before="4"/>
        <w:ind w:left="371"/>
        <w:jc w:val="both"/>
      </w:pPr>
      <w:r>
        <w:pict>
          <v:line id="_x0000_s1031" style="mso-position-horizontal-relative:page;position:absolute;z-index:251664384" from="238.55pt,13.85pt" to="246.5pt,13.85pt" stroked="t" strokecolor="black" strokeweight="0.6pt">
            <v:stroke dashstyle="solid"/>
          </v:line>
        </w:pict>
      </w:r>
      <w:r>
        <w:t>从这段文字我们不能推出的是</w:t>
      </w:r>
      <w:r>
        <w:rPr>
          <w:spacing w:val="31"/>
          <w:w w:val="150"/>
        </w:rPr>
        <w:t xml:space="preserve"> </w:t>
      </w:r>
      <w:r>
        <w:rPr>
          <w:spacing w:val="-10"/>
        </w:rPr>
        <w:t>。</w:t>
      </w:r>
    </w:p>
    <w:p>
      <w:pPr>
        <w:pStyle w:val="BodyText"/>
        <w:spacing w:before="184" w:line="384" w:lineRule="auto"/>
        <w:ind w:right="4365"/>
      </w:pPr>
      <w:r>
        <w:rPr>
          <w:rFonts w:ascii="Cambria" w:eastAsia="Cambria"/>
          <w:spacing w:val="-2"/>
        </w:rPr>
        <w:t>A.</w:t>
      </w:r>
      <w:r>
        <w:rPr>
          <w:spacing w:val="-2"/>
        </w:rPr>
        <w:t>世界遗产所在地国家应该妥善保护世界遗产</w:t>
      </w:r>
      <w:r>
        <w:rPr>
          <w:spacing w:val="-2"/>
        </w:rPr>
        <w:t xml:space="preserve"> </w:t>
      </w:r>
      <w:r>
        <w:rPr>
          <w:rFonts w:ascii="Cambria" w:eastAsia="Cambria"/>
          <w:spacing w:val="-2"/>
        </w:rPr>
        <w:t>B.</w:t>
      </w:r>
      <w:r>
        <w:rPr>
          <w:spacing w:val="-2"/>
        </w:rPr>
        <w:t>世界遗产最宝贵的价值是其科学研究价值</w:t>
      </w:r>
      <w:r>
        <w:rPr>
          <w:spacing w:val="40"/>
        </w:rPr>
        <w:t xml:space="preserve"> </w:t>
      </w:r>
      <w:r>
        <w:rPr>
          <w:rFonts w:ascii="Cambria" w:eastAsia="Cambria"/>
          <w:spacing w:val="-2"/>
        </w:rPr>
        <w:t>C.</w:t>
      </w:r>
      <w:r>
        <w:rPr>
          <w:spacing w:val="-2"/>
        </w:rPr>
        <w:t>目前仍有不少违反世界遗产公约的行为存在</w:t>
      </w:r>
    </w:p>
    <w:p>
      <w:pPr>
        <w:pStyle w:val="BodyText"/>
      </w:pPr>
      <w:r>
        <w:rPr>
          <w:rFonts w:ascii="Cambria" w:eastAsia="Cambria"/>
        </w:rPr>
        <w:t>D.</w:t>
      </w:r>
      <w:r>
        <w:rPr>
          <w:spacing w:val="-1"/>
        </w:rPr>
        <w:t>所有世界遗产所在地国家都过分注重其旅游功能</w:t>
      </w:r>
    </w:p>
    <w:p>
      <w:pPr>
        <w:pStyle w:val="BodyText"/>
        <w:spacing w:before="10"/>
        <w:ind w:left="0"/>
        <w:rPr>
          <w:sz w:val="38"/>
        </w:rPr>
      </w:pPr>
    </w:p>
    <w:p>
      <w:pPr>
        <w:pStyle w:val="BodyText"/>
        <w:spacing w:line="384" w:lineRule="auto"/>
        <w:ind w:right="1178"/>
      </w:pPr>
      <w:r>
        <w:rPr>
          <w:rFonts w:ascii="Cambria" w:eastAsia="Cambria"/>
          <w:spacing w:val="-2"/>
        </w:rPr>
        <w:t>25</w:t>
      </w:r>
      <w:r>
        <w:rPr>
          <w:spacing w:val="-2"/>
        </w:rPr>
        <w:t xml:space="preserve">、秋千的吊绳有些磨损，在摆动过程中，吊绳最容易断裂的时候是秋千： </w:t>
      </w:r>
      <w:r>
        <w:rPr>
          <w:rFonts w:ascii="Cambria" w:eastAsia="Cambria"/>
          <w:spacing w:val="-2"/>
        </w:rPr>
        <w:t>A.</w:t>
      </w:r>
      <w:r>
        <w:rPr>
          <w:spacing w:val="-2"/>
        </w:rPr>
        <w:t>在下摆过程中</w:t>
      </w:r>
    </w:p>
    <w:p>
      <w:pPr>
        <w:pStyle w:val="BodyText"/>
        <w:spacing w:line="384" w:lineRule="auto"/>
        <w:ind w:right="7475"/>
        <w:jc w:val="both"/>
      </w:pPr>
      <w:r>
        <w:rPr>
          <w:rFonts w:ascii="Cambria" w:eastAsia="Cambria"/>
          <w:spacing w:val="-2"/>
        </w:rPr>
        <w:t>B.</w:t>
      </w:r>
      <w:r>
        <w:rPr>
          <w:spacing w:val="-2"/>
        </w:rPr>
        <w:t>在上摆过程中</w:t>
      </w:r>
      <w:r>
        <w:rPr>
          <w:spacing w:val="-2"/>
        </w:rPr>
        <w:t xml:space="preserve"> </w:t>
      </w:r>
      <w:r>
        <w:rPr>
          <w:rFonts w:ascii="Cambria" w:eastAsia="Cambria"/>
          <w:spacing w:val="-2"/>
        </w:rPr>
        <w:t>C.</w:t>
      </w:r>
      <w:r>
        <w:rPr>
          <w:spacing w:val="-2"/>
        </w:rPr>
        <w:t>摆到最高点时</w:t>
      </w:r>
      <w:r>
        <w:rPr>
          <w:spacing w:val="-2"/>
        </w:rPr>
        <w:t xml:space="preserve"> </w:t>
      </w:r>
      <w:r>
        <w:rPr>
          <w:rFonts w:ascii="Cambria" w:eastAsia="Cambria"/>
        </w:rPr>
        <w:t>D.</w:t>
      </w:r>
      <w:r>
        <w:rPr>
          <w:spacing w:val="-2"/>
        </w:rPr>
        <w:t>摆到最低点时</w:t>
      </w:r>
    </w:p>
    <w:p>
      <w:pPr>
        <w:pStyle w:val="BodyText"/>
        <w:spacing w:before="4"/>
        <w:ind w:left="0"/>
      </w:pPr>
    </w:p>
    <w:p>
      <w:pPr>
        <w:pStyle w:val="BodyText"/>
        <w:spacing w:before="1" w:line="242" w:lineRule="auto"/>
        <w:ind w:right="218"/>
        <w:jc w:val="both"/>
      </w:pPr>
      <w:r>
        <w:rPr>
          <w:rFonts w:ascii="Cambria" w:eastAsia="Cambria"/>
          <w:spacing w:val="-2"/>
        </w:rPr>
        <w:t>26</w:t>
      </w:r>
      <w:r>
        <w:rPr>
          <w:spacing w:val="-2"/>
        </w:rPr>
        <w:t>、雾是指在接近地球表面、大气中悬浮的由小水滴或冰晶组成的水汽凝结物；霾是</w:t>
      </w:r>
      <w:r>
        <w:rPr>
          <w:spacing w:val="-2"/>
        </w:rPr>
        <w:t>指原因不明的因大量烟、尘等微粒悬浮而形成的浑浊现象。雾与霾常常相伴而生，但</w:t>
      </w:r>
      <w:r>
        <w:rPr>
          <w:spacing w:val="-2"/>
        </w:rPr>
        <w:t>是二者在相对🗎度、边界特征、日变化等方面有区别。据此，以下判断正确的是：</w:t>
      </w:r>
    </w:p>
    <w:p>
      <w:pPr>
        <w:pStyle w:val="BodyText"/>
        <w:spacing w:before="184" w:line="384" w:lineRule="auto"/>
        <w:ind w:right="5085"/>
        <w:jc w:val="both"/>
      </w:pPr>
      <w:r>
        <w:rPr>
          <w:rFonts w:ascii="Cambria" w:eastAsia="Cambria"/>
          <w:spacing w:val="-2"/>
        </w:rPr>
        <w:t>A.</w:t>
      </w:r>
      <w:r>
        <w:rPr>
          <w:spacing w:val="-2"/>
        </w:rPr>
        <w:t>雾与霾都是辩证唯物主义的物质概念</w:t>
      </w:r>
      <w:r>
        <w:rPr>
          <w:spacing w:val="-2"/>
        </w:rPr>
        <w:t xml:space="preserve"> </w:t>
      </w:r>
      <w:r>
        <w:rPr>
          <w:rFonts w:ascii="Cambria" w:eastAsia="Cambria"/>
          <w:spacing w:val="-2"/>
        </w:rPr>
        <w:t>B.</w:t>
      </w:r>
      <w:r>
        <w:rPr>
          <w:spacing w:val="-2"/>
        </w:rPr>
        <w:t>对雾与霾的分析抓住了矛盾的特殊性</w:t>
      </w:r>
      <w:r>
        <w:rPr>
          <w:spacing w:val="-2"/>
        </w:rPr>
        <w:t xml:space="preserve"> </w:t>
      </w:r>
      <w:r>
        <w:rPr>
          <w:rFonts w:ascii="Cambria" w:eastAsia="Cambria"/>
          <w:spacing w:val="-2"/>
        </w:rPr>
        <w:t>C.</w:t>
      </w:r>
      <w:r>
        <w:rPr>
          <w:spacing w:val="-2"/>
        </w:rPr>
        <w:t>哲学不关注作为自然现象的雾与霾</w:t>
      </w:r>
    </w:p>
    <w:p>
      <w:pPr>
        <w:pStyle w:val="BodyText"/>
      </w:pPr>
      <w:r>
        <w:rPr>
          <w:rFonts w:ascii="Cambria" w:eastAsia="Cambria"/>
        </w:rPr>
        <w:t>D.</w:t>
      </w:r>
      <w:r>
        <w:rPr>
          <w:spacing w:val="-1"/>
        </w:rPr>
        <w:t>雾与霾定义的差异决定了二者本质的区别</w:t>
      </w:r>
    </w:p>
    <w:p>
      <w:pPr>
        <w:pStyle w:val="BodyText"/>
        <w:spacing w:before="9"/>
        <w:ind w:left="0"/>
        <w:rPr>
          <w:sz w:val="38"/>
        </w:rPr>
      </w:pPr>
    </w:p>
    <w:p>
      <w:pPr>
        <w:pStyle w:val="BodyText"/>
        <w:spacing w:line="242" w:lineRule="auto"/>
        <w:ind w:right="116"/>
        <w:rPr>
          <w:rFonts w:ascii="Cambria" w:eastAsia="Cambria" w:hAnsi="Cambria"/>
        </w:rPr>
      </w:pPr>
      <w:r>
        <w:rPr>
          <w:rFonts w:ascii="Cambria" w:eastAsia="Cambria" w:hAnsi="Cambria"/>
          <w:spacing w:val="-2"/>
        </w:rPr>
        <w:t>27</w:t>
      </w:r>
      <w:r>
        <w:rPr>
          <w:spacing w:val="-2"/>
        </w:rPr>
        <w:t>、公众是否应该在电视当中收看到真实的法庭审判</w:t>
      </w:r>
      <w:r>
        <w:rPr>
          <w:rFonts w:ascii="Cambria" w:eastAsia="Cambria" w:hAnsi="Cambria"/>
          <w:spacing w:val="-2"/>
        </w:rPr>
        <w:t>?</w:t>
      </w:r>
      <w:r>
        <w:rPr>
          <w:spacing w:val="-2"/>
        </w:rPr>
        <w:t>有国外学者认为，人们在电视中</w:t>
      </w:r>
      <w:r>
        <w:rPr>
          <w:spacing w:val="-2"/>
        </w:rPr>
        <w:t>收看庭审，不是因为他们关心国家有效推行司法制度运作的能力；相反，他们要看的</w:t>
      </w:r>
      <w:r>
        <w:rPr>
          <w:spacing w:val="-2"/>
        </w:rPr>
        <w:t>是目击证人作证的戏剧性效果</w:t>
      </w:r>
      <w:r>
        <w:rPr>
          <w:rFonts w:ascii="Cambria" w:eastAsia="Cambria" w:hAnsi="Cambria"/>
          <w:spacing w:val="-2"/>
        </w:rPr>
        <w:t>——</w:t>
      </w:r>
    </w:p>
    <w:p>
      <w:pPr>
        <w:pStyle w:val="BodyText"/>
        <w:spacing w:before="5" w:line="242" w:lineRule="auto"/>
        <w:ind w:right="245"/>
      </w:pPr>
      <w:r>
        <w:rPr>
          <w:spacing w:val="-2"/>
        </w:rPr>
        <w:t>追求娱乐性。因此，应当把摄像机移出法庭，免得公众把法律体系当成情景喜剧的脚</w:t>
      </w:r>
      <w:r>
        <w:rPr>
          <w:spacing w:val="-6"/>
        </w:rPr>
        <w:t>本。</w:t>
      </w:r>
    </w:p>
    <w:p>
      <w:pPr>
        <w:pStyle w:val="BodyText"/>
        <w:spacing w:before="3"/>
        <w:ind w:left="371"/>
        <w:rPr>
          <w:rFonts w:ascii="Cambria" w:eastAsia="Cambria"/>
        </w:rPr>
      </w:pPr>
      <w:r>
        <w:t>以下哪项如果为真，最能支持上述论证</w:t>
      </w:r>
      <w:r>
        <w:rPr>
          <w:rFonts w:ascii="Cambria" w:eastAsia="Cambria"/>
          <w:spacing w:val="-10"/>
        </w:rPr>
        <w:t>?</w:t>
      </w:r>
    </w:p>
    <w:p>
      <w:pPr>
        <w:pStyle w:val="BodyText"/>
        <w:spacing w:before="184"/>
      </w:pPr>
      <w:r>
        <w:rPr>
          <w:rFonts w:ascii="Cambria" w:eastAsia="Cambria"/>
          <w:spacing w:val="-2"/>
        </w:rPr>
        <w:t>A.</w:t>
      </w:r>
      <w:r>
        <w:rPr>
          <w:spacing w:val="-3"/>
        </w:rPr>
        <w:t>在成千上万的观众面前审理案件，法官和陪审员会变得格外小心翼翼</w:t>
      </w:r>
    </w:p>
    <w:p>
      <w:pPr>
        <w:spacing w:after="0"/>
        <w:sectPr>
          <w:pgSz w:w="11910" w:h="16840"/>
          <w:pgMar w:top="1700" w:right="1340" w:bottom="280" w:left="1280" w:header="708" w:footer="708"/>
          <w:pgNumType w:start="8"/>
          <w:cols w:space="708"/>
        </w:sectPr>
      </w:pPr>
    </w:p>
    <w:p>
      <w:pPr>
        <w:pStyle w:val="BodyText"/>
        <w:spacing w:before="58" w:line="384" w:lineRule="auto"/>
        <w:ind w:right="1728"/>
        <w:jc w:val="both"/>
      </w:pPr>
      <w:r>
        <w:rPr>
          <w:rFonts w:ascii="Cambria" w:eastAsia="Cambria"/>
          <w:spacing w:val="-2"/>
        </w:rPr>
        <w:t>B.</w:t>
      </w:r>
      <w:r>
        <w:rPr>
          <w:spacing w:val="-2"/>
        </w:rPr>
        <w:t>只要把对刑事诉讼中被告的审判搬上电视，观众基本上就认定他有罪</w:t>
      </w:r>
      <w:r>
        <w:rPr>
          <w:spacing w:val="-2"/>
        </w:rPr>
        <w:t xml:space="preserve"> </w:t>
      </w:r>
      <w:r>
        <w:rPr>
          <w:rFonts w:ascii="Cambria" w:eastAsia="Cambria"/>
          <w:spacing w:val="-2"/>
        </w:rPr>
        <w:t>C.</w:t>
      </w:r>
      <w:r>
        <w:rPr>
          <w:spacing w:val="-2"/>
        </w:rPr>
        <w:t>证人可能会因为担心自己的证词传入成千上万观众的耳中而拒绝作证</w:t>
      </w:r>
      <w:r>
        <w:rPr>
          <w:spacing w:val="-2"/>
        </w:rPr>
        <w:t xml:space="preserve"> </w:t>
      </w:r>
      <w:r>
        <w:rPr>
          <w:rFonts w:ascii="Cambria" w:eastAsia="Cambria"/>
          <w:spacing w:val="-2"/>
        </w:rPr>
        <w:t>D.</w:t>
      </w:r>
      <w:r>
        <w:rPr>
          <w:spacing w:val="-2"/>
        </w:rPr>
        <w:t>证人在法庭上的证词，经过电视传播之后，大多会成为人们的笑资</w:t>
      </w:r>
    </w:p>
    <w:p>
      <w:pPr>
        <w:pStyle w:val="BodyText"/>
        <w:spacing w:before="4"/>
        <w:ind w:left="0"/>
      </w:pPr>
    </w:p>
    <w:p>
      <w:pPr>
        <w:pStyle w:val="BodyText"/>
        <w:spacing w:before="1" w:line="242" w:lineRule="auto"/>
        <w:ind w:right="192"/>
        <w:jc w:val="both"/>
        <w:rPr>
          <w:rFonts w:ascii="Cambria" w:eastAsia="Cambria"/>
        </w:rPr>
      </w:pPr>
      <w:r>
        <w:rPr>
          <w:rFonts w:ascii="Cambria" w:eastAsia="Cambria"/>
          <w:spacing w:val="-2"/>
        </w:rPr>
        <w:t>28</w:t>
      </w:r>
      <w:r>
        <w:rPr>
          <w:spacing w:val="-2"/>
        </w:rPr>
        <w:t>、甲公司因侵犯乙公司的商标权被法院判决赔偿乙公司损失</w:t>
      </w:r>
      <w:r>
        <w:rPr>
          <w:rFonts w:ascii="Cambria" w:eastAsia="Cambria"/>
          <w:spacing w:val="-2"/>
        </w:rPr>
        <w:t>10</w:t>
      </w:r>
      <w:r>
        <w:rPr>
          <w:spacing w:val="-2"/>
        </w:rPr>
        <w:t>万元。该生效判决强</w:t>
      </w:r>
      <w:r>
        <w:rPr>
          <w:spacing w:val="-2"/>
        </w:rPr>
        <w:t>制执行完毕后不久，乙公司的注册商标因不具有显著性被依法定程序撤销。下列说法</w:t>
      </w:r>
      <w:r>
        <w:rPr>
          <w:spacing w:val="-2"/>
        </w:rPr>
        <w:t>哪一个是正确的</w:t>
      </w:r>
      <w:r>
        <w:rPr>
          <w:rFonts w:ascii="Cambria" w:eastAsia="Cambria"/>
          <w:spacing w:val="-2"/>
        </w:rPr>
        <w:t>?</w:t>
      </w:r>
    </w:p>
    <w:p>
      <w:pPr>
        <w:pStyle w:val="BodyText"/>
        <w:spacing w:before="184"/>
      </w:pPr>
      <w:r>
        <w:rPr>
          <w:rFonts w:ascii="Cambria" w:eastAsia="Cambria"/>
          <w:spacing w:val="-2"/>
        </w:rPr>
        <w:t>A.</w:t>
      </w:r>
      <w:r>
        <w:rPr>
          <w:spacing w:val="-3"/>
        </w:rPr>
        <w:t>甲公司有权直接申请法院执行回转</w:t>
      </w:r>
    </w:p>
    <w:p>
      <w:pPr>
        <w:pStyle w:val="BodyText"/>
        <w:spacing w:before="184" w:line="384" w:lineRule="auto"/>
        <w:ind w:right="2555"/>
      </w:pPr>
      <w:r>
        <w:rPr>
          <w:rFonts w:ascii="Cambria" w:eastAsia="Cambria"/>
          <w:spacing w:val="-2"/>
        </w:rPr>
        <w:t>B.</w:t>
      </w:r>
      <w:r>
        <w:rPr>
          <w:spacing w:val="-2"/>
        </w:rPr>
        <w:t>甲公司有权在原判决生效之日起</w:t>
      </w:r>
      <w:r>
        <w:rPr>
          <w:rFonts w:ascii="Cambria" w:eastAsia="Cambria"/>
          <w:spacing w:val="-2"/>
        </w:rPr>
        <w:t>6</w:t>
      </w:r>
      <w:r>
        <w:rPr>
          <w:spacing w:val="-2"/>
        </w:rPr>
        <w:t>个月内申请再审撤销原判决</w:t>
      </w:r>
      <w:r>
        <w:rPr>
          <w:spacing w:val="-2"/>
        </w:rPr>
        <w:t xml:space="preserve"> </w:t>
      </w:r>
      <w:r>
        <w:rPr>
          <w:rFonts w:ascii="Cambria" w:eastAsia="Cambria"/>
          <w:spacing w:val="-2"/>
        </w:rPr>
        <w:t>C.</w:t>
      </w:r>
      <w:r>
        <w:rPr>
          <w:spacing w:val="-2"/>
        </w:rPr>
        <w:t>甲公司无权直接要求乙公司返还</w:t>
      </w:r>
      <w:r>
        <w:rPr>
          <w:rFonts w:ascii="Cambria" w:eastAsia="Cambria"/>
          <w:spacing w:val="-2"/>
        </w:rPr>
        <w:t>10</w:t>
      </w:r>
      <w:r>
        <w:rPr>
          <w:spacing w:val="-2"/>
        </w:rPr>
        <w:t>万元</w:t>
      </w:r>
    </w:p>
    <w:p>
      <w:pPr>
        <w:pStyle w:val="BodyText"/>
      </w:pPr>
      <w:r>
        <w:rPr>
          <w:rFonts w:ascii="Cambria" w:eastAsia="Cambria"/>
        </w:rPr>
        <w:t>D.</w:t>
      </w:r>
      <w:r>
        <w:rPr>
          <w:spacing w:val="-1"/>
        </w:rPr>
        <w:t>甲公司有权要求乙公司赔偿损失</w:t>
      </w:r>
    </w:p>
    <w:p>
      <w:pPr>
        <w:pStyle w:val="BodyText"/>
        <w:spacing w:before="10"/>
        <w:ind w:left="0"/>
        <w:rPr>
          <w:sz w:val="38"/>
        </w:rPr>
      </w:pPr>
    </w:p>
    <w:p>
      <w:pPr>
        <w:pStyle w:val="BodyText"/>
        <w:spacing w:line="242" w:lineRule="auto"/>
        <w:ind w:right="166"/>
      </w:pPr>
      <w:r>
        <w:pict>
          <v:line id="_x0000_s1032" style="mso-position-horizontal-relative:page;position:absolute;z-index:251665408" from="2in,29.25pt" to="151.95pt,29.25pt" stroked="t" strokecolor="black" strokeweight="0.6pt">
            <v:stroke dashstyle="solid"/>
          </v:line>
        </w:pict>
      </w:r>
      <w:r>
        <w:rPr>
          <w:rFonts w:ascii="Cambria" w:eastAsia="Cambria"/>
          <w:spacing w:val="-2"/>
        </w:rPr>
        <w:t>29</w:t>
      </w:r>
      <w:r>
        <w:rPr>
          <w:spacing w:val="-2"/>
        </w:rPr>
        <w:t>、有一根</w:t>
      </w:r>
      <w:r>
        <w:rPr>
          <w:rFonts w:ascii="Cambria" w:eastAsia="Cambria"/>
          <w:spacing w:val="-2"/>
        </w:rPr>
        <w:t>20</w:t>
      </w:r>
      <w:r>
        <w:rPr>
          <w:spacing w:val="-2"/>
        </w:rPr>
        <w:t>米长的铁丝，想在面积为</w:t>
      </w:r>
      <w:r>
        <w:rPr>
          <w:rFonts w:ascii="Cambria" w:eastAsia="Cambria"/>
          <w:spacing w:val="-2"/>
        </w:rPr>
        <w:t>24</w:t>
      </w:r>
      <w:r>
        <w:rPr>
          <w:spacing w:val="-2"/>
        </w:rPr>
        <w:t>平方米的长方形田地周围围成一圈，那么田</w:t>
      </w:r>
      <w:r>
        <w:rPr>
          <w:spacing w:val="-2"/>
        </w:rPr>
        <w:t>的长和宽应为</w:t>
      </w:r>
    </w:p>
    <w:p>
      <w:pPr>
        <w:pStyle w:val="BodyText"/>
        <w:spacing w:before="183" w:line="384" w:lineRule="auto"/>
        <w:ind w:right="8410"/>
        <w:jc w:val="both"/>
        <w:rPr>
          <w:rFonts w:ascii="Cambria" w:eastAsia="Cambria"/>
        </w:rPr>
      </w:pPr>
      <w:r>
        <w:rPr>
          <w:rFonts w:ascii="Cambria" w:eastAsia="Cambria"/>
          <w:spacing w:val="-2"/>
        </w:rPr>
        <w:t>A.6</w:t>
      </w:r>
      <w:r>
        <w:rPr>
          <w:spacing w:val="-2"/>
        </w:rPr>
        <w:t>，</w:t>
      </w:r>
      <w:r>
        <w:rPr>
          <w:rFonts w:ascii="Cambria" w:eastAsia="Cambria"/>
          <w:spacing w:val="-2"/>
        </w:rPr>
        <w:t>4 B.8</w:t>
      </w:r>
      <w:r>
        <w:rPr>
          <w:spacing w:val="-2"/>
        </w:rPr>
        <w:t>，</w:t>
      </w:r>
      <w:r>
        <w:rPr>
          <w:rFonts w:ascii="Cambria" w:eastAsia="Cambria"/>
          <w:spacing w:val="-2"/>
        </w:rPr>
        <w:t>6 C.8</w:t>
      </w:r>
      <w:r>
        <w:rPr>
          <w:spacing w:val="-2"/>
        </w:rPr>
        <w:t>，</w:t>
      </w:r>
      <w:r>
        <w:rPr>
          <w:rFonts w:ascii="Cambria" w:eastAsia="Cambria"/>
          <w:spacing w:val="-2"/>
        </w:rPr>
        <w:t>3 D.4</w:t>
      </w:r>
      <w:r>
        <w:rPr>
          <w:spacing w:val="-2"/>
        </w:rPr>
        <w:t>，</w:t>
      </w:r>
      <w:r>
        <w:rPr>
          <w:rFonts w:ascii="Cambria" w:eastAsia="Cambria"/>
          <w:spacing w:val="-2"/>
        </w:rPr>
        <w:t>8</w:t>
      </w:r>
    </w:p>
    <w:p>
      <w:pPr>
        <w:pStyle w:val="BodyText"/>
        <w:spacing w:before="7"/>
        <w:ind w:left="0"/>
        <w:rPr>
          <w:rFonts w:ascii="Cambria"/>
          <w:sz w:val="26"/>
        </w:rPr>
      </w:pPr>
    </w:p>
    <w:p>
      <w:pPr>
        <w:pStyle w:val="BodyText"/>
        <w:spacing w:line="242" w:lineRule="auto"/>
        <w:ind w:right="218"/>
      </w:pPr>
      <w:r>
        <w:pict>
          <v:line id="_x0000_s1033" style="mso-position-horizontal-relative:page;position:absolute;z-index:251666432" from="348pt,29.25pt" to="355.95pt,29.25pt" stroked="t" strokecolor="black" strokeweight="0.6pt">
            <v:stroke dashstyle="solid"/>
          </v:line>
        </w:pict>
      </w:r>
      <w:r>
        <w:rPr>
          <w:rFonts w:ascii="Cambria" w:eastAsia="Cambria"/>
          <w:spacing w:val="-2"/>
        </w:rPr>
        <w:t>30</w:t>
      </w:r>
      <w:r>
        <w:rPr>
          <w:spacing w:val="-2"/>
        </w:rPr>
        <w:t>、有下列情形的，劳动者提出或者同意续订、订立劳动合同的，除劳动者提出订立</w:t>
      </w:r>
      <w:r>
        <w:t>固定期限劳动合同外，应当订立无固定期限劳动合同 。</w:t>
      </w:r>
    </w:p>
    <w:p>
      <w:pPr>
        <w:pStyle w:val="BodyText"/>
        <w:spacing w:before="183"/>
      </w:pPr>
      <w:r>
        <w:rPr>
          <w:rFonts w:ascii="Cambria" w:eastAsia="Cambria"/>
          <w:spacing w:val="-2"/>
        </w:rPr>
        <w:t>A.</w:t>
      </w:r>
      <w:r>
        <w:rPr>
          <w:spacing w:val="-3"/>
        </w:rPr>
        <w:t>劳动者在该用人单位连续工作满八年</w:t>
      </w:r>
    </w:p>
    <w:p>
      <w:pPr>
        <w:pStyle w:val="BodyText"/>
        <w:spacing w:before="184" w:line="242" w:lineRule="auto"/>
        <w:ind w:right="288"/>
      </w:pPr>
      <w:r>
        <w:rPr>
          <w:rFonts w:ascii="Cambria" w:eastAsia="Cambria"/>
          <w:spacing w:val="-2"/>
        </w:rPr>
        <w:t>B.</w:t>
      </w:r>
      <w:r>
        <w:rPr>
          <w:spacing w:val="-2"/>
        </w:rPr>
        <w:t>用人单位初次实行劳动合同制度或者国有企业改制重新订立劳动合同时，劳动者在</w:t>
      </w:r>
      <w:r>
        <w:rPr>
          <w:spacing w:val="-2"/>
        </w:rPr>
        <w:t>该用人单位连续工作满十年且距法定退休年龄不足十二年</w:t>
      </w:r>
    </w:p>
    <w:p>
      <w:pPr>
        <w:pStyle w:val="BodyText"/>
        <w:spacing w:before="183" w:line="384" w:lineRule="auto"/>
        <w:ind w:right="2939"/>
      </w:pPr>
      <w:r>
        <w:rPr>
          <w:rFonts w:ascii="Cambria" w:eastAsia="Cambria"/>
          <w:spacing w:val="-2"/>
        </w:rPr>
        <w:t>C.</w:t>
      </w:r>
      <w:r>
        <w:rPr>
          <w:spacing w:val="-2"/>
        </w:rPr>
        <w:t>连续订立二次固定期限劳动合同，而不再续订劳动合同的</w:t>
      </w:r>
      <w:r>
        <w:rPr>
          <w:spacing w:val="-2"/>
        </w:rPr>
        <w:t xml:space="preserve"> </w:t>
      </w:r>
      <w:r>
        <w:rPr>
          <w:rFonts w:ascii="Cambria" w:eastAsia="Cambria"/>
          <w:spacing w:val="-2"/>
        </w:rPr>
        <w:t>D.</w:t>
      </w:r>
      <w:r>
        <w:rPr>
          <w:spacing w:val="-2"/>
        </w:rPr>
        <w:t>劳动者在该用人单位连续工作满十年</w:t>
      </w:r>
    </w:p>
    <w:p>
      <w:pPr>
        <w:pStyle w:val="BodyText"/>
        <w:spacing w:before="5"/>
        <w:ind w:left="0"/>
      </w:pPr>
    </w:p>
    <w:p>
      <w:pPr>
        <w:pStyle w:val="BodyText"/>
        <w:spacing w:line="242" w:lineRule="auto"/>
        <w:ind w:right="124"/>
      </w:pPr>
      <w:r>
        <w:rPr>
          <w:rFonts w:ascii="Cambria" w:eastAsia="Cambria"/>
          <w:spacing w:val="-2"/>
        </w:rPr>
        <w:t>31</w:t>
      </w:r>
      <w:r>
        <w:rPr>
          <w:spacing w:val="-2"/>
        </w:rPr>
        <w:t>、根据以往的规定，</w:t>
      </w:r>
      <w:r>
        <w:rPr>
          <w:rFonts w:ascii="Cambria" w:eastAsia="Cambria"/>
          <w:spacing w:val="-2"/>
        </w:rPr>
        <w:t>A</w:t>
      </w:r>
      <w:r>
        <w:rPr>
          <w:spacing w:val="-2"/>
        </w:rPr>
        <w:t>股大宗交易最低门槛为</w:t>
      </w:r>
      <w:r>
        <w:rPr>
          <w:rFonts w:ascii="Cambria" w:eastAsia="Cambria"/>
          <w:spacing w:val="-2"/>
        </w:rPr>
        <w:t>50</w:t>
      </w:r>
      <w:r>
        <w:rPr>
          <w:spacing w:val="-2"/>
        </w:rPr>
        <w:t>万股或</w:t>
      </w:r>
      <w:r>
        <w:rPr>
          <w:rFonts w:ascii="Cambria" w:eastAsia="Cambria"/>
          <w:spacing w:val="-2"/>
        </w:rPr>
        <w:t>300</w:t>
      </w:r>
      <w:r>
        <w:rPr>
          <w:spacing w:val="-2"/>
        </w:rPr>
        <w:t>万人民币的额度。这样的</w:t>
      </w:r>
      <w:r>
        <w:rPr>
          <w:spacing w:val="-2"/>
        </w:rPr>
        <w:t>大宗交易一旦进入二级市场无疑将对个股股价产生冲击。为了稳定市场价格，上交所</w:t>
      </w:r>
      <w:r>
        <w:rPr>
          <w:spacing w:val="-2"/>
        </w:rPr>
        <w:t>发布新政，将大宗交易的门槛大幅降低，旨在避免批量的买卖交易影响个股股价。</w:t>
      </w:r>
    </w:p>
    <w:p>
      <w:pPr>
        <w:pStyle w:val="BodyText"/>
        <w:spacing w:before="4"/>
        <w:ind w:left="371"/>
        <w:rPr>
          <w:rFonts w:ascii="Cambria" w:eastAsia="Cambria"/>
        </w:rPr>
      </w:pPr>
      <w:r>
        <w:t>以下哪项如果为真，最能削弱上述新政的作用</w:t>
      </w:r>
      <w:r>
        <w:rPr>
          <w:rFonts w:ascii="Cambria" w:eastAsia="Cambria"/>
          <w:spacing w:val="-10"/>
        </w:rPr>
        <w:t>?</w:t>
      </w:r>
    </w:p>
    <w:p>
      <w:pPr>
        <w:spacing w:after="0"/>
        <w:rPr>
          <w:rFonts w:ascii="Cambria" w:eastAsia="Cambria"/>
        </w:rPr>
        <w:sectPr>
          <w:pgSz w:w="11910" w:h="16840"/>
          <w:pgMar w:top="1700" w:right="1340" w:bottom="280" w:left="1280" w:header="708" w:footer="708"/>
          <w:pgNumType w:start="9"/>
          <w:cols w:space="708"/>
        </w:sectPr>
      </w:pPr>
    </w:p>
    <w:p>
      <w:pPr>
        <w:pStyle w:val="BodyText"/>
        <w:spacing w:before="58" w:line="384" w:lineRule="auto"/>
        <w:ind w:right="1965"/>
      </w:pPr>
      <w:r>
        <w:rPr>
          <w:rFonts w:ascii="Cambria" w:eastAsia="Cambria"/>
          <w:spacing w:val="-2"/>
        </w:rPr>
        <w:t>A.</w:t>
      </w:r>
      <w:r>
        <w:rPr>
          <w:spacing w:val="-2"/>
        </w:rPr>
        <w:t>交易门槛降低后，为避免损失而集中抛售个股的大宗交易明显增多</w:t>
      </w:r>
      <w:r>
        <w:rPr>
          <w:spacing w:val="-2"/>
        </w:rPr>
        <w:t xml:space="preserve"> </w:t>
      </w:r>
      <w:r>
        <w:rPr>
          <w:rFonts w:ascii="Cambria" w:eastAsia="Cambria"/>
          <w:spacing w:val="-2"/>
        </w:rPr>
        <w:t>B.</w:t>
      </w:r>
      <w:r>
        <w:rPr>
          <w:spacing w:val="-2"/>
        </w:rPr>
        <w:t>随着交易门槛降低，通过大宗交易而获利的投资者越来越少</w:t>
      </w:r>
    </w:p>
    <w:p>
      <w:pPr>
        <w:pStyle w:val="BodyText"/>
        <w:spacing w:line="384" w:lineRule="auto"/>
        <w:ind w:right="1979"/>
      </w:pPr>
      <w:r>
        <w:rPr>
          <w:rFonts w:ascii="Cambria" w:eastAsia="Cambria"/>
          <w:spacing w:val="-2"/>
        </w:rPr>
        <w:t>C.</w:t>
      </w:r>
      <w:r>
        <w:rPr>
          <w:spacing w:val="-2"/>
        </w:rPr>
        <w:t>降低交易门槛之前，大宗交易的数量一直保持在较为稳定的范围内</w:t>
      </w:r>
      <w:r>
        <w:rPr>
          <w:spacing w:val="-2"/>
        </w:rPr>
        <w:t xml:space="preserve"> </w:t>
      </w:r>
      <w:r>
        <w:rPr>
          <w:rFonts w:ascii="Cambria" w:eastAsia="Cambria"/>
          <w:spacing w:val="-2"/>
        </w:rPr>
        <w:t>D.</w:t>
      </w:r>
      <w:r>
        <w:rPr>
          <w:spacing w:val="-2"/>
        </w:rPr>
        <w:t>交易门槛降低后，基金经理更乐于使用大宗交易的方式</w:t>
      </w:r>
    </w:p>
    <w:p>
      <w:pPr>
        <w:pStyle w:val="BodyText"/>
        <w:spacing w:before="4"/>
        <w:ind w:left="0"/>
      </w:pPr>
    </w:p>
    <w:p>
      <w:pPr>
        <w:pStyle w:val="BodyText"/>
        <w:spacing w:before="1" w:line="242" w:lineRule="auto"/>
        <w:ind w:right="190"/>
        <w:jc w:val="both"/>
      </w:pPr>
      <w:r>
        <w:rPr>
          <w:rFonts w:ascii="Cambria" w:eastAsia="Cambria"/>
          <w:spacing w:val="-2"/>
        </w:rPr>
        <w:t>32</w:t>
      </w:r>
      <w:r>
        <w:rPr>
          <w:spacing w:val="-2"/>
        </w:rPr>
        <w:t>、我们如今有铺天盖地的新信息需要去消化和记忆。互联网、移动电话、电视和其</w:t>
      </w:r>
      <w:r>
        <w:t>他电子产品里，都</w:t>
      </w:r>
      <w:r>
        <w:rPr>
          <w:rFonts w:ascii="Times New Roman" w:eastAsia="Times New Roman"/>
          <w:spacing w:val="439"/>
          <w:u w:val="single"/>
        </w:rPr>
        <w:t xml:space="preserve"> </w:t>
      </w:r>
      <w:r>
        <w:t>地涌现出新鲜事物。当不同信息同时涌现在记忆中，人们会无法</w:t>
      </w:r>
      <w:r>
        <w:rPr>
          <w:rFonts w:ascii="Times New Roman" w:eastAsia="Times New Roman"/>
          <w:spacing w:val="439"/>
          <w:u w:val="single"/>
        </w:rPr>
        <w:t xml:space="preserve"> </w:t>
      </w:r>
      <w:r>
        <w:t>出与当前目标不相关的信息，甚至还会禁不住去思考那些尚未开始做的事情，</w:t>
      </w:r>
      <w:r>
        <w:t>于是会出现</w:t>
      </w:r>
      <w:r>
        <w:rPr>
          <w:rFonts w:ascii="Times New Roman" w:eastAsia="Times New Roman"/>
          <w:spacing w:val="80"/>
          <w:u w:val="single"/>
        </w:rPr>
        <w:t xml:space="preserve">   </w:t>
      </w:r>
      <w:r>
        <w:t>。</w:t>
      </w:r>
    </w:p>
    <w:p>
      <w:pPr>
        <w:pStyle w:val="BodyText"/>
        <w:tabs>
          <w:tab w:val="left" w:pos="5040"/>
        </w:tabs>
        <w:spacing w:before="5"/>
        <w:ind w:left="371"/>
        <w:rPr>
          <w:rFonts w:ascii="Times New Roman" w:eastAsia="Times New Roman"/>
        </w:rPr>
      </w:pPr>
      <w:r>
        <w:t>依次填入划横线部分最恰当的一项是</w:t>
      </w:r>
      <w:r>
        <w:rPr>
          <w:spacing w:val="-10"/>
        </w:rPr>
        <w:t>：</w:t>
      </w:r>
      <w:r>
        <w:rPr>
          <w:rFonts w:ascii="Times New Roman" w:eastAsia="Times New Roman"/>
          <w:u w:val="single"/>
        </w:rPr>
        <w:tab/>
      </w:r>
    </w:p>
    <w:p>
      <w:pPr>
        <w:pStyle w:val="BodyText"/>
        <w:spacing w:before="185"/>
      </w:pPr>
      <w:r>
        <w:rPr>
          <w:rFonts w:ascii="Cambria" w:eastAsia="Cambria"/>
        </w:rPr>
        <w:t>A.</w:t>
      </w:r>
      <w:r>
        <w:rPr>
          <w:spacing w:val="-7"/>
        </w:rPr>
        <w:t>源源不断 筛选 顾此失彼</w:t>
      </w:r>
    </w:p>
    <w:p>
      <w:pPr>
        <w:pStyle w:val="BodyText"/>
        <w:spacing w:before="184"/>
      </w:pPr>
      <w:r>
        <w:rPr>
          <w:rFonts w:ascii="Cambria" w:eastAsia="Cambria"/>
        </w:rPr>
        <w:t>B.</w:t>
      </w:r>
      <w:r>
        <w:rPr>
          <w:spacing w:val="-7"/>
        </w:rPr>
        <w:t>滔滔不竭 挑选 杞人忧天</w:t>
      </w:r>
    </w:p>
    <w:p>
      <w:pPr>
        <w:pStyle w:val="BodyText"/>
        <w:spacing w:before="185"/>
      </w:pPr>
      <w:r>
        <w:rPr>
          <w:rFonts w:ascii="Cambria" w:eastAsia="Cambria"/>
        </w:rPr>
        <w:t>C.</w:t>
      </w:r>
      <w:r>
        <w:rPr>
          <w:spacing w:val="-7"/>
        </w:rPr>
        <w:t>络绎不绝 遴选 应接不暇</w:t>
      </w:r>
    </w:p>
    <w:p>
      <w:pPr>
        <w:pStyle w:val="BodyText"/>
        <w:spacing w:before="184"/>
      </w:pPr>
      <w:r>
        <w:rPr>
          <w:rFonts w:ascii="Cambria" w:eastAsia="Cambria"/>
        </w:rPr>
        <w:t>D.</w:t>
      </w:r>
      <w:r>
        <w:rPr>
          <w:spacing w:val="-6"/>
        </w:rPr>
        <w:t>层出不穷 甄选 急于求成</w:t>
      </w:r>
    </w:p>
    <w:p>
      <w:pPr>
        <w:pStyle w:val="BodyText"/>
        <w:spacing w:before="10"/>
        <w:ind w:left="0"/>
        <w:rPr>
          <w:sz w:val="38"/>
        </w:rPr>
      </w:pPr>
    </w:p>
    <w:p>
      <w:pPr>
        <w:pStyle w:val="BodyText"/>
        <w:tabs>
          <w:tab w:val="left" w:pos="6602"/>
        </w:tabs>
        <w:spacing w:line="242" w:lineRule="auto"/>
        <w:ind w:right="329"/>
        <w:rPr>
          <w:rFonts w:ascii="Cambria" w:eastAsia="Cambria"/>
        </w:rPr>
      </w:pPr>
      <w:r>
        <w:rPr>
          <w:rFonts w:ascii="Cambria" w:eastAsia="Cambria"/>
          <w:spacing w:val="-2"/>
        </w:rPr>
        <w:t>33</w:t>
      </w:r>
      <w:r>
        <w:rPr>
          <w:spacing w:val="-2"/>
        </w:rPr>
        <w:t>、</w:t>
      </w:r>
      <w:r>
        <w:rPr>
          <w:spacing w:val="-2"/>
        </w:rPr>
        <w:t>某</w:t>
      </w:r>
      <w:r>
        <w:rPr>
          <w:spacing w:val="-2"/>
        </w:rPr>
        <w:t>社</w:t>
      </w:r>
      <w:r>
        <w:rPr>
          <w:spacing w:val="-2"/>
        </w:rPr>
        <w:t>团</w:t>
      </w:r>
      <w:r>
        <w:rPr>
          <w:spacing w:val="-2"/>
        </w:rPr>
        <w:t>共</w:t>
      </w:r>
      <w:r>
        <w:rPr>
          <w:spacing w:val="-2"/>
        </w:rPr>
        <w:t>有</w:t>
      </w:r>
      <w:r>
        <w:rPr>
          <w:rFonts w:ascii="Cambria" w:eastAsia="Cambria"/>
          <w:spacing w:val="-2"/>
        </w:rPr>
        <w:t>46</w:t>
      </w:r>
      <w:r>
        <w:rPr>
          <w:spacing w:val="-2"/>
        </w:rPr>
        <w:t>人</w:t>
      </w:r>
      <w:r>
        <w:rPr>
          <w:spacing w:val="-2"/>
        </w:rPr>
        <w:t>，</w:t>
      </w:r>
      <w:r>
        <w:rPr>
          <w:spacing w:val="-2"/>
        </w:rPr>
        <w:t>其</w:t>
      </w:r>
      <w:r>
        <w:rPr>
          <w:spacing w:val="-2"/>
        </w:rPr>
        <w:t>中</w:t>
      </w:r>
      <w:r>
        <w:rPr>
          <w:rFonts w:ascii="Cambria" w:eastAsia="Cambria"/>
          <w:spacing w:val="-2"/>
        </w:rPr>
        <w:t>35</w:t>
      </w:r>
      <w:r>
        <w:rPr>
          <w:spacing w:val="-2"/>
        </w:rPr>
        <w:t>人</w:t>
      </w:r>
      <w:r>
        <w:rPr>
          <w:spacing w:val="-2"/>
        </w:rPr>
        <w:t>爱</w:t>
      </w:r>
      <w:r>
        <w:rPr>
          <w:spacing w:val="-2"/>
        </w:rPr>
        <w:t>好</w:t>
      </w:r>
      <w:r>
        <w:rPr>
          <w:spacing w:val="-2"/>
        </w:rPr>
        <w:t>戏</w:t>
      </w:r>
      <w:r>
        <w:rPr>
          <w:spacing w:val="-2"/>
        </w:rPr>
        <w:t>剧</w:t>
      </w:r>
      <w:r>
        <w:rPr>
          <w:spacing w:val="-2"/>
        </w:rPr>
        <w:t>，</w:t>
      </w:r>
      <w:r>
        <w:rPr>
          <w:rFonts w:ascii="Cambria" w:eastAsia="Cambria"/>
          <w:spacing w:val="-2"/>
        </w:rPr>
        <w:t>30</w:t>
      </w:r>
      <w:r>
        <w:rPr>
          <w:spacing w:val="-2"/>
        </w:rPr>
        <w:t>人</w:t>
      </w:r>
      <w:r>
        <w:rPr>
          <w:spacing w:val="-2"/>
        </w:rPr>
        <w:t>爱</w:t>
      </w:r>
      <w:r>
        <w:rPr>
          <w:spacing w:val="-2"/>
        </w:rPr>
        <w:t>好</w:t>
      </w:r>
      <w:r>
        <w:rPr>
          <w:spacing w:val="-2"/>
        </w:rPr>
        <w:t>体</w:t>
      </w:r>
      <w:r>
        <w:rPr>
          <w:spacing w:val="-2"/>
        </w:rPr>
        <w:t>育</w:t>
      </w:r>
      <w:r>
        <w:rPr>
          <w:spacing w:val="-2"/>
        </w:rPr>
        <w:t>，</w:t>
      </w:r>
      <w:r>
        <w:rPr>
          <w:rFonts w:ascii="Cambria" w:eastAsia="Cambria"/>
          <w:spacing w:val="-2"/>
        </w:rPr>
        <w:t>38</w:t>
      </w:r>
      <w:r>
        <w:rPr>
          <w:spacing w:val="-2"/>
        </w:rPr>
        <w:t>人</w:t>
      </w:r>
      <w:r>
        <w:rPr>
          <w:spacing w:val="-2"/>
        </w:rPr>
        <w:t>爱</w:t>
      </w:r>
      <w:r>
        <w:rPr>
          <w:spacing w:val="-2"/>
        </w:rPr>
        <w:t>好</w:t>
      </w:r>
      <w:r>
        <w:rPr>
          <w:spacing w:val="-2"/>
        </w:rPr>
        <w:t>写</w:t>
      </w:r>
      <w:r>
        <w:rPr>
          <w:spacing w:val="-2"/>
        </w:rPr>
        <w:t>作</w:t>
      </w:r>
      <w:r>
        <w:rPr>
          <w:spacing w:val="-2"/>
        </w:rPr>
        <w:t>，</w:t>
      </w:r>
      <w:r>
        <w:rPr>
          <w:rFonts w:ascii="Cambria" w:eastAsia="Cambria"/>
          <w:spacing w:val="-2"/>
        </w:rPr>
        <w:t>40</w:t>
      </w:r>
      <w:r>
        <w:rPr>
          <w:spacing w:val="-2"/>
        </w:rPr>
        <w:t>人</w:t>
      </w:r>
      <w:r>
        <w:rPr>
          <w:spacing w:val="-2"/>
        </w:rPr>
        <w:t>爱</w:t>
      </w:r>
      <w:r>
        <w:rPr>
          <w:spacing w:val="-2"/>
        </w:rPr>
        <w:t>好</w:t>
      </w:r>
      <w:r>
        <w:rPr>
          <w:spacing w:val="-2"/>
        </w:rPr>
        <w:t>收</w:t>
      </w:r>
      <w:r>
        <w:rPr>
          <w:spacing w:val="-2"/>
        </w:rPr>
        <w:t>藏</w:t>
      </w:r>
      <w:r>
        <w:rPr>
          <w:spacing w:val="-2"/>
        </w:rPr>
        <w:t>，</w:t>
      </w:r>
      <w:r>
        <w:rPr>
          <w:spacing w:val="-2"/>
        </w:rPr>
        <w:t>问</w:t>
      </w:r>
      <w:r>
        <w:rPr>
          <w:spacing w:val="-2"/>
        </w:rPr>
        <w:t>这</w:t>
      </w:r>
      <w:r>
        <w:rPr>
          <w:spacing w:val="-2"/>
        </w:rPr>
        <w:t>个</w:t>
      </w:r>
      <w:r>
        <w:rPr>
          <w:spacing w:val="-2"/>
        </w:rPr>
        <w:t>社</w:t>
      </w:r>
      <w:r>
        <w:rPr>
          <w:spacing w:val="-2"/>
        </w:rPr>
        <w:t>团</w:t>
      </w:r>
      <w:r>
        <w:rPr>
          <w:spacing w:val="-2"/>
        </w:rPr>
        <w:t>至</w:t>
      </w:r>
      <w:r>
        <w:rPr>
          <w:spacing w:val="-2"/>
        </w:rPr>
        <w:t>少</w:t>
      </w:r>
      <w:r>
        <w:rPr>
          <w:spacing w:val="-2"/>
        </w:rPr>
        <w:t>有</w:t>
      </w:r>
      <w:r>
        <w:rPr>
          <w:spacing w:val="-2"/>
        </w:rPr>
        <w:t>多</w:t>
      </w:r>
      <w:r>
        <w:rPr>
          <w:spacing w:val="-2"/>
        </w:rPr>
        <w:t>少</w:t>
      </w:r>
      <w:r>
        <w:rPr>
          <w:spacing w:val="-2"/>
        </w:rPr>
        <w:t>人</w:t>
      </w:r>
      <w:r>
        <w:rPr>
          <w:spacing w:val="-2"/>
        </w:rPr>
        <w:t>以</w:t>
      </w:r>
      <w:r>
        <w:rPr>
          <w:spacing w:val="-2"/>
        </w:rPr>
        <w:t>上</w:t>
      </w:r>
      <w:r>
        <w:rPr>
          <w:spacing w:val="-2"/>
        </w:rPr>
        <w:t>四</w:t>
      </w:r>
      <w:r>
        <w:rPr>
          <w:spacing w:val="-2"/>
        </w:rPr>
        <w:t>项</w:t>
      </w:r>
      <w:r>
        <w:rPr>
          <w:spacing w:val="-2"/>
        </w:rPr>
        <w:t>活</w:t>
      </w:r>
      <w:r>
        <w:rPr>
          <w:spacing w:val="-2"/>
        </w:rPr>
        <w:t>动</w:t>
      </w:r>
      <w:r>
        <w:rPr>
          <w:spacing w:val="-2"/>
        </w:rPr>
        <w:t>都</w:t>
      </w:r>
      <w:r>
        <w:rPr>
          <w:spacing w:val="-2"/>
        </w:rPr>
        <w:t>喜</w:t>
      </w:r>
      <w:r>
        <w:rPr>
          <w:spacing w:val="-2"/>
        </w:rPr>
        <w:t>欢</w:t>
      </w:r>
      <w:r>
        <w:rPr>
          <w:rFonts w:ascii="Cambria" w:eastAsia="Cambria"/>
          <w:spacing w:val="-2"/>
        </w:rPr>
        <w:t>?</w:t>
      </w:r>
      <w:r>
        <w:rPr>
          <w:rFonts w:ascii="Cambria" w:eastAsia="Cambria"/>
          <w:u w:val="single"/>
        </w:rPr>
        <w:tab/>
      </w:r>
    </w:p>
    <w:p>
      <w:pPr>
        <w:pStyle w:val="BodyText"/>
        <w:ind w:left="0"/>
        <w:rPr>
          <w:rFonts w:ascii="Cambria"/>
          <w:sz w:val="20"/>
        </w:rPr>
      </w:pPr>
    </w:p>
    <w:p>
      <w:pPr>
        <w:pStyle w:val="BodyText"/>
        <w:ind w:left="0"/>
        <w:rPr>
          <w:rFonts w:ascii="Cambria"/>
          <w:sz w:val="17"/>
        </w:rPr>
      </w:pPr>
    </w:p>
    <w:p>
      <w:pPr>
        <w:pStyle w:val="BodyText"/>
        <w:spacing w:before="100"/>
        <w:rPr>
          <w:rFonts w:ascii="Cambria"/>
        </w:rPr>
      </w:pPr>
      <w:r>
        <w:rPr>
          <w:rFonts w:ascii="Cambria"/>
          <w:spacing w:val="-5"/>
        </w:rPr>
        <w:t>A.5</w:t>
      </w:r>
    </w:p>
    <w:p>
      <w:pPr>
        <w:pStyle w:val="BodyText"/>
        <w:spacing w:before="211"/>
        <w:rPr>
          <w:rFonts w:ascii="Cambria"/>
        </w:rPr>
      </w:pPr>
      <w:r>
        <w:rPr>
          <w:rFonts w:ascii="Cambria"/>
          <w:spacing w:val="-5"/>
        </w:rPr>
        <w:t>B.6</w:t>
      </w:r>
    </w:p>
    <w:p>
      <w:pPr>
        <w:pStyle w:val="BodyText"/>
        <w:spacing w:before="210"/>
        <w:rPr>
          <w:rFonts w:ascii="Cambria"/>
        </w:rPr>
      </w:pPr>
      <w:r>
        <w:rPr>
          <w:rFonts w:ascii="Cambria"/>
          <w:spacing w:val="-5"/>
        </w:rPr>
        <w:t>C.7</w:t>
      </w:r>
    </w:p>
    <w:p>
      <w:pPr>
        <w:pStyle w:val="BodyText"/>
        <w:spacing w:before="211"/>
        <w:rPr>
          <w:rFonts w:ascii="Cambria"/>
        </w:rPr>
      </w:pPr>
      <w:r>
        <w:rPr>
          <w:rFonts w:ascii="Cambria"/>
          <w:spacing w:val="-5"/>
        </w:rPr>
        <w:t>D.8</w:t>
      </w:r>
    </w:p>
    <w:p>
      <w:pPr>
        <w:pStyle w:val="BodyText"/>
        <w:spacing w:before="3"/>
        <w:ind w:left="0"/>
        <w:rPr>
          <w:rFonts w:ascii="Cambria"/>
          <w:sz w:val="41"/>
        </w:rPr>
      </w:pPr>
    </w:p>
    <w:p>
      <w:pPr>
        <w:pStyle w:val="BodyText"/>
      </w:pPr>
      <w:r>
        <w:pict>
          <v:line id="_x0000_s1034" style="mso-position-horizontal-relative:page;position:absolute;z-index:251667456" from="229.1pt,13.65pt" to="237pt,13.65pt" stroked="t" strokecolor="black" strokeweight="0.6pt">
            <v:stroke dashstyle="solid"/>
          </v:line>
        </w:pict>
      </w:r>
      <w:r>
        <w:pict>
          <v:line id="_x0000_s1035" style="mso-position-horizontal-relative:page;position:absolute;z-index:251668480" from="251.65pt,13.65pt" to="259.6pt,13.65pt" stroked="t" strokecolor="black" strokeweight="0.6pt">
            <v:stroke dashstyle="solid"/>
          </v:line>
        </w:pict>
      </w:r>
      <w:r>
        <w:rPr>
          <w:rFonts w:ascii="Cambria" w:eastAsia="Cambria"/>
        </w:rPr>
        <w:t>34</w:t>
      </w:r>
      <w:r>
        <w:t>、</w:t>
      </w:r>
      <w:r>
        <w:rPr>
          <w:rFonts w:ascii="Cambria" w:eastAsia="Cambria"/>
        </w:rPr>
        <w:t>1</w:t>
      </w:r>
      <w:r>
        <w:t>，</w:t>
      </w:r>
      <w:r>
        <w:rPr>
          <w:rFonts w:ascii="Cambria" w:eastAsia="Cambria"/>
        </w:rPr>
        <w:t>5</w:t>
      </w:r>
      <w:r>
        <w:t>，</w:t>
      </w:r>
      <w:r>
        <w:rPr>
          <w:rFonts w:ascii="Cambria" w:eastAsia="Cambria"/>
        </w:rPr>
        <w:t>7</w:t>
      </w:r>
      <w:r>
        <w:t>，</w:t>
      </w:r>
      <w:r>
        <w:rPr>
          <w:rFonts w:ascii="Cambria" w:eastAsia="Cambria"/>
        </w:rPr>
        <w:t>10</w:t>
      </w:r>
      <w:r>
        <w:t>，</w:t>
      </w:r>
      <w:r>
        <w:rPr>
          <w:rFonts w:ascii="Cambria" w:eastAsia="Cambria"/>
        </w:rPr>
        <w:t>13</w:t>
      </w:r>
      <w:r>
        <w:t>，</w:t>
      </w:r>
      <w:r>
        <w:rPr>
          <w:rFonts w:ascii="Cambria" w:eastAsia="Cambria"/>
        </w:rPr>
        <w:t>15</w:t>
      </w:r>
      <w:r>
        <w:t>，</w:t>
      </w:r>
      <w:r>
        <w:rPr>
          <w:spacing w:val="29"/>
          <w:w w:val="150"/>
        </w:rPr>
        <w:t xml:space="preserve"> </w:t>
      </w:r>
      <w:r>
        <w:t>，</w:t>
      </w:r>
      <w:r>
        <w:rPr>
          <w:spacing w:val="30"/>
          <w:w w:val="150"/>
        </w:rPr>
        <w:t xml:space="preserve"> </w:t>
      </w:r>
      <w:r>
        <w:rPr>
          <w:spacing w:val="-10"/>
        </w:rPr>
        <w:t>。</w:t>
      </w:r>
    </w:p>
    <w:p>
      <w:pPr>
        <w:pStyle w:val="BodyText"/>
        <w:spacing w:before="5"/>
        <w:ind w:left="0"/>
        <w:rPr>
          <w:sz w:val="17"/>
        </w:rPr>
      </w:pPr>
    </w:p>
    <w:tbl>
      <w:tblPr>
        <w:tblStyle w:val="TableNormal0"/>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18"/>
        <w:gridCol w:w="434"/>
      </w:tblGrid>
      <w:tr>
        <w:tblPrEx>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86"/>
          <w:jc w:val="left"/>
        </w:trPr>
        <w:tc>
          <w:tcPr>
            <w:tcW w:w="618" w:type="dxa"/>
          </w:tcPr>
          <w:p>
            <w:pPr>
              <w:pStyle w:val="TableParagraph"/>
              <w:spacing w:before="0"/>
              <w:ind w:left="30"/>
              <w:rPr>
                <w:sz w:val="24"/>
              </w:rPr>
            </w:pPr>
            <w:r>
              <w:rPr>
                <w:spacing w:val="-4"/>
                <w:sz w:val="24"/>
              </w:rPr>
              <w:t>A.19</w:t>
            </w:r>
          </w:p>
        </w:tc>
        <w:tc>
          <w:tcPr>
            <w:tcW w:w="434" w:type="dxa"/>
          </w:tcPr>
          <w:p>
            <w:pPr>
              <w:pStyle w:val="TableParagraph"/>
              <w:spacing w:before="0"/>
              <w:ind w:right="31"/>
              <w:rPr>
                <w:sz w:val="24"/>
              </w:rPr>
            </w:pPr>
            <w:r>
              <w:rPr>
                <w:spacing w:val="-5"/>
                <w:sz w:val="24"/>
              </w:rPr>
              <w:t>15</w:t>
            </w:r>
          </w:p>
        </w:tc>
      </w:tr>
      <w:tr>
        <w:tblPrEx>
          <w:tblW w:w="0" w:type="auto"/>
          <w:jc w:val="left"/>
          <w:tblInd w:w="117" w:type="dxa"/>
          <w:tblLayout w:type="fixed"/>
          <w:tblCellMar>
            <w:top w:w="0" w:type="dxa"/>
            <w:left w:w="0" w:type="dxa"/>
            <w:bottom w:w="0" w:type="dxa"/>
            <w:right w:w="0" w:type="dxa"/>
          </w:tblCellMar>
          <w:tblLook w:val="01E0"/>
        </w:tblPrEx>
        <w:trPr>
          <w:trHeight w:val="491"/>
          <w:jc w:val="left"/>
        </w:trPr>
        <w:tc>
          <w:tcPr>
            <w:tcW w:w="618" w:type="dxa"/>
          </w:tcPr>
          <w:p>
            <w:pPr>
              <w:pStyle w:val="TableParagraph"/>
              <w:ind w:left="27"/>
              <w:rPr>
                <w:sz w:val="24"/>
              </w:rPr>
            </w:pPr>
            <w:r>
              <w:rPr>
                <w:spacing w:val="-4"/>
                <w:sz w:val="24"/>
              </w:rPr>
              <w:t>B.17</w:t>
            </w:r>
          </w:p>
        </w:tc>
        <w:tc>
          <w:tcPr>
            <w:tcW w:w="434" w:type="dxa"/>
          </w:tcPr>
          <w:p>
            <w:pPr>
              <w:pStyle w:val="TableParagraph"/>
              <w:ind w:left="76" w:right="36"/>
              <w:rPr>
                <w:sz w:val="24"/>
              </w:rPr>
            </w:pPr>
            <w:r>
              <w:rPr>
                <w:spacing w:val="-5"/>
                <w:sz w:val="24"/>
              </w:rPr>
              <w:t>20</w:t>
            </w:r>
          </w:p>
        </w:tc>
      </w:tr>
      <w:tr>
        <w:tblPrEx>
          <w:tblW w:w="0" w:type="auto"/>
          <w:jc w:val="left"/>
          <w:tblInd w:w="117" w:type="dxa"/>
          <w:tblLayout w:type="fixed"/>
          <w:tblCellMar>
            <w:top w:w="0" w:type="dxa"/>
            <w:left w:w="0" w:type="dxa"/>
            <w:bottom w:w="0" w:type="dxa"/>
            <w:right w:w="0" w:type="dxa"/>
          </w:tblCellMar>
          <w:tblLook w:val="01E0"/>
        </w:tblPrEx>
        <w:trPr>
          <w:trHeight w:val="492"/>
          <w:jc w:val="left"/>
        </w:trPr>
        <w:tc>
          <w:tcPr>
            <w:tcW w:w="618" w:type="dxa"/>
          </w:tcPr>
          <w:p>
            <w:pPr>
              <w:pStyle w:val="TableParagraph"/>
              <w:ind w:left="15"/>
              <w:rPr>
                <w:sz w:val="24"/>
              </w:rPr>
            </w:pPr>
            <w:r>
              <w:rPr>
                <w:spacing w:val="-4"/>
                <w:sz w:val="24"/>
              </w:rPr>
              <w:t>C.17</w:t>
            </w:r>
          </w:p>
        </w:tc>
        <w:tc>
          <w:tcPr>
            <w:tcW w:w="434" w:type="dxa"/>
          </w:tcPr>
          <w:p>
            <w:pPr>
              <w:pStyle w:val="TableParagraph"/>
              <w:ind w:left="54" w:right="36"/>
              <w:rPr>
                <w:sz w:val="24"/>
              </w:rPr>
            </w:pPr>
            <w:r>
              <w:rPr>
                <w:spacing w:val="-5"/>
                <w:sz w:val="24"/>
              </w:rPr>
              <w:t>25</w:t>
            </w:r>
          </w:p>
        </w:tc>
      </w:tr>
      <w:tr>
        <w:tblPrEx>
          <w:tblW w:w="0" w:type="auto"/>
          <w:jc w:val="left"/>
          <w:tblInd w:w="117" w:type="dxa"/>
          <w:tblLayout w:type="fixed"/>
          <w:tblCellMar>
            <w:top w:w="0" w:type="dxa"/>
            <w:left w:w="0" w:type="dxa"/>
            <w:bottom w:w="0" w:type="dxa"/>
            <w:right w:w="0" w:type="dxa"/>
          </w:tblCellMar>
          <w:tblLook w:val="01E0"/>
        </w:tblPrEx>
        <w:trPr>
          <w:trHeight w:val="386"/>
          <w:jc w:val="left"/>
        </w:trPr>
        <w:tc>
          <w:tcPr>
            <w:tcW w:w="618" w:type="dxa"/>
          </w:tcPr>
          <w:p>
            <w:pPr>
              <w:pStyle w:val="TableParagraph"/>
              <w:spacing w:line="261" w:lineRule="exact"/>
              <w:ind w:left="39"/>
              <w:rPr>
                <w:sz w:val="24"/>
              </w:rPr>
            </w:pPr>
            <w:r>
              <w:rPr>
                <w:spacing w:val="-4"/>
                <w:sz w:val="24"/>
              </w:rPr>
              <w:t>D.19</w:t>
            </w:r>
          </w:p>
        </w:tc>
        <w:tc>
          <w:tcPr>
            <w:tcW w:w="434" w:type="dxa"/>
          </w:tcPr>
          <w:p>
            <w:pPr>
              <w:pStyle w:val="TableParagraph"/>
              <w:spacing w:line="261" w:lineRule="exact"/>
              <w:ind w:right="12"/>
              <w:rPr>
                <w:sz w:val="24"/>
              </w:rPr>
            </w:pPr>
            <w:r>
              <w:rPr>
                <w:spacing w:val="-5"/>
                <w:sz w:val="24"/>
              </w:rPr>
              <w:t>20</w:t>
            </w:r>
          </w:p>
        </w:tc>
      </w:tr>
    </w:tbl>
    <w:p>
      <w:pPr>
        <w:pStyle w:val="BodyText"/>
        <w:spacing w:before="11"/>
        <w:ind w:left="0"/>
        <w:rPr>
          <w:sz w:val="37"/>
        </w:rPr>
      </w:pPr>
    </w:p>
    <w:p>
      <w:pPr>
        <w:pStyle w:val="BodyText"/>
        <w:spacing w:before="1"/>
      </w:pPr>
      <w:r>
        <w:pict>
          <v:line id="_x0000_s1036" style="mso-position-horizontal-relative:page;position:absolute;z-index:251669504" from="193.3pt,13.7pt" to="201.2pt,13.7pt" stroked="t" strokecolor="black" strokeweight="0.6pt">
            <v:stroke dashstyle="solid"/>
          </v:line>
        </w:pict>
      </w:r>
      <w:r>
        <w:rPr>
          <w:rFonts w:ascii="Cambria" w:eastAsia="Cambria"/>
        </w:rPr>
        <w:t>35</w:t>
      </w:r>
      <w:r>
        <w:t>、下列说法正确的是</w:t>
      </w:r>
      <w:r>
        <w:rPr>
          <w:spacing w:val="30"/>
          <w:w w:val="150"/>
        </w:rPr>
        <w:t xml:space="preserve"> </w:t>
      </w:r>
      <w:r>
        <w:rPr>
          <w:spacing w:val="-10"/>
        </w:rPr>
        <w:t>。</w:t>
      </w:r>
    </w:p>
    <w:p>
      <w:pPr>
        <w:spacing w:after="0"/>
        <w:sectPr>
          <w:pgSz w:w="11910" w:h="16840"/>
          <w:pgMar w:top="1700" w:right="1340" w:bottom="280" w:left="1280" w:header="708" w:footer="708"/>
          <w:pgNumType w:start="10"/>
          <w:cols w:space="708"/>
        </w:sectPr>
      </w:pPr>
    </w:p>
    <w:p>
      <w:pPr>
        <w:pStyle w:val="BodyText"/>
        <w:spacing w:before="58" w:line="384" w:lineRule="auto"/>
        <w:ind w:right="5432"/>
      </w:pPr>
      <w:r>
        <w:rPr>
          <w:rFonts w:ascii="Cambria" w:eastAsia="Cambria"/>
          <w:spacing w:val="-2"/>
        </w:rPr>
        <w:t>A.</w:t>
      </w:r>
      <w:r>
        <w:rPr>
          <w:spacing w:val="-2"/>
        </w:rPr>
        <w:t>我国有</w:t>
      </w:r>
      <w:r>
        <w:rPr>
          <w:rFonts w:ascii="Cambria" w:eastAsia="Cambria"/>
          <w:spacing w:val="-2"/>
        </w:rPr>
        <w:t>6</w:t>
      </w:r>
      <w:r>
        <w:rPr>
          <w:spacing w:val="-2"/>
        </w:rPr>
        <w:t>个省级行政区与邻国接壤</w:t>
      </w:r>
      <w:r>
        <w:rPr>
          <w:spacing w:val="-2"/>
        </w:rPr>
        <w:t xml:space="preserve"> </w:t>
      </w:r>
      <w:r>
        <w:rPr>
          <w:rFonts w:ascii="Cambria" w:eastAsia="Cambria"/>
          <w:spacing w:val="-2"/>
        </w:rPr>
        <w:t>B.</w:t>
      </w:r>
      <w:r>
        <w:rPr>
          <w:spacing w:val="-2"/>
        </w:rPr>
        <w:t>庐山在黄山以北，嵩山以南</w:t>
      </w:r>
    </w:p>
    <w:p>
      <w:pPr>
        <w:pStyle w:val="BodyText"/>
        <w:spacing w:line="384" w:lineRule="auto"/>
        <w:ind w:right="4835"/>
      </w:pPr>
      <w:r>
        <w:rPr>
          <w:rFonts w:ascii="Cambria" w:eastAsia="Cambria"/>
          <w:spacing w:val="-2"/>
        </w:rPr>
        <w:t>C.</w:t>
      </w:r>
      <w:r>
        <w:rPr>
          <w:spacing w:val="-2"/>
        </w:rPr>
        <w:t>在我国，丹顶鹤的主要栖息地是东北</w:t>
      </w:r>
      <w:r>
        <w:rPr>
          <w:spacing w:val="40"/>
        </w:rPr>
        <w:t xml:space="preserve"> </w:t>
      </w:r>
      <w:r>
        <w:rPr>
          <w:rFonts w:ascii="Cambria" w:eastAsia="Cambria"/>
          <w:spacing w:val="-2"/>
        </w:rPr>
        <w:t>D.</w:t>
      </w:r>
      <w:r>
        <w:rPr>
          <w:spacing w:val="-2"/>
        </w:rPr>
        <w:t>新疆和青海的部分地区属于印度洋流域</w:t>
      </w:r>
    </w:p>
    <w:p>
      <w:pPr>
        <w:pStyle w:val="BodyText"/>
        <w:spacing w:before="4"/>
        <w:ind w:left="0"/>
      </w:pPr>
    </w:p>
    <w:p>
      <w:pPr>
        <w:pStyle w:val="BodyText"/>
        <w:spacing w:before="1" w:line="242" w:lineRule="auto"/>
        <w:ind w:right="218"/>
      </w:pPr>
      <w:r>
        <w:rPr>
          <w:rFonts w:ascii="Cambria" w:eastAsia="Cambria"/>
          <w:spacing w:val="-2"/>
        </w:rPr>
        <w:t>36</w:t>
      </w:r>
      <w:r>
        <w:rPr>
          <w:spacing w:val="-2"/>
        </w:rPr>
        <w:t>、共作效应是通过社会促进实验得出的结论，表现为如果有进行相同活动的其他人</w:t>
      </w:r>
      <w:r>
        <w:rPr>
          <w:spacing w:val="-2"/>
        </w:rPr>
        <w:t>在场，当事人的作业绩效会有所提高。</w:t>
      </w:r>
    </w:p>
    <w:p>
      <w:pPr>
        <w:pStyle w:val="BodyText"/>
        <w:tabs>
          <w:tab w:val="left" w:pos="4985"/>
        </w:tabs>
        <w:spacing w:before="2"/>
        <w:ind w:left="371"/>
      </w:pPr>
      <w:r>
        <w:t>根据上述定义，下列体现共作效应的</w:t>
      </w:r>
      <w:r>
        <w:rPr>
          <w:spacing w:val="-10"/>
        </w:rPr>
        <w:t>是</w:t>
      </w:r>
      <w:r>
        <w:rPr>
          <w:rFonts w:ascii="Times New Roman" w:eastAsia="Times New Roman"/>
          <w:u w:val="single"/>
        </w:rPr>
        <w:tab/>
      </w:r>
      <w:r>
        <w:rPr>
          <w:spacing w:val="-10"/>
        </w:rPr>
        <w:t>。</w:t>
      </w:r>
    </w:p>
    <w:p>
      <w:pPr>
        <w:pStyle w:val="BodyText"/>
        <w:spacing w:before="185" w:line="242" w:lineRule="auto"/>
        <w:ind w:right="285"/>
      </w:pPr>
      <w:r>
        <w:rPr>
          <w:rFonts w:ascii="Cambria" w:eastAsia="Cambria"/>
          <w:spacing w:val="-2"/>
        </w:rPr>
        <w:t>A.</w:t>
      </w:r>
      <w:r>
        <w:rPr>
          <w:spacing w:val="-2"/>
        </w:rPr>
        <w:t>在喂宝宝吃饭时，宝宝原本不想吃，而如果周围的人说要抢吃他的饭时便会很快地</w:t>
      </w:r>
      <w:r>
        <w:rPr>
          <w:spacing w:val="-4"/>
        </w:rPr>
        <w:t>吃起来</w:t>
      </w:r>
    </w:p>
    <w:p>
      <w:pPr>
        <w:pStyle w:val="BodyText"/>
        <w:spacing w:before="183" w:line="242" w:lineRule="auto"/>
        <w:ind w:right="288"/>
      </w:pPr>
      <w:r>
        <w:rPr>
          <w:rFonts w:ascii="Cambria" w:eastAsia="Cambria"/>
          <w:spacing w:val="-2"/>
        </w:rPr>
        <w:t>B.</w:t>
      </w:r>
      <w:r>
        <w:rPr>
          <w:spacing w:val="-2"/>
        </w:rPr>
        <w:t>由于工作需要，公司要求集体加班，小王发现加班时的工作效率比正常工作时间效</w:t>
      </w:r>
      <w:r>
        <w:rPr>
          <w:spacing w:val="-6"/>
        </w:rPr>
        <w:t>率高</w:t>
      </w:r>
    </w:p>
    <w:p>
      <w:pPr>
        <w:pStyle w:val="BodyText"/>
        <w:spacing w:before="183" w:line="242" w:lineRule="auto"/>
        <w:ind w:right="299"/>
      </w:pPr>
      <w:r>
        <w:rPr>
          <w:rFonts w:ascii="Cambria" w:eastAsia="Cambria"/>
          <w:spacing w:val="-2"/>
        </w:rPr>
        <w:t>C.</w:t>
      </w:r>
      <w:r>
        <w:rPr>
          <w:spacing w:val="-2"/>
        </w:rPr>
        <w:t>一货车影响了道路交通，一客车司机要求货车司机移开时他无动于衷，而其他司机</w:t>
      </w:r>
      <w:r>
        <w:rPr>
          <w:spacing w:val="-2"/>
        </w:rPr>
        <w:t>也都要求时他才上车移开</w:t>
      </w:r>
    </w:p>
    <w:p>
      <w:pPr>
        <w:pStyle w:val="BodyText"/>
        <w:spacing w:before="182" w:line="242" w:lineRule="auto"/>
        <w:ind w:right="275"/>
      </w:pPr>
      <w:r>
        <w:rPr>
          <w:rFonts w:ascii="Cambria" w:eastAsia="Cambria"/>
          <w:spacing w:val="-2"/>
        </w:rPr>
        <w:t>D.</w:t>
      </w:r>
      <w:r>
        <w:rPr>
          <w:spacing w:val="-2"/>
        </w:rPr>
        <w:t>某校组织一年级的学生到同一地点采摘草莓，结果每个人采摘的数量比以前每个人</w:t>
      </w:r>
      <w:r>
        <w:rPr>
          <w:spacing w:val="-2"/>
        </w:rPr>
        <w:t>去不同采摘点采摘的多</w:t>
      </w:r>
    </w:p>
    <w:p>
      <w:pPr>
        <w:pStyle w:val="BodyText"/>
        <w:ind w:left="0"/>
      </w:pPr>
    </w:p>
    <w:p>
      <w:pPr>
        <w:pStyle w:val="BodyText"/>
        <w:spacing w:before="188" w:line="242" w:lineRule="auto"/>
        <w:ind w:right="218"/>
      </w:pPr>
      <w:r>
        <w:pict>
          <v:line id="_x0000_s1037" style="mso-position-horizontal-relative:page;position:absolute;z-index:251670528" from="180pt,38.65pt" to="187.95pt,38.65pt" stroked="t" strokecolor="black" strokeweight="0.6pt">
            <v:stroke dashstyle="solid"/>
          </v:line>
        </w:pict>
      </w:r>
      <w:r>
        <w:rPr>
          <w:rFonts w:ascii="Cambria" w:eastAsia="Cambria"/>
          <w:spacing w:val="-2"/>
        </w:rPr>
        <w:t>37</w:t>
      </w:r>
      <w:r>
        <w:rPr>
          <w:spacing w:val="-2"/>
        </w:rPr>
        <w:t>、从隋唐开始，中央行政机构中分为吏、户、礼、兵、刑、工六部，分别掌管不同</w:t>
      </w:r>
      <w:r>
        <w:rPr>
          <w:spacing w:val="3"/>
        </w:rPr>
        <w:t>的事务。其中，部是 。</w:t>
      </w:r>
    </w:p>
    <w:p>
      <w:pPr>
        <w:pStyle w:val="BodyText"/>
        <w:spacing w:before="183"/>
      </w:pPr>
      <w:r>
        <w:rPr>
          <w:rFonts w:ascii="Cambria" w:eastAsia="Cambria"/>
          <w:spacing w:val="-2"/>
        </w:rPr>
        <w:t>A.</w:t>
      </w:r>
      <w:r>
        <w:rPr>
          <w:spacing w:val="-3"/>
        </w:rPr>
        <w:t>管理文职官员的机关</w:t>
      </w:r>
    </w:p>
    <w:p>
      <w:pPr>
        <w:pStyle w:val="BodyText"/>
        <w:spacing w:before="184" w:line="384" w:lineRule="auto"/>
        <w:ind w:right="2208"/>
      </w:pPr>
      <w:r>
        <w:rPr>
          <w:rFonts w:ascii="Cambria" w:eastAsia="Cambria"/>
          <w:spacing w:val="-2"/>
        </w:rPr>
        <w:t>B.</w:t>
      </w:r>
      <w:r>
        <w:rPr>
          <w:spacing w:val="-2"/>
        </w:rPr>
        <w:t>掌管全国疆土、田地、户籍、赋税、俸饷及一切财政事宜的机关</w:t>
      </w:r>
      <w:r>
        <w:rPr>
          <w:spacing w:val="-2"/>
        </w:rPr>
        <w:t xml:space="preserve"> </w:t>
      </w:r>
      <w:r>
        <w:rPr>
          <w:rFonts w:ascii="Cambria" w:eastAsia="Cambria"/>
          <w:spacing w:val="-2"/>
        </w:rPr>
        <w:t>C.</w:t>
      </w:r>
      <w:r>
        <w:rPr>
          <w:spacing w:val="-2"/>
        </w:rPr>
        <w:t>管理全国学校事务及科举考试、外交事务的机关</w:t>
      </w:r>
    </w:p>
    <w:p>
      <w:pPr>
        <w:pStyle w:val="BodyText"/>
      </w:pPr>
      <w:r>
        <w:rPr>
          <w:rFonts w:ascii="Cambria" w:eastAsia="Cambria"/>
        </w:rPr>
        <w:t>D.</w:t>
      </w:r>
      <w:r>
        <w:rPr>
          <w:spacing w:val="-1"/>
        </w:rPr>
        <w:t>掌管全国刑罚政令及审核刑名的机构</w:t>
      </w:r>
    </w:p>
    <w:p>
      <w:pPr>
        <w:pStyle w:val="BodyText"/>
        <w:spacing w:before="10"/>
        <w:ind w:left="0"/>
        <w:rPr>
          <w:sz w:val="38"/>
        </w:rPr>
      </w:pPr>
    </w:p>
    <w:p>
      <w:pPr>
        <w:pStyle w:val="BodyText"/>
        <w:tabs>
          <w:tab w:val="left" w:pos="4019"/>
        </w:tabs>
      </w:pPr>
      <w:r>
        <w:rPr>
          <w:rFonts w:ascii="Cambria" w:eastAsia="Cambria" w:hAnsi="Cambria"/>
          <w:spacing w:val="-2"/>
        </w:rPr>
        <w:t>38</w:t>
      </w:r>
      <w:r>
        <w:rPr>
          <w:spacing w:val="-2"/>
        </w:rPr>
        <w:t>、</w:t>
      </w:r>
      <w:r>
        <w:rPr>
          <w:spacing w:val="-2"/>
        </w:rPr>
        <w:t>我</w:t>
      </w:r>
      <w:r>
        <w:rPr>
          <w:spacing w:val="-2"/>
        </w:rPr>
        <w:t>从</w:t>
      </w:r>
      <w:r>
        <w:rPr>
          <w:spacing w:val="-2"/>
        </w:rPr>
        <w:t>不</w:t>
      </w:r>
      <w:r>
        <w:rPr>
          <w:spacing w:val="-2"/>
        </w:rPr>
        <w:t>怀</w:t>
      </w:r>
      <w:r>
        <w:rPr>
          <w:spacing w:val="-2"/>
        </w:rPr>
        <w:t>疑</w:t>
      </w:r>
      <w:r>
        <w:rPr>
          <w:rFonts w:ascii="Cambria" w:eastAsia="Cambria" w:hAnsi="Cambria"/>
          <w:spacing w:val="-2"/>
        </w:rPr>
        <w:t>“</w:t>
      </w:r>
      <w:r>
        <w:rPr>
          <w:spacing w:val="-2"/>
        </w:rPr>
        <w:t>城</w:t>
      </w:r>
      <w:r>
        <w:rPr>
          <w:spacing w:val="-2"/>
        </w:rPr>
        <w:t>市</w:t>
      </w:r>
      <w:r>
        <w:rPr>
          <w:spacing w:val="-2"/>
        </w:rPr>
        <w:t>车</w:t>
      </w:r>
      <w:r>
        <w:rPr>
          <w:rFonts w:ascii="Cambria" w:eastAsia="Cambria" w:hAnsi="Cambria"/>
          <w:spacing w:val="-2"/>
        </w:rPr>
        <w:t>”</w:t>
      </w:r>
      <w:r>
        <w:rPr>
          <w:spacing w:val="-2"/>
        </w:rPr>
        <w:t>概</w:t>
      </w:r>
      <w:r>
        <w:rPr>
          <w:spacing w:val="-2"/>
        </w:rPr>
        <w:t>念</w:t>
      </w:r>
      <w:r>
        <w:rPr>
          <w:spacing w:val="-10"/>
        </w:rPr>
        <w:t>的</w:t>
      </w:r>
      <w:r>
        <w:rPr>
          <w:rFonts w:ascii="Times New Roman" w:eastAsia="Times New Roman" w:hAnsi="Times New Roman"/>
          <w:u w:val="single"/>
        </w:rPr>
        <w:tab/>
      </w:r>
      <w:r>
        <w:t>性，因为这是全世界都需要的东西：干净、简</w:t>
      </w:r>
      <w:r>
        <w:rPr>
          <w:spacing w:val="-10"/>
        </w:rPr>
        <w:t>洁</w:t>
      </w:r>
    </w:p>
    <w:p>
      <w:pPr>
        <w:pStyle w:val="BodyText"/>
        <w:tabs>
          <w:tab w:val="left" w:pos="3573"/>
        </w:tabs>
        <w:spacing w:before="4" w:line="242" w:lineRule="auto"/>
        <w:ind w:left="371" w:right="1211" w:hanging="212"/>
      </w:pPr>
      <w:r>
        <w:pict>
          <v:line id="_x0000_s1038" style="mso-position-horizontal-relative:page;position:absolute;z-index:251671552" from="238.55pt,29.45pt" to="246.5pt,29.45pt" stroked="t" strokecolor="black" strokeweight="0.6pt">
            <v:stroke dashstyle="solid"/>
          </v:line>
        </w:pict>
      </w:r>
      <w:r>
        <w:rPr>
          <w:spacing w:val="-2"/>
        </w:rPr>
        <w:t>、</w:t>
      </w:r>
      <w:r>
        <w:rPr>
          <w:spacing w:val="-2"/>
        </w:rPr>
        <w:t>低</w:t>
      </w:r>
      <w:r>
        <w:rPr>
          <w:spacing w:val="-2"/>
        </w:rPr>
        <w:t>能</w:t>
      </w:r>
      <w:r>
        <w:rPr>
          <w:spacing w:val="-2"/>
        </w:rPr>
        <w:t>源</w:t>
      </w:r>
      <w:r>
        <w:rPr>
          <w:spacing w:val="-2"/>
        </w:rPr>
        <w:t>消</w:t>
      </w:r>
      <w:r>
        <w:rPr>
          <w:spacing w:val="-2"/>
        </w:rPr>
        <w:t>耗</w:t>
      </w:r>
      <w:r>
        <w:rPr>
          <w:spacing w:val="-2"/>
        </w:rPr>
        <w:t>。</w:t>
      </w:r>
      <w:r>
        <w:rPr>
          <w:spacing w:val="-2"/>
        </w:rPr>
        <w:t>我</w:t>
      </w:r>
      <w:r>
        <w:rPr>
          <w:spacing w:val="-2"/>
        </w:rPr>
        <w:t>们</w:t>
      </w:r>
      <w:r>
        <w:rPr>
          <w:spacing w:val="-2"/>
        </w:rPr>
        <w:t>不</w:t>
      </w:r>
      <w:r>
        <w:rPr>
          <w:spacing w:val="-2"/>
        </w:rPr>
        <w:t>是</w:t>
      </w:r>
      <w:r>
        <w:rPr>
          <w:spacing w:val="-2"/>
        </w:rPr>
        <w:t>在</w:t>
      </w:r>
      <w:r>
        <w:rPr>
          <w:rFonts w:ascii="Times New Roman" w:eastAsia="Times New Roman" w:hAnsi="Times New Roman"/>
          <w:u w:val="single"/>
        </w:rPr>
        <w:tab/>
      </w:r>
      <w:r>
        <w:rPr>
          <w:spacing w:val="-2"/>
        </w:rPr>
        <w:t>让</w:t>
      </w:r>
      <w:r>
        <w:rPr>
          <w:rFonts w:ascii="Cambria" w:eastAsia="Cambria" w:hAnsi="Cambria"/>
          <w:spacing w:val="-2"/>
        </w:rPr>
        <w:t>“</w:t>
      </w:r>
      <w:r>
        <w:rPr>
          <w:spacing w:val="-2"/>
        </w:rPr>
        <w:t>城</w:t>
      </w:r>
      <w:r>
        <w:rPr>
          <w:spacing w:val="-2"/>
        </w:rPr>
        <w:t>市</w:t>
      </w:r>
      <w:r>
        <w:rPr>
          <w:spacing w:val="-2"/>
        </w:rPr>
        <w:t>车</w:t>
      </w:r>
      <w:r>
        <w:rPr>
          <w:rFonts w:ascii="Cambria" w:eastAsia="Cambria" w:hAnsi="Cambria"/>
          <w:spacing w:val="-2"/>
        </w:rPr>
        <w:t>”</w:t>
      </w:r>
      <w:r>
        <w:rPr>
          <w:spacing w:val="-2"/>
        </w:rPr>
        <w:t>概</w:t>
      </w:r>
      <w:r>
        <w:rPr>
          <w:spacing w:val="-2"/>
        </w:rPr>
        <w:t>念</w:t>
      </w:r>
      <w:r>
        <w:rPr>
          <w:spacing w:val="-2"/>
        </w:rPr>
        <w:t>成</w:t>
      </w:r>
      <w:r>
        <w:rPr>
          <w:spacing w:val="-2"/>
        </w:rPr>
        <w:t>真</w:t>
      </w:r>
      <w:r>
        <w:rPr>
          <w:spacing w:val="-2"/>
        </w:rPr>
        <w:t>，</w:t>
      </w:r>
      <w:r>
        <w:rPr>
          <w:spacing w:val="-2"/>
        </w:rPr>
        <w:t>而</w:t>
      </w:r>
      <w:r>
        <w:rPr>
          <w:spacing w:val="-2"/>
        </w:rPr>
        <w:t>是</w:t>
      </w:r>
      <w:r>
        <w:rPr>
          <w:spacing w:val="-2"/>
        </w:rPr>
        <w:t>必</w:t>
      </w:r>
      <w:r>
        <w:rPr>
          <w:spacing w:val="-2"/>
        </w:rPr>
        <w:t>须</w:t>
      </w:r>
      <w:r>
        <w:rPr>
          <w:spacing w:val="-2"/>
        </w:rPr>
        <w:t>让</w:t>
      </w:r>
      <w:r>
        <w:rPr>
          <w:spacing w:val="-2"/>
        </w:rPr>
        <w:t>它</w:t>
      </w:r>
      <w:r>
        <w:rPr>
          <w:spacing w:val="-2"/>
        </w:rPr>
        <w:t>实</w:t>
      </w:r>
      <w:r>
        <w:rPr>
          <w:spacing w:val="-2"/>
        </w:rPr>
        <w:t>现</w:t>
      </w:r>
      <w:r>
        <w:rPr>
          <w:spacing w:val="-2"/>
        </w:rPr>
        <w:t>。</w:t>
      </w:r>
      <w:r>
        <w:t>填入横线部分最恰当的一项是</w:t>
      </w:r>
      <w:r>
        <w:rPr>
          <w:spacing w:val="40"/>
        </w:rPr>
        <w:t xml:space="preserve"> </w:t>
      </w:r>
      <w:r>
        <w:t>。</w:t>
      </w:r>
    </w:p>
    <w:p>
      <w:pPr>
        <w:pStyle w:val="BodyText"/>
        <w:spacing w:before="183"/>
      </w:pPr>
      <w:r>
        <w:rPr>
          <w:rFonts w:ascii="Cambria" w:eastAsia="Cambria"/>
        </w:rPr>
        <w:t>A.</w:t>
      </w:r>
      <w:r>
        <w:rPr>
          <w:spacing w:val="-6"/>
        </w:rPr>
        <w:t>超前 梦想</w:t>
      </w:r>
    </w:p>
    <w:p>
      <w:pPr>
        <w:pStyle w:val="BodyText"/>
        <w:spacing w:before="185"/>
      </w:pPr>
      <w:r>
        <w:rPr>
          <w:rFonts w:ascii="Cambria" w:eastAsia="Cambria"/>
        </w:rPr>
        <w:t>B.</w:t>
      </w:r>
      <w:r>
        <w:rPr>
          <w:spacing w:val="-6"/>
        </w:rPr>
        <w:t>可行 尝试</w:t>
      </w:r>
    </w:p>
    <w:p>
      <w:pPr>
        <w:pStyle w:val="BodyText"/>
        <w:spacing w:before="184"/>
      </w:pPr>
      <w:r>
        <w:rPr>
          <w:rFonts w:ascii="Cambria" w:eastAsia="Cambria"/>
        </w:rPr>
        <w:t>C.</w:t>
      </w:r>
      <w:r>
        <w:rPr>
          <w:spacing w:val="-6"/>
        </w:rPr>
        <w:t>实用 期待</w:t>
      </w:r>
    </w:p>
    <w:p>
      <w:pPr>
        <w:pStyle w:val="BodyText"/>
        <w:spacing w:before="185"/>
      </w:pPr>
      <w:r>
        <w:rPr>
          <w:rFonts w:ascii="Cambria" w:eastAsia="Cambria"/>
        </w:rPr>
        <w:t>D.</w:t>
      </w:r>
      <w:r>
        <w:rPr>
          <w:spacing w:val="-6"/>
        </w:rPr>
        <w:t>科学 努力</w:t>
      </w:r>
    </w:p>
    <w:p>
      <w:pPr>
        <w:spacing w:after="0"/>
        <w:sectPr>
          <w:pgSz w:w="11910" w:h="16840"/>
          <w:pgMar w:top="1700" w:right="1340" w:bottom="280" w:left="1280" w:header="708" w:footer="708"/>
          <w:pgNumType w:start="11"/>
          <w:cols w:space="708"/>
        </w:sectPr>
      </w:pPr>
    </w:p>
    <w:p>
      <w:pPr>
        <w:pStyle w:val="BodyText"/>
        <w:spacing w:before="58" w:line="384" w:lineRule="auto"/>
        <w:ind w:right="7418"/>
      </w:pPr>
      <w:r>
        <w:rPr>
          <w:rFonts w:ascii="Cambria" w:eastAsia="Cambria"/>
          <w:spacing w:val="-2"/>
        </w:rPr>
        <w:t>39</w:t>
      </w:r>
      <w:r>
        <w:rPr>
          <w:spacing w:val="-2"/>
        </w:rPr>
        <w:t xml:space="preserve">、诉讼：法庭 </w:t>
      </w:r>
      <w:r>
        <w:rPr>
          <w:rFonts w:ascii="Cambria" w:eastAsia="Cambria"/>
          <w:spacing w:val="-2"/>
        </w:rPr>
        <w:t>A.</w:t>
      </w:r>
      <w:r>
        <w:rPr>
          <w:spacing w:val="-2"/>
        </w:rPr>
        <w:t>运动：比赛</w:t>
      </w:r>
    </w:p>
    <w:p>
      <w:pPr>
        <w:pStyle w:val="BodyText"/>
        <w:spacing w:line="384" w:lineRule="auto"/>
        <w:ind w:right="7715"/>
        <w:jc w:val="both"/>
      </w:pPr>
      <w:r>
        <w:rPr>
          <w:rFonts w:ascii="Cambria" w:eastAsia="Cambria"/>
          <w:spacing w:val="-2"/>
        </w:rPr>
        <w:t>B.</w:t>
      </w:r>
      <w:r>
        <w:rPr>
          <w:spacing w:val="-2"/>
        </w:rPr>
        <w:t>报告：领导</w:t>
      </w:r>
      <w:r>
        <w:rPr>
          <w:spacing w:val="-2"/>
        </w:rPr>
        <w:t xml:space="preserve"> </w:t>
      </w:r>
      <w:r>
        <w:rPr>
          <w:rFonts w:ascii="Cambria" w:eastAsia="Cambria"/>
          <w:spacing w:val="-2"/>
        </w:rPr>
        <w:t>C.</w:t>
      </w:r>
      <w:r>
        <w:rPr>
          <w:spacing w:val="-2"/>
        </w:rPr>
        <w:t>教学：课堂</w:t>
      </w:r>
      <w:r>
        <w:rPr>
          <w:spacing w:val="-2"/>
        </w:rPr>
        <w:t xml:space="preserve"> </w:t>
      </w:r>
      <w:r>
        <w:rPr>
          <w:rFonts w:ascii="Cambria" w:eastAsia="Cambria"/>
        </w:rPr>
        <w:t>D.</w:t>
      </w:r>
      <w:r>
        <w:rPr>
          <w:spacing w:val="-2"/>
        </w:rPr>
        <w:t>结婚：登记</w:t>
      </w:r>
    </w:p>
    <w:p>
      <w:pPr>
        <w:pStyle w:val="BodyText"/>
        <w:spacing w:before="4"/>
        <w:ind w:left="0"/>
      </w:pPr>
    </w:p>
    <w:p>
      <w:pPr>
        <w:pStyle w:val="BodyText"/>
        <w:spacing w:before="1" w:line="242" w:lineRule="auto"/>
        <w:ind w:right="218"/>
      </w:pPr>
      <w:r>
        <w:rPr>
          <w:rFonts w:ascii="Cambria" w:eastAsia="Cambria"/>
          <w:spacing w:val="-2"/>
        </w:rPr>
        <w:t>40</w:t>
      </w:r>
      <w:r>
        <w:rPr>
          <w:spacing w:val="-2"/>
        </w:rPr>
        <w:t>、倾销，是指企业在国外出售产品的价格低于国内市场的价格或低于生产成本。根</w:t>
      </w:r>
      <w:r>
        <w:t>据这一定义，下列行为不属于倾销的是</w:t>
      </w:r>
      <w:r>
        <w:rPr>
          <w:rFonts w:ascii="Cambria" w:eastAsia="Cambria"/>
          <w:spacing w:val="13"/>
        </w:rPr>
        <w:t>( )</w:t>
      </w:r>
      <w:r>
        <w:t>。</w:t>
      </w:r>
    </w:p>
    <w:p>
      <w:pPr>
        <w:pStyle w:val="BodyText"/>
        <w:spacing w:before="182"/>
      </w:pPr>
      <w:r>
        <w:rPr>
          <w:rFonts w:ascii="Cambria" w:eastAsia="Cambria"/>
          <w:spacing w:val="-2"/>
        </w:rPr>
        <w:t>A.</w:t>
      </w:r>
      <w:r>
        <w:rPr>
          <w:spacing w:val="-3"/>
        </w:rPr>
        <w:t>某国以低于产品正常价值的价格向他国销售新产品</w:t>
      </w:r>
    </w:p>
    <w:p>
      <w:pPr>
        <w:pStyle w:val="BodyText"/>
        <w:spacing w:before="185" w:line="242" w:lineRule="auto"/>
        <w:ind w:right="288"/>
      </w:pPr>
      <w:r>
        <w:rPr>
          <w:rFonts w:ascii="Cambria" w:eastAsia="Cambria"/>
          <w:spacing w:val="-2"/>
        </w:rPr>
        <w:t>B.</w:t>
      </w:r>
      <w:r>
        <w:rPr>
          <w:spacing w:val="-2"/>
        </w:rPr>
        <w:t>某企业在国内有较高的垄断地位和较大的市场份额，但质量不如国外同类，为了抢</w:t>
      </w:r>
      <w:r>
        <w:rPr>
          <w:spacing w:val="-2"/>
        </w:rPr>
        <w:t>占国际市场该企业以低于成本的价格销售商品</w:t>
      </w:r>
    </w:p>
    <w:p>
      <w:pPr>
        <w:pStyle w:val="BodyText"/>
        <w:spacing w:before="183" w:line="242" w:lineRule="auto"/>
        <w:ind w:right="299"/>
      </w:pPr>
      <w:r>
        <w:rPr>
          <w:rFonts w:ascii="Cambria" w:eastAsia="Cambria"/>
          <w:spacing w:val="-2"/>
        </w:rPr>
        <w:t>C.</w:t>
      </w:r>
      <w:r>
        <w:rPr>
          <w:spacing w:val="-2"/>
        </w:rPr>
        <w:t>某地为著名的蔬菜生产基地，由于采用先进的科学技术和规模化经营，其生产的蔬</w:t>
      </w:r>
      <w:r>
        <w:rPr>
          <w:spacing w:val="-2"/>
        </w:rPr>
        <w:t>菜的价格远远低于国外同类产品的价格</w:t>
      </w:r>
    </w:p>
    <w:p>
      <w:pPr>
        <w:pStyle w:val="BodyText"/>
        <w:spacing w:before="183" w:line="242" w:lineRule="auto"/>
        <w:ind w:right="275"/>
      </w:pPr>
      <w:r>
        <w:rPr>
          <w:rFonts w:ascii="Cambria" w:eastAsia="Cambria"/>
          <w:spacing w:val="-2"/>
        </w:rPr>
        <w:t>D.</w:t>
      </w:r>
      <w:r>
        <w:rPr>
          <w:spacing w:val="-2"/>
        </w:rPr>
        <w:t>某国软件公司为了获得他国政府采购的订单，与他国同类软件竞争，以低于该产品</w:t>
      </w:r>
      <w:r>
        <w:rPr>
          <w:spacing w:val="-2"/>
        </w:rPr>
        <w:t>在本国的销售价格投标</w:t>
      </w:r>
    </w:p>
    <w:p>
      <w:pPr>
        <w:pStyle w:val="BodyText"/>
        <w:ind w:left="0"/>
      </w:pPr>
    </w:p>
    <w:p>
      <w:pPr>
        <w:pStyle w:val="BodyText"/>
        <w:spacing w:before="187" w:line="242" w:lineRule="auto"/>
        <w:ind w:right="325"/>
      </w:pPr>
      <w:r>
        <w:pict>
          <v:line id="_x0000_s1039" style="mso-position-horizontal-relative:page;position:absolute;z-index:251672576" from="156pt,38.6pt" to="163.95pt,38.6pt" stroked="t" strokecolor="black" strokeweight="0.6pt">
            <v:stroke dashstyle="solid"/>
          </v:line>
        </w:pict>
      </w:r>
      <w:r>
        <w:rPr>
          <w:rFonts w:ascii="Cambria" w:eastAsia="Cambria"/>
          <w:spacing w:val="-2"/>
        </w:rPr>
        <w:t>41</w:t>
      </w:r>
      <w:r>
        <w:rPr>
          <w:spacing w:val="-2"/>
        </w:rPr>
        <w:t>、一艘油轮从波斯湾驶往我国沿海。</w:t>
      </w:r>
      <w:r>
        <w:rPr>
          <w:rFonts w:ascii="Cambria" w:eastAsia="Cambria"/>
          <w:spacing w:val="-2"/>
        </w:rPr>
        <w:t>6</w:t>
      </w:r>
      <w:r>
        <w:rPr>
          <w:spacing w:val="-2"/>
        </w:rPr>
        <w:t>月下旬经马尔代夫附近海域、马六甲海峡到</w:t>
      </w:r>
      <w:r>
        <w:rPr>
          <w:spacing w:val="4"/>
        </w:rPr>
        <w:t>新加坡，该油轮 。</w:t>
      </w:r>
    </w:p>
    <w:p>
      <w:pPr>
        <w:pStyle w:val="BodyText"/>
        <w:spacing w:before="183" w:line="384" w:lineRule="auto"/>
        <w:ind w:right="6048"/>
      </w:pPr>
      <w:r>
        <w:rPr>
          <w:rFonts w:ascii="Cambria" w:eastAsia="Cambria"/>
          <w:spacing w:val="-2"/>
        </w:rPr>
        <w:t>A.</w:t>
      </w:r>
      <w:r>
        <w:rPr>
          <w:spacing w:val="-2"/>
        </w:rPr>
        <w:t>先顺水航行，后逆水航行</w:t>
      </w:r>
      <w:r>
        <w:rPr>
          <w:spacing w:val="-2"/>
        </w:rPr>
        <w:t xml:space="preserve"> </w:t>
      </w:r>
      <w:r>
        <w:rPr>
          <w:rFonts w:ascii="Cambria" w:eastAsia="Cambria"/>
          <w:spacing w:val="-2"/>
        </w:rPr>
        <w:t>B.</w:t>
      </w:r>
      <w:r>
        <w:rPr>
          <w:spacing w:val="-2"/>
        </w:rPr>
        <w:t xml:space="preserve">桅杆的日影始终出现在南侧 </w:t>
      </w:r>
      <w:r>
        <w:rPr>
          <w:rFonts w:ascii="Cambria" w:eastAsia="Cambria"/>
          <w:spacing w:val="-2"/>
        </w:rPr>
        <w:t>C.</w:t>
      </w:r>
      <w:r>
        <w:rPr>
          <w:spacing w:val="-2"/>
        </w:rPr>
        <w:t>可以不经过吉隆坡西南海域</w:t>
      </w:r>
      <w:r>
        <w:rPr>
          <w:spacing w:val="-2"/>
        </w:rPr>
        <w:t xml:space="preserve"> </w:t>
      </w:r>
      <w:r>
        <w:rPr>
          <w:rFonts w:ascii="Cambria" w:eastAsia="Cambria"/>
          <w:spacing w:val="-2"/>
        </w:rPr>
        <w:t>D.</w:t>
      </w:r>
      <w:r>
        <w:rPr>
          <w:spacing w:val="-2"/>
        </w:rPr>
        <w:t>航行期间，雨少晴多</w:t>
      </w:r>
    </w:p>
    <w:p>
      <w:pPr>
        <w:pStyle w:val="BodyText"/>
        <w:spacing w:before="4"/>
        <w:ind w:left="0"/>
      </w:pPr>
    </w:p>
    <w:p>
      <w:pPr>
        <w:pStyle w:val="BodyText"/>
        <w:spacing w:line="242" w:lineRule="auto"/>
        <w:ind w:right="218"/>
        <w:jc w:val="both"/>
      </w:pPr>
      <w:r>
        <w:rPr>
          <w:rFonts w:ascii="Cambria" w:eastAsia="Cambria"/>
          <w:spacing w:val="-2"/>
        </w:rPr>
        <w:t>42</w:t>
      </w:r>
      <w:r>
        <w:rPr>
          <w:spacing w:val="-2"/>
        </w:rPr>
        <w:t>、注意分为内源性注意和外源性注意。内源性注意是指个体根据自己的目标或意图</w:t>
      </w:r>
      <w:r>
        <w:rPr>
          <w:spacing w:val="-2"/>
        </w:rPr>
        <w:t>来分配注意、支配行为，是主动注意；外源性注意是指由个体外部信息引起的个体注</w:t>
      </w:r>
      <w:r>
        <w:rPr>
          <w:spacing w:val="-2"/>
        </w:rPr>
        <w:t>意，是被动注意。</w:t>
      </w:r>
    </w:p>
    <w:p>
      <w:pPr>
        <w:pStyle w:val="BodyText"/>
        <w:tabs>
          <w:tab w:val="left" w:pos="5225"/>
        </w:tabs>
        <w:spacing w:before="5"/>
        <w:ind w:left="371"/>
      </w:pPr>
      <w:r>
        <w:t>根据上述定义，下列属于内源性注意的</w:t>
      </w:r>
      <w:r>
        <w:rPr>
          <w:spacing w:val="-10"/>
        </w:rPr>
        <w:t>是</w:t>
      </w:r>
      <w:r>
        <w:rPr>
          <w:rFonts w:ascii="Times New Roman" w:eastAsia="Times New Roman"/>
          <w:u w:val="single"/>
        </w:rPr>
        <w:tab/>
      </w:r>
      <w:r>
        <w:rPr>
          <w:spacing w:val="-10"/>
        </w:rPr>
        <w:t>。</w:t>
      </w:r>
    </w:p>
    <w:p>
      <w:pPr>
        <w:pStyle w:val="BodyText"/>
        <w:spacing w:before="184" w:line="384" w:lineRule="auto"/>
        <w:ind w:right="525"/>
      </w:pPr>
      <w:r>
        <w:rPr>
          <w:rFonts w:ascii="Cambria" w:eastAsia="Cambria" w:hAnsi="Cambria"/>
          <w:spacing w:val="-2"/>
        </w:rPr>
        <w:t>A.</w:t>
      </w:r>
      <w:r>
        <w:rPr>
          <w:spacing w:val="-2"/>
        </w:rPr>
        <w:t>根据客户的要求，广告设计师特别关注了大量以温馨家园为题材的售楼广告素材</w:t>
      </w:r>
      <w:r>
        <w:rPr>
          <w:spacing w:val="-2"/>
        </w:rPr>
        <w:t xml:space="preserve"> </w:t>
      </w:r>
      <w:r>
        <w:rPr>
          <w:rFonts w:ascii="Cambria" w:eastAsia="Cambria" w:hAnsi="Cambria"/>
          <w:spacing w:val="-2"/>
        </w:rPr>
        <w:t>B.“</w:t>
      </w:r>
      <w:r>
        <w:rPr>
          <w:spacing w:val="-2"/>
        </w:rPr>
        <w:t>轰</w:t>
      </w:r>
      <w:r>
        <w:rPr>
          <w:rFonts w:ascii="Cambria" w:eastAsia="Cambria" w:hAnsi="Cambria"/>
          <w:spacing w:val="-2"/>
        </w:rPr>
        <w:t>”</w:t>
      </w:r>
      <w:r>
        <w:rPr>
          <w:spacing w:val="-2"/>
        </w:rPr>
        <w:t>的一声响，大家不由地都回头看了一眼</w:t>
      </w:r>
    </w:p>
    <w:p>
      <w:pPr>
        <w:pStyle w:val="BodyText"/>
      </w:pPr>
      <w:r>
        <w:rPr>
          <w:rFonts w:ascii="Cambria" w:eastAsia="Cambria"/>
          <w:spacing w:val="-2"/>
        </w:rPr>
        <w:t>C.</w:t>
      </w:r>
      <w:r>
        <w:rPr>
          <w:spacing w:val="-3"/>
        </w:rPr>
        <w:t>六一儿童节，公园里奇幻的魔术表演受到许多小朋友和家长的喜爱</w:t>
      </w:r>
    </w:p>
    <w:p>
      <w:pPr>
        <w:spacing w:after="0"/>
        <w:sectPr>
          <w:pgSz w:w="11910" w:h="16840"/>
          <w:pgMar w:top="1700" w:right="1340" w:bottom="280" w:left="1280" w:header="708" w:footer="708"/>
          <w:pgNumType w:start="12"/>
          <w:cols w:space="708"/>
        </w:sectPr>
      </w:pPr>
    </w:p>
    <w:p>
      <w:pPr>
        <w:pStyle w:val="BodyText"/>
        <w:spacing w:before="58"/>
      </w:pPr>
      <w:r>
        <w:rPr>
          <w:rFonts w:ascii="Cambria" w:eastAsia="Cambria"/>
        </w:rPr>
        <w:t>D.</w:t>
      </w:r>
      <w:r>
        <w:rPr>
          <w:spacing w:val="-1"/>
        </w:rPr>
        <w:t>超市琳琅满目的商品，包装各异、颜色鲜亮，吸引了许多顾客的眼球</w:t>
      </w:r>
    </w:p>
    <w:p>
      <w:pPr>
        <w:pStyle w:val="BodyText"/>
        <w:spacing w:before="9"/>
        <w:ind w:left="0"/>
        <w:rPr>
          <w:sz w:val="38"/>
        </w:rPr>
      </w:pPr>
    </w:p>
    <w:p>
      <w:pPr>
        <w:pStyle w:val="BodyText"/>
        <w:spacing w:before="1" w:line="415" w:lineRule="auto"/>
        <w:ind w:right="6064"/>
        <w:jc w:val="both"/>
        <w:rPr>
          <w:rFonts w:ascii="Cambria" w:eastAsia="Cambria"/>
        </w:rPr>
      </w:pPr>
      <w:r>
        <w:pict>
          <v:line id="_x0000_s1040" style="mso-position-horizontal-relative:page;position:absolute;z-index:251673600" from="235.5pt,13.7pt" to="243.45pt,13.7pt" stroked="t" strokecolor="black" strokeweight="0.6pt">
            <v:stroke dashstyle="solid"/>
          </v:line>
        </w:pict>
      </w:r>
      <w:r>
        <w:rPr>
          <w:rFonts w:ascii="Cambria" w:eastAsia="Cambria"/>
        </w:rPr>
        <w:t>43</w:t>
      </w:r>
      <w:r>
        <w:t>、</w:t>
      </w:r>
      <w:r>
        <w:rPr>
          <w:rFonts w:ascii="Cambria" w:eastAsia="Cambria"/>
        </w:rPr>
        <w:t>1</w:t>
      </w:r>
      <w:r>
        <w:rPr>
          <w:spacing w:val="-12"/>
        </w:rPr>
        <w:t xml:space="preserve">， </w:t>
      </w:r>
      <w:r>
        <w:rPr>
          <w:rFonts w:ascii="Cambria" w:eastAsia="Cambria"/>
        </w:rPr>
        <w:t>4</w:t>
      </w:r>
      <w:r>
        <w:rPr>
          <w:spacing w:val="-12"/>
        </w:rPr>
        <w:t xml:space="preserve">， </w:t>
      </w:r>
      <w:r>
        <w:rPr>
          <w:rFonts w:ascii="Cambria" w:eastAsia="Cambria"/>
        </w:rPr>
        <w:t>7</w:t>
      </w:r>
      <w:r>
        <w:rPr>
          <w:spacing w:val="-12"/>
        </w:rPr>
        <w:t xml:space="preserve">， </w:t>
      </w:r>
      <w:r>
        <w:rPr>
          <w:rFonts w:ascii="Cambria" w:eastAsia="Cambria"/>
        </w:rPr>
        <w:t>10</w:t>
      </w:r>
      <w:r>
        <w:rPr>
          <w:spacing w:val="-12"/>
        </w:rPr>
        <w:t xml:space="preserve">， </w:t>
      </w:r>
      <w:r>
        <w:rPr>
          <w:rFonts w:ascii="Cambria" w:eastAsia="Cambria"/>
        </w:rPr>
        <w:t>13</w:t>
      </w:r>
      <w:r>
        <w:t xml:space="preserve">， </w:t>
      </w:r>
      <w:r>
        <w:rPr>
          <w:rFonts w:ascii="Cambria" w:eastAsia="Cambria"/>
          <w:spacing w:val="-4"/>
        </w:rPr>
        <w:t>A.14</w:t>
      </w:r>
    </w:p>
    <w:p>
      <w:pPr>
        <w:pStyle w:val="BodyText"/>
        <w:spacing w:before="4" w:line="420" w:lineRule="auto"/>
        <w:ind w:right="8650"/>
        <w:jc w:val="both"/>
        <w:rPr>
          <w:rFonts w:ascii="Cambria"/>
        </w:rPr>
      </w:pPr>
      <w:r>
        <w:rPr>
          <w:rFonts w:ascii="Cambria"/>
          <w:spacing w:val="-4"/>
        </w:rPr>
        <w:t>B.15 C.16 D.17</w:t>
      </w:r>
    </w:p>
    <w:p>
      <w:pPr>
        <w:pStyle w:val="BodyText"/>
        <w:spacing w:before="2"/>
        <w:ind w:left="0"/>
        <w:rPr>
          <w:rFonts w:ascii="Cambria"/>
          <w:sz w:val="23"/>
        </w:rPr>
      </w:pPr>
    </w:p>
    <w:p>
      <w:pPr>
        <w:pStyle w:val="BodyText"/>
        <w:spacing w:line="242" w:lineRule="auto"/>
        <w:ind w:right="218"/>
      </w:pPr>
      <w:r>
        <w:rPr>
          <w:rFonts w:ascii="Cambria" w:eastAsia="Cambria"/>
          <w:spacing w:val="-2"/>
        </w:rPr>
        <w:t>44</w:t>
      </w:r>
      <w:r>
        <w:rPr>
          <w:spacing w:val="-2"/>
        </w:rPr>
        <w:t>、资源整合是指市场主体为实现特定目的，将各种资源进行优化配置，综合利用，</w:t>
      </w:r>
      <w:r>
        <w:rPr>
          <w:spacing w:val="-2"/>
        </w:rPr>
        <w:t>使之发挥良好效益的一系列措施办法。</w:t>
      </w:r>
    </w:p>
    <w:p>
      <w:pPr>
        <w:pStyle w:val="BodyText"/>
        <w:tabs>
          <w:tab w:val="left" w:pos="3545"/>
        </w:tabs>
        <w:spacing w:before="3"/>
        <w:ind w:left="371"/>
      </w:pPr>
      <w:r>
        <w:t>以下不属于资源融合的</w:t>
      </w:r>
      <w:r>
        <w:rPr>
          <w:spacing w:val="-10"/>
        </w:rPr>
        <w:t>是</w:t>
      </w:r>
      <w:r>
        <w:rPr>
          <w:rFonts w:ascii="Times New Roman" w:eastAsia="Times New Roman"/>
          <w:u w:val="single"/>
        </w:rPr>
        <w:tab/>
      </w:r>
      <w:r>
        <w:rPr>
          <w:spacing w:val="-10"/>
        </w:rPr>
        <w:t>。</w:t>
      </w:r>
    </w:p>
    <w:p>
      <w:pPr>
        <w:pStyle w:val="BodyText"/>
        <w:spacing w:before="184"/>
      </w:pPr>
      <w:r>
        <w:rPr>
          <w:rFonts w:ascii="Cambria" w:eastAsia="Cambria"/>
          <w:spacing w:val="-2"/>
        </w:rPr>
        <w:t>A.</w:t>
      </w:r>
      <w:r>
        <w:rPr>
          <w:spacing w:val="-3"/>
        </w:rPr>
        <w:t>李大妈将沿街房屋改造装修，邻居王老伯出资，合伙开办了一家便民超市</w:t>
      </w:r>
    </w:p>
    <w:p>
      <w:pPr>
        <w:pStyle w:val="BodyText"/>
        <w:spacing w:before="185"/>
      </w:pPr>
      <w:r>
        <w:rPr>
          <w:rFonts w:ascii="Cambria" w:eastAsia="Cambria"/>
          <w:spacing w:val="-2"/>
        </w:rPr>
        <w:t>B.</w:t>
      </w:r>
      <w:r>
        <w:rPr>
          <w:spacing w:val="-3"/>
        </w:rPr>
        <w:t>某纺织厂与房地产公司商定，将市区厂房整体拆除，新建住宅小区，组建物业公司</w:t>
      </w:r>
    </w:p>
    <w:p>
      <w:pPr>
        <w:pStyle w:val="BodyText"/>
        <w:spacing w:before="4"/>
      </w:pPr>
      <w:r>
        <w:rPr>
          <w:spacing w:val="-1"/>
        </w:rPr>
        <w:t>，安置本厂员工转岗就业</w:t>
      </w:r>
    </w:p>
    <w:p>
      <w:pPr>
        <w:pStyle w:val="BodyText"/>
        <w:spacing w:before="185"/>
      </w:pPr>
      <w:r>
        <w:rPr>
          <w:rFonts w:ascii="Cambria" w:eastAsia="Cambria"/>
          <w:spacing w:val="-2"/>
        </w:rPr>
        <w:t>C.</w:t>
      </w:r>
      <w:r>
        <w:rPr>
          <w:spacing w:val="-3"/>
        </w:rPr>
        <w:t>某煤矿出资，当地村民出力，将塌陷区改造成水上游乐园</w:t>
      </w:r>
    </w:p>
    <w:p>
      <w:pPr>
        <w:pStyle w:val="BodyText"/>
        <w:spacing w:before="184"/>
      </w:pPr>
      <w:r>
        <w:rPr>
          <w:rFonts w:ascii="Cambria" w:eastAsia="Cambria"/>
        </w:rPr>
        <w:t>D.</w:t>
      </w:r>
      <w:r>
        <w:rPr>
          <w:spacing w:val="-1"/>
        </w:rPr>
        <w:t>某企业将闲置设备和库存物资销售，所得资金购买股票，收益不菲</w:t>
      </w:r>
    </w:p>
    <w:p>
      <w:pPr>
        <w:pStyle w:val="BodyText"/>
        <w:spacing w:before="10"/>
        <w:ind w:left="0"/>
        <w:rPr>
          <w:sz w:val="38"/>
        </w:rPr>
      </w:pPr>
    </w:p>
    <w:p>
      <w:pPr>
        <w:pStyle w:val="BodyText"/>
        <w:spacing w:line="242" w:lineRule="auto"/>
        <w:ind w:right="216"/>
      </w:pPr>
      <w:r>
        <w:rPr>
          <w:rFonts w:ascii="Cambria" w:eastAsia="Cambria" w:hAnsi="Cambria"/>
          <w:spacing w:val="-2"/>
        </w:rPr>
        <w:t>45</w:t>
      </w:r>
      <w:r>
        <w:rPr>
          <w:spacing w:val="-2"/>
        </w:rPr>
        <w:t>、近年来，有关人体酸碱性及健康的宣传一直未停歇，</w:t>
      </w:r>
      <w:r>
        <w:rPr>
          <w:rFonts w:ascii="Cambria" w:eastAsia="Cambria" w:hAnsi="Cambria"/>
          <w:spacing w:val="-2"/>
        </w:rPr>
        <w:t>“PH</w:t>
      </w:r>
      <w:r>
        <w:rPr>
          <w:spacing w:val="-2"/>
        </w:rPr>
        <w:t>值</w:t>
      </w:r>
      <w:r>
        <w:rPr>
          <w:rFonts w:ascii="Cambria" w:eastAsia="Cambria" w:hAnsi="Cambria"/>
          <w:spacing w:val="-2"/>
        </w:rPr>
        <w:t>”</w:t>
      </w:r>
      <w:r>
        <w:rPr>
          <w:spacing w:val="-2"/>
        </w:rPr>
        <w:t>更是成为大家耳熟能</w:t>
      </w:r>
      <w:r>
        <w:rPr>
          <w:spacing w:val="-2"/>
        </w:rPr>
        <w:t>详的词汇。诸如</w:t>
      </w:r>
      <w:r>
        <w:rPr>
          <w:rFonts w:ascii="Cambria" w:eastAsia="Cambria" w:hAnsi="Cambria"/>
          <w:spacing w:val="-2"/>
        </w:rPr>
        <w:t>“</w:t>
      </w:r>
      <w:r>
        <w:rPr>
          <w:spacing w:val="-2"/>
        </w:rPr>
        <w:t>酸性体质容易引发疾病</w:t>
      </w:r>
      <w:r>
        <w:rPr>
          <w:rFonts w:ascii="Cambria" w:eastAsia="Cambria" w:hAnsi="Cambria"/>
          <w:spacing w:val="-2"/>
        </w:rPr>
        <w:t>”</w:t>
      </w:r>
      <w:r>
        <w:rPr>
          <w:spacing w:val="-2"/>
        </w:rPr>
        <w:t>等说法，下列说法正确的是：</w:t>
      </w:r>
    </w:p>
    <w:p>
      <w:pPr>
        <w:pStyle w:val="BodyText"/>
        <w:spacing w:before="183" w:line="384" w:lineRule="auto"/>
        <w:ind w:right="3648"/>
      </w:pPr>
      <w:r>
        <w:rPr>
          <w:rFonts w:ascii="Cambria" w:eastAsia="Cambria"/>
          <w:spacing w:val="-2"/>
        </w:rPr>
        <w:t>A.</w:t>
      </w:r>
      <w:r>
        <w:rPr>
          <w:spacing w:val="-2"/>
        </w:rPr>
        <w:t>人体的</w:t>
      </w:r>
      <w:r>
        <w:rPr>
          <w:rFonts w:ascii="Cambria" w:eastAsia="Cambria"/>
          <w:spacing w:val="-2"/>
        </w:rPr>
        <w:t>PH</w:t>
      </w:r>
      <w:r>
        <w:rPr>
          <w:spacing w:val="-2"/>
        </w:rPr>
        <w:t>值是非常稳定的，它只在</w:t>
      </w:r>
      <w:r>
        <w:rPr>
          <w:rFonts w:ascii="Cambria" w:eastAsia="Cambria"/>
          <w:spacing w:val="-2"/>
        </w:rPr>
        <w:t>7.35</w:t>
      </w:r>
      <w:r>
        <w:rPr>
          <w:spacing w:val="-2"/>
        </w:rPr>
        <w:t>～</w:t>
      </w:r>
      <w:r>
        <w:rPr>
          <w:rFonts w:ascii="Cambria" w:eastAsia="Cambria"/>
          <w:spacing w:val="-2"/>
        </w:rPr>
        <w:t>7.45</w:t>
      </w:r>
      <w:r>
        <w:rPr>
          <w:spacing w:val="-2"/>
        </w:rPr>
        <w:t>之间</w:t>
      </w:r>
      <w:r>
        <w:rPr>
          <w:spacing w:val="-2"/>
        </w:rPr>
        <w:t xml:space="preserve"> </w:t>
      </w:r>
      <w:r>
        <w:rPr>
          <w:rFonts w:ascii="Cambria" w:eastAsia="Cambria"/>
          <w:spacing w:val="-2"/>
        </w:rPr>
        <w:t>B.</w:t>
      </w:r>
      <w:r>
        <w:rPr>
          <w:spacing w:val="-2"/>
        </w:rPr>
        <w:t>水和食物有酸碱性，它们会调节我们身体的</w:t>
      </w:r>
      <w:r>
        <w:rPr>
          <w:rFonts w:ascii="Cambria" w:eastAsia="Cambria"/>
          <w:spacing w:val="-2"/>
        </w:rPr>
        <w:t>PH</w:t>
      </w:r>
      <w:r>
        <w:rPr>
          <w:spacing w:val="-2"/>
        </w:rPr>
        <w:t>值</w:t>
      </w:r>
    </w:p>
    <w:p>
      <w:pPr>
        <w:pStyle w:val="BodyText"/>
        <w:spacing w:line="242" w:lineRule="auto"/>
        <w:ind w:right="299"/>
      </w:pPr>
      <w:r>
        <w:rPr>
          <w:rFonts w:ascii="Cambria" w:eastAsia="Cambria"/>
          <w:spacing w:val="-2"/>
        </w:rPr>
        <w:t>C.</w:t>
      </w:r>
      <w:r>
        <w:rPr>
          <w:spacing w:val="-2"/>
        </w:rPr>
        <w:t>谷类、肉类、鱼和蛋摄入过多可以导致酸性体质，引起高血压、高血脂、糖尿病、</w:t>
      </w:r>
      <w:r>
        <w:rPr>
          <w:spacing w:val="-2"/>
        </w:rPr>
        <w:t>肿瘤等慢性病；蔬菜水果属于碱性食物，能够纠正酸性体质，防治慢性疾病</w:t>
      </w:r>
    </w:p>
    <w:p>
      <w:pPr>
        <w:pStyle w:val="BodyText"/>
        <w:spacing w:before="183" w:line="242" w:lineRule="auto"/>
        <w:ind w:right="275"/>
      </w:pPr>
      <w:r>
        <w:rPr>
          <w:rFonts w:ascii="Cambria" w:eastAsia="Cambria"/>
          <w:spacing w:val="-2"/>
        </w:rPr>
        <w:t>D.</w:t>
      </w:r>
      <w:r>
        <w:rPr>
          <w:spacing w:val="-2"/>
        </w:rPr>
        <w:t>蔬菜水果之所以能预防慢性疾病，是因为它们产生的能量低，且富含维生素、矿物</w:t>
      </w:r>
      <w:r>
        <w:rPr>
          <w:spacing w:val="-2"/>
        </w:rPr>
        <w:t>元素、膳食纤维等</w:t>
      </w:r>
    </w:p>
    <w:p>
      <w:pPr>
        <w:pStyle w:val="BodyText"/>
        <w:ind w:left="0"/>
      </w:pPr>
    </w:p>
    <w:p>
      <w:pPr>
        <w:pStyle w:val="BodyText"/>
        <w:spacing w:before="187"/>
      </w:pPr>
      <w:r>
        <w:rPr>
          <w:rFonts w:ascii="Cambria" w:eastAsia="Cambria" w:hAnsi="Cambria"/>
          <w:spacing w:val="-2"/>
        </w:rPr>
        <w:t>46</w:t>
      </w:r>
      <w:r>
        <w:rPr>
          <w:spacing w:val="-2"/>
        </w:rPr>
        <w:t>、</w:t>
      </w:r>
      <w:r>
        <w:rPr>
          <w:rFonts w:ascii="Cambria" w:eastAsia="Cambria" w:hAnsi="Cambria"/>
          <w:spacing w:val="-2"/>
        </w:rPr>
        <w:t>①</w:t>
      </w:r>
      <w:r>
        <w:rPr>
          <w:spacing w:val="-3"/>
        </w:rPr>
        <w:t>春秋战国时期，游牧民族将这种镶嵌玻璃珠由西亚带入中国</w:t>
      </w:r>
    </w:p>
    <w:p>
      <w:pPr>
        <w:pStyle w:val="BodyText"/>
        <w:spacing w:before="5"/>
        <w:ind w:left="371"/>
      </w:pPr>
      <w:r>
        <w:rPr>
          <w:rFonts w:ascii="Cambria" w:eastAsia="Cambria" w:hAnsi="Cambria"/>
          <w:spacing w:val="-2"/>
        </w:rPr>
        <w:t>②</w:t>
      </w:r>
      <w:r>
        <w:rPr>
          <w:spacing w:val="-2"/>
        </w:rPr>
        <w:t>公元前</w:t>
      </w:r>
      <w:r>
        <w:rPr>
          <w:rFonts w:ascii="Cambria" w:eastAsia="Cambria" w:hAnsi="Cambria"/>
          <w:spacing w:val="-2"/>
        </w:rPr>
        <w:t>lO</w:t>
      </w:r>
      <w:r>
        <w:rPr>
          <w:spacing w:val="-2"/>
        </w:rPr>
        <w:t>世纪，在玻璃珠母体上镶同心圆，制造出</w:t>
      </w:r>
      <w:r>
        <w:rPr>
          <w:rFonts w:ascii="Cambria" w:eastAsia="Cambria" w:hAnsi="Cambria"/>
          <w:spacing w:val="-2"/>
        </w:rPr>
        <w:t>“</w:t>
      </w:r>
      <w:r>
        <w:rPr>
          <w:spacing w:val="-2"/>
        </w:rPr>
        <w:t>眼睛</w:t>
      </w:r>
      <w:r>
        <w:rPr>
          <w:rFonts w:ascii="Cambria" w:eastAsia="Cambria" w:hAnsi="Cambria"/>
          <w:spacing w:val="-2"/>
        </w:rPr>
        <w:t>”</w:t>
      </w:r>
      <w:r>
        <w:rPr>
          <w:spacing w:val="-4"/>
        </w:rPr>
        <w:t>效果的镶嵌玻璃</w:t>
      </w:r>
    </w:p>
    <w:p>
      <w:pPr>
        <w:pStyle w:val="BodyText"/>
        <w:spacing w:before="8"/>
        <w:ind w:left="0"/>
      </w:pPr>
    </w:p>
    <w:p>
      <w:pPr>
        <w:pStyle w:val="BodyText"/>
        <w:spacing w:before="1" w:line="242" w:lineRule="auto"/>
        <w:ind w:right="125"/>
      </w:pPr>
      <w:r>
        <w:rPr>
          <w:rFonts w:ascii="Cambria" w:eastAsia="Cambria" w:hAnsi="Cambria"/>
          <w:spacing w:val="-2"/>
        </w:rPr>
        <w:t>③</w:t>
      </w:r>
      <w:r>
        <w:rPr>
          <w:spacing w:val="-2"/>
        </w:rPr>
        <w:t>玻璃又称琉璃，公元前</w:t>
      </w:r>
      <w:r>
        <w:rPr>
          <w:rFonts w:ascii="Cambria" w:eastAsia="Cambria" w:hAnsi="Cambria"/>
          <w:spacing w:val="-2"/>
        </w:rPr>
        <w:t>2500</w:t>
      </w:r>
      <w:r>
        <w:rPr>
          <w:spacing w:val="-2"/>
        </w:rPr>
        <w:t>年人造玻璃首次</w:t>
      </w:r>
      <w:r>
        <w:rPr>
          <w:rFonts w:ascii="Cambria" w:eastAsia="Cambria" w:hAnsi="Cambria"/>
          <w:spacing w:val="-2"/>
        </w:rPr>
        <w:t>f{{</w:t>
      </w:r>
      <w:r>
        <w:rPr>
          <w:spacing w:val="-2"/>
        </w:rPr>
        <w:t>现于西亚及埃及，最早的用途是制造</w:t>
      </w:r>
      <w:r>
        <w:rPr>
          <w:spacing w:val="-6"/>
        </w:rPr>
        <w:t>珠饰</w:t>
      </w:r>
    </w:p>
    <w:p>
      <w:pPr>
        <w:pStyle w:val="BodyText"/>
        <w:spacing w:before="2"/>
        <w:ind w:left="371"/>
      </w:pPr>
      <w:r>
        <w:rPr>
          <w:rFonts w:ascii="Cambria" w:eastAsia="Cambria" w:hAnsi="Cambria"/>
          <w:spacing w:val="-2"/>
        </w:rPr>
        <w:t>④</w:t>
      </w:r>
      <w:r>
        <w:rPr>
          <w:spacing w:val="-2"/>
        </w:rPr>
        <w:t>公元前</w:t>
      </w:r>
      <w:r>
        <w:rPr>
          <w:rFonts w:ascii="Cambria" w:eastAsia="Cambria" w:hAnsi="Cambria"/>
          <w:spacing w:val="-2"/>
        </w:rPr>
        <w:t>15</w:t>
      </w:r>
      <w:r>
        <w:rPr>
          <w:spacing w:val="-3"/>
        </w:rPr>
        <w:t>世纪玻璃珠上开始有彩斑条纹或点状图案</w:t>
      </w:r>
    </w:p>
    <w:p>
      <w:pPr>
        <w:pStyle w:val="BodyText"/>
        <w:spacing w:before="5"/>
        <w:ind w:left="371"/>
      </w:pPr>
      <w:r>
        <w:rPr>
          <w:rFonts w:ascii="Cambria" w:eastAsia="Cambria" w:hAnsi="Cambria"/>
          <w:spacing w:val="-2"/>
        </w:rPr>
        <w:t>⑤</w:t>
      </w:r>
      <w:r>
        <w:rPr>
          <w:spacing w:val="-2"/>
        </w:rPr>
        <w:t>先是出现单色玻璃，</w:t>
      </w:r>
      <w:r>
        <w:rPr>
          <w:rFonts w:ascii="Cambria" w:eastAsia="Cambria" w:hAnsi="Cambria"/>
          <w:spacing w:val="-2"/>
        </w:rPr>
        <w:t>1000</w:t>
      </w:r>
      <w:r>
        <w:rPr>
          <w:spacing w:val="-3"/>
        </w:rPr>
        <w:t>年后又出现彩色玻璃</w:t>
      </w:r>
    </w:p>
    <w:p>
      <w:pPr>
        <w:spacing w:after="0"/>
        <w:sectPr>
          <w:pgSz w:w="11910" w:h="16840"/>
          <w:pgMar w:top="1700" w:right="1340" w:bottom="280" w:left="1280" w:header="708" w:footer="708"/>
          <w:pgNumType w:start="13"/>
          <w:cols w:space="708"/>
        </w:sectPr>
      </w:pPr>
    </w:p>
    <w:p>
      <w:pPr>
        <w:pStyle w:val="BodyText"/>
        <w:spacing w:before="58"/>
        <w:ind w:left="371"/>
      </w:pPr>
      <w:r>
        <w:rPr>
          <w:rFonts w:ascii="Cambria" w:eastAsia="Cambria" w:hAnsi="Cambria"/>
          <w:spacing w:val="-2"/>
        </w:rPr>
        <w:t>⑥</w:t>
      </w:r>
      <w:r>
        <w:rPr>
          <w:spacing w:val="-2"/>
        </w:rPr>
        <w:t>据文献记载，</w:t>
      </w:r>
      <w:r>
        <w:rPr>
          <w:rFonts w:ascii="Cambria" w:eastAsia="Cambria" w:hAnsi="Cambria"/>
          <w:spacing w:val="-2"/>
        </w:rPr>
        <w:t>“</w:t>
      </w:r>
      <w:r>
        <w:rPr>
          <w:spacing w:val="-2"/>
        </w:rPr>
        <w:t>蜻蜒眼</w:t>
      </w:r>
      <w:r>
        <w:rPr>
          <w:rFonts w:ascii="Cambria" w:eastAsia="Cambria" w:hAnsi="Cambria"/>
          <w:spacing w:val="-2"/>
        </w:rPr>
        <w:t>”</w:t>
      </w:r>
      <w:r>
        <w:rPr>
          <w:spacing w:val="-3"/>
        </w:rPr>
        <w:t>是古代一种饰物的俗称，为玻璃制成</w:t>
      </w:r>
    </w:p>
    <w:p>
      <w:pPr>
        <w:pStyle w:val="BodyText"/>
        <w:spacing w:before="9"/>
        <w:ind w:left="0"/>
      </w:pPr>
    </w:p>
    <w:p>
      <w:pPr>
        <w:pStyle w:val="BodyText"/>
        <w:spacing w:line="242" w:lineRule="auto"/>
        <w:ind w:right="170"/>
      </w:pPr>
      <w:r>
        <w:rPr>
          <w:rFonts w:ascii="Cambria" w:eastAsia="Cambria" w:hAnsi="Cambria"/>
          <w:spacing w:val="-2"/>
        </w:rPr>
        <w:t>⑦</w:t>
      </w:r>
      <w:r>
        <w:rPr>
          <w:spacing w:val="-2"/>
        </w:rPr>
        <w:t>在本次土墩墓出土的</w:t>
      </w:r>
      <w:r>
        <w:rPr>
          <w:rFonts w:ascii="Cambria" w:eastAsia="Cambria" w:hAnsi="Cambria"/>
          <w:spacing w:val="-2"/>
        </w:rPr>
        <w:t>40</w:t>
      </w:r>
      <w:r>
        <w:rPr>
          <w:spacing w:val="-2"/>
        </w:rPr>
        <w:t>多件珍贵文物中，主要有陶器和原始青瓷，同时还发现了一颗</w:t>
      </w:r>
      <w:r>
        <w:rPr>
          <w:rFonts w:ascii="Cambria" w:eastAsia="Cambria" w:hAnsi="Cambria"/>
          <w:spacing w:val="-2"/>
        </w:rPr>
        <w:t>“</w:t>
      </w:r>
      <w:r>
        <w:rPr>
          <w:spacing w:val="-2"/>
        </w:rPr>
        <w:t>蜻蜒眼</w:t>
      </w:r>
      <w:r>
        <w:rPr>
          <w:rFonts w:ascii="Cambria" w:eastAsia="Cambria" w:hAnsi="Cambria"/>
          <w:spacing w:val="-2"/>
        </w:rPr>
        <w:t>”</w:t>
      </w:r>
      <w:r>
        <w:rPr>
          <w:spacing w:val="-2"/>
        </w:rPr>
        <w:t>玻璃珠</w:t>
      </w:r>
    </w:p>
    <w:p>
      <w:pPr>
        <w:pStyle w:val="BodyText"/>
        <w:spacing w:before="3"/>
        <w:ind w:left="371"/>
      </w:pPr>
      <w:r>
        <w:t>将以上</w:t>
      </w:r>
      <w:r>
        <w:rPr>
          <w:rFonts w:ascii="Cambria" w:eastAsia="Cambria"/>
        </w:rPr>
        <w:t>7</w:t>
      </w:r>
      <w:r>
        <w:rPr>
          <w:spacing w:val="-1"/>
        </w:rPr>
        <w:t>个句子重新排列，语序正确的是：</w:t>
      </w:r>
    </w:p>
    <w:p>
      <w:pPr>
        <w:pStyle w:val="BodyText"/>
        <w:spacing w:before="223" w:line="420" w:lineRule="auto"/>
        <w:ind w:right="6898"/>
        <w:jc w:val="both"/>
        <w:rPr>
          <w:rFonts w:ascii="Cambria" w:hAnsi="Cambria"/>
        </w:rPr>
      </w:pPr>
      <w:r>
        <w:rPr>
          <w:rFonts w:ascii="Cambria" w:hAnsi="Cambria"/>
          <w:spacing w:val="-2"/>
        </w:rPr>
        <w:t>A.⑦①⑥③⑤④② B.⑦⑥③⑤④②① C.③⑤④②①⑥⑦ D.⑦⑥①③⑤②④</w:t>
      </w:r>
    </w:p>
    <w:p>
      <w:pPr>
        <w:pStyle w:val="BodyText"/>
        <w:spacing w:before="2"/>
        <w:ind w:left="0"/>
        <w:rPr>
          <w:rFonts w:ascii="Cambria"/>
          <w:sz w:val="23"/>
        </w:rPr>
      </w:pPr>
    </w:p>
    <w:p>
      <w:pPr>
        <w:pStyle w:val="BodyText"/>
        <w:spacing w:line="242" w:lineRule="auto"/>
        <w:ind w:right="153"/>
        <w:jc w:val="both"/>
      </w:pPr>
      <w:r>
        <w:rPr>
          <w:rFonts w:ascii="Cambria" w:eastAsia="Cambria" w:hAnsi="Cambria"/>
          <w:spacing w:val="-2"/>
        </w:rPr>
        <w:t>47</w:t>
      </w:r>
      <w:r>
        <w:rPr>
          <w:spacing w:val="-2"/>
        </w:rPr>
        <w:t>、猴子听说牛老大要请一名家庭教师，于是前往应聘。他在水田里找到了正在耕作</w:t>
      </w:r>
      <w:r>
        <w:rPr>
          <w:spacing w:val="-2"/>
        </w:rPr>
        <w:t>的牛老大，双方商定了相关事宜。第二天，猴子要去任教，临走时，他拱到水塘里把</w:t>
      </w:r>
      <w:r>
        <w:rPr>
          <w:spacing w:val="-2"/>
        </w:rPr>
        <w:t>身子涂了一通污浊泥水。母猴见了觉得奇怪，问他为何如此。猴子说：</w:t>
      </w:r>
      <w:r>
        <w:rPr>
          <w:rFonts w:ascii="Cambria" w:eastAsia="Cambria" w:hAnsi="Cambria"/>
          <w:spacing w:val="-2"/>
        </w:rPr>
        <w:t>“</w:t>
      </w:r>
      <w:r>
        <w:rPr>
          <w:spacing w:val="-2"/>
        </w:rPr>
        <w:t>昨天我见牛老</w:t>
      </w:r>
      <w:r>
        <w:rPr>
          <w:spacing w:val="-2"/>
        </w:rPr>
        <w:t>大就是这模样，大概他们家就兴这个，我是入乡随俗，拉近关系。</w:t>
      </w:r>
      <w:r>
        <w:rPr>
          <w:rFonts w:ascii="Cambria" w:eastAsia="Cambria" w:hAnsi="Cambria"/>
          <w:spacing w:val="-2"/>
        </w:rPr>
        <w:t>”</w:t>
      </w:r>
      <w:r>
        <w:rPr>
          <w:spacing w:val="-2"/>
        </w:rPr>
        <w:t>牛老大望见猴子脏</w:t>
      </w:r>
      <w:r>
        <w:t>兮兮的模样，满心不高兴，大声呵斥其离开。猴子惊诧地问道：</w:t>
      </w:r>
      <w:r>
        <w:rPr>
          <w:rFonts w:ascii="Cambria" w:eastAsia="Cambria" w:hAnsi="Cambria"/>
        </w:rPr>
        <w:t>“</w:t>
      </w:r>
      <w:r>
        <w:rPr>
          <w:spacing w:val="-2"/>
        </w:rPr>
        <w:t>你昨天不就是这样吗</w:t>
      </w:r>
    </w:p>
    <w:p>
      <w:pPr>
        <w:pStyle w:val="BodyText"/>
        <w:tabs>
          <w:tab w:val="left" w:pos="4745"/>
        </w:tabs>
        <w:spacing w:before="7" w:line="242" w:lineRule="auto"/>
        <w:ind w:left="371" w:right="2683" w:hanging="212"/>
      </w:pPr>
      <w:r>
        <w:rPr>
          <w:rFonts w:ascii="Cambria" w:eastAsia="Cambria" w:hAnsi="Cambria"/>
          <w:spacing w:val="-2"/>
        </w:rPr>
        <w:t>?”</w:t>
      </w:r>
      <w:r>
        <w:rPr>
          <w:spacing w:val="-2"/>
        </w:rPr>
        <w:t>牛</w:t>
      </w:r>
      <w:r>
        <w:rPr>
          <w:spacing w:val="-2"/>
        </w:rPr>
        <w:t>老</w:t>
      </w:r>
      <w:r>
        <w:rPr>
          <w:spacing w:val="-2"/>
        </w:rPr>
        <w:t>大</w:t>
      </w:r>
      <w:r>
        <w:rPr>
          <w:spacing w:val="-2"/>
        </w:rPr>
        <w:t>边</w:t>
      </w:r>
      <w:r>
        <w:rPr>
          <w:spacing w:val="-2"/>
        </w:rPr>
        <w:t>关</w:t>
      </w:r>
      <w:r>
        <w:rPr>
          <w:spacing w:val="-2"/>
        </w:rPr>
        <w:t>门</w:t>
      </w:r>
      <w:r>
        <w:rPr>
          <w:spacing w:val="-2"/>
        </w:rPr>
        <w:t>边</w:t>
      </w:r>
      <w:r>
        <w:rPr>
          <w:spacing w:val="-2"/>
        </w:rPr>
        <w:t>鄙</w:t>
      </w:r>
      <w:r>
        <w:rPr>
          <w:spacing w:val="-2"/>
        </w:rPr>
        <w:t>夷</w:t>
      </w:r>
      <w:r>
        <w:rPr>
          <w:spacing w:val="-2"/>
        </w:rPr>
        <w:t>地</w:t>
      </w:r>
      <w:r>
        <w:rPr>
          <w:spacing w:val="-2"/>
        </w:rPr>
        <w:t>回</w:t>
      </w:r>
      <w:r>
        <w:rPr>
          <w:spacing w:val="-2"/>
        </w:rPr>
        <w:t>了</w:t>
      </w:r>
      <w:r>
        <w:rPr>
          <w:spacing w:val="-2"/>
        </w:rPr>
        <w:t>一</w:t>
      </w:r>
      <w:r>
        <w:rPr>
          <w:spacing w:val="-2"/>
        </w:rPr>
        <w:t>句</w:t>
      </w:r>
      <w:r>
        <w:rPr>
          <w:spacing w:val="-2"/>
        </w:rPr>
        <w:t>：</w:t>
      </w:r>
      <w:r>
        <w:rPr>
          <w:rFonts w:ascii="Cambria" w:eastAsia="Cambria" w:hAnsi="Cambria"/>
          <w:spacing w:val="-2"/>
        </w:rPr>
        <w:t>“</w:t>
      </w:r>
      <w:r>
        <w:rPr>
          <w:spacing w:val="-2"/>
        </w:rPr>
        <w:t>我</w:t>
      </w:r>
      <w:r>
        <w:rPr>
          <w:spacing w:val="-2"/>
        </w:rPr>
        <w:t>那</w:t>
      </w:r>
      <w:r>
        <w:rPr>
          <w:spacing w:val="-2"/>
        </w:rPr>
        <w:t>是</w:t>
      </w:r>
      <w:r>
        <w:rPr>
          <w:spacing w:val="-2"/>
        </w:rPr>
        <w:t>在</w:t>
      </w:r>
      <w:r>
        <w:rPr>
          <w:spacing w:val="-2"/>
        </w:rPr>
        <w:t>水</w:t>
      </w:r>
      <w:r>
        <w:rPr>
          <w:spacing w:val="-2"/>
        </w:rPr>
        <w:t>田</w:t>
      </w:r>
      <w:r>
        <w:rPr>
          <w:spacing w:val="-2"/>
        </w:rPr>
        <w:t>里</w:t>
      </w:r>
      <w:r>
        <w:rPr>
          <w:spacing w:val="-2"/>
        </w:rPr>
        <w:t>劳</w:t>
      </w:r>
      <w:r>
        <w:rPr>
          <w:spacing w:val="-2"/>
        </w:rPr>
        <w:t>作</w:t>
      </w:r>
      <w:r>
        <w:rPr>
          <w:rFonts w:ascii="Cambria" w:eastAsia="Cambria" w:hAnsi="Cambria"/>
          <w:spacing w:val="-2"/>
        </w:rPr>
        <w:t>!”</w:t>
      </w:r>
      <w:r>
        <w:rPr>
          <w:spacing w:val="-2"/>
        </w:rPr>
        <w:t>。</w:t>
      </w:r>
      <w:r>
        <w:rPr>
          <w:spacing w:val="-2"/>
        </w:rPr>
        <w:t>这</w:t>
      </w:r>
      <w:r>
        <w:rPr>
          <w:spacing w:val="-2"/>
        </w:rPr>
        <w:t>则</w:t>
      </w:r>
      <w:r>
        <w:rPr>
          <w:spacing w:val="-2"/>
        </w:rPr>
        <w:t>寓</w:t>
      </w:r>
      <w:r>
        <w:rPr>
          <w:spacing w:val="-2"/>
        </w:rPr>
        <w:t>言</w:t>
      </w:r>
      <w:r>
        <w:rPr>
          <w:spacing w:val="-2"/>
        </w:rPr>
        <w:t>故</w:t>
      </w:r>
      <w:r>
        <w:rPr>
          <w:spacing w:val="-2"/>
        </w:rPr>
        <w:t>事</w:t>
      </w:r>
      <w:r>
        <w:rPr>
          <w:spacing w:val="-2"/>
        </w:rPr>
        <w:t>给</w:t>
      </w:r>
      <w:r>
        <w:rPr>
          <w:spacing w:val="-2"/>
        </w:rPr>
        <w:t>基</w:t>
      </w:r>
      <w:r>
        <w:rPr>
          <w:spacing w:val="-2"/>
        </w:rPr>
        <w:t>层</w:t>
      </w:r>
      <w:r>
        <w:rPr>
          <w:spacing w:val="-2"/>
        </w:rPr>
        <w:t>公</w:t>
      </w:r>
      <w:r>
        <w:rPr>
          <w:spacing w:val="-2"/>
        </w:rPr>
        <w:t>务</w:t>
      </w:r>
      <w:r>
        <w:rPr>
          <w:spacing w:val="-2"/>
        </w:rPr>
        <w:t>员</w:t>
      </w:r>
      <w:r>
        <w:rPr>
          <w:spacing w:val="-2"/>
        </w:rPr>
        <w:t>的</w:t>
      </w:r>
      <w:r>
        <w:rPr>
          <w:spacing w:val="-2"/>
        </w:rPr>
        <w:t>启</w:t>
      </w:r>
      <w:r>
        <w:rPr>
          <w:spacing w:val="-2"/>
        </w:rPr>
        <w:t>示</w:t>
      </w:r>
      <w:r>
        <w:rPr>
          <w:spacing w:val="-2"/>
        </w:rPr>
        <w:t>是</w:t>
      </w:r>
      <w:r>
        <w:rPr>
          <w:rFonts w:ascii="Times New Roman" w:eastAsia="Times New Roman" w:hAnsi="Times New Roman"/>
          <w:u w:val="single"/>
        </w:rPr>
        <w:tab/>
      </w:r>
      <w:r>
        <w:rPr>
          <w:spacing w:val="-10"/>
        </w:rPr>
        <w:t>。</w:t>
      </w:r>
    </w:p>
    <w:p>
      <w:pPr>
        <w:pStyle w:val="BodyText"/>
        <w:spacing w:before="183"/>
      </w:pPr>
      <w:r>
        <w:rPr>
          <w:rFonts w:ascii="Cambria" w:eastAsia="Cambria"/>
          <w:spacing w:val="-2"/>
        </w:rPr>
        <w:t>A.</w:t>
      </w:r>
      <w:r>
        <w:rPr>
          <w:spacing w:val="-3"/>
        </w:rPr>
        <w:t>努力工作才是群众最欢迎的</w:t>
      </w:r>
    </w:p>
    <w:p>
      <w:pPr>
        <w:pStyle w:val="BodyText"/>
        <w:spacing w:before="185"/>
      </w:pPr>
      <w:r>
        <w:rPr>
          <w:rFonts w:ascii="Cambria" w:eastAsia="Cambria"/>
          <w:spacing w:val="-2"/>
        </w:rPr>
        <w:t>B.</w:t>
      </w:r>
      <w:r>
        <w:rPr>
          <w:spacing w:val="-3"/>
        </w:rPr>
        <w:t>深入调查才能更好地为群众服务</w:t>
      </w:r>
    </w:p>
    <w:p>
      <w:pPr>
        <w:pStyle w:val="BodyText"/>
        <w:spacing w:before="184" w:line="384" w:lineRule="auto"/>
        <w:ind w:right="5099"/>
      </w:pPr>
      <w:r>
        <w:rPr>
          <w:rFonts w:ascii="Cambria" w:eastAsia="Cambria"/>
          <w:spacing w:val="-2"/>
        </w:rPr>
        <w:t>C.</w:t>
      </w:r>
      <w:r>
        <w:rPr>
          <w:spacing w:val="-2"/>
        </w:rPr>
        <w:t>拉近群众关系并不能更好地解决问题</w:t>
      </w:r>
      <w:r>
        <w:rPr>
          <w:spacing w:val="-2"/>
        </w:rPr>
        <w:t xml:space="preserve"> </w:t>
      </w:r>
      <w:r>
        <w:rPr>
          <w:rFonts w:ascii="Cambria" w:eastAsia="Cambria"/>
          <w:spacing w:val="-2"/>
        </w:rPr>
        <w:t>D.</w:t>
      </w:r>
      <w:r>
        <w:rPr>
          <w:spacing w:val="-2"/>
        </w:rPr>
        <w:t>了解人民诉求才能解决人民疾苦</w:t>
      </w:r>
    </w:p>
    <w:p>
      <w:pPr>
        <w:pStyle w:val="BodyText"/>
        <w:spacing w:before="4"/>
        <w:ind w:left="0"/>
      </w:pPr>
    </w:p>
    <w:p>
      <w:pPr>
        <w:pStyle w:val="BodyText"/>
        <w:spacing w:before="1" w:line="242" w:lineRule="auto"/>
        <w:ind w:right="218"/>
      </w:pPr>
      <w:r>
        <w:rPr>
          <w:rFonts w:ascii="Cambria" w:eastAsia="Cambria" w:hAnsi="Cambria"/>
          <w:spacing w:val="-2"/>
        </w:rPr>
        <w:t>48</w:t>
      </w:r>
      <w:r>
        <w:rPr>
          <w:spacing w:val="-2"/>
        </w:rPr>
        <w:t>、实名制作为一种公共管理手段，在中国以各种理由广泛推行，并影响到人们生活</w:t>
      </w:r>
      <w:r>
        <w:rPr>
          <w:spacing w:val="-2"/>
        </w:rPr>
        <w:t>的方方面面。每个管理部门在推出实名制时，都有着合理的逻辑和美好的初衷：从最</w:t>
      </w:r>
      <w:r>
        <w:rPr>
          <w:spacing w:val="-2"/>
        </w:rPr>
        <w:t>初的维护社会诚信，到现在成为各部门</w:t>
      </w:r>
      <w:r>
        <w:rPr>
          <w:rFonts w:ascii="Cambria" w:eastAsia="Cambria" w:hAnsi="Cambria"/>
          <w:spacing w:val="-2"/>
        </w:rPr>
        <w:t>“</w:t>
      </w:r>
      <w:r>
        <w:rPr>
          <w:spacing w:val="-2"/>
        </w:rPr>
        <w:t>维稳</w:t>
      </w:r>
      <w:r>
        <w:rPr>
          <w:rFonts w:ascii="Cambria" w:eastAsia="Cambria" w:hAnsi="Cambria"/>
          <w:spacing w:val="-2"/>
        </w:rPr>
        <w:t>”</w:t>
      </w:r>
      <w:r>
        <w:rPr>
          <w:spacing w:val="-2"/>
        </w:rPr>
        <w:t>的良药。但实名制的推行多数并未达到</w:t>
      </w:r>
      <w:r>
        <w:rPr>
          <w:spacing w:val="-2"/>
        </w:rPr>
        <w:t>令人满意的效果。事实上，回望近年曾引起关注的种种实名制中，真正效果良好，实</w:t>
      </w:r>
      <w:r>
        <w:rPr>
          <w:spacing w:val="-2"/>
        </w:rPr>
        <w:t>现了政策制定者初衷的并不多。大部分实名制在热闹过后不了了之，有的名存实亡，</w:t>
      </w:r>
      <w:r>
        <w:rPr>
          <w:spacing w:val="-2"/>
        </w:rPr>
        <w:t>有的进退两难。</w:t>
      </w:r>
    </w:p>
    <w:p>
      <w:pPr>
        <w:pStyle w:val="BodyText"/>
        <w:tabs>
          <w:tab w:val="left" w:pos="3785"/>
        </w:tabs>
        <w:spacing w:before="8"/>
        <w:ind w:left="371"/>
      </w:pPr>
      <w:r>
        <w:t>这段文字主要表达的观点</w:t>
      </w:r>
      <w:r>
        <w:rPr>
          <w:spacing w:val="-10"/>
        </w:rPr>
        <w:t>是</w:t>
      </w:r>
      <w:r>
        <w:rPr>
          <w:rFonts w:ascii="Times New Roman" w:eastAsia="Times New Roman"/>
          <w:u w:val="single"/>
        </w:rPr>
        <w:tab/>
      </w:r>
      <w:r>
        <w:rPr>
          <w:spacing w:val="-10"/>
        </w:rPr>
        <w:t>。</w:t>
      </w:r>
    </w:p>
    <w:p>
      <w:pPr>
        <w:pStyle w:val="BodyText"/>
        <w:spacing w:before="185" w:line="384" w:lineRule="auto"/>
        <w:ind w:right="4125"/>
      </w:pPr>
      <w:r>
        <w:rPr>
          <w:rFonts w:ascii="Cambria" w:eastAsia="Cambria"/>
          <w:spacing w:val="-2"/>
        </w:rPr>
        <w:t>A.</w:t>
      </w:r>
      <w:r>
        <w:rPr>
          <w:spacing w:val="-2"/>
        </w:rPr>
        <w:t>实名制作为公共管理的一种手段影响非常广泛</w:t>
      </w:r>
      <w:r>
        <w:rPr>
          <w:spacing w:val="-2"/>
        </w:rPr>
        <w:t xml:space="preserve"> </w:t>
      </w:r>
      <w:r>
        <w:rPr>
          <w:rFonts w:ascii="Cambria" w:eastAsia="Cambria"/>
          <w:spacing w:val="-2"/>
        </w:rPr>
        <w:t>B.</w:t>
      </w:r>
      <w:r>
        <w:rPr>
          <w:spacing w:val="-2"/>
        </w:rPr>
        <w:t>实名制正面临着被滥用的危险</w:t>
      </w:r>
    </w:p>
    <w:p>
      <w:pPr>
        <w:pStyle w:val="BodyText"/>
        <w:spacing w:line="384" w:lineRule="auto"/>
        <w:ind w:right="3899"/>
      </w:pPr>
      <w:r>
        <w:rPr>
          <w:rFonts w:ascii="Cambria" w:eastAsia="Cambria"/>
          <w:spacing w:val="-2"/>
        </w:rPr>
        <w:t>C.</w:t>
      </w:r>
      <w:r>
        <w:rPr>
          <w:spacing w:val="-2"/>
        </w:rPr>
        <w:t>现阶段施行条件的不成熟导致大部分实名制难产</w:t>
      </w:r>
      <w:r>
        <w:rPr>
          <w:spacing w:val="-2"/>
        </w:rPr>
        <w:t xml:space="preserve"> </w:t>
      </w:r>
      <w:r>
        <w:rPr>
          <w:rFonts w:ascii="Cambria" w:eastAsia="Cambria"/>
          <w:spacing w:val="-2"/>
        </w:rPr>
        <w:t>D.</w:t>
      </w:r>
      <w:r>
        <w:rPr>
          <w:spacing w:val="-2"/>
        </w:rPr>
        <w:t>大多数实名制实施效果甚微，难遂初衷</w:t>
      </w:r>
    </w:p>
    <w:p>
      <w:pPr>
        <w:spacing w:after="0" w:line="384" w:lineRule="auto"/>
        <w:sectPr>
          <w:pgSz w:w="11910" w:h="16840"/>
          <w:pgMar w:top="1700" w:right="1340" w:bottom="280" w:left="1280" w:header="708" w:footer="708"/>
          <w:pgNumType w:start="14"/>
          <w:cols w:space="708"/>
        </w:sectPr>
      </w:pPr>
    </w:p>
    <w:p>
      <w:pPr>
        <w:pStyle w:val="BodyText"/>
        <w:spacing w:before="58" w:line="242" w:lineRule="auto"/>
        <w:ind w:right="166"/>
      </w:pPr>
      <w:r>
        <w:rPr>
          <w:rFonts w:ascii="Cambria" w:eastAsia="Cambria"/>
          <w:spacing w:val="-2"/>
        </w:rPr>
        <w:t>49</w:t>
      </w:r>
      <w:r>
        <w:rPr>
          <w:spacing w:val="-2"/>
        </w:rPr>
        <w:t>、使用甲种农药每千克要兑水</w:t>
      </w:r>
      <w:r>
        <w:rPr>
          <w:rFonts w:ascii="Cambria" w:eastAsia="Cambria"/>
          <w:spacing w:val="-2"/>
        </w:rPr>
        <w:t>20</w:t>
      </w:r>
      <w:r>
        <w:rPr>
          <w:spacing w:val="-2"/>
        </w:rPr>
        <w:t>千克，使用乙种农药每千克要兑水</w:t>
      </w:r>
      <w:r>
        <w:rPr>
          <w:rFonts w:ascii="Cambria" w:eastAsia="Cambria"/>
          <w:spacing w:val="-2"/>
        </w:rPr>
        <w:t>40</w:t>
      </w:r>
      <w:r>
        <w:rPr>
          <w:spacing w:val="-2"/>
        </w:rPr>
        <w:t>千克。现有两</w:t>
      </w:r>
      <w:r>
        <w:rPr>
          <w:spacing w:val="-2"/>
        </w:rPr>
        <w:t>种农药共</w:t>
      </w:r>
      <w:r>
        <w:rPr>
          <w:rFonts w:ascii="Cambria" w:eastAsia="Cambria"/>
          <w:spacing w:val="-2"/>
        </w:rPr>
        <w:t>50</w:t>
      </w:r>
      <w:r>
        <w:rPr>
          <w:spacing w:val="-2"/>
        </w:rPr>
        <w:t>千克，可配药水</w:t>
      </w:r>
      <w:r>
        <w:rPr>
          <w:rFonts w:ascii="Cambria" w:eastAsia="Cambria"/>
          <w:spacing w:val="-2"/>
        </w:rPr>
        <w:t>1400</w:t>
      </w:r>
      <w:r>
        <w:rPr>
          <w:spacing w:val="-2"/>
        </w:rPr>
        <w:t>千克，则甲种农药有：</w:t>
      </w:r>
    </w:p>
    <w:p>
      <w:pPr>
        <w:pStyle w:val="BodyText"/>
        <w:spacing w:before="183" w:line="384" w:lineRule="auto"/>
        <w:ind w:right="7987"/>
      </w:pPr>
      <w:r>
        <w:rPr>
          <w:rFonts w:ascii="Cambria" w:eastAsia="Cambria"/>
          <w:spacing w:val="-2"/>
        </w:rPr>
        <w:t>A.30</w:t>
      </w:r>
      <w:r>
        <w:rPr>
          <w:spacing w:val="-2"/>
        </w:rPr>
        <w:t>千克</w:t>
      </w:r>
      <w:r>
        <w:rPr>
          <w:spacing w:val="-2"/>
        </w:rPr>
        <w:t xml:space="preserve"> </w:t>
      </w:r>
      <w:r>
        <w:rPr>
          <w:rFonts w:ascii="Cambria" w:eastAsia="Cambria"/>
          <w:spacing w:val="-2"/>
        </w:rPr>
        <w:t>B.20</w:t>
      </w:r>
      <w:r>
        <w:rPr>
          <w:spacing w:val="-2"/>
        </w:rPr>
        <w:t>千克</w:t>
      </w:r>
      <w:r>
        <w:rPr>
          <w:spacing w:val="-2"/>
        </w:rPr>
        <w:t xml:space="preserve"> </w:t>
      </w:r>
      <w:r>
        <w:rPr>
          <w:rFonts w:ascii="Cambria" w:eastAsia="Cambria"/>
          <w:spacing w:val="-2"/>
        </w:rPr>
        <w:t>C.32.5</w:t>
      </w:r>
      <w:r>
        <w:rPr>
          <w:spacing w:val="-2"/>
        </w:rPr>
        <w:t>千克</w:t>
      </w:r>
      <w:r>
        <w:rPr>
          <w:spacing w:val="-2"/>
        </w:rPr>
        <w:t xml:space="preserve"> </w:t>
      </w:r>
      <w:r>
        <w:rPr>
          <w:rFonts w:ascii="Cambria" w:eastAsia="Cambria"/>
          <w:spacing w:val="-2"/>
        </w:rPr>
        <w:t>D.17.5</w:t>
      </w:r>
      <w:r>
        <w:rPr>
          <w:spacing w:val="-6"/>
        </w:rPr>
        <w:t>千克</w:t>
      </w:r>
    </w:p>
    <w:p>
      <w:pPr>
        <w:pStyle w:val="BodyText"/>
        <w:spacing w:before="4"/>
        <w:ind w:left="0"/>
      </w:pPr>
    </w:p>
    <w:p>
      <w:pPr>
        <w:pStyle w:val="BodyText"/>
        <w:spacing w:line="415" w:lineRule="auto"/>
        <w:ind w:right="6285"/>
        <w:rPr>
          <w:rFonts w:ascii="Cambria" w:eastAsia="Cambria" w:hAnsi="Cambria"/>
        </w:rPr>
      </w:pPr>
      <w:r>
        <w:rPr>
          <w:rFonts w:ascii="Cambria" w:eastAsia="Cambria" w:hAnsi="Cambria"/>
        </w:rPr>
        <w:t>50</w:t>
      </w:r>
      <w:r>
        <w:t>、</w:t>
      </w:r>
      <w:r>
        <w:rPr>
          <w:rFonts w:ascii="Cambria" w:eastAsia="Cambria" w:hAnsi="Cambria"/>
        </w:rPr>
        <w:t>2</w:t>
      </w:r>
      <w:r>
        <w:rPr>
          <w:rFonts w:ascii="Cambria" w:eastAsia="Cambria" w:hAnsi="Cambria"/>
          <w:position w:val="7"/>
          <w:sz w:val="16"/>
        </w:rPr>
        <w:t>2</w:t>
      </w:r>
      <w:r>
        <w:rPr>
          <w:rFonts w:ascii="Cambria" w:eastAsia="Cambria" w:hAnsi="Cambria"/>
        </w:rPr>
        <w:t>×3</w:t>
      </w:r>
      <w:r>
        <w:rPr>
          <w:rFonts w:ascii="Cambria" w:eastAsia="Cambria" w:hAnsi="Cambria"/>
          <w:position w:val="7"/>
          <w:sz w:val="16"/>
        </w:rPr>
        <w:t>2</w:t>
      </w:r>
      <w:r>
        <w:rPr>
          <w:rFonts w:ascii="Cambria" w:eastAsia="Cambria" w:hAnsi="Cambria"/>
        </w:rPr>
        <w:t>×4</w:t>
      </w:r>
      <w:r>
        <w:rPr>
          <w:rFonts w:ascii="Cambria" w:eastAsia="Cambria" w:hAnsi="Cambria"/>
          <w:position w:val="7"/>
          <w:sz w:val="16"/>
        </w:rPr>
        <w:t>2</w:t>
      </w:r>
      <w:r>
        <w:rPr>
          <w:rFonts w:ascii="Cambria" w:eastAsia="Cambria" w:hAnsi="Cambria"/>
        </w:rPr>
        <w:t>×5</w:t>
      </w:r>
      <w:r>
        <w:rPr>
          <w:rFonts w:ascii="Cambria" w:eastAsia="Cambria" w:hAnsi="Cambria"/>
          <w:position w:val="7"/>
          <w:sz w:val="16"/>
        </w:rPr>
        <w:t>2</w:t>
      </w:r>
      <w:r>
        <w:t>的值为</w:t>
      </w:r>
      <w:r>
        <w:rPr>
          <w:rFonts w:ascii="Cambria" w:eastAsia="Cambria" w:hAnsi="Cambria"/>
          <w:spacing w:val="-5"/>
        </w:rPr>
        <w:t>( )</w:t>
      </w:r>
      <w:r>
        <w:rPr>
          <w:rFonts w:ascii="Cambria" w:eastAsia="Cambria" w:hAnsi="Cambria"/>
        </w:rPr>
        <w:t xml:space="preserve"> </w:t>
      </w:r>
      <w:r>
        <w:rPr>
          <w:rFonts w:ascii="Cambria" w:eastAsia="Cambria" w:hAnsi="Cambria"/>
          <w:spacing w:val="-2"/>
        </w:rPr>
        <w:t>A.1440</w:t>
      </w:r>
    </w:p>
    <w:p>
      <w:pPr>
        <w:pStyle w:val="BodyText"/>
        <w:spacing w:before="5" w:line="420" w:lineRule="auto"/>
        <w:ind w:right="7728"/>
        <w:rPr>
          <w:rFonts w:ascii="Cambria"/>
        </w:rPr>
      </w:pPr>
      <w:r>
        <w:rPr>
          <w:rFonts w:ascii="Cambria"/>
          <w:spacing w:val="-2"/>
        </w:rPr>
        <w:t>B.5640 C.14400 D.16200</w:t>
      </w:r>
    </w:p>
    <w:p>
      <w:pPr>
        <w:pStyle w:val="BodyText"/>
        <w:spacing w:before="2"/>
        <w:ind w:left="0"/>
        <w:rPr>
          <w:rFonts w:ascii="Cambria"/>
          <w:sz w:val="23"/>
        </w:rPr>
      </w:pPr>
    </w:p>
    <w:p>
      <w:pPr>
        <w:pStyle w:val="BodyText"/>
        <w:spacing w:line="242" w:lineRule="auto"/>
        <w:ind w:right="136"/>
        <w:jc w:val="both"/>
      </w:pPr>
      <w:r>
        <w:rPr>
          <w:rFonts w:ascii="Cambria" w:eastAsia="Cambria"/>
        </w:rPr>
        <w:t>51</w:t>
      </w:r>
      <w:r>
        <w:t>、历史的车轮滚滚向前，我们依然</w:t>
      </w:r>
      <w:r>
        <w:rPr>
          <w:rFonts w:ascii="Times New Roman" w:eastAsia="Times New Roman"/>
          <w:spacing w:val="468"/>
          <w:u w:val="single"/>
        </w:rPr>
        <w:t xml:space="preserve"> </w:t>
      </w:r>
      <w:r>
        <w:t>理性、良知、责任。我们认为冷静的力量，同样能让人</w:t>
      </w:r>
      <w:r>
        <w:rPr>
          <w:rFonts w:ascii="Times New Roman" w:eastAsia="Times New Roman"/>
          <w:spacing w:val="456"/>
          <w:u w:val="single"/>
        </w:rPr>
        <w:t xml:space="preserve"> </w:t>
      </w:r>
      <w:r>
        <w:t>。冷静，代表着不被表面的喧嚣干扰，不为外界的繁华</w:t>
      </w:r>
      <w:r>
        <w:rPr>
          <w:rFonts w:ascii="Times New Roman" w:eastAsia="Times New Roman"/>
          <w:spacing w:val="80"/>
          <w:u w:val="single"/>
        </w:rPr>
        <w:t xml:space="preserve">   </w:t>
      </w:r>
      <w:r>
        <w:t>，不被情</w:t>
      </w:r>
      <w:r>
        <w:rPr>
          <w:spacing w:val="-2"/>
        </w:rPr>
        <w:t>绪裹挟，不受利益诱惑。</w:t>
      </w:r>
    </w:p>
    <w:p>
      <w:pPr>
        <w:pStyle w:val="BodyText"/>
        <w:spacing w:before="4"/>
        <w:ind w:left="371"/>
      </w:pPr>
      <w:r>
        <w:rPr>
          <w:spacing w:val="-1"/>
        </w:rPr>
        <w:t>填入划横线部分最恰当的一项是：</w:t>
      </w:r>
    </w:p>
    <w:p>
      <w:pPr>
        <w:pStyle w:val="BodyText"/>
        <w:spacing w:before="185"/>
      </w:pPr>
      <w:r>
        <w:rPr>
          <w:rFonts w:ascii="Cambria" w:eastAsia="Cambria"/>
        </w:rPr>
        <w:t>A.</w:t>
      </w:r>
      <w:r>
        <w:rPr>
          <w:spacing w:val="-7"/>
        </w:rPr>
        <w:t>相信 神采奕奕 蛊惑</w:t>
      </w:r>
    </w:p>
    <w:p>
      <w:pPr>
        <w:pStyle w:val="BodyText"/>
        <w:spacing w:before="184"/>
      </w:pPr>
      <w:r>
        <w:rPr>
          <w:rFonts w:ascii="Cambria" w:eastAsia="Cambria"/>
        </w:rPr>
        <w:t>B.</w:t>
      </w:r>
      <w:r>
        <w:rPr>
          <w:spacing w:val="-7"/>
        </w:rPr>
        <w:t>遵从 心血来潮 引诱</w:t>
      </w:r>
    </w:p>
    <w:p>
      <w:pPr>
        <w:pStyle w:val="BodyText"/>
        <w:spacing w:before="185"/>
      </w:pPr>
      <w:r>
        <w:rPr>
          <w:rFonts w:ascii="Cambria" w:eastAsia="Cambria"/>
        </w:rPr>
        <w:t>C.</w:t>
      </w:r>
      <w:r>
        <w:rPr>
          <w:spacing w:val="-7"/>
        </w:rPr>
        <w:t>坚守 热血沸腾 迷惑</w:t>
      </w:r>
    </w:p>
    <w:p>
      <w:pPr>
        <w:pStyle w:val="BodyText"/>
        <w:spacing w:before="184"/>
      </w:pPr>
      <w:r>
        <w:rPr>
          <w:rFonts w:ascii="Cambria" w:eastAsia="Cambria"/>
        </w:rPr>
        <w:t>D.</w:t>
      </w:r>
      <w:r>
        <w:rPr>
          <w:spacing w:val="-7"/>
        </w:rPr>
        <w:t>崇尚 泰然自若 诱导</w:t>
      </w:r>
    </w:p>
    <w:p>
      <w:pPr>
        <w:pStyle w:val="BodyText"/>
        <w:spacing w:before="10"/>
        <w:ind w:left="0"/>
        <w:rPr>
          <w:sz w:val="38"/>
        </w:rPr>
      </w:pPr>
    </w:p>
    <w:p>
      <w:pPr>
        <w:pStyle w:val="BodyText"/>
        <w:spacing w:line="242" w:lineRule="auto"/>
        <w:ind w:right="173"/>
        <w:jc w:val="both"/>
        <w:rPr>
          <w:rFonts w:ascii="Cambria" w:eastAsia="Cambria"/>
        </w:rPr>
      </w:pPr>
      <w:r>
        <w:pict>
          <v:line id="_x0000_s1041" style="mso-position-horizontal-relative:page;position:absolute;z-index:251674624" from="366.35pt,44.85pt" to="374.3pt,44.85pt" stroked="t" strokecolor="black" strokeweight="0.6pt">
            <v:stroke dashstyle="solid"/>
          </v:line>
        </w:pict>
      </w:r>
      <w:r>
        <w:rPr>
          <w:rFonts w:ascii="Cambria" w:eastAsia="Cambria"/>
          <w:spacing w:val="-2"/>
        </w:rPr>
        <w:t>52</w:t>
      </w:r>
      <w:r>
        <w:rPr>
          <w:spacing w:val="-2"/>
        </w:rPr>
        <w:t>、房间里有凳子</w:t>
      </w:r>
      <w:r>
        <w:rPr>
          <w:rFonts w:ascii="Cambria" w:eastAsia="Cambria"/>
          <w:spacing w:val="-2"/>
        </w:rPr>
        <w:t>(3</w:t>
      </w:r>
      <w:r>
        <w:rPr>
          <w:spacing w:val="-2"/>
        </w:rPr>
        <w:t>条腿</w:t>
      </w:r>
      <w:r>
        <w:rPr>
          <w:rFonts w:ascii="Cambria" w:eastAsia="Cambria"/>
          <w:spacing w:val="-2"/>
        </w:rPr>
        <w:t>)</w:t>
      </w:r>
      <w:r>
        <w:rPr>
          <w:spacing w:val="-2"/>
        </w:rPr>
        <w:t>、椅子</w:t>
      </w:r>
      <w:r>
        <w:rPr>
          <w:rFonts w:ascii="Cambria" w:eastAsia="Cambria"/>
          <w:spacing w:val="-2"/>
        </w:rPr>
        <w:t>(4</w:t>
      </w:r>
      <w:r>
        <w:rPr>
          <w:spacing w:val="-2"/>
        </w:rPr>
        <w:t>条腿</w:t>
      </w:r>
      <w:r>
        <w:rPr>
          <w:rFonts w:ascii="Cambria" w:eastAsia="Cambria"/>
          <w:spacing w:val="-2"/>
        </w:rPr>
        <w:t>)</w:t>
      </w:r>
      <w:r>
        <w:rPr>
          <w:spacing w:val="-2"/>
        </w:rPr>
        <w:t>若干，每张凳子或椅子都只能坐</w:t>
      </w:r>
      <w:r>
        <w:rPr>
          <w:rFonts w:ascii="Cambria" w:eastAsia="Cambria"/>
          <w:spacing w:val="-2"/>
        </w:rPr>
        <w:t>1</w:t>
      </w:r>
      <w:r>
        <w:rPr>
          <w:spacing w:val="-2"/>
        </w:rPr>
        <w:t>人。一些人</w:t>
      </w:r>
      <w:r>
        <w:rPr>
          <w:spacing w:val="-2"/>
        </w:rPr>
        <w:t>进来开会，只坐凳子或椅子都不够坐，但每人都有凳子或椅子坐，且还有空位。已知</w:t>
      </w:r>
      <w:r>
        <w:rPr>
          <w:spacing w:val="-2"/>
        </w:rPr>
        <w:t>人腿、凳子腿、椅子腿之和为</w:t>
      </w:r>
      <w:r>
        <w:rPr>
          <w:rFonts w:ascii="Cambria" w:eastAsia="Cambria"/>
          <w:spacing w:val="-2"/>
        </w:rPr>
        <w:t>32</w:t>
      </w:r>
      <w:r>
        <w:rPr>
          <w:spacing w:val="-2"/>
        </w:rPr>
        <w:t>，求房间里共有多少人</w:t>
      </w:r>
      <w:r>
        <w:rPr>
          <w:rFonts w:ascii="Cambria" w:eastAsia="Cambria"/>
          <w:spacing w:val="-2"/>
        </w:rPr>
        <w:t>?</w:t>
      </w:r>
    </w:p>
    <w:p>
      <w:pPr>
        <w:pStyle w:val="BodyText"/>
        <w:spacing w:before="223"/>
        <w:rPr>
          <w:rFonts w:ascii="Cambria"/>
        </w:rPr>
      </w:pPr>
      <w:r>
        <w:rPr>
          <w:rFonts w:ascii="Cambria"/>
          <w:spacing w:val="-5"/>
        </w:rPr>
        <w:t>A.4</w:t>
      </w:r>
    </w:p>
    <w:p>
      <w:pPr>
        <w:pStyle w:val="BodyText"/>
        <w:spacing w:before="211"/>
        <w:rPr>
          <w:rFonts w:ascii="Cambria"/>
        </w:rPr>
      </w:pPr>
      <w:r>
        <w:rPr>
          <w:rFonts w:ascii="Cambria"/>
          <w:spacing w:val="-5"/>
        </w:rPr>
        <w:t>B.5</w:t>
      </w:r>
    </w:p>
    <w:p>
      <w:pPr>
        <w:pStyle w:val="BodyText"/>
        <w:spacing w:before="210"/>
        <w:rPr>
          <w:rFonts w:ascii="Cambria"/>
        </w:rPr>
      </w:pPr>
      <w:r>
        <w:rPr>
          <w:rFonts w:ascii="Cambria"/>
          <w:spacing w:val="-5"/>
        </w:rPr>
        <w:t>C.6</w:t>
      </w:r>
    </w:p>
    <w:p>
      <w:pPr>
        <w:pStyle w:val="BodyText"/>
        <w:spacing w:before="211"/>
        <w:rPr>
          <w:rFonts w:ascii="Cambria"/>
        </w:rPr>
      </w:pPr>
      <w:r>
        <w:rPr>
          <w:rFonts w:ascii="Cambria"/>
          <w:spacing w:val="-5"/>
        </w:rPr>
        <w:t>D.7</w:t>
      </w:r>
    </w:p>
    <w:p>
      <w:pPr>
        <w:spacing w:after="0"/>
        <w:rPr>
          <w:rFonts w:ascii="Cambria"/>
        </w:rPr>
        <w:sectPr>
          <w:pgSz w:w="11910" w:h="16840"/>
          <w:pgMar w:top="1700" w:right="1340" w:bottom="280" w:left="1280" w:header="708" w:footer="708"/>
          <w:pgNumType w:start="15"/>
          <w:cols w:space="708"/>
        </w:sectPr>
      </w:pPr>
    </w:p>
    <w:p>
      <w:pPr>
        <w:pStyle w:val="BodyText"/>
        <w:spacing w:before="58"/>
        <w:rPr>
          <w:rFonts w:ascii="Cambria" w:eastAsia="Cambria" w:hAnsi="Cambria"/>
        </w:rPr>
      </w:pPr>
      <w:r>
        <w:rPr>
          <w:rFonts w:ascii="Cambria" w:eastAsia="Cambria" w:hAnsi="Cambria"/>
          <w:spacing w:val="-2"/>
        </w:rPr>
        <w:t>53</w:t>
      </w:r>
      <w:r>
        <w:rPr>
          <w:spacing w:val="-2"/>
        </w:rPr>
        <w:t>、已知数</w:t>
      </w:r>
      <w:r>
        <w:rPr>
          <w:rFonts w:ascii="Cambria" w:eastAsia="Cambria" w:hAnsi="Cambria"/>
          <w:spacing w:val="-2"/>
        </w:rPr>
        <w:t>87888990…153154155</w:t>
      </w:r>
      <w:r>
        <w:rPr>
          <w:spacing w:val="-2"/>
        </w:rPr>
        <w:t>是由自然数</w:t>
      </w:r>
      <w:r>
        <w:rPr>
          <w:rFonts w:ascii="Cambria" w:eastAsia="Cambria" w:hAnsi="Cambria"/>
          <w:spacing w:val="-2"/>
        </w:rPr>
        <w:t>87</w:t>
      </w:r>
      <w:r>
        <w:rPr>
          <w:spacing w:val="-2"/>
        </w:rPr>
        <w:t>到</w:t>
      </w:r>
      <w:r>
        <w:rPr>
          <w:rFonts w:ascii="Cambria" w:eastAsia="Cambria" w:hAnsi="Cambria"/>
          <w:spacing w:val="-2"/>
        </w:rPr>
        <w:t>155</w:t>
      </w:r>
      <w:r>
        <w:rPr>
          <w:spacing w:val="-2"/>
        </w:rPr>
        <w:t>依次排列而成的，从左至右第</w:t>
      </w:r>
      <w:r>
        <w:rPr>
          <w:rFonts w:ascii="Cambria" w:eastAsia="Cambria" w:hAnsi="Cambria"/>
          <w:spacing w:val="-10"/>
        </w:rPr>
        <w:t>8</w:t>
      </w:r>
    </w:p>
    <w:p>
      <w:pPr>
        <w:pStyle w:val="BodyText"/>
        <w:spacing w:before="5" w:line="415" w:lineRule="auto"/>
        <w:ind w:right="7032"/>
        <w:rPr>
          <w:rFonts w:ascii="Cambria" w:eastAsia="Cambria"/>
        </w:rPr>
      </w:pPr>
      <w:r>
        <w:rPr>
          <w:rFonts w:ascii="Cambria" w:eastAsia="Cambria"/>
          <w:spacing w:val="-2"/>
        </w:rPr>
        <w:t>8</w:t>
      </w:r>
      <w:r>
        <w:rPr>
          <w:spacing w:val="-2"/>
        </w:rPr>
        <w:t>位上的数字是几</w:t>
      </w:r>
      <w:r>
        <w:rPr>
          <w:rFonts w:ascii="Cambria" w:eastAsia="Cambria"/>
          <w:spacing w:val="-2"/>
        </w:rPr>
        <w:t xml:space="preserve">? </w:t>
      </w:r>
      <w:r>
        <w:rPr>
          <w:rFonts w:ascii="Cambria" w:eastAsia="Cambria"/>
          <w:spacing w:val="-4"/>
        </w:rPr>
        <w:t>A.1</w:t>
      </w:r>
    </w:p>
    <w:p>
      <w:pPr>
        <w:pStyle w:val="BodyText"/>
        <w:spacing w:before="4"/>
        <w:rPr>
          <w:rFonts w:ascii="Cambria"/>
        </w:rPr>
      </w:pPr>
      <w:r>
        <w:rPr>
          <w:rFonts w:ascii="Cambria"/>
          <w:spacing w:val="-5"/>
        </w:rPr>
        <w:t>B.2</w:t>
      </w:r>
    </w:p>
    <w:p>
      <w:pPr>
        <w:pStyle w:val="BodyText"/>
        <w:spacing w:before="210"/>
        <w:rPr>
          <w:rFonts w:ascii="Cambria"/>
        </w:rPr>
      </w:pPr>
      <w:r>
        <w:rPr>
          <w:rFonts w:ascii="Cambria"/>
          <w:spacing w:val="-5"/>
        </w:rPr>
        <w:t>C.3</w:t>
      </w:r>
    </w:p>
    <w:p>
      <w:pPr>
        <w:pStyle w:val="BodyText"/>
        <w:spacing w:before="211"/>
        <w:rPr>
          <w:rFonts w:ascii="Cambria"/>
        </w:rPr>
      </w:pPr>
      <w:r>
        <w:rPr>
          <w:rFonts w:ascii="Cambria"/>
          <w:spacing w:val="-5"/>
        </w:rPr>
        <w:t>D.0</w:t>
      </w:r>
    </w:p>
    <w:p>
      <w:pPr>
        <w:pStyle w:val="BodyText"/>
        <w:spacing w:before="3"/>
        <w:ind w:left="0"/>
        <w:rPr>
          <w:rFonts w:ascii="Cambria"/>
          <w:sz w:val="41"/>
        </w:rPr>
      </w:pPr>
    </w:p>
    <w:p>
      <w:pPr>
        <w:pStyle w:val="BodyText"/>
        <w:spacing w:line="415" w:lineRule="auto"/>
        <w:ind w:right="6048"/>
        <w:rPr>
          <w:rFonts w:ascii="Cambria" w:eastAsia="Cambria"/>
        </w:rPr>
      </w:pPr>
      <w:r>
        <w:pict>
          <v:line id="_x0000_s1042" style="mso-position-horizontal-relative:page;position:absolute;z-index:251675648" from="223.75pt,13.65pt" to="231.65pt,13.65pt" stroked="t" strokecolor="black" strokeweight="0.6pt">
            <v:stroke dashstyle="solid"/>
          </v:line>
        </w:pict>
      </w:r>
      <w:r>
        <w:rPr>
          <w:rFonts w:ascii="Cambria" w:eastAsia="Cambria"/>
          <w:spacing w:val="-2"/>
        </w:rPr>
        <w:t>54</w:t>
      </w:r>
      <w:r>
        <w:rPr>
          <w:spacing w:val="-2"/>
        </w:rPr>
        <w:t>、</w:t>
      </w:r>
      <w:r>
        <w:rPr>
          <w:rFonts w:ascii="Cambria" w:eastAsia="Cambria"/>
          <w:spacing w:val="-2"/>
        </w:rPr>
        <w:t>12</w:t>
      </w:r>
      <w:r>
        <w:rPr>
          <w:spacing w:val="-2"/>
        </w:rPr>
        <w:t>，</w:t>
      </w:r>
      <w:r>
        <w:rPr>
          <w:rFonts w:ascii="Cambria" w:eastAsia="Cambria"/>
          <w:spacing w:val="-2"/>
        </w:rPr>
        <w:t>13</w:t>
      </w:r>
      <w:r>
        <w:rPr>
          <w:spacing w:val="-2"/>
        </w:rPr>
        <w:t>，</w:t>
      </w:r>
      <w:r>
        <w:rPr>
          <w:rFonts w:ascii="Cambria" w:eastAsia="Cambria"/>
          <w:spacing w:val="-2"/>
        </w:rPr>
        <w:t>16</w:t>
      </w:r>
      <w:r>
        <w:rPr>
          <w:spacing w:val="-2"/>
        </w:rPr>
        <w:t>，</w:t>
      </w:r>
      <w:r>
        <w:rPr>
          <w:rFonts w:ascii="Cambria" w:eastAsia="Cambria"/>
          <w:spacing w:val="-2"/>
        </w:rPr>
        <w:t>25</w:t>
      </w:r>
      <w:r>
        <w:rPr>
          <w:spacing w:val="-2"/>
        </w:rPr>
        <w:t>，</w:t>
      </w:r>
      <w:r>
        <w:rPr>
          <w:rFonts w:ascii="Cambria" w:eastAsia="Cambria"/>
          <w:spacing w:val="-2"/>
        </w:rPr>
        <w:t>52</w:t>
      </w:r>
      <w:r>
        <w:rPr>
          <w:spacing w:val="-2"/>
        </w:rPr>
        <w:t xml:space="preserve">， </w:t>
      </w:r>
      <w:r>
        <w:rPr>
          <w:rFonts w:ascii="Cambria" w:eastAsia="Cambria"/>
          <w:spacing w:val="-4"/>
        </w:rPr>
        <w:t>A.81</w:t>
      </w:r>
    </w:p>
    <w:p>
      <w:pPr>
        <w:pStyle w:val="BodyText"/>
        <w:spacing w:before="4" w:line="420" w:lineRule="auto"/>
        <w:ind w:right="8399"/>
        <w:rPr>
          <w:rFonts w:ascii="Cambria"/>
        </w:rPr>
      </w:pPr>
      <w:r>
        <w:rPr>
          <w:rFonts w:ascii="Cambria"/>
          <w:spacing w:val="-4"/>
        </w:rPr>
        <w:t xml:space="preserve">B.93 </w:t>
      </w:r>
      <w:r>
        <w:rPr>
          <w:rFonts w:ascii="Cambria"/>
          <w:spacing w:val="-2"/>
        </w:rPr>
        <w:t xml:space="preserve">C.133 </w:t>
      </w:r>
      <w:r>
        <w:rPr>
          <w:rFonts w:ascii="Cambria"/>
          <w:spacing w:val="-4"/>
        </w:rPr>
        <w:t>D.146</w:t>
      </w:r>
    </w:p>
    <w:p>
      <w:pPr>
        <w:pStyle w:val="BodyText"/>
        <w:spacing w:before="2"/>
        <w:ind w:left="0"/>
        <w:rPr>
          <w:rFonts w:ascii="Cambria"/>
          <w:sz w:val="23"/>
        </w:rPr>
      </w:pPr>
    </w:p>
    <w:p>
      <w:pPr>
        <w:pStyle w:val="BodyText"/>
        <w:tabs>
          <w:tab w:val="left" w:pos="2639"/>
          <w:tab w:val="left" w:pos="7439"/>
        </w:tabs>
        <w:spacing w:line="242" w:lineRule="auto"/>
        <w:ind w:right="164"/>
      </w:pPr>
      <w:r>
        <w:rPr>
          <w:rFonts w:ascii="Cambria" w:eastAsia="Cambria"/>
          <w:spacing w:val="-2"/>
        </w:rPr>
        <w:t>55</w:t>
      </w:r>
      <w:r>
        <w:rPr>
          <w:spacing w:val="-2"/>
        </w:rPr>
        <w:t>、</w:t>
      </w:r>
      <w:r>
        <w:rPr>
          <w:spacing w:val="-2"/>
        </w:rPr>
        <w:t>中</w:t>
      </w:r>
      <w:r>
        <w:rPr>
          <w:spacing w:val="-2"/>
        </w:rPr>
        <w:t>国</w:t>
      </w:r>
      <w:r>
        <w:rPr>
          <w:spacing w:val="-2"/>
        </w:rPr>
        <w:t>是</w:t>
      </w:r>
      <w:r>
        <w:rPr>
          <w:spacing w:val="-2"/>
        </w:rPr>
        <w:t>世</w:t>
      </w:r>
      <w:r>
        <w:rPr>
          <w:spacing w:val="-2"/>
        </w:rPr>
        <w:t>界</w:t>
      </w:r>
      <w:r>
        <w:rPr>
          <w:spacing w:val="-2"/>
        </w:rPr>
        <w:t>上</w:t>
      </w:r>
      <w:r>
        <w:rPr>
          <w:spacing w:val="-2"/>
        </w:rPr>
        <w:t>发</w:t>
      </w:r>
      <w:r>
        <w:rPr>
          <w:spacing w:val="-2"/>
        </w:rPr>
        <w:t>展</w:t>
      </w:r>
      <w:r>
        <w:rPr>
          <w:spacing w:val="-2"/>
        </w:rPr>
        <w:t>最</w:t>
      </w:r>
      <w:r>
        <w:rPr>
          <w:spacing w:val="-2"/>
        </w:rPr>
        <w:t>快</w:t>
      </w:r>
      <w:r>
        <w:rPr>
          <w:spacing w:val="-2"/>
        </w:rPr>
        <w:t>的</w:t>
      </w:r>
      <w:r>
        <w:rPr>
          <w:spacing w:val="-2"/>
        </w:rPr>
        <w:t>经</w:t>
      </w:r>
      <w:r>
        <w:rPr>
          <w:spacing w:val="-2"/>
        </w:rPr>
        <w:t>济</w:t>
      </w:r>
      <w:r>
        <w:rPr>
          <w:spacing w:val="-2"/>
        </w:rPr>
        <w:t>体</w:t>
      </w:r>
      <w:r>
        <w:rPr>
          <w:spacing w:val="-2"/>
        </w:rPr>
        <w:t>，</w:t>
      </w:r>
      <w:r>
        <w:rPr>
          <w:spacing w:val="-2"/>
        </w:rPr>
        <w:t>如</w:t>
      </w:r>
      <w:r>
        <w:rPr>
          <w:spacing w:val="-2"/>
        </w:rPr>
        <w:t>果</w:t>
      </w:r>
      <w:r>
        <w:rPr>
          <w:spacing w:val="-2"/>
        </w:rPr>
        <w:t>它</w:t>
      </w:r>
      <w:r>
        <w:rPr>
          <w:spacing w:val="-2"/>
        </w:rPr>
        <w:t>继</w:t>
      </w:r>
      <w:r>
        <w:rPr>
          <w:spacing w:val="-2"/>
        </w:rPr>
        <w:t>续</w:t>
      </w:r>
      <w:r>
        <w:rPr>
          <w:spacing w:val="-2"/>
        </w:rPr>
        <w:t>按</w:t>
      </w:r>
      <w:r>
        <w:rPr>
          <w:spacing w:val="-2"/>
        </w:rPr>
        <w:t>照</w:t>
      </w:r>
      <w:r>
        <w:rPr>
          <w:spacing w:val="-2"/>
        </w:rPr>
        <w:t>专</w:t>
      </w:r>
      <w:r>
        <w:rPr>
          <w:spacing w:val="-2"/>
        </w:rPr>
        <w:t>家</w:t>
      </w:r>
      <w:r>
        <w:rPr>
          <w:spacing w:val="-2"/>
        </w:rPr>
        <w:t>们</w:t>
      </w:r>
      <w:r>
        <w:rPr>
          <w:spacing w:val="-2"/>
        </w:rPr>
        <w:t>的</w:t>
      </w:r>
      <w:r>
        <w:rPr>
          <w:rFonts w:ascii="Times New Roman" w:eastAsia="Times New Roman"/>
          <w:u w:val="single"/>
        </w:rPr>
        <w:tab/>
      </w:r>
      <w:r>
        <w:rPr>
          <w:spacing w:val="-2"/>
        </w:rPr>
        <w:t>发</w:t>
      </w:r>
      <w:r>
        <w:rPr>
          <w:spacing w:val="-2"/>
        </w:rPr>
        <w:t>展</w:t>
      </w:r>
      <w:r>
        <w:rPr>
          <w:spacing w:val="-2"/>
        </w:rPr>
        <w:t>下</w:t>
      </w:r>
      <w:r>
        <w:rPr>
          <w:spacing w:val="-2"/>
        </w:rPr>
        <w:t>去</w:t>
      </w:r>
      <w:r>
        <w:rPr>
          <w:spacing w:val="-2"/>
        </w:rPr>
        <w:t>，</w:t>
      </w:r>
      <w:r>
        <w:rPr>
          <w:spacing w:val="-2"/>
        </w:rPr>
        <w:t>那</w:t>
      </w:r>
      <w:r>
        <w:rPr>
          <w:spacing w:val="-2"/>
        </w:rPr>
        <w:t>么在</w:t>
      </w:r>
      <w:r>
        <w:rPr>
          <w:rFonts w:ascii="Cambria" w:eastAsia="Cambria"/>
          <w:spacing w:val="-2"/>
        </w:rPr>
        <w:t>20</w:t>
      </w:r>
      <w:r>
        <w:rPr>
          <w:spacing w:val="-2"/>
        </w:rPr>
        <w:t>年</w:t>
      </w:r>
      <w:r>
        <w:rPr>
          <w:spacing w:val="-2"/>
        </w:rPr>
        <w:t>后</w:t>
      </w:r>
      <w:r>
        <w:rPr>
          <w:spacing w:val="-2"/>
        </w:rPr>
        <w:t>可</w:t>
      </w:r>
      <w:r>
        <w:rPr>
          <w:spacing w:val="-2"/>
        </w:rPr>
        <w:t>与</w:t>
      </w:r>
      <w:r>
        <w:rPr>
          <w:spacing w:val="-2"/>
        </w:rPr>
        <w:t>美</w:t>
      </w:r>
      <w:r>
        <w:rPr>
          <w:spacing w:val="-2"/>
        </w:rPr>
        <w:t>国</w:t>
      </w:r>
      <w:r>
        <w:rPr>
          <w:rFonts w:ascii="Times New Roman" w:eastAsia="Times New Roman"/>
          <w:u w:val="single"/>
        </w:rPr>
        <w:tab/>
      </w:r>
      <w:r>
        <w:rPr>
          <w:spacing w:val="-10"/>
        </w:rPr>
        <w:t>。</w:t>
      </w:r>
    </w:p>
    <w:p>
      <w:pPr>
        <w:pStyle w:val="BodyText"/>
        <w:spacing w:before="3"/>
        <w:ind w:left="371"/>
      </w:pPr>
      <w:r>
        <w:rPr>
          <w:spacing w:val="-1"/>
        </w:rPr>
        <w:t>依次填入划横线部分最恰当的一项是：</w:t>
      </w:r>
    </w:p>
    <w:p>
      <w:pPr>
        <w:pStyle w:val="BodyText"/>
        <w:spacing w:before="185"/>
      </w:pPr>
      <w:r>
        <w:rPr>
          <w:rFonts w:ascii="Cambria" w:eastAsia="Cambria"/>
          <w:spacing w:val="-2"/>
        </w:rPr>
        <w:t>A.</w:t>
      </w:r>
      <w:r>
        <w:rPr>
          <w:spacing w:val="-16"/>
        </w:rPr>
        <w:t>猜测 比肩</w:t>
      </w:r>
    </w:p>
    <w:p>
      <w:pPr>
        <w:pStyle w:val="BodyText"/>
        <w:spacing w:before="184"/>
      </w:pPr>
      <w:r>
        <w:rPr>
          <w:rFonts w:ascii="Cambria" w:eastAsia="Cambria"/>
          <w:spacing w:val="-2"/>
        </w:rPr>
        <w:t>B.</w:t>
      </w:r>
      <w:r>
        <w:rPr>
          <w:spacing w:val="-16"/>
        </w:rPr>
        <w:t>预测 匹敌</w:t>
      </w:r>
    </w:p>
    <w:p>
      <w:pPr>
        <w:pStyle w:val="BodyText"/>
        <w:spacing w:before="185"/>
      </w:pPr>
      <w:r>
        <w:rPr>
          <w:rFonts w:ascii="Cambria" w:eastAsia="Cambria"/>
        </w:rPr>
        <w:t>C.</w:t>
      </w:r>
      <w:r>
        <w:rPr>
          <w:spacing w:val="9"/>
        </w:rPr>
        <w:t>推断抗衡</w:t>
      </w:r>
    </w:p>
    <w:p>
      <w:pPr>
        <w:pStyle w:val="BodyText"/>
        <w:spacing w:before="184"/>
      </w:pPr>
      <w:r>
        <w:rPr>
          <w:rFonts w:ascii="Cambria" w:eastAsia="Cambria"/>
        </w:rPr>
        <w:t>D.</w:t>
      </w:r>
      <w:r>
        <w:rPr>
          <w:spacing w:val="10"/>
        </w:rPr>
        <w:t>预期媲美</w:t>
      </w:r>
    </w:p>
    <w:p>
      <w:pPr>
        <w:pStyle w:val="BodyText"/>
        <w:spacing w:before="10"/>
        <w:ind w:left="0"/>
        <w:rPr>
          <w:sz w:val="38"/>
        </w:rPr>
      </w:pPr>
    </w:p>
    <w:p>
      <w:pPr>
        <w:pStyle w:val="BodyText"/>
        <w:spacing w:line="242" w:lineRule="auto"/>
        <w:ind w:right="218"/>
      </w:pPr>
      <w:r>
        <w:rPr>
          <w:rFonts w:ascii="Cambria" w:eastAsia="Cambria"/>
          <w:spacing w:val="-2"/>
        </w:rPr>
        <w:t>56</w:t>
      </w:r>
      <w:r>
        <w:rPr>
          <w:spacing w:val="-2"/>
        </w:rPr>
        <w:t>、由于冷冻食品的过程消耗能量，因此很多人使他们的电冰箱保持半空状态，只用</w:t>
      </w:r>
      <w:r>
        <w:rPr>
          <w:spacing w:val="-1"/>
        </w:rPr>
        <w:t>它们贮存购买的冷冻食品。但是半空的电冰箱经常比装满的电冰箱消耗的能量更多。</w:t>
      </w:r>
    </w:p>
    <w:p>
      <w:pPr>
        <w:pStyle w:val="BodyText"/>
        <w:tabs>
          <w:tab w:val="left" w:pos="6814"/>
        </w:tabs>
        <w:spacing w:before="3"/>
        <w:ind w:left="371"/>
        <w:rPr>
          <w:rFonts w:ascii="Cambria" w:eastAsia="Cambria"/>
        </w:rPr>
      </w:pPr>
      <w:r>
        <w:t>以下哪一项如果为真，最能解释上面描述的明显的矛盾</w:t>
      </w:r>
      <w:r>
        <w:rPr>
          <w:rFonts w:ascii="Cambria" w:eastAsia="Cambria"/>
          <w:spacing w:val="-10"/>
        </w:rPr>
        <w:t>?</w:t>
      </w:r>
      <w:r>
        <w:rPr>
          <w:rFonts w:ascii="Cambria" w:eastAsia="Cambria"/>
          <w:u w:val="single"/>
        </w:rPr>
        <w:tab/>
      </w:r>
    </w:p>
    <w:p>
      <w:pPr>
        <w:pStyle w:val="BodyText"/>
        <w:spacing w:before="184" w:line="242" w:lineRule="auto"/>
        <w:ind w:right="285"/>
      </w:pPr>
      <w:r>
        <w:rPr>
          <w:rFonts w:ascii="Cambria" w:eastAsia="Cambria"/>
          <w:spacing w:val="-2"/>
        </w:rPr>
        <w:t>A.</w:t>
      </w:r>
      <w:r>
        <w:rPr>
          <w:spacing w:val="-2"/>
        </w:rPr>
        <w:t>冰箱中使一定体积的空气保持在低于冰点的某一温度比使相同体积的冷冻食品保持</w:t>
      </w:r>
      <w:r>
        <w:rPr>
          <w:spacing w:val="-2"/>
        </w:rPr>
        <w:t>该温度需要更多的能量</w:t>
      </w:r>
    </w:p>
    <w:p>
      <w:pPr>
        <w:pStyle w:val="BodyText"/>
        <w:spacing w:before="183"/>
      </w:pPr>
      <w:r>
        <w:rPr>
          <w:rFonts w:ascii="Cambria" w:eastAsia="Cambria"/>
          <w:spacing w:val="-2"/>
        </w:rPr>
        <w:t>B.</w:t>
      </w:r>
      <w:r>
        <w:rPr>
          <w:spacing w:val="-3"/>
        </w:rPr>
        <w:t>冰箱的门打开的次数越多，保持冰箱的正常温度所需的能量越多</w:t>
      </w:r>
    </w:p>
    <w:p>
      <w:pPr>
        <w:pStyle w:val="BodyText"/>
        <w:spacing w:before="185"/>
      </w:pPr>
      <w:r>
        <w:rPr>
          <w:rFonts w:ascii="Cambria" w:eastAsia="Cambria"/>
          <w:spacing w:val="-2"/>
        </w:rPr>
        <w:t>C.</w:t>
      </w:r>
      <w:r>
        <w:rPr>
          <w:spacing w:val="-3"/>
        </w:rPr>
        <w:t>当将未冷冻的食品放入冰箱中时，冰箱内的一定体积空气的平均温度会暂时升高</w:t>
      </w:r>
    </w:p>
    <w:p>
      <w:pPr>
        <w:pStyle w:val="BodyText"/>
        <w:spacing w:before="184" w:line="242" w:lineRule="auto"/>
        <w:ind w:right="275"/>
      </w:pPr>
      <w:r>
        <w:rPr>
          <w:rFonts w:ascii="Cambria" w:eastAsia="Cambria"/>
          <w:spacing w:val="-2"/>
        </w:rPr>
        <w:t>D.</w:t>
      </w:r>
      <w:r>
        <w:rPr>
          <w:spacing w:val="-2"/>
        </w:rPr>
        <w:t>通常保持冰箱半空的人可以使用比该冰箱体积小一半的冰箱从而很大程度地削减能</w:t>
      </w:r>
      <w:r>
        <w:rPr>
          <w:spacing w:val="-10"/>
        </w:rPr>
        <w:t>耗</w:t>
      </w:r>
    </w:p>
    <w:p>
      <w:pPr>
        <w:spacing w:after="0" w:line="242" w:lineRule="auto"/>
        <w:sectPr>
          <w:pgSz w:w="11910" w:h="16840"/>
          <w:pgMar w:top="1700" w:right="1340" w:bottom="280" w:left="1280" w:header="708" w:footer="708"/>
          <w:pgNumType w:start="16"/>
          <w:cols w:space="708"/>
        </w:sectPr>
      </w:pPr>
    </w:p>
    <w:p>
      <w:pPr>
        <w:pStyle w:val="BodyText"/>
        <w:spacing w:before="58" w:line="242" w:lineRule="auto"/>
        <w:ind w:right="218"/>
        <w:rPr>
          <w:rFonts w:ascii="Cambria" w:eastAsia="Cambria"/>
        </w:rPr>
      </w:pPr>
      <w:r>
        <w:pict>
          <v:line id="_x0000_s1043" style="mso-position-horizontal-relative:page;position:absolute;z-index:251676672" from="281.05pt,32.15pt" to="289pt,32.15pt" stroked="t" strokecolor="black" strokeweight="0.6pt">
            <v:stroke dashstyle="solid"/>
          </v:line>
        </w:pict>
      </w:r>
      <w:r>
        <w:rPr>
          <w:rFonts w:ascii="Cambria" w:eastAsia="Cambria"/>
          <w:spacing w:val="-2"/>
        </w:rPr>
        <w:t>57</w:t>
      </w:r>
      <w:r>
        <w:rPr>
          <w:spacing w:val="-2"/>
        </w:rPr>
        <w:t>、某国家机关的机要人员利用职务上的便利，将其所知悉掌握的大量国家机密提供</w:t>
      </w:r>
      <w:r>
        <w:rPr>
          <w:spacing w:val="-2"/>
        </w:rPr>
        <w:t>给境外的反动组织，对该行为如何认定</w:t>
      </w:r>
      <w:r>
        <w:rPr>
          <w:rFonts w:ascii="Cambria" w:eastAsia="Cambria"/>
          <w:spacing w:val="-2"/>
        </w:rPr>
        <w:t>?</w:t>
      </w:r>
    </w:p>
    <w:p>
      <w:pPr>
        <w:pStyle w:val="BodyText"/>
        <w:spacing w:before="183"/>
      </w:pPr>
      <w:r>
        <w:rPr>
          <w:rFonts w:ascii="Cambria" w:eastAsia="Cambria"/>
          <w:spacing w:val="-2"/>
        </w:rPr>
        <w:t>A.</w:t>
      </w:r>
      <w:r>
        <w:rPr>
          <w:spacing w:val="-3"/>
        </w:rPr>
        <w:t>故意泄漏国家秘密罪</w:t>
      </w:r>
    </w:p>
    <w:p>
      <w:pPr>
        <w:pStyle w:val="BodyText"/>
        <w:spacing w:before="184"/>
      </w:pPr>
      <w:r>
        <w:rPr>
          <w:rFonts w:ascii="Cambria" w:eastAsia="Cambria"/>
          <w:spacing w:val="-2"/>
        </w:rPr>
        <w:t>B.</w:t>
      </w:r>
      <w:r>
        <w:rPr>
          <w:spacing w:val="-3"/>
        </w:rPr>
        <w:t>为境外非法提供国家秘密、情报罪</w:t>
      </w:r>
    </w:p>
    <w:p>
      <w:pPr>
        <w:pStyle w:val="BodyText"/>
        <w:spacing w:before="185" w:line="384" w:lineRule="auto"/>
        <w:ind w:right="2915"/>
      </w:pPr>
      <w:r>
        <w:rPr>
          <w:rFonts w:ascii="Cambria" w:eastAsia="Cambria"/>
          <w:spacing w:val="-2"/>
        </w:rPr>
        <w:t>C.</w:t>
      </w:r>
      <w:r>
        <w:rPr>
          <w:spacing w:val="-2"/>
        </w:rPr>
        <w:t>故意泄露国家秘密罪与为境外非法提供国家秘密、情报罪</w:t>
      </w:r>
      <w:r>
        <w:rPr>
          <w:spacing w:val="-2"/>
        </w:rPr>
        <w:t xml:space="preserve"> </w:t>
      </w:r>
      <w:r>
        <w:rPr>
          <w:rFonts w:ascii="Cambria" w:eastAsia="Cambria"/>
        </w:rPr>
        <w:t>D.</w:t>
      </w:r>
      <w:r>
        <w:rPr>
          <w:spacing w:val="-1"/>
        </w:rPr>
        <w:t>非法获取国家秘密罪与为境外非法提供国家秘密、情报罪</w:t>
      </w:r>
    </w:p>
    <w:p>
      <w:pPr>
        <w:pStyle w:val="BodyText"/>
        <w:spacing w:before="4"/>
        <w:ind w:left="0"/>
      </w:pPr>
    </w:p>
    <w:p>
      <w:pPr>
        <w:pStyle w:val="BodyText"/>
        <w:spacing w:line="242" w:lineRule="auto"/>
        <w:ind w:right="150"/>
      </w:pPr>
      <w:r>
        <w:rPr>
          <w:rFonts w:ascii="Cambria" w:eastAsia="Cambria" w:hAnsi="Cambria"/>
          <w:spacing w:val="-2"/>
        </w:rPr>
        <w:t>58</w:t>
      </w:r>
      <w:r>
        <w:rPr>
          <w:spacing w:val="-2"/>
        </w:rPr>
        <w:t>、做一件事，往往有利也有弊，只有利而无弊的事情几乎是没有的。《淮南子</w:t>
      </w:r>
      <w:r>
        <w:rPr>
          <w:rFonts w:ascii="Cambria" w:eastAsia="Cambria" w:hAnsi="Cambria"/>
          <w:spacing w:val="-2"/>
        </w:rPr>
        <w:t>·</w:t>
      </w:r>
      <w:r>
        <w:rPr>
          <w:spacing w:val="-2"/>
        </w:rPr>
        <w:t>人间</w:t>
      </w:r>
      <w:r>
        <w:rPr>
          <w:spacing w:val="-2"/>
        </w:rPr>
        <w:t>训》云：</w:t>
      </w:r>
      <w:r>
        <w:rPr>
          <w:rFonts w:ascii="Cambria" w:eastAsia="Cambria" w:hAnsi="Cambria"/>
          <w:spacing w:val="-2"/>
        </w:rPr>
        <w:t>“</w:t>
      </w:r>
      <w:r>
        <w:rPr>
          <w:spacing w:val="-2"/>
        </w:rPr>
        <w:t>众人皆知利利而病病，唯圣人知病之为利，利之为病也。</w:t>
      </w:r>
      <w:r>
        <w:rPr>
          <w:rFonts w:ascii="Cambria" w:eastAsia="Cambria" w:hAnsi="Cambria"/>
          <w:spacing w:val="-2"/>
        </w:rPr>
        <w:t>”</w:t>
      </w:r>
      <w:r>
        <w:rPr>
          <w:spacing w:val="-2"/>
        </w:rPr>
        <w:t>看来古人已经注</w:t>
      </w:r>
      <w:r>
        <w:rPr>
          <w:spacing w:val="-2"/>
        </w:rPr>
        <w:t>意到利弊的辩证关系。</w:t>
      </w:r>
    </w:p>
    <w:p>
      <w:pPr>
        <w:pStyle w:val="BodyText"/>
        <w:spacing w:before="5"/>
        <w:ind w:left="371"/>
      </w:pPr>
      <w:r>
        <w:t>下列表述符合文意的是</w:t>
      </w:r>
      <w:r>
        <w:rPr>
          <w:rFonts w:ascii="Cambria" w:eastAsia="Cambria"/>
          <w:spacing w:val="16"/>
        </w:rPr>
        <w:t>( )</w:t>
      </w:r>
      <w:r>
        <w:rPr>
          <w:spacing w:val="-10"/>
        </w:rPr>
        <w:t>。</w:t>
      </w:r>
    </w:p>
    <w:p>
      <w:pPr>
        <w:pStyle w:val="BodyText"/>
        <w:spacing w:before="184" w:line="384" w:lineRule="auto"/>
        <w:ind w:right="5325"/>
      </w:pPr>
      <w:r>
        <w:rPr>
          <w:rFonts w:ascii="Cambria" w:eastAsia="Cambria"/>
          <w:spacing w:val="-2"/>
        </w:rPr>
        <w:t>A.</w:t>
      </w:r>
      <w:r>
        <w:rPr>
          <w:spacing w:val="-2"/>
        </w:rPr>
        <w:t xml:space="preserve">现实生活中的事情都由利与弊组成 </w:t>
      </w:r>
      <w:r>
        <w:rPr>
          <w:rFonts w:ascii="Cambria" w:eastAsia="Cambria"/>
          <w:spacing w:val="-2"/>
        </w:rPr>
        <w:t>B.</w:t>
      </w:r>
      <w:r>
        <w:rPr>
          <w:spacing w:val="-2"/>
        </w:rPr>
        <w:t>要善于分析，争取做到利大于弊</w:t>
      </w:r>
      <w:r>
        <w:rPr>
          <w:spacing w:val="40"/>
        </w:rPr>
        <w:t xml:space="preserve"> </w:t>
      </w:r>
      <w:r>
        <w:rPr>
          <w:rFonts w:ascii="Cambria" w:eastAsia="Cambria"/>
          <w:spacing w:val="-2"/>
        </w:rPr>
        <w:t>C.</w:t>
      </w:r>
      <w:r>
        <w:rPr>
          <w:spacing w:val="-2"/>
        </w:rPr>
        <w:t>利与弊不是绝对的，是可以转化的</w:t>
      </w:r>
      <w:r>
        <w:rPr>
          <w:spacing w:val="-2"/>
        </w:rPr>
        <w:t xml:space="preserve"> </w:t>
      </w:r>
      <w:r>
        <w:rPr>
          <w:rFonts w:ascii="Cambria" w:eastAsia="Cambria"/>
          <w:spacing w:val="-2"/>
        </w:rPr>
        <w:t>D.</w:t>
      </w:r>
      <w:r>
        <w:rPr>
          <w:spacing w:val="-2"/>
        </w:rPr>
        <w:t>我们应当努力争取做到有利无弊</w:t>
      </w:r>
    </w:p>
    <w:p>
      <w:pPr>
        <w:pStyle w:val="BodyText"/>
        <w:spacing w:before="4"/>
        <w:ind w:left="0"/>
      </w:pPr>
    </w:p>
    <w:p>
      <w:pPr>
        <w:pStyle w:val="BodyText"/>
        <w:spacing w:before="1" w:line="242" w:lineRule="auto"/>
        <w:ind w:right="190"/>
        <w:jc w:val="both"/>
      </w:pPr>
      <w:r>
        <w:rPr>
          <w:rFonts w:ascii="Cambria" w:eastAsia="Cambria"/>
          <w:spacing w:val="-2"/>
        </w:rPr>
        <w:t>59</w:t>
      </w:r>
      <w:r>
        <w:rPr>
          <w:spacing w:val="-2"/>
        </w:rPr>
        <w:t>、处在互联网时代，中小型民营书店虽然无法在出版规模、价格、渠道等方面和大</w:t>
      </w:r>
      <w:r>
        <w:t>型发行集团、出版社、传媒集团展开竞争，但可以专注于某一特色，</w:t>
      </w:r>
      <w:r>
        <w:rPr>
          <w:rFonts w:ascii="Times New Roman" w:eastAsia="Times New Roman"/>
          <w:spacing w:val="80"/>
          <w:w w:val="150"/>
          <w:u w:val="single"/>
        </w:rPr>
        <w:t xml:space="preserve">  </w:t>
      </w:r>
      <w:r>
        <w:t>，市场空间</w:t>
      </w:r>
      <w:r>
        <w:rPr>
          <w:spacing w:val="-2"/>
        </w:rPr>
        <w:t>小而利润不小。网络的传播与沟通效应、数据平台的挖掘分析能力，能够帮助独立书</w:t>
      </w:r>
      <w:r>
        <w:t>店更便捷地触及到读者的思想和需求，并</w:t>
      </w:r>
      <w:r>
        <w:rPr>
          <w:rFonts w:ascii="Times New Roman" w:eastAsia="Times New Roman"/>
          <w:spacing w:val="473"/>
          <w:u w:val="single"/>
        </w:rPr>
        <w:t xml:space="preserve"> </w:t>
      </w:r>
      <w:r>
        <w:t>需求，引导消费。</w:t>
      </w:r>
    </w:p>
    <w:p>
      <w:pPr>
        <w:pStyle w:val="BodyText"/>
        <w:spacing w:before="5"/>
        <w:ind w:left="371"/>
      </w:pPr>
      <w:r>
        <w:rPr>
          <w:spacing w:val="-1"/>
        </w:rPr>
        <w:t>依次填入画横线部分最恰当的一项是：</w:t>
      </w:r>
    </w:p>
    <w:p>
      <w:pPr>
        <w:pStyle w:val="BodyText"/>
        <w:spacing w:before="185"/>
      </w:pPr>
      <w:r>
        <w:rPr>
          <w:rFonts w:ascii="Cambria" w:eastAsia="Cambria"/>
        </w:rPr>
        <w:t>A.</w:t>
      </w:r>
      <w:r>
        <w:rPr>
          <w:spacing w:val="-5"/>
        </w:rPr>
        <w:t>发扬光大 发现</w:t>
      </w:r>
    </w:p>
    <w:p>
      <w:pPr>
        <w:pStyle w:val="BodyText"/>
        <w:spacing w:before="184"/>
      </w:pPr>
      <w:r>
        <w:rPr>
          <w:rFonts w:ascii="Cambria" w:eastAsia="Cambria"/>
        </w:rPr>
        <w:t>B.</w:t>
      </w:r>
      <w:r>
        <w:rPr>
          <w:spacing w:val="-5"/>
        </w:rPr>
        <w:t>拾遗补缺 创造</w:t>
      </w:r>
    </w:p>
    <w:p>
      <w:pPr>
        <w:pStyle w:val="BodyText"/>
        <w:spacing w:before="185"/>
      </w:pPr>
      <w:r>
        <w:rPr>
          <w:rFonts w:ascii="Cambria" w:eastAsia="Cambria"/>
        </w:rPr>
        <w:t>C.</w:t>
      </w:r>
      <w:r>
        <w:rPr>
          <w:spacing w:val="-5"/>
        </w:rPr>
        <w:t>锦上添花 满足</w:t>
      </w:r>
    </w:p>
    <w:p>
      <w:pPr>
        <w:pStyle w:val="BodyText"/>
        <w:spacing w:before="184"/>
      </w:pPr>
      <w:r>
        <w:rPr>
          <w:rFonts w:ascii="Cambria" w:eastAsia="Cambria"/>
        </w:rPr>
        <w:t>D.</w:t>
      </w:r>
      <w:r>
        <w:rPr>
          <w:spacing w:val="-4"/>
        </w:rPr>
        <w:t>画龙点睛 刺激</w:t>
      </w:r>
    </w:p>
    <w:p>
      <w:pPr>
        <w:pStyle w:val="BodyText"/>
        <w:spacing w:before="10"/>
        <w:ind w:left="0"/>
        <w:rPr>
          <w:sz w:val="38"/>
        </w:rPr>
      </w:pPr>
    </w:p>
    <w:p>
      <w:pPr>
        <w:pStyle w:val="BodyText"/>
        <w:tabs>
          <w:tab w:val="left" w:pos="3333"/>
        </w:tabs>
        <w:spacing w:line="242" w:lineRule="auto"/>
        <w:ind w:right="218"/>
      </w:pPr>
      <w:r>
        <w:rPr>
          <w:rFonts w:ascii="Cambria" w:eastAsia="Cambria"/>
          <w:spacing w:val="-2"/>
        </w:rPr>
        <w:t>60</w:t>
      </w:r>
      <w:r>
        <w:rPr>
          <w:spacing w:val="-2"/>
        </w:rPr>
        <w:t>、</w:t>
      </w:r>
      <w:r>
        <w:rPr>
          <w:spacing w:val="-2"/>
        </w:rPr>
        <w:t>当</w:t>
      </w:r>
      <w:r>
        <w:rPr>
          <w:spacing w:val="-2"/>
        </w:rPr>
        <w:t>社</w:t>
      </w:r>
      <w:r>
        <w:rPr>
          <w:spacing w:val="-2"/>
        </w:rPr>
        <w:t>会</w:t>
      </w:r>
      <w:r>
        <w:rPr>
          <w:spacing w:val="-2"/>
        </w:rPr>
        <w:t>总</w:t>
      </w:r>
      <w:r>
        <w:rPr>
          <w:spacing w:val="-2"/>
        </w:rPr>
        <w:t>供</w:t>
      </w:r>
      <w:r>
        <w:rPr>
          <w:spacing w:val="-2"/>
        </w:rPr>
        <w:t>给</w:t>
      </w:r>
      <w:r>
        <w:rPr>
          <w:spacing w:val="-2"/>
        </w:rPr>
        <w:t>小</w:t>
      </w:r>
      <w:r>
        <w:rPr>
          <w:spacing w:val="-2"/>
        </w:rPr>
        <w:t>于</w:t>
      </w:r>
      <w:r>
        <w:rPr>
          <w:spacing w:val="-2"/>
        </w:rPr>
        <w:t>社</w:t>
      </w:r>
      <w:r>
        <w:rPr>
          <w:spacing w:val="-2"/>
        </w:rPr>
        <w:t>会</w:t>
      </w:r>
      <w:r>
        <w:rPr>
          <w:spacing w:val="-2"/>
        </w:rPr>
        <w:t>总</w:t>
      </w:r>
      <w:r>
        <w:rPr>
          <w:spacing w:val="-2"/>
        </w:rPr>
        <w:t>需</w:t>
      </w:r>
      <w:r>
        <w:rPr>
          <w:spacing w:val="-2"/>
        </w:rPr>
        <w:t>求</w:t>
      </w:r>
      <w:r>
        <w:rPr>
          <w:spacing w:val="-2"/>
        </w:rPr>
        <w:t>时</w:t>
      </w:r>
      <w:r>
        <w:rPr>
          <w:spacing w:val="-2"/>
        </w:rPr>
        <w:t>，</w:t>
      </w:r>
      <w:r>
        <w:rPr>
          <w:spacing w:val="-2"/>
        </w:rPr>
        <w:t>要</w:t>
      </w:r>
      <w:r>
        <w:rPr>
          <w:spacing w:val="-2"/>
        </w:rPr>
        <w:t>保</w:t>
      </w:r>
      <w:r>
        <w:rPr>
          <w:spacing w:val="-2"/>
        </w:rPr>
        <w:t>持</w:t>
      </w:r>
      <w:r>
        <w:rPr>
          <w:spacing w:val="-2"/>
        </w:rPr>
        <w:t>社</w:t>
      </w:r>
      <w:r>
        <w:rPr>
          <w:spacing w:val="-2"/>
        </w:rPr>
        <w:t>会</w:t>
      </w:r>
      <w:r>
        <w:rPr>
          <w:spacing w:val="-2"/>
        </w:rPr>
        <w:t>总</w:t>
      </w:r>
      <w:r>
        <w:rPr>
          <w:spacing w:val="-2"/>
        </w:rPr>
        <w:t>供</w:t>
      </w:r>
      <w:r>
        <w:rPr>
          <w:spacing w:val="-2"/>
        </w:rPr>
        <w:t>给</w:t>
      </w:r>
      <w:r>
        <w:rPr>
          <w:spacing w:val="-2"/>
        </w:rPr>
        <w:t>与</w:t>
      </w:r>
      <w:r>
        <w:rPr>
          <w:spacing w:val="-2"/>
        </w:rPr>
        <w:t>社</w:t>
      </w:r>
      <w:r>
        <w:rPr>
          <w:spacing w:val="-2"/>
        </w:rPr>
        <w:t>会</w:t>
      </w:r>
      <w:r>
        <w:rPr>
          <w:spacing w:val="-2"/>
        </w:rPr>
        <w:t>总</w:t>
      </w:r>
      <w:r>
        <w:rPr>
          <w:spacing w:val="-2"/>
        </w:rPr>
        <w:t>需</w:t>
      </w:r>
      <w:r>
        <w:rPr>
          <w:spacing w:val="-2"/>
        </w:rPr>
        <w:t>求</w:t>
      </w:r>
      <w:r>
        <w:rPr>
          <w:spacing w:val="-2"/>
        </w:rPr>
        <w:t>的</w:t>
      </w:r>
      <w:r>
        <w:rPr>
          <w:spacing w:val="-2"/>
        </w:rPr>
        <w:t>基</w:t>
      </w:r>
      <w:r>
        <w:rPr>
          <w:spacing w:val="-2"/>
        </w:rPr>
        <w:t>本</w:t>
      </w:r>
      <w:r>
        <w:rPr>
          <w:spacing w:val="-2"/>
        </w:rPr>
        <w:t>平</w:t>
      </w:r>
      <w:r>
        <w:rPr>
          <w:spacing w:val="-2"/>
        </w:rPr>
        <w:t>衡</w:t>
      </w:r>
      <w:r>
        <w:rPr>
          <w:spacing w:val="-2"/>
        </w:rPr>
        <w:t>，</w:t>
      </w:r>
      <w:r>
        <w:rPr>
          <w:spacing w:val="-2"/>
        </w:rPr>
        <w:t>政</w:t>
      </w:r>
      <w:r>
        <w:rPr>
          <w:spacing w:val="-2"/>
        </w:rPr>
        <w:t>府</w:t>
      </w:r>
      <w:r>
        <w:rPr>
          <w:spacing w:val="-2"/>
        </w:rPr>
        <w:t>应</w:t>
      </w:r>
      <w:r>
        <w:rPr>
          <w:spacing w:val="-2"/>
        </w:rPr>
        <w:t>采</w:t>
      </w:r>
      <w:r>
        <w:rPr>
          <w:spacing w:val="-2"/>
        </w:rPr>
        <w:t>取</w:t>
      </w:r>
      <w:r>
        <w:rPr>
          <w:spacing w:val="-2"/>
        </w:rPr>
        <w:t>的</w:t>
      </w:r>
      <w:r>
        <w:rPr>
          <w:spacing w:val="-2"/>
        </w:rPr>
        <w:t>货</w:t>
      </w:r>
      <w:r>
        <w:rPr>
          <w:spacing w:val="-2"/>
        </w:rPr>
        <w:t>币</w:t>
      </w:r>
      <w:r>
        <w:rPr>
          <w:spacing w:val="-2"/>
        </w:rPr>
        <w:t>政</w:t>
      </w:r>
      <w:r>
        <w:rPr>
          <w:spacing w:val="-2"/>
        </w:rPr>
        <w:t>策</w:t>
      </w:r>
      <w:r>
        <w:rPr>
          <w:spacing w:val="-2"/>
        </w:rPr>
        <w:t>是</w:t>
      </w:r>
      <w:r>
        <w:rPr>
          <w:rFonts w:ascii="Times New Roman" w:eastAsia="Times New Roman"/>
          <w:u w:val="single"/>
        </w:rPr>
        <w:tab/>
      </w:r>
      <w:r>
        <w:rPr>
          <w:spacing w:val="-10"/>
        </w:rPr>
        <w:t>。</w:t>
      </w:r>
    </w:p>
    <w:p>
      <w:pPr>
        <w:pStyle w:val="BodyText"/>
        <w:spacing w:before="183" w:line="384" w:lineRule="auto"/>
        <w:ind w:right="7245"/>
      </w:pPr>
      <w:r>
        <w:rPr>
          <w:rFonts w:ascii="Cambria" w:eastAsia="Cambria"/>
          <w:spacing w:val="-2"/>
        </w:rPr>
        <w:t>A.</w:t>
      </w:r>
      <w:r>
        <w:rPr>
          <w:spacing w:val="-2"/>
        </w:rPr>
        <w:t>均衡的货币政策</w:t>
      </w:r>
      <w:r>
        <w:rPr>
          <w:spacing w:val="-2"/>
        </w:rPr>
        <w:t xml:space="preserve"> </w:t>
      </w:r>
      <w:r>
        <w:rPr>
          <w:rFonts w:ascii="Cambria" w:eastAsia="Cambria"/>
          <w:spacing w:val="-2"/>
        </w:rPr>
        <w:t>B.</w:t>
      </w:r>
      <w:r>
        <w:rPr>
          <w:spacing w:val="-2"/>
        </w:rPr>
        <w:t>紧的货币政策</w:t>
      </w:r>
      <w:r>
        <w:rPr>
          <w:spacing w:val="40"/>
        </w:rPr>
        <w:t xml:space="preserve"> </w:t>
      </w:r>
      <w:r>
        <w:rPr>
          <w:rFonts w:ascii="Cambria" w:eastAsia="Cambria"/>
          <w:spacing w:val="-2"/>
        </w:rPr>
        <w:t>C.</w:t>
      </w:r>
      <w:r>
        <w:rPr>
          <w:spacing w:val="-2"/>
        </w:rPr>
        <w:t>松的货币政策</w:t>
      </w:r>
    </w:p>
    <w:p>
      <w:pPr>
        <w:spacing w:after="0" w:line="384" w:lineRule="auto"/>
        <w:sectPr>
          <w:pgSz w:w="11910" w:h="16840"/>
          <w:pgMar w:top="1700" w:right="1340" w:bottom="280" w:left="1280" w:header="708" w:footer="708"/>
          <w:pgNumType w:start="17"/>
          <w:cols w:space="708"/>
        </w:sectPr>
      </w:pPr>
    </w:p>
    <w:p>
      <w:pPr>
        <w:pStyle w:val="BodyText"/>
        <w:spacing w:before="58"/>
      </w:pPr>
      <w:r>
        <w:rPr>
          <w:rFonts w:ascii="Cambria" w:eastAsia="Cambria"/>
        </w:rPr>
        <w:t>D.</w:t>
      </w:r>
      <w:r>
        <w:rPr>
          <w:spacing w:val="-2"/>
        </w:rPr>
        <w:t>松紧搭配的货币政策</w:t>
      </w:r>
    </w:p>
    <w:p>
      <w:pPr>
        <w:pStyle w:val="BodyText"/>
        <w:spacing w:before="9"/>
        <w:ind w:left="0"/>
        <w:rPr>
          <w:sz w:val="38"/>
        </w:rPr>
      </w:pPr>
    </w:p>
    <w:p>
      <w:pPr>
        <w:pStyle w:val="BodyText"/>
        <w:spacing w:before="1" w:line="384" w:lineRule="auto"/>
        <w:ind w:right="6218"/>
      </w:pPr>
      <w:r>
        <w:rPr>
          <w:rFonts w:ascii="Cambria" w:eastAsia="Cambria"/>
          <w:spacing w:val="-2"/>
        </w:rPr>
        <w:t>61</w:t>
      </w:r>
      <w:r>
        <w:rPr>
          <w:spacing w:val="-2"/>
        </w:rPr>
        <w:t xml:space="preserve">、学生：男学生：女学生 </w:t>
      </w:r>
      <w:r>
        <w:rPr>
          <w:rFonts w:ascii="Cambria" w:eastAsia="Cambria"/>
          <w:spacing w:val="-2"/>
        </w:rPr>
        <w:t>A.</w:t>
      </w:r>
      <w:r>
        <w:rPr>
          <w:spacing w:val="-2"/>
        </w:rPr>
        <w:t>旋转：顺时针：逆时针</w:t>
      </w:r>
    </w:p>
    <w:p>
      <w:pPr>
        <w:pStyle w:val="BodyText"/>
        <w:spacing w:line="384" w:lineRule="auto"/>
        <w:ind w:right="6995"/>
        <w:jc w:val="both"/>
      </w:pPr>
      <w:r>
        <w:rPr>
          <w:rFonts w:ascii="Cambria" w:eastAsia="Cambria"/>
          <w:spacing w:val="-2"/>
        </w:rPr>
        <w:t>B.</w:t>
      </w:r>
      <w:r>
        <w:rPr>
          <w:spacing w:val="-2"/>
        </w:rPr>
        <w:t>整数：正数：负数</w:t>
      </w:r>
      <w:r>
        <w:rPr>
          <w:spacing w:val="-2"/>
        </w:rPr>
        <w:t xml:space="preserve"> </w:t>
      </w:r>
      <w:r>
        <w:rPr>
          <w:rFonts w:ascii="Cambria" w:eastAsia="Cambria"/>
          <w:spacing w:val="-2"/>
        </w:rPr>
        <w:t>C.</w:t>
      </w:r>
      <w:r>
        <w:rPr>
          <w:spacing w:val="-2"/>
        </w:rPr>
        <w:t>餐具：盘子：筷子</w:t>
      </w:r>
      <w:r>
        <w:rPr>
          <w:spacing w:val="-2"/>
        </w:rPr>
        <w:t xml:space="preserve"> </w:t>
      </w:r>
      <w:r>
        <w:rPr>
          <w:rFonts w:ascii="Cambria" w:eastAsia="Cambria"/>
        </w:rPr>
        <w:t>D.</w:t>
      </w:r>
      <w:r>
        <w:rPr>
          <w:spacing w:val="-2"/>
        </w:rPr>
        <w:t>词语：实词：虚词</w:t>
      </w:r>
    </w:p>
    <w:p>
      <w:pPr>
        <w:pStyle w:val="BodyText"/>
        <w:spacing w:before="4"/>
        <w:ind w:left="0"/>
      </w:pPr>
    </w:p>
    <w:p>
      <w:pPr>
        <w:pStyle w:val="BodyText"/>
        <w:spacing w:line="242" w:lineRule="auto"/>
        <w:ind w:right="278"/>
        <w:jc w:val="both"/>
      </w:pPr>
      <w:r>
        <w:rPr>
          <w:rFonts w:ascii="Cambria" w:eastAsia="Cambria" w:hAnsi="Cambria"/>
          <w:spacing w:val="-2"/>
        </w:rPr>
        <w:t>62</w:t>
      </w:r>
      <w:r>
        <w:rPr>
          <w:spacing w:val="-2"/>
        </w:rPr>
        <w:t>、北京某报以</w:t>
      </w:r>
      <w:r>
        <w:rPr>
          <w:rFonts w:ascii="Cambria" w:eastAsia="Cambria" w:hAnsi="Cambria"/>
          <w:spacing w:val="-2"/>
        </w:rPr>
        <w:t>“15%</w:t>
      </w:r>
      <w:r>
        <w:rPr>
          <w:spacing w:val="-2"/>
        </w:rPr>
        <w:t>的爸爸替别人养孩子</w:t>
      </w:r>
      <w:r>
        <w:rPr>
          <w:rFonts w:ascii="Cambria" w:eastAsia="Cambria" w:hAnsi="Cambria"/>
          <w:spacing w:val="-2"/>
        </w:rPr>
        <w:t>”</w:t>
      </w:r>
      <w:r>
        <w:rPr>
          <w:spacing w:val="-2"/>
        </w:rPr>
        <w:t>为题，发布了北京某司法物证鉴定中心的</w:t>
      </w:r>
      <w:r>
        <w:rPr>
          <w:spacing w:val="-2"/>
        </w:rPr>
        <w:t>统计数据：在一年时间内北京进行亲子鉴定的近</w:t>
      </w:r>
      <w:r>
        <w:rPr>
          <w:rFonts w:ascii="Cambria" w:eastAsia="Cambria" w:hAnsi="Cambria"/>
          <w:spacing w:val="-2"/>
        </w:rPr>
        <w:t>600</w:t>
      </w:r>
      <w:r>
        <w:rPr>
          <w:spacing w:val="-2"/>
        </w:rPr>
        <w:t>人中，有</w:t>
      </w:r>
      <w:r>
        <w:rPr>
          <w:rFonts w:ascii="Cambria" w:eastAsia="Cambria" w:hAnsi="Cambria"/>
          <w:spacing w:val="-2"/>
        </w:rPr>
        <w:t>15%</w:t>
      </w:r>
      <w:r>
        <w:rPr>
          <w:spacing w:val="-2"/>
        </w:rPr>
        <w:t>的检测结果排除了</w:t>
      </w:r>
      <w:r>
        <w:rPr>
          <w:spacing w:val="-2"/>
        </w:rPr>
        <w:t>亲子关系。</w:t>
      </w:r>
    </w:p>
    <w:p>
      <w:pPr>
        <w:pStyle w:val="BodyText"/>
        <w:spacing w:before="4"/>
        <w:ind w:left="371"/>
        <w:rPr>
          <w:rFonts w:ascii="Cambria" w:eastAsia="Cambria"/>
        </w:rPr>
      </w:pPr>
      <w:r>
        <w:pict>
          <v:line id="_x0000_s1044" style="mso-position-horizontal-relative:page;position:absolute;z-index:251677696" from="303.65pt,13.85pt" to="311.55pt,13.85pt" stroked="t" strokecolor="black" strokeweight="0.6pt">
            <v:stroke dashstyle="solid"/>
          </v:line>
        </w:pict>
      </w:r>
      <w:r>
        <w:t>下面哪一项没有质疑该统计推断的可靠性</w:t>
      </w:r>
      <w:r>
        <w:rPr>
          <w:rFonts w:ascii="Cambria" w:eastAsia="Cambria"/>
          <w:spacing w:val="-10"/>
        </w:rPr>
        <w:t>?</w:t>
      </w:r>
    </w:p>
    <w:p>
      <w:pPr>
        <w:pStyle w:val="BodyText"/>
        <w:spacing w:before="185" w:line="384" w:lineRule="auto"/>
        <w:ind w:right="1246"/>
      </w:pPr>
      <w:r>
        <w:rPr>
          <w:rFonts w:ascii="Cambria" w:eastAsia="Cambria"/>
          <w:spacing w:val="-2"/>
        </w:rPr>
        <w:t>A.</w:t>
      </w:r>
      <w:r>
        <w:rPr>
          <w:spacing w:val="-2"/>
        </w:rPr>
        <w:t>该文标题应加限定：在进行亲子鉴定的人员中，</w:t>
      </w:r>
      <w:r>
        <w:rPr>
          <w:rFonts w:ascii="Cambria" w:eastAsia="Cambria"/>
          <w:spacing w:val="-2"/>
        </w:rPr>
        <w:t>15%</w:t>
      </w:r>
      <w:r>
        <w:rPr>
          <w:spacing w:val="-2"/>
        </w:rPr>
        <w:t>的爸爸替别人养孩子</w:t>
      </w:r>
      <w:r>
        <w:rPr>
          <w:spacing w:val="-2"/>
        </w:rPr>
        <w:t xml:space="preserve"> </w:t>
      </w:r>
      <w:r>
        <w:rPr>
          <w:rFonts w:ascii="Cambria" w:eastAsia="Cambria"/>
          <w:spacing w:val="-2"/>
        </w:rPr>
        <w:t>B.</w:t>
      </w:r>
      <w:r>
        <w:rPr>
          <w:spacing w:val="-2"/>
        </w:rPr>
        <w:t>当进行亲子鉴定时，就已经对其亲子关系有所怀疑</w:t>
      </w:r>
    </w:p>
    <w:p>
      <w:pPr>
        <w:pStyle w:val="BodyText"/>
        <w:spacing w:line="384" w:lineRule="auto"/>
        <w:ind w:right="4379"/>
      </w:pPr>
      <w:r>
        <w:rPr>
          <w:rFonts w:ascii="Cambria" w:eastAsia="Cambria"/>
          <w:spacing w:val="-2"/>
        </w:rPr>
        <w:t>C.</w:t>
      </w:r>
      <w:r>
        <w:rPr>
          <w:spacing w:val="-2"/>
        </w:rPr>
        <w:t>现代科学技术真的能准确地鉴定亲子关系吗</w:t>
      </w:r>
      <w:r>
        <w:rPr>
          <w:spacing w:val="-2"/>
        </w:rPr>
        <w:t xml:space="preserve"> </w:t>
      </w:r>
      <w:r>
        <w:rPr>
          <w:rFonts w:ascii="Cambria" w:eastAsia="Cambria"/>
          <w:spacing w:val="-2"/>
        </w:rPr>
        <w:t>D.</w:t>
      </w:r>
      <w:r>
        <w:rPr>
          <w:spacing w:val="-2"/>
        </w:rPr>
        <w:t>进行亲子鉴定的费用太高了</w:t>
      </w:r>
    </w:p>
    <w:p>
      <w:pPr>
        <w:pStyle w:val="BodyText"/>
        <w:spacing w:before="4"/>
        <w:ind w:left="0"/>
      </w:pPr>
    </w:p>
    <w:p>
      <w:pPr>
        <w:pStyle w:val="BodyText"/>
        <w:spacing w:line="242" w:lineRule="auto"/>
        <w:ind w:right="123"/>
      </w:pPr>
      <w:r>
        <w:rPr>
          <w:rFonts w:ascii="Cambria" w:eastAsia="Cambria" w:hAnsi="Cambria"/>
        </w:rPr>
        <w:t>6</w:t>
      </w:r>
      <w:r>
        <w:rPr>
          <w:rFonts w:ascii="Cambria" w:eastAsia="Cambria" w:hAnsi="Cambria"/>
          <w:spacing w:val="-1"/>
        </w:rPr>
        <w:t>3</w:t>
      </w:r>
      <w:r>
        <w:t>、可口可乐旗下全资子公司将以总价</w:t>
      </w:r>
      <w:r>
        <w:rPr>
          <w:rFonts w:ascii="Cambria" w:eastAsia="Cambria" w:hAnsi="Cambria"/>
        </w:rPr>
        <w:t>179</w:t>
      </w:r>
      <w:r>
        <w:t>亿港元现金收购中国汇源果汁集团有限公司。中国舆论为之哗然，纷纷将矛头指向汇源领导者，指责其没有民族意识。从表面上看，</w:t>
      </w:r>
      <w:r>
        <w:rPr>
          <w:rFonts w:ascii="Cambria" w:eastAsia="Cambria" w:hAnsi="Cambria"/>
        </w:rPr>
        <w:t>“</w:t>
      </w:r>
      <w:r>
        <w:rPr>
          <w:spacing w:val="-1"/>
        </w:rPr>
        <w:t>卖身</w:t>
      </w:r>
      <w:r>
        <w:rPr>
          <w:rFonts w:ascii="Cambria" w:eastAsia="Cambria" w:hAnsi="Cambria"/>
        </w:rPr>
        <w:t>”</w:t>
      </w:r>
      <w:r>
        <w:t>协议是朱新礼等人签订的，但他们难道就愿意</w:t>
      </w:r>
      <w:r>
        <w:rPr>
          <w:rFonts w:ascii="Cambria" w:eastAsia="Cambria" w:hAnsi="Cambria"/>
        </w:rPr>
        <w:t>“</w:t>
      </w:r>
      <w:r>
        <w:t>卖身</w:t>
      </w:r>
      <w:r>
        <w:rPr>
          <w:rFonts w:ascii="Cambria" w:eastAsia="Cambria" w:hAnsi="Cambria"/>
          <w:spacing w:val="-1"/>
        </w:rPr>
        <w:t>”</w:t>
      </w:r>
      <w:r>
        <w:t>吗</w:t>
      </w:r>
      <w:r>
        <w:rPr>
          <w:rFonts w:ascii="Cambria" w:eastAsia="Cambria" w:hAnsi="Cambria"/>
          <w:spacing w:val="-1"/>
        </w:rPr>
        <w:t>?</w:t>
      </w:r>
      <w:r>
        <w:t>在全球化的大背景下，过分强调</w:t>
      </w:r>
      <w:r>
        <w:rPr>
          <w:rFonts w:ascii="Cambria" w:eastAsia="Cambria" w:hAnsi="Cambria"/>
          <w:spacing w:val="-1"/>
        </w:rPr>
        <w:t>“</w:t>
      </w:r>
      <w:r>
        <w:t>民族</w:t>
      </w:r>
      <w:r>
        <w:rPr>
          <w:rFonts w:ascii="Cambria" w:eastAsia="Cambria" w:hAnsi="Cambria"/>
        </w:rPr>
        <w:t>”</w:t>
      </w:r>
      <w:r>
        <w:t>并不可取，但适当的</w:t>
      </w:r>
      <w:r>
        <w:rPr>
          <w:rFonts w:ascii="Cambria" w:eastAsia="Cambria" w:hAnsi="Cambria"/>
        </w:rPr>
        <w:t>“</w:t>
      </w:r>
      <w:r>
        <w:t>保护</w:t>
      </w:r>
      <w:r>
        <w:rPr>
          <w:rFonts w:ascii="Cambria" w:eastAsia="Cambria" w:hAnsi="Cambria"/>
          <w:spacing w:val="-1"/>
        </w:rPr>
        <w:t>”</w:t>
      </w:r>
      <w:r>
        <w:rPr>
          <w:spacing w:val="-1"/>
        </w:rPr>
        <w:t>还是应该的。如果国人真的觉得应该</w:t>
      </w:r>
      <w:r>
        <w:t>大力发展民族工业，真的不愿意</w:t>
      </w:r>
      <w:r>
        <w:rPr>
          <w:rFonts w:ascii="Cambria" w:eastAsia="Cambria" w:hAnsi="Cambria"/>
          <w:spacing w:val="-1"/>
        </w:rPr>
        <w:t>“</w:t>
      </w:r>
      <w:r>
        <w:t>眼睁睁地看着民族品牌消失殆尽</w:t>
      </w:r>
      <w:r>
        <w:rPr>
          <w:rFonts w:ascii="Cambria" w:eastAsia="Cambria" w:hAnsi="Cambria"/>
          <w:spacing w:val="-1"/>
        </w:rPr>
        <w:t>”</w:t>
      </w:r>
      <w:r>
        <w:t>，那就应该</w:t>
      </w:r>
      <w:r>
        <w:rPr>
          <w:rFonts w:ascii="Cambria" w:eastAsia="Cambria" w:hAnsi="Cambria"/>
        </w:rPr>
        <w:t>“</w:t>
      </w:r>
      <w:r>
        <w:t>从我做起，从现在做起</w:t>
      </w:r>
      <w:r>
        <w:rPr>
          <w:rFonts w:ascii="Cambria" w:eastAsia="Cambria" w:hAnsi="Cambria"/>
          <w:spacing w:val="-1"/>
        </w:rPr>
        <w:t>”</w:t>
      </w:r>
      <w:r>
        <w:t>，而不应该一味指责被外企收购的本土企业及其企业家。</w:t>
      </w:r>
    </w:p>
    <w:p>
      <w:pPr>
        <w:pStyle w:val="BodyText"/>
        <w:spacing w:before="9"/>
        <w:ind w:left="371"/>
      </w:pPr>
      <w:r>
        <w:pict>
          <v:line id="_x0000_s1045" style="mso-position-horizontal-relative:page;position:absolute;z-index:251678720" from="250.55pt,14.1pt" to="258.5pt,14.1pt" stroked="t" strokecolor="black" strokeweight="0.6pt">
            <v:stroke dashstyle="solid"/>
          </v:line>
        </w:pict>
      </w:r>
      <w:r>
        <w:t>下列选项中与文意不符的一项是</w:t>
      </w:r>
      <w:r>
        <w:rPr>
          <w:spacing w:val="31"/>
          <w:w w:val="150"/>
        </w:rPr>
        <w:t xml:space="preserve"> </w:t>
      </w:r>
      <w:r>
        <w:rPr>
          <w:spacing w:val="-10"/>
        </w:rPr>
        <w:t>。</w:t>
      </w:r>
    </w:p>
    <w:p>
      <w:pPr>
        <w:pStyle w:val="BodyText"/>
        <w:spacing w:before="185" w:line="384" w:lineRule="auto"/>
        <w:ind w:right="3405"/>
      </w:pPr>
      <w:r>
        <w:rPr>
          <w:rFonts w:ascii="Cambria" w:eastAsia="Cambria"/>
          <w:spacing w:val="-2"/>
        </w:rPr>
        <w:t>A.</w:t>
      </w:r>
      <w:r>
        <w:rPr>
          <w:spacing w:val="-2"/>
        </w:rPr>
        <w:t>汇源投身可口可乐公司是民族产业发展的又一次挫折</w:t>
      </w:r>
      <w:r>
        <w:rPr>
          <w:spacing w:val="-2"/>
        </w:rPr>
        <w:t xml:space="preserve"> </w:t>
      </w:r>
      <w:r>
        <w:rPr>
          <w:rFonts w:ascii="Cambria" w:eastAsia="Cambria"/>
          <w:spacing w:val="-2"/>
        </w:rPr>
        <w:t>B.</w:t>
      </w:r>
      <w:r>
        <w:rPr>
          <w:spacing w:val="-2"/>
        </w:rPr>
        <w:t>对于收购事件汇源公司负责人应负主要责任</w:t>
      </w:r>
    </w:p>
    <w:p>
      <w:pPr>
        <w:pStyle w:val="BodyText"/>
      </w:pPr>
      <w:r>
        <w:rPr>
          <w:rFonts w:ascii="Cambria" w:eastAsia="Cambria"/>
          <w:spacing w:val="-2"/>
        </w:rPr>
        <w:t>C.</w:t>
      </w:r>
      <w:r>
        <w:rPr>
          <w:spacing w:val="-3"/>
        </w:rPr>
        <w:t>保护民族产业是每一个国民的责任</w:t>
      </w:r>
    </w:p>
    <w:p>
      <w:pPr>
        <w:pStyle w:val="BodyText"/>
        <w:spacing w:before="184"/>
      </w:pPr>
      <w:r>
        <w:rPr>
          <w:rFonts w:ascii="Cambria" w:eastAsia="Cambria"/>
        </w:rPr>
        <w:t>D.</w:t>
      </w:r>
      <w:r>
        <w:rPr>
          <w:spacing w:val="-1"/>
        </w:rPr>
        <w:t>现代经济虽然是全球化时代，但对民族企业适当的保护也是应该的</w:t>
      </w:r>
    </w:p>
    <w:p>
      <w:pPr>
        <w:pStyle w:val="BodyText"/>
        <w:spacing w:before="9"/>
        <w:ind w:left="0"/>
        <w:rPr>
          <w:sz w:val="38"/>
        </w:rPr>
      </w:pPr>
    </w:p>
    <w:p>
      <w:pPr>
        <w:pStyle w:val="BodyText"/>
        <w:spacing w:before="1" w:line="242" w:lineRule="auto"/>
        <w:ind w:right="218"/>
      </w:pPr>
      <w:r>
        <w:pict>
          <v:line id="_x0000_s1046" style="mso-position-horizontal-relative:page;position:absolute;z-index:251679744" from="369pt,60.5pt" to="376.95pt,60.5pt" stroked="t" strokecolor="black" strokeweight="0.6pt">
            <v:stroke dashstyle="solid"/>
          </v:line>
        </w:pict>
      </w:r>
      <w:r>
        <w:rPr>
          <w:rFonts w:ascii="Cambria" w:eastAsia="Cambria" w:hAnsi="Cambria"/>
          <w:spacing w:val="-2"/>
        </w:rPr>
        <w:t>64</w:t>
      </w:r>
      <w:r>
        <w:rPr>
          <w:spacing w:val="-2"/>
        </w:rPr>
        <w:t>、一项技术出现或引进之后，自然会产生技术客体即机器等实物和技术主体即操作</w:t>
      </w:r>
      <w:r>
        <w:rPr>
          <w:spacing w:val="-2"/>
        </w:rPr>
        <w:t>的人。但仅有主客体还不能构成现实的技术活动。客体和主体只有在人类的物质生产</w:t>
      </w:r>
      <w:r>
        <w:rPr>
          <w:spacing w:val="-2"/>
        </w:rPr>
        <w:t>劳动中构成一定的</w:t>
      </w:r>
      <w:r>
        <w:rPr>
          <w:rFonts w:ascii="Cambria" w:eastAsia="Cambria" w:hAnsi="Cambria"/>
          <w:spacing w:val="-2"/>
        </w:rPr>
        <w:t>“</w:t>
      </w:r>
      <w:r>
        <w:rPr>
          <w:spacing w:val="-2"/>
        </w:rPr>
        <w:t>社会结合</w:t>
      </w:r>
      <w:r>
        <w:rPr>
          <w:rFonts w:ascii="Cambria" w:eastAsia="Cambria" w:hAnsi="Cambria"/>
          <w:spacing w:val="-2"/>
        </w:rPr>
        <w:t>”</w:t>
      </w:r>
      <w:r>
        <w:rPr>
          <w:spacing w:val="-2"/>
        </w:rPr>
        <w:t>，技术活动才能得以正常运行，才能成为改造自然的现</w:t>
      </w:r>
      <w:r>
        <w:t>实力量。主体与客体之间的</w:t>
      </w:r>
      <w:r>
        <w:rPr>
          <w:rFonts w:ascii="Cambria" w:eastAsia="Cambria" w:hAnsi="Cambria"/>
        </w:rPr>
        <w:t>“</w:t>
      </w:r>
      <w:r>
        <w:t>社会结合</w:t>
      </w:r>
      <w:r>
        <w:rPr>
          <w:rFonts w:ascii="Cambria" w:eastAsia="Cambria" w:hAnsi="Cambria"/>
        </w:rPr>
        <w:t>”</w:t>
      </w:r>
      <w:r>
        <w:rPr>
          <w:spacing w:val="3"/>
        </w:rPr>
        <w:t>也就是管理。可见 。</w:t>
      </w:r>
    </w:p>
    <w:p>
      <w:pPr>
        <w:spacing w:after="0" w:line="242" w:lineRule="auto"/>
        <w:sectPr>
          <w:pgSz w:w="11910" w:h="16840"/>
          <w:pgMar w:top="1700" w:right="1340" w:bottom="280" w:left="1280" w:header="708" w:footer="708"/>
          <w:pgNumType w:start="18"/>
          <w:cols w:space="708"/>
        </w:sectPr>
      </w:pPr>
    </w:p>
    <w:p>
      <w:pPr>
        <w:pStyle w:val="BodyText"/>
        <w:spacing w:before="58" w:line="384" w:lineRule="auto"/>
        <w:ind w:right="3885"/>
      </w:pPr>
      <w:r>
        <w:rPr>
          <w:rFonts w:ascii="Cambria" w:eastAsia="Cambria"/>
          <w:spacing w:val="-2"/>
        </w:rPr>
        <w:t>A.</w:t>
      </w:r>
      <w:r>
        <w:rPr>
          <w:spacing w:val="-2"/>
        </w:rPr>
        <w:t>管理的建立是技术活动得以正常展开的必然要求</w:t>
      </w:r>
      <w:r>
        <w:rPr>
          <w:spacing w:val="-2"/>
        </w:rPr>
        <w:t xml:space="preserve"> </w:t>
      </w:r>
      <w:r>
        <w:rPr>
          <w:rFonts w:ascii="Cambria" w:eastAsia="Cambria"/>
          <w:spacing w:val="-2"/>
        </w:rPr>
        <w:t>B.</w:t>
      </w:r>
      <w:r>
        <w:rPr>
          <w:spacing w:val="-2"/>
        </w:rPr>
        <w:t>技术活动的主体没有管理重要</w:t>
      </w:r>
    </w:p>
    <w:p>
      <w:pPr>
        <w:pStyle w:val="BodyText"/>
      </w:pPr>
      <w:r>
        <w:rPr>
          <w:rFonts w:ascii="Cambria" w:eastAsia="Cambria"/>
          <w:spacing w:val="-2"/>
        </w:rPr>
        <w:t>C.</w:t>
      </w:r>
      <w:r>
        <w:rPr>
          <w:spacing w:val="-3"/>
        </w:rPr>
        <w:t>技术活动的客体没有管理重要</w:t>
      </w:r>
    </w:p>
    <w:p>
      <w:pPr>
        <w:pStyle w:val="BodyText"/>
        <w:spacing w:before="185"/>
      </w:pPr>
      <w:r>
        <w:rPr>
          <w:rFonts w:ascii="Cambria" w:eastAsia="Cambria"/>
        </w:rPr>
        <w:t>D.</w:t>
      </w:r>
      <w:r>
        <w:rPr>
          <w:spacing w:val="-1"/>
        </w:rPr>
        <w:t>技术可以引进，而管理不可以引进</w:t>
      </w:r>
    </w:p>
    <w:p>
      <w:pPr>
        <w:pStyle w:val="BodyText"/>
        <w:spacing w:before="9"/>
        <w:ind w:left="0"/>
        <w:rPr>
          <w:sz w:val="38"/>
        </w:rPr>
      </w:pPr>
    </w:p>
    <w:p>
      <w:pPr>
        <w:pStyle w:val="BodyText"/>
        <w:tabs>
          <w:tab w:val="left" w:pos="7678"/>
        </w:tabs>
        <w:spacing w:line="242" w:lineRule="auto"/>
        <w:ind w:right="165"/>
      </w:pPr>
      <w:r>
        <w:rPr>
          <w:rFonts w:ascii="Cambria" w:eastAsia="Cambria"/>
          <w:spacing w:val="-2"/>
        </w:rPr>
        <w:t>65</w:t>
      </w:r>
      <w:r>
        <w:rPr>
          <w:spacing w:val="-2"/>
        </w:rPr>
        <w:t>、</w:t>
      </w:r>
      <w:r>
        <w:rPr>
          <w:spacing w:val="-2"/>
        </w:rPr>
        <w:t>据</w:t>
      </w:r>
      <w:r>
        <w:rPr>
          <w:spacing w:val="-2"/>
        </w:rPr>
        <w:t>有</w:t>
      </w:r>
      <w:r>
        <w:rPr>
          <w:spacing w:val="-2"/>
        </w:rPr>
        <w:t>关</w:t>
      </w:r>
      <w:r>
        <w:rPr>
          <w:spacing w:val="-2"/>
        </w:rPr>
        <w:t>部</w:t>
      </w:r>
      <w:r>
        <w:rPr>
          <w:spacing w:val="-2"/>
        </w:rPr>
        <w:t>门</w:t>
      </w:r>
      <w:r>
        <w:rPr>
          <w:spacing w:val="-2"/>
        </w:rPr>
        <w:t>在</w:t>
      </w:r>
      <w:r>
        <w:rPr>
          <w:spacing w:val="-2"/>
        </w:rPr>
        <w:t>全</w:t>
      </w:r>
      <w:r>
        <w:rPr>
          <w:spacing w:val="-2"/>
        </w:rPr>
        <w:t>国</w:t>
      </w:r>
      <w:r>
        <w:rPr>
          <w:spacing w:val="-2"/>
        </w:rPr>
        <w:t>一</w:t>
      </w:r>
      <w:r>
        <w:rPr>
          <w:spacing w:val="-2"/>
        </w:rPr>
        <w:t>些</w:t>
      </w:r>
      <w:r>
        <w:rPr>
          <w:spacing w:val="-2"/>
        </w:rPr>
        <w:t>地</w:t>
      </w:r>
      <w:r>
        <w:rPr>
          <w:spacing w:val="-2"/>
        </w:rPr>
        <w:t>区</w:t>
      </w:r>
      <w:r>
        <w:rPr>
          <w:spacing w:val="-2"/>
        </w:rPr>
        <w:t>调</w:t>
      </w:r>
      <w:r>
        <w:rPr>
          <w:spacing w:val="-2"/>
        </w:rPr>
        <w:t>查</w:t>
      </w:r>
      <w:r>
        <w:rPr>
          <w:spacing w:val="-2"/>
        </w:rPr>
        <w:t>发</w:t>
      </w:r>
      <w:r>
        <w:rPr>
          <w:spacing w:val="-2"/>
        </w:rPr>
        <w:t>现</w:t>
      </w:r>
      <w:r>
        <w:rPr>
          <w:spacing w:val="-2"/>
        </w:rPr>
        <w:t>，</w:t>
      </w:r>
      <w:r>
        <w:rPr>
          <w:rFonts w:ascii="Cambria" w:eastAsia="Cambria"/>
          <w:spacing w:val="-2"/>
        </w:rPr>
        <w:t>70%</w:t>
      </w:r>
      <w:r>
        <w:rPr>
          <w:spacing w:val="-2"/>
        </w:rPr>
        <w:t>左</w:t>
      </w:r>
      <w:r>
        <w:rPr>
          <w:spacing w:val="-2"/>
        </w:rPr>
        <w:t>右</w:t>
      </w:r>
      <w:r>
        <w:rPr>
          <w:spacing w:val="-2"/>
        </w:rPr>
        <w:t>的</w:t>
      </w:r>
      <w:r>
        <w:rPr>
          <w:spacing w:val="-2"/>
        </w:rPr>
        <w:t>农</w:t>
      </w:r>
      <w:r>
        <w:rPr>
          <w:spacing w:val="-2"/>
        </w:rPr>
        <w:t>民</w:t>
      </w:r>
      <w:r>
        <w:rPr>
          <w:spacing w:val="-2"/>
        </w:rPr>
        <w:t>至</w:t>
      </w:r>
      <w:r>
        <w:rPr>
          <w:spacing w:val="-2"/>
        </w:rPr>
        <w:t>今</w:t>
      </w:r>
      <w:r>
        <w:rPr>
          <w:spacing w:val="-2"/>
        </w:rPr>
        <w:t>未</w:t>
      </w:r>
      <w:r>
        <w:rPr>
          <w:rFonts w:ascii="Times New Roman" w:eastAsia="Times New Roman"/>
          <w:u w:val="single"/>
        </w:rPr>
        <w:tab/>
      </w:r>
      <w:r>
        <w:rPr>
          <w:spacing w:val="-2"/>
        </w:rPr>
        <w:t>农</w:t>
      </w:r>
      <w:r>
        <w:rPr>
          <w:spacing w:val="-2"/>
        </w:rPr>
        <w:t>药</w:t>
      </w:r>
      <w:r>
        <w:rPr>
          <w:spacing w:val="-2"/>
        </w:rPr>
        <w:t>的</w:t>
      </w:r>
      <w:r>
        <w:rPr>
          <w:spacing w:val="-2"/>
        </w:rPr>
        <w:t>基</w:t>
      </w:r>
      <w:r>
        <w:rPr>
          <w:spacing w:val="-2"/>
        </w:rPr>
        <w:t>本</w:t>
      </w:r>
      <w:r>
        <w:rPr>
          <w:spacing w:val="-2"/>
        </w:rPr>
        <w:t>知</w:t>
      </w:r>
      <w:r>
        <w:rPr>
          <w:spacing w:val="-2"/>
        </w:rPr>
        <w:t>识</w:t>
      </w:r>
      <w:r>
        <w:rPr>
          <w:spacing w:val="-2"/>
        </w:rPr>
        <w:t>和</w:t>
      </w:r>
      <w:r>
        <w:rPr>
          <w:spacing w:val="-2"/>
        </w:rPr>
        <w:t>使</w:t>
      </w:r>
      <w:r>
        <w:rPr>
          <w:spacing w:val="-2"/>
        </w:rPr>
        <w:t>用</w:t>
      </w:r>
      <w:r>
        <w:rPr>
          <w:spacing w:val="-2"/>
        </w:rPr>
        <w:t>技</w:t>
      </w:r>
      <w:r>
        <w:rPr>
          <w:spacing w:val="-2"/>
        </w:rPr>
        <w:t>术</w:t>
      </w:r>
      <w:r>
        <w:rPr>
          <w:spacing w:val="-2"/>
        </w:rPr>
        <w:t>。</w:t>
      </w:r>
    </w:p>
    <w:p>
      <w:pPr>
        <w:pStyle w:val="BodyText"/>
        <w:spacing w:before="3"/>
        <w:ind w:left="371"/>
      </w:pPr>
      <w:r>
        <w:pict>
          <v:line id="_x0000_s1047" style="mso-position-horizontal-relative:page;position:absolute;z-index:251680768" from="250.55pt,13.8pt" to="258.5pt,13.8pt" stroked="t" strokecolor="black" strokeweight="0.6pt">
            <v:stroke dashstyle="solid"/>
          </v:line>
        </w:pict>
      </w:r>
      <w:r>
        <w:t>填入划横线部分最恰当的一项是</w:t>
      </w:r>
      <w:r>
        <w:rPr>
          <w:spacing w:val="31"/>
          <w:w w:val="150"/>
        </w:rPr>
        <w:t xml:space="preserve"> </w:t>
      </w:r>
      <w:r>
        <w:rPr>
          <w:spacing w:val="-10"/>
        </w:rPr>
        <w:t>。</w:t>
      </w:r>
    </w:p>
    <w:p>
      <w:pPr>
        <w:pStyle w:val="BodyText"/>
        <w:spacing w:before="185" w:line="384" w:lineRule="auto"/>
        <w:ind w:right="8435"/>
        <w:jc w:val="both"/>
      </w:pPr>
      <w:r>
        <w:rPr>
          <w:rFonts w:ascii="Cambria" w:eastAsia="Cambria"/>
          <w:spacing w:val="-4"/>
        </w:rPr>
        <w:t>A.</w:t>
      </w:r>
      <w:r>
        <w:rPr>
          <w:spacing w:val="-4"/>
        </w:rPr>
        <w:t>了解</w:t>
      </w:r>
      <w:r>
        <w:rPr>
          <w:spacing w:val="-4"/>
        </w:rPr>
        <w:t xml:space="preserve"> </w:t>
      </w:r>
      <w:r>
        <w:rPr>
          <w:rFonts w:ascii="Cambria" w:eastAsia="Cambria"/>
          <w:spacing w:val="-4"/>
        </w:rPr>
        <w:t>B.</w:t>
      </w:r>
      <w:r>
        <w:rPr>
          <w:spacing w:val="-4"/>
        </w:rPr>
        <w:t>知晓</w:t>
      </w:r>
      <w:r>
        <w:rPr>
          <w:spacing w:val="-4"/>
        </w:rPr>
        <w:t xml:space="preserve"> </w:t>
      </w:r>
      <w:r>
        <w:rPr>
          <w:rFonts w:ascii="Cambria" w:eastAsia="Cambria"/>
          <w:spacing w:val="-4"/>
        </w:rPr>
        <w:t>C.</w:t>
      </w:r>
      <w:r>
        <w:rPr>
          <w:spacing w:val="-4"/>
        </w:rPr>
        <w:t>掌握</w:t>
      </w:r>
      <w:r>
        <w:rPr>
          <w:spacing w:val="-4"/>
        </w:rPr>
        <w:t xml:space="preserve"> </w:t>
      </w:r>
      <w:r>
        <w:rPr>
          <w:rFonts w:ascii="Cambria" w:eastAsia="Cambria"/>
        </w:rPr>
        <w:t>D.</w:t>
      </w:r>
      <w:r>
        <w:rPr>
          <w:spacing w:val="-5"/>
        </w:rPr>
        <w:t>运用</w:t>
      </w:r>
    </w:p>
    <w:p>
      <w:pPr>
        <w:pStyle w:val="BodyText"/>
        <w:spacing w:before="4"/>
        <w:ind w:left="0"/>
      </w:pPr>
    </w:p>
    <w:p>
      <w:pPr>
        <w:pStyle w:val="BodyText"/>
        <w:spacing w:line="242" w:lineRule="auto"/>
        <w:ind w:right="218"/>
        <w:rPr>
          <w:rFonts w:ascii="Cambria" w:eastAsia="Cambria"/>
        </w:rPr>
      </w:pPr>
      <w:r>
        <w:rPr>
          <w:rFonts w:ascii="Cambria" w:eastAsia="Cambria"/>
          <w:spacing w:val="-2"/>
        </w:rPr>
        <w:t>66</w:t>
      </w:r>
      <w:r>
        <w:rPr>
          <w:spacing w:val="-2"/>
        </w:rPr>
        <w:t>、文学形象：是文学作品所描绘的具体而又概括并富于感情色彩和审美感染力的生</w:t>
      </w:r>
      <w:r>
        <w:rPr>
          <w:spacing w:val="-2"/>
        </w:rPr>
        <w:t xml:space="preserve">活情景。根据以上定义，不属于文学形象的是 </w:t>
      </w:r>
      <w:r>
        <w:rPr>
          <w:rFonts w:ascii="Cambria" w:eastAsia="Cambria"/>
        </w:rPr>
        <w:t>( )</w:t>
      </w:r>
    </w:p>
    <w:p>
      <w:pPr>
        <w:pStyle w:val="BodyText"/>
        <w:spacing w:before="183"/>
        <w:rPr>
          <w:rFonts w:ascii="Cambria" w:eastAsia="Cambria"/>
        </w:rPr>
      </w:pPr>
      <w:r>
        <w:rPr>
          <w:rFonts w:ascii="Cambria" w:eastAsia="Cambria"/>
          <w:spacing w:val="-2"/>
        </w:rPr>
        <w:t>A.</w:t>
      </w:r>
      <w:r>
        <w:rPr>
          <w:spacing w:val="-2"/>
        </w:rPr>
        <w:t>鲁迅小说《阿</w:t>
      </w:r>
      <w:r>
        <w:rPr>
          <w:rFonts w:ascii="Cambria" w:eastAsia="Cambria"/>
          <w:spacing w:val="-2"/>
        </w:rPr>
        <w:t>Q</w:t>
      </w:r>
      <w:r>
        <w:rPr>
          <w:spacing w:val="-2"/>
        </w:rPr>
        <w:t>正传》中的阿</w:t>
      </w:r>
      <w:r>
        <w:rPr>
          <w:rFonts w:ascii="Cambria" w:eastAsia="Cambria"/>
          <w:spacing w:val="-10"/>
        </w:rPr>
        <w:t>Q</w:t>
      </w:r>
    </w:p>
    <w:p>
      <w:pPr>
        <w:pStyle w:val="BodyText"/>
        <w:spacing w:before="184"/>
      </w:pPr>
      <w:r>
        <w:rPr>
          <w:rFonts w:ascii="Cambria" w:eastAsia="Cambria"/>
          <w:spacing w:val="-2"/>
        </w:rPr>
        <w:t>B.</w:t>
      </w:r>
      <w:r>
        <w:rPr>
          <w:spacing w:val="-3"/>
        </w:rPr>
        <w:t>小说《三国演义》中火烧赤壁的场面</w:t>
      </w:r>
    </w:p>
    <w:p>
      <w:pPr>
        <w:pStyle w:val="BodyText"/>
        <w:spacing w:before="185" w:line="384" w:lineRule="auto"/>
        <w:ind w:right="4619"/>
      </w:pPr>
      <w:r>
        <w:rPr>
          <w:rFonts w:ascii="Cambria" w:eastAsia="Cambria"/>
          <w:spacing w:val="-2"/>
        </w:rPr>
        <w:t>C.</w:t>
      </w:r>
      <w:r>
        <w:rPr>
          <w:spacing w:val="-2"/>
        </w:rPr>
        <w:t>张若虚《春江花月夜》一诗中的景物描写</w:t>
      </w:r>
      <w:r>
        <w:rPr>
          <w:spacing w:val="-2"/>
        </w:rPr>
        <w:t xml:space="preserve"> </w:t>
      </w:r>
      <w:r>
        <w:rPr>
          <w:rFonts w:ascii="Cambria" w:eastAsia="Cambria"/>
          <w:spacing w:val="-2"/>
        </w:rPr>
        <w:t>D.</w:t>
      </w:r>
      <w:r>
        <w:rPr>
          <w:spacing w:val="-2"/>
        </w:rPr>
        <w:t>小说《林海雪原》杨子荣的原型</w:t>
      </w:r>
    </w:p>
    <w:p>
      <w:pPr>
        <w:pStyle w:val="BodyText"/>
        <w:spacing w:before="4"/>
        <w:ind w:left="0"/>
      </w:pPr>
    </w:p>
    <w:p>
      <w:pPr>
        <w:pStyle w:val="BodyText"/>
        <w:spacing w:line="242" w:lineRule="auto"/>
        <w:ind w:right="218"/>
      </w:pPr>
      <w:r>
        <w:rPr>
          <w:rFonts w:ascii="Cambria" w:eastAsia="Cambria"/>
          <w:spacing w:val="-2"/>
        </w:rPr>
        <w:t>67</w:t>
      </w:r>
      <w:r>
        <w:rPr>
          <w:spacing w:val="-2"/>
        </w:rPr>
        <w:t>、在某公司内，所有的高层领导年龄都不低于五十岁，所有的研发部员工年龄都不</w:t>
      </w:r>
      <w:r>
        <w:rPr>
          <w:spacing w:val="-2"/>
        </w:rPr>
        <w:t>超过四十岁，所有的博士都是研发部员工，所以，所有的博士都不是高层领导。</w:t>
      </w:r>
    </w:p>
    <w:p>
      <w:pPr>
        <w:pStyle w:val="BodyText"/>
        <w:spacing w:before="3"/>
        <w:ind w:left="371"/>
        <w:rPr>
          <w:rFonts w:ascii="Cambria" w:eastAsia="Cambria"/>
        </w:rPr>
      </w:pPr>
      <w:r>
        <w:pict>
          <v:line id="_x0000_s1048" style="mso-position-horizontal-relative:page;position:absolute;z-index:251681792" from="399.65pt,13.8pt" to="407.55pt,13.8pt" stroked="t" strokecolor="black" strokeweight="0.6pt">
            <v:stroke dashstyle="solid"/>
          </v:line>
        </w:pict>
      </w:r>
      <w:r>
        <w:t>下面哪一项为真，将证明上述推理的前提至少有一个是假的</w:t>
      </w:r>
      <w:r>
        <w:rPr>
          <w:rFonts w:ascii="Cambria" w:eastAsia="Cambria"/>
          <w:spacing w:val="-10"/>
        </w:rPr>
        <w:t>?</w:t>
      </w:r>
    </w:p>
    <w:p>
      <w:pPr>
        <w:pStyle w:val="BodyText"/>
        <w:spacing w:before="185" w:line="384" w:lineRule="auto"/>
        <w:ind w:right="2928"/>
      </w:pPr>
      <w:r>
        <w:rPr>
          <w:rFonts w:ascii="Cambria" w:eastAsia="Cambria"/>
          <w:spacing w:val="-2"/>
        </w:rPr>
        <w:t>A.</w:t>
      </w:r>
      <w:r>
        <w:rPr>
          <w:spacing w:val="-2"/>
        </w:rPr>
        <w:t>该公司内有一位年龄五十五岁、学历为硕士的高层领导</w:t>
      </w:r>
      <w:r>
        <w:rPr>
          <w:spacing w:val="40"/>
        </w:rPr>
        <w:t xml:space="preserve"> </w:t>
      </w:r>
      <w:r>
        <w:rPr>
          <w:rFonts w:ascii="Cambria" w:eastAsia="Cambria"/>
          <w:spacing w:val="-2"/>
        </w:rPr>
        <w:t>B.</w:t>
      </w:r>
      <w:r>
        <w:rPr>
          <w:spacing w:val="-2"/>
        </w:rPr>
        <w:t>该公司研发部内有一位不是高层领导、学历为本科的员工</w:t>
      </w:r>
      <w:r>
        <w:rPr>
          <w:spacing w:val="-2"/>
        </w:rPr>
        <w:t xml:space="preserve"> </w:t>
      </w:r>
      <w:r>
        <w:rPr>
          <w:rFonts w:ascii="Cambria" w:eastAsia="Cambria"/>
          <w:spacing w:val="-2"/>
        </w:rPr>
        <w:t>C.</w:t>
      </w:r>
      <w:r>
        <w:rPr>
          <w:spacing w:val="-2"/>
        </w:rPr>
        <w:t>该公司研发部内有一位学历为硕士的高层领导</w:t>
      </w:r>
    </w:p>
    <w:p>
      <w:pPr>
        <w:pStyle w:val="BodyText"/>
      </w:pPr>
      <w:r>
        <w:rPr>
          <w:rFonts w:ascii="Cambria" w:eastAsia="Cambria"/>
        </w:rPr>
        <w:t>D.</w:t>
      </w:r>
      <w:r>
        <w:rPr>
          <w:spacing w:val="-1"/>
        </w:rPr>
        <w:t>该公司研发部内有一位年龄三十六岁、学历为博士的员工</w:t>
      </w:r>
    </w:p>
    <w:p>
      <w:pPr>
        <w:pStyle w:val="BodyText"/>
        <w:spacing w:before="9"/>
        <w:ind w:left="0"/>
        <w:rPr>
          <w:sz w:val="38"/>
        </w:rPr>
      </w:pPr>
    </w:p>
    <w:p>
      <w:pPr>
        <w:pStyle w:val="BodyText"/>
        <w:rPr>
          <w:rFonts w:ascii="Cambria" w:eastAsia="Cambria"/>
        </w:rPr>
      </w:pPr>
      <w:r>
        <w:rPr>
          <w:rFonts w:ascii="Cambria" w:eastAsia="Cambria"/>
        </w:rPr>
        <w:t>68</w:t>
      </w:r>
      <w:r>
        <w:t>、</w:t>
      </w:r>
      <w:r>
        <w:rPr>
          <w:rFonts w:ascii="Cambria" w:eastAsia="Cambria"/>
        </w:rPr>
        <w:t>65</w:t>
      </w:r>
      <w:r>
        <w:t>，</w:t>
      </w:r>
      <w:r>
        <w:rPr>
          <w:rFonts w:ascii="Cambria" w:eastAsia="Cambria"/>
        </w:rPr>
        <w:t>35</w:t>
      </w:r>
      <w:r>
        <w:t>，</w:t>
      </w:r>
      <w:r>
        <w:rPr>
          <w:rFonts w:ascii="Cambria" w:eastAsia="Cambria"/>
        </w:rPr>
        <w:t>17</w:t>
      </w:r>
      <w:r>
        <w:t>，</w:t>
      </w:r>
      <w:r>
        <w:rPr>
          <w:rFonts w:ascii="Cambria" w:eastAsia="Cambria"/>
          <w:spacing w:val="-3"/>
        </w:rPr>
        <w:t>( )</w:t>
      </w:r>
      <w:r>
        <w:rPr>
          <w:spacing w:val="-5"/>
        </w:rPr>
        <w:t>，</w:t>
      </w:r>
      <w:r>
        <w:rPr>
          <w:rFonts w:ascii="Cambria" w:eastAsia="Cambria"/>
          <w:spacing w:val="-5"/>
        </w:rPr>
        <w:t>1</w:t>
      </w:r>
    </w:p>
    <w:p>
      <w:pPr>
        <w:pStyle w:val="BodyText"/>
        <w:spacing w:before="224"/>
        <w:rPr>
          <w:rFonts w:ascii="Cambria"/>
        </w:rPr>
      </w:pPr>
      <w:r>
        <w:rPr>
          <w:rFonts w:ascii="Cambria"/>
          <w:spacing w:val="-5"/>
        </w:rPr>
        <w:t>A.9</w:t>
      </w:r>
    </w:p>
    <w:p>
      <w:pPr>
        <w:spacing w:after="0"/>
        <w:rPr>
          <w:rFonts w:ascii="Cambria"/>
        </w:rPr>
        <w:sectPr>
          <w:pgSz w:w="11910" w:h="16840"/>
          <w:pgMar w:top="1700" w:right="1340" w:bottom="280" w:left="1280" w:header="708" w:footer="708"/>
          <w:pgNumType w:start="19"/>
          <w:cols w:space="708"/>
        </w:sectPr>
      </w:pPr>
    </w:p>
    <w:p>
      <w:pPr>
        <w:pStyle w:val="BodyText"/>
        <w:spacing w:before="77"/>
        <w:rPr>
          <w:rFonts w:ascii="Cambria"/>
        </w:rPr>
      </w:pPr>
      <w:r>
        <w:rPr>
          <w:rFonts w:ascii="Cambria"/>
          <w:spacing w:val="-5"/>
        </w:rPr>
        <w:t>B.8</w:t>
      </w:r>
    </w:p>
    <w:p>
      <w:pPr>
        <w:pStyle w:val="BodyText"/>
        <w:spacing w:before="211"/>
        <w:rPr>
          <w:rFonts w:ascii="Cambria"/>
        </w:rPr>
      </w:pPr>
      <w:r>
        <w:rPr>
          <w:rFonts w:ascii="Cambria"/>
          <w:spacing w:val="-5"/>
        </w:rPr>
        <w:t>C.0</w:t>
      </w:r>
    </w:p>
    <w:p>
      <w:pPr>
        <w:pStyle w:val="BodyText"/>
        <w:spacing w:before="210"/>
        <w:rPr>
          <w:rFonts w:ascii="Cambria"/>
        </w:rPr>
      </w:pPr>
      <w:r>
        <w:rPr>
          <w:rFonts w:ascii="Cambria"/>
          <w:spacing w:val="-5"/>
        </w:rPr>
        <w:t>D.3</w:t>
      </w:r>
    </w:p>
    <w:p>
      <w:pPr>
        <w:pStyle w:val="BodyText"/>
        <w:spacing w:before="3"/>
        <w:ind w:left="0"/>
        <w:rPr>
          <w:rFonts w:ascii="Cambria"/>
          <w:sz w:val="41"/>
        </w:rPr>
      </w:pPr>
    </w:p>
    <w:p>
      <w:pPr>
        <w:pStyle w:val="BodyText"/>
        <w:spacing w:line="242" w:lineRule="auto"/>
        <w:ind w:right="218"/>
        <w:jc w:val="both"/>
      </w:pPr>
      <w:r>
        <w:rPr>
          <w:rFonts w:ascii="Cambria" w:eastAsia="Cambria"/>
          <w:spacing w:val="-2"/>
        </w:rPr>
        <w:t>69</w:t>
      </w:r>
      <w:r>
        <w:rPr>
          <w:spacing w:val="-2"/>
        </w:rPr>
        <w:t>、钓鱼岛是中国的固有领土，明清历史文献中有诸多证据，而在明清别集和其它相</w:t>
      </w:r>
      <w:r>
        <w:rPr>
          <w:spacing w:val="-2"/>
        </w:rPr>
        <w:t>关文献中，也保存了不少以钓鱼岛为题材的文学作品，其中有不少直接记录、描写钓</w:t>
      </w:r>
      <w:r>
        <w:rPr>
          <w:spacing w:val="-2"/>
        </w:rPr>
        <w:t>鱼岛的诗歌。这些诗歌，皆以钓鱼岛及其附属岛屿为重要的观察地标和自觉的写作对</w:t>
      </w:r>
      <w:r>
        <w:rPr>
          <w:spacing w:val="-1"/>
        </w:rPr>
        <w:t>象，既有对钓鱼台、黄尾屿、赤尾屿等岛屿风光的描绘，又有对沿途奇特海景的展现</w:t>
      </w:r>
    </w:p>
    <w:p>
      <w:pPr>
        <w:pStyle w:val="BodyText"/>
        <w:spacing w:before="6" w:line="242" w:lineRule="auto"/>
        <w:ind w:right="245"/>
      </w:pPr>
      <w:r>
        <w:rPr>
          <w:spacing w:val="-2"/>
        </w:rPr>
        <w:t>，不仅开拓了传统诗歌的表现范围，还以文学审美的方式表现出钓鱼岛作为中国固有</w:t>
      </w:r>
      <w:r>
        <w:rPr>
          <w:spacing w:val="-2"/>
        </w:rPr>
        <w:t>领土的心理文化认同。</w:t>
      </w:r>
    </w:p>
    <w:p>
      <w:pPr>
        <w:pStyle w:val="BodyText"/>
        <w:tabs>
          <w:tab w:val="left" w:pos="3305"/>
        </w:tabs>
        <w:spacing w:before="3"/>
        <w:ind w:left="371"/>
      </w:pPr>
      <w:r>
        <w:t>对文段概括最准确的</w:t>
      </w:r>
      <w:r>
        <w:rPr>
          <w:spacing w:val="-10"/>
        </w:rPr>
        <w:t>是</w:t>
      </w:r>
      <w:r>
        <w:rPr>
          <w:rFonts w:ascii="Times New Roman" w:eastAsia="Times New Roman"/>
          <w:u w:val="single"/>
        </w:rPr>
        <w:tab/>
      </w:r>
      <w:r>
        <w:rPr>
          <w:spacing w:val="-10"/>
        </w:rPr>
        <w:t>。</w:t>
      </w:r>
    </w:p>
    <w:p>
      <w:pPr>
        <w:pStyle w:val="BodyText"/>
        <w:spacing w:before="184"/>
      </w:pPr>
      <w:r>
        <w:rPr>
          <w:rFonts w:ascii="Cambria" w:eastAsia="Cambria"/>
          <w:spacing w:val="-2"/>
        </w:rPr>
        <w:t>A.</w:t>
      </w:r>
      <w:r>
        <w:rPr>
          <w:spacing w:val="-3"/>
        </w:rPr>
        <w:t>明清历史文献中的诸多证据证明了钓鱼岛归属</w:t>
      </w:r>
    </w:p>
    <w:p>
      <w:pPr>
        <w:pStyle w:val="BodyText"/>
        <w:spacing w:before="185"/>
      </w:pPr>
      <w:r>
        <w:rPr>
          <w:rFonts w:ascii="Cambria" w:eastAsia="Cambria"/>
          <w:spacing w:val="-2"/>
        </w:rPr>
        <w:t>B.</w:t>
      </w:r>
      <w:r>
        <w:rPr>
          <w:spacing w:val="-3"/>
        </w:rPr>
        <w:t>我国明清时期的古典文学文献为钓鱼岛归属提供了力证</w:t>
      </w:r>
    </w:p>
    <w:p>
      <w:pPr>
        <w:pStyle w:val="BodyText"/>
        <w:spacing w:before="184" w:line="384" w:lineRule="auto"/>
        <w:ind w:right="2219"/>
      </w:pPr>
      <w:r>
        <w:rPr>
          <w:rFonts w:ascii="Cambria" w:eastAsia="Cambria"/>
          <w:spacing w:val="-2"/>
        </w:rPr>
        <w:t>C.</w:t>
      </w:r>
      <w:r>
        <w:rPr>
          <w:spacing w:val="-2"/>
        </w:rPr>
        <w:t>明清时期的诗歌表现了钓鱼岛作为中国固有领土的心理文化认同</w:t>
      </w:r>
      <w:r>
        <w:rPr>
          <w:spacing w:val="-2"/>
        </w:rPr>
        <w:t xml:space="preserve"> </w:t>
      </w:r>
      <w:r>
        <w:rPr>
          <w:rFonts w:ascii="Cambria" w:eastAsia="Cambria"/>
          <w:spacing w:val="-2"/>
        </w:rPr>
        <w:t>D.</w:t>
      </w:r>
      <w:r>
        <w:rPr>
          <w:spacing w:val="-2"/>
        </w:rPr>
        <w:t>我国明清时期的文学文献是钓鱼岛归属的主要证据</w:t>
      </w:r>
    </w:p>
    <w:p>
      <w:pPr>
        <w:pStyle w:val="BodyText"/>
        <w:spacing w:before="5"/>
        <w:ind w:left="0"/>
      </w:pPr>
    </w:p>
    <w:p>
      <w:pPr>
        <w:pStyle w:val="BodyText"/>
        <w:tabs>
          <w:tab w:val="left" w:pos="6693"/>
          <w:tab w:val="left" w:pos="6787"/>
          <w:tab w:val="left" w:pos="7173"/>
        </w:tabs>
        <w:spacing w:line="242" w:lineRule="auto"/>
        <w:ind w:right="190"/>
      </w:pPr>
      <w:r>
        <w:rPr>
          <w:rFonts w:ascii="Cambria" w:eastAsia="Cambria" w:hAnsi="Cambria"/>
          <w:spacing w:val="-2"/>
        </w:rPr>
        <w:t>70</w:t>
      </w:r>
      <w:r>
        <w:rPr>
          <w:spacing w:val="-2"/>
        </w:rPr>
        <w:t>、</w:t>
      </w:r>
      <w:r>
        <w:rPr>
          <w:spacing w:val="-2"/>
        </w:rPr>
        <w:t>亚</w:t>
      </w:r>
      <w:r>
        <w:rPr>
          <w:spacing w:val="-2"/>
        </w:rPr>
        <w:t>当</w:t>
      </w:r>
      <w:r>
        <w:rPr>
          <w:rFonts w:ascii="Cambria" w:eastAsia="Cambria" w:hAnsi="Cambria"/>
          <w:spacing w:val="-2"/>
        </w:rPr>
        <w:t>·</w:t>
      </w:r>
      <w:r>
        <w:rPr>
          <w:spacing w:val="-2"/>
        </w:rPr>
        <w:t>斯</w:t>
      </w:r>
      <w:r>
        <w:rPr>
          <w:spacing w:val="-2"/>
        </w:rPr>
        <w:t>密</w:t>
      </w:r>
      <w:r>
        <w:rPr>
          <w:spacing w:val="-2"/>
        </w:rPr>
        <w:t>认</w:t>
      </w:r>
      <w:r>
        <w:rPr>
          <w:spacing w:val="-2"/>
        </w:rPr>
        <w:t>为</w:t>
      </w:r>
      <w:r>
        <w:rPr>
          <w:spacing w:val="-2"/>
        </w:rPr>
        <w:t>，</w:t>
      </w:r>
      <w:r>
        <w:rPr>
          <w:spacing w:val="-2"/>
        </w:rPr>
        <w:t>人</w:t>
      </w:r>
      <w:r>
        <w:rPr>
          <w:spacing w:val="-2"/>
        </w:rPr>
        <w:t>们</w:t>
      </w:r>
      <w:r>
        <w:rPr>
          <w:spacing w:val="-2"/>
        </w:rPr>
        <w:t>只</w:t>
      </w:r>
      <w:r>
        <w:rPr>
          <w:spacing w:val="-2"/>
        </w:rPr>
        <w:t>有</w:t>
      </w:r>
      <w:r>
        <w:rPr>
          <w:spacing w:val="-2"/>
        </w:rPr>
        <w:t>享</w:t>
      </w:r>
      <w:r>
        <w:rPr>
          <w:spacing w:val="-2"/>
        </w:rPr>
        <w:t>有</w:t>
      </w:r>
      <w:r>
        <w:rPr>
          <w:spacing w:val="-2"/>
        </w:rPr>
        <w:t>参</w:t>
      </w:r>
      <w:r>
        <w:rPr>
          <w:spacing w:val="-2"/>
        </w:rPr>
        <w:t>与</w:t>
      </w:r>
      <w:r>
        <w:rPr>
          <w:spacing w:val="-2"/>
        </w:rPr>
        <w:t>到</w:t>
      </w:r>
      <w:r>
        <w:rPr>
          <w:spacing w:val="-2"/>
        </w:rPr>
        <w:t>市</w:t>
      </w:r>
      <w:r>
        <w:rPr>
          <w:spacing w:val="-2"/>
        </w:rPr>
        <w:t>场</w:t>
      </w:r>
      <w:r>
        <w:rPr>
          <w:spacing w:val="-2"/>
        </w:rPr>
        <w:t>经</w:t>
      </w:r>
      <w:r>
        <w:rPr>
          <w:spacing w:val="-2"/>
        </w:rPr>
        <w:t>济</w:t>
      </w:r>
      <w:r>
        <w:rPr>
          <w:spacing w:val="-2"/>
        </w:rPr>
        <w:t>进</w:t>
      </w:r>
      <w:r>
        <w:rPr>
          <w:spacing w:val="-2"/>
        </w:rPr>
        <w:t>程</w:t>
      </w:r>
      <w:r>
        <w:rPr>
          <w:spacing w:val="-2"/>
        </w:rPr>
        <w:t>的</w:t>
      </w:r>
      <w:r>
        <w:rPr>
          <w:rFonts w:ascii="Times New Roman" w:eastAsia="Times New Roman" w:hAnsi="Times New Roman"/>
          <w:u w:val="single"/>
        </w:rPr>
        <w:tab/>
        <w:tab/>
      </w:r>
      <w:r>
        <w:rPr>
          <w:spacing w:val="-2"/>
        </w:rPr>
        <w:t>，</w:t>
      </w:r>
      <w:r>
        <w:rPr>
          <w:spacing w:val="-2"/>
        </w:rPr>
        <w:t>才</w:t>
      </w:r>
      <w:r>
        <w:rPr>
          <w:spacing w:val="-2"/>
        </w:rPr>
        <w:t>会</w:t>
      </w:r>
      <w:r>
        <w:rPr>
          <w:spacing w:val="-2"/>
        </w:rPr>
        <w:t>增</w:t>
      </w:r>
      <w:r>
        <w:rPr>
          <w:spacing w:val="-2"/>
        </w:rPr>
        <w:t>加</w:t>
      </w:r>
      <w:r>
        <w:rPr>
          <w:spacing w:val="-2"/>
        </w:rPr>
        <w:t>财</w:t>
      </w:r>
      <w:r>
        <w:rPr>
          <w:spacing w:val="-2"/>
        </w:rPr>
        <w:t>富</w:t>
      </w:r>
      <w:r>
        <w:rPr>
          <w:spacing w:val="-2"/>
        </w:rPr>
        <w:t>。</w:t>
      </w:r>
      <w:r>
        <w:rPr>
          <w:spacing w:val="-2"/>
        </w:rPr>
        <w:t>只</w:t>
      </w:r>
      <w:r>
        <w:rPr>
          <w:spacing w:val="-2"/>
        </w:rPr>
        <w:t>有</w:t>
      </w:r>
      <w:r>
        <w:rPr>
          <w:spacing w:val="-2"/>
        </w:rPr>
        <w:t>在</w:t>
      </w:r>
      <w:r>
        <w:rPr>
          <w:spacing w:val="-2"/>
        </w:rPr>
        <w:t>这</w:t>
      </w:r>
      <w:r>
        <w:rPr>
          <w:spacing w:val="-2"/>
        </w:rPr>
        <w:t>样</w:t>
      </w:r>
      <w:r>
        <w:rPr>
          <w:spacing w:val="-2"/>
        </w:rPr>
        <w:t>的</w:t>
      </w:r>
      <w:r>
        <w:rPr>
          <w:spacing w:val="-2"/>
        </w:rPr>
        <w:t>背</w:t>
      </w:r>
      <w:r>
        <w:rPr>
          <w:spacing w:val="-2"/>
        </w:rPr>
        <w:t>景</w:t>
      </w:r>
      <w:r>
        <w:rPr>
          <w:spacing w:val="-2"/>
        </w:rPr>
        <w:t>下</w:t>
      </w:r>
      <w:r>
        <w:rPr>
          <w:spacing w:val="-2"/>
        </w:rPr>
        <w:t>，</w:t>
      </w:r>
      <w:r>
        <w:rPr>
          <w:spacing w:val="-2"/>
        </w:rPr>
        <w:t>人</w:t>
      </w:r>
      <w:r>
        <w:rPr>
          <w:spacing w:val="-2"/>
        </w:rPr>
        <w:t>们</w:t>
      </w:r>
      <w:r>
        <w:rPr>
          <w:spacing w:val="-2"/>
        </w:rPr>
        <w:t>才</w:t>
      </w:r>
      <w:r>
        <w:rPr>
          <w:spacing w:val="-2"/>
        </w:rPr>
        <w:t>能</w:t>
      </w:r>
      <w:r>
        <w:rPr>
          <w:spacing w:val="-2"/>
        </w:rPr>
        <w:t>寻</w:t>
      </w:r>
      <w:r>
        <w:rPr>
          <w:spacing w:val="-2"/>
        </w:rPr>
        <w:t>找</w:t>
      </w:r>
      <w:r>
        <w:rPr>
          <w:spacing w:val="-2"/>
        </w:rPr>
        <w:t>到</w:t>
      </w:r>
      <w:r>
        <w:rPr>
          <w:spacing w:val="-2"/>
        </w:rPr>
        <w:t>他</w:t>
      </w:r>
      <w:r>
        <w:rPr>
          <w:spacing w:val="-2"/>
        </w:rPr>
        <w:t>的</w:t>
      </w:r>
      <w:r>
        <w:rPr>
          <w:spacing w:val="-2"/>
        </w:rPr>
        <w:t>比</w:t>
      </w:r>
      <w:r>
        <w:rPr>
          <w:spacing w:val="-2"/>
        </w:rPr>
        <w:t>较</w:t>
      </w:r>
      <w:r>
        <w:rPr>
          <w:spacing w:val="-2"/>
        </w:rPr>
        <w:t>优</w:t>
      </w:r>
      <w:r>
        <w:rPr>
          <w:spacing w:val="-2"/>
        </w:rPr>
        <w:t>势</w:t>
      </w:r>
      <w:r>
        <w:rPr>
          <w:spacing w:val="-2"/>
        </w:rPr>
        <w:t>，</w:t>
      </w:r>
      <w:r>
        <w:rPr>
          <w:spacing w:val="-2"/>
        </w:rPr>
        <w:t>才</w:t>
      </w:r>
      <w:r>
        <w:rPr>
          <w:spacing w:val="-2"/>
        </w:rPr>
        <w:t>能</w:t>
      </w:r>
      <w:r>
        <w:rPr>
          <w:rFonts w:ascii="Times New Roman" w:eastAsia="Times New Roman" w:hAnsi="Times New Roman"/>
          <w:u w:val="single"/>
        </w:rPr>
        <w:tab/>
      </w:r>
      <w:r>
        <w:rPr>
          <w:spacing w:val="-2"/>
        </w:rPr>
        <w:t>每</w:t>
      </w:r>
      <w:r>
        <w:rPr>
          <w:spacing w:val="-2"/>
        </w:rPr>
        <w:t>个</w:t>
      </w:r>
      <w:r>
        <w:rPr>
          <w:spacing w:val="-2"/>
        </w:rPr>
        <w:t>人</w:t>
      </w:r>
      <w:r>
        <w:rPr>
          <w:spacing w:val="-2"/>
        </w:rPr>
        <w:t>身</w:t>
      </w:r>
      <w:r>
        <w:rPr>
          <w:spacing w:val="-2"/>
        </w:rPr>
        <w:t>上</w:t>
      </w:r>
      <w:r>
        <w:rPr>
          <w:spacing w:val="-2"/>
        </w:rPr>
        <w:t>的</w:t>
      </w:r>
      <w:r>
        <w:rPr>
          <w:spacing w:val="-2"/>
        </w:rPr>
        <w:t>企</w:t>
      </w:r>
      <w:r>
        <w:rPr>
          <w:spacing w:val="-2"/>
        </w:rPr>
        <w:t>业</w:t>
      </w:r>
      <w:r>
        <w:rPr>
          <w:spacing w:val="-2"/>
        </w:rPr>
        <w:t>家</w:t>
      </w:r>
      <w:r>
        <w:rPr>
          <w:spacing w:val="-2"/>
        </w:rPr>
        <w:t>禀</w:t>
      </w:r>
      <w:r>
        <w:rPr>
          <w:spacing w:val="-2"/>
        </w:rPr>
        <w:t>赋</w:t>
      </w:r>
      <w:r>
        <w:rPr>
          <w:spacing w:val="-2"/>
        </w:rPr>
        <w:t>。</w:t>
      </w:r>
      <w:r>
        <w:rPr>
          <w:spacing w:val="-2"/>
        </w:rPr>
        <w:t>因</w:t>
      </w:r>
      <w:r>
        <w:rPr>
          <w:spacing w:val="-2"/>
        </w:rPr>
        <w:t>此</w:t>
      </w:r>
      <w:r>
        <w:rPr>
          <w:spacing w:val="-2"/>
        </w:rPr>
        <w:t>有</w:t>
      </w:r>
      <w:r>
        <w:rPr>
          <w:spacing w:val="-2"/>
        </w:rPr>
        <w:t>人</w:t>
      </w:r>
      <w:r>
        <w:rPr>
          <w:spacing w:val="-2"/>
        </w:rPr>
        <w:t>说</w:t>
      </w:r>
      <w:r>
        <w:rPr>
          <w:spacing w:val="-2"/>
        </w:rPr>
        <w:t>，</w:t>
      </w:r>
      <w:r>
        <w:rPr>
          <w:spacing w:val="-2"/>
        </w:rPr>
        <w:t>其</w:t>
      </w:r>
      <w:r>
        <w:rPr>
          <w:spacing w:val="-2"/>
        </w:rPr>
        <w:t>实</w:t>
      </w:r>
      <w:r>
        <w:rPr>
          <w:spacing w:val="-2"/>
        </w:rPr>
        <w:t>每</w:t>
      </w:r>
      <w:r>
        <w:rPr>
          <w:spacing w:val="-2"/>
        </w:rPr>
        <w:t>个</w:t>
      </w:r>
      <w:r>
        <w:rPr>
          <w:spacing w:val="-2"/>
        </w:rPr>
        <w:t>人</w:t>
      </w:r>
      <w:r>
        <w:rPr>
          <w:spacing w:val="-2"/>
        </w:rPr>
        <w:t>都</w:t>
      </w:r>
      <w:r>
        <w:rPr>
          <w:spacing w:val="-2"/>
        </w:rPr>
        <w:t>是</w:t>
      </w:r>
      <w:r>
        <w:rPr>
          <w:spacing w:val="-2"/>
        </w:rPr>
        <w:t>企</w:t>
      </w:r>
      <w:r>
        <w:rPr>
          <w:spacing w:val="-2"/>
        </w:rPr>
        <w:t>业</w:t>
      </w:r>
      <w:r>
        <w:rPr>
          <w:spacing w:val="-2"/>
        </w:rPr>
        <w:t>家</w:t>
      </w:r>
      <w:r>
        <w:rPr>
          <w:spacing w:val="-2"/>
        </w:rPr>
        <w:t>，</w:t>
      </w:r>
      <w:r>
        <w:rPr>
          <w:spacing w:val="-2"/>
        </w:rPr>
        <w:t>每</w:t>
      </w:r>
      <w:r>
        <w:rPr>
          <w:spacing w:val="-2"/>
        </w:rPr>
        <w:t>个</w:t>
      </w:r>
      <w:r>
        <w:rPr>
          <w:spacing w:val="-2"/>
        </w:rPr>
        <w:t>人</w:t>
      </w:r>
      <w:r>
        <w:rPr>
          <w:spacing w:val="-2"/>
        </w:rPr>
        <w:t>都</w:t>
      </w:r>
      <w:r>
        <w:rPr>
          <w:spacing w:val="-2"/>
        </w:rPr>
        <w:t>在</w:t>
      </w:r>
      <w:r>
        <w:rPr>
          <w:spacing w:val="-2"/>
        </w:rPr>
        <w:t>创</w:t>
      </w:r>
      <w:r>
        <w:rPr>
          <w:spacing w:val="-2"/>
        </w:rPr>
        <w:t>新</w:t>
      </w:r>
      <w:r>
        <w:rPr>
          <w:spacing w:val="-2"/>
        </w:rPr>
        <w:t>，</w:t>
      </w:r>
      <w:r>
        <w:rPr>
          <w:rFonts w:ascii="Times New Roman" w:eastAsia="Times New Roman" w:hAnsi="Times New Roman"/>
          <w:u w:val="single"/>
        </w:rPr>
        <w:tab/>
        <w:tab/>
        <w:tab/>
      </w:r>
      <w:r>
        <w:rPr>
          <w:spacing w:val="-2"/>
        </w:rPr>
        <w:t>是</w:t>
      </w:r>
      <w:r>
        <w:rPr>
          <w:spacing w:val="-2"/>
        </w:rPr>
        <w:t>我</w:t>
      </w:r>
      <w:r>
        <w:rPr>
          <w:spacing w:val="-2"/>
        </w:rPr>
        <w:t>们</w:t>
      </w:r>
      <w:r>
        <w:rPr>
          <w:spacing w:val="-2"/>
        </w:rPr>
        <w:t>的</w:t>
      </w:r>
      <w:r>
        <w:rPr>
          <w:spacing w:val="-2"/>
        </w:rPr>
        <w:t>制</w:t>
      </w:r>
      <w:r>
        <w:rPr>
          <w:spacing w:val="-2"/>
        </w:rPr>
        <w:t>度</w:t>
      </w:r>
      <w:r>
        <w:rPr>
          <w:spacing w:val="-2"/>
        </w:rPr>
        <w:t>设</w:t>
      </w:r>
      <w:r>
        <w:rPr>
          <w:spacing w:val="-2"/>
        </w:rPr>
        <w:t>计</w:t>
      </w:r>
      <w:r>
        <w:rPr>
          <w:spacing w:val="-2"/>
        </w:rPr>
        <w:t>是</w:t>
      </w:r>
      <w:r>
        <w:rPr>
          <w:spacing w:val="-2"/>
        </w:rPr>
        <w:t>否</w:t>
      </w:r>
      <w:r>
        <w:rPr>
          <w:spacing w:val="-2"/>
        </w:rPr>
        <w:t>给</w:t>
      </w:r>
      <w:r>
        <w:rPr>
          <w:spacing w:val="-2"/>
        </w:rPr>
        <w:t>每</w:t>
      </w:r>
      <w:r>
        <w:rPr>
          <w:spacing w:val="-2"/>
        </w:rPr>
        <w:t>个</w:t>
      </w:r>
      <w:r>
        <w:rPr>
          <w:spacing w:val="-2"/>
        </w:rPr>
        <w:t>人</w:t>
      </w:r>
      <w:r>
        <w:rPr>
          <w:spacing w:val="-2"/>
        </w:rPr>
        <w:t>这</w:t>
      </w:r>
      <w:r>
        <w:rPr>
          <w:spacing w:val="-2"/>
        </w:rPr>
        <w:t>样</w:t>
      </w:r>
      <w:r>
        <w:rPr>
          <w:spacing w:val="-2"/>
        </w:rPr>
        <w:t>的</w:t>
      </w:r>
      <w:r>
        <w:rPr>
          <w:spacing w:val="-2"/>
        </w:rPr>
        <w:t>机</w:t>
      </w:r>
      <w:r>
        <w:rPr>
          <w:spacing w:val="-2"/>
        </w:rPr>
        <w:t>会</w:t>
      </w:r>
      <w:r>
        <w:rPr>
          <w:spacing w:val="-2"/>
        </w:rPr>
        <w:t>。</w:t>
      </w:r>
    </w:p>
    <w:p>
      <w:pPr>
        <w:pStyle w:val="BodyText"/>
        <w:spacing w:before="6"/>
        <w:ind w:left="371"/>
      </w:pPr>
      <w:r>
        <w:rPr>
          <w:spacing w:val="-1"/>
        </w:rPr>
        <w:t>填入划横线部分最恰当的一项是：</w:t>
      </w:r>
    </w:p>
    <w:p>
      <w:pPr>
        <w:pStyle w:val="BodyText"/>
        <w:spacing w:before="184"/>
      </w:pPr>
      <w:r>
        <w:rPr>
          <w:rFonts w:ascii="Cambria" w:eastAsia="Cambria"/>
        </w:rPr>
        <w:t>A.</w:t>
      </w:r>
      <w:r>
        <w:rPr>
          <w:spacing w:val="-7"/>
        </w:rPr>
        <w:t>自由 激活 关键</w:t>
      </w:r>
    </w:p>
    <w:p>
      <w:pPr>
        <w:pStyle w:val="BodyText"/>
        <w:spacing w:before="185"/>
      </w:pPr>
      <w:r>
        <w:rPr>
          <w:rFonts w:ascii="Cambria" w:eastAsia="Cambria"/>
        </w:rPr>
        <w:t>B.</w:t>
      </w:r>
      <w:r>
        <w:rPr>
          <w:spacing w:val="-7"/>
        </w:rPr>
        <w:t>保障 引发 前提</w:t>
      </w:r>
    </w:p>
    <w:p>
      <w:pPr>
        <w:pStyle w:val="BodyText"/>
        <w:spacing w:before="184"/>
      </w:pPr>
      <w:r>
        <w:rPr>
          <w:rFonts w:ascii="Cambria" w:eastAsia="Cambria"/>
        </w:rPr>
        <w:t>C.</w:t>
      </w:r>
      <w:r>
        <w:rPr>
          <w:spacing w:val="-7"/>
        </w:rPr>
        <w:t>权利 驱动 主要</w:t>
      </w:r>
    </w:p>
    <w:p>
      <w:pPr>
        <w:pStyle w:val="BodyText"/>
        <w:spacing w:before="185"/>
      </w:pPr>
      <w:r>
        <w:rPr>
          <w:rFonts w:ascii="Cambria" w:eastAsia="Cambria"/>
        </w:rPr>
        <w:t>D.</w:t>
      </w:r>
      <w:r>
        <w:rPr>
          <w:spacing w:val="-7"/>
        </w:rPr>
        <w:t>保证 释放 条件</w:t>
      </w:r>
    </w:p>
    <w:p>
      <w:pPr>
        <w:pStyle w:val="BodyText"/>
        <w:spacing w:before="9"/>
        <w:ind w:left="0"/>
        <w:rPr>
          <w:sz w:val="38"/>
        </w:rPr>
      </w:pPr>
    </w:p>
    <w:p>
      <w:pPr>
        <w:pStyle w:val="BodyText"/>
        <w:tabs>
          <w:tab w:val="left" w:pos="8159"/>
        </w:tabs>
        <w:spacing w:line="242" w:lineRule="auto"/>
        <w:ind w:right="164"/>
      </w:pPr>
      <w:r>
        <w:rPr>
          <w:rFonts w:ascii="Cambria" w:eastAsia="Cambria" w:hAnsi="Cambria"/>
          <w:spacing w:val="-2"/>
        </w:rPr>
        <w:t>71</w:t>
      </w:r>
      <w:r>
        <w:rPr>
          <w:spacing w:val="-2"/>
        </w:rPr>
        <w:t>、</w:t>
      </w:r>
      <w:r>
        <w:rPr>
          <w:spacing w:val="-2"/>
        </w:rPr>
        <w:t>据</w:t>
      </w:r>
      <w:r>
        <w:rPr>
          <w:spacing w:val="-2"/>
        </w:rPr>
        <w:t>说</w:t>
      </w:r>
      <w:r>
        <w:rPr>
          <w:spacing w:val="-2"/>
        </w:rPr>
        <w:t>泰</w:t>
      </w:r>
      <w:r>
        <w:rPr>
          <w:spacing w:val="-2"/>
        </w:rPr>
        <w:t>山</w:t>
      </w:r>
      <w:r>
        <w:rPr>
          <w:spacing w:val="-2"/>
        </w:rPr>
        <w:t>是</w:t>
      </w:r>
      <w:r>
        <w:rPr>
          <w:spacing w:val="-2"/>
        </w:rPr>
        <w:t>古</w:t>
      </w:r>
      <w:r>
        <w:rPr>
          <w:spacing w:val="-2"/>
        </w:rPr>
        <w:t>代</w:t>
      </w:r>
      <w:r>
        <w:rPr>
          <w:spacing w:val="-2"/>
        </w:rPr>
        <w:t>名</w:t>
      </w:r>
      <w:r>
        <w:rPr>
          <w:spacing w:val="-2"/>
        </w:rPr>
        <w:t>匠</w:t>
      </w:r>
      <w:r>
        <w:rPr>
          <w:spacing w:val="-2"/>
        </w:rPr>
        <w:t>鲁</w:t>
      </w:r>
      <w:r>
        <w:rPr>
          <w:spacing w:val="-2"/>
        </w:rPr>
        <w:t>班</w:t>
      </w:r>
      <w:r>
        <w:rPr>
          <w:spacing w:val="-2"/>
        </w:rPr>
        <w:t>的</w:t>
      </w:r>
      <w:r>
        <w:rPr>
          <w:spacing w:val="-2"/>
        </w:rPr>
        <w:t>弟</w:t>
      </w:r>
      <w:r>
        <w:rPr>
          <w:spacing w:val="-2"/>
        </w:rPr>
        <w:t>子</w:t>
      </w:r>
      <w:r>
        <w:rPr>
          <w:spacing w:val="-2"/>
        </w:rPr>
        <w:t>，</w:t>
      </w:r>
      <w:r>
        <w:rPr>
          <w:spacing w:val="-2"/>
        </w:rPr>
        <w:t>天</w:t>
      </w:r>
      <w:r>
        <w:rPr>
          <w:spacing w:val="-2"/>
        </w:rPr>
        <w:t>资</w:t>
      </w:r>
      <w:r>
        <w:rPr>
          <w:spacing w:val="-2"/>
        </w:rPr>
        <w:t>聪</w:t>
      </w:r>
      <w:r>
        <w:rPr>
          <w:spacing w:val="-2"/>
        </w:rPr>
        <w:t>颖</w:t>
      </w:r>
      <w:r>
        <w:rPr>
          <w:spacing w:val="-2"/>
        </w:rPr>
        <w:t>，</w:t>
      </w:r>
      <w:r>
        <w:rPr>
          <w:spacing w:val="-2"/>
        </w:rPr>
        <w:t>心</w:t>
      </w:r>
      <w:r>
        <w:rPr>
          <w:spacing w:val="-2"/>
        </w:rPr>
        <w:t>灵</w:t>
      </w:r>
      <w:r>
        <w:rPr>
          <w:spacing w:val="-2"/>
        </w:rPr>
        <w:t>手</w:t>
      </w:r>
      <w:r>
        <w:rPr>
          <w:spacing w:val="-2"/>
        </w:rPr>
        <w:t>巧</w:t>
      </w:r>
      <w:r>
        <w:rPr>
          <w:spacing w:val="-2"/>
        </w:rPr>
        <w:t>，</w:t>
      </w:r>
      <w:r>
        <w:rPr>
          <w:spacing w:val="-2"/>
        </w:rPr>
        <w:t>干</w:t>
      </w:r>
      <w:r>
        <w:rPr>
          <w:spacing w:val="-2"/>
        </w:rPr>
        <w:t>活</w:t>
      </w:r>
      <w:r>
        <w:rPr>
          <w:spacing w:val="-2"/>
        </w:rPr>
        <w:t>总</w:t>
      </w:r>
      <w:r>
        <w:rPr>
          <w:spacing w:val="-2"/>
        </w:rPr>
        <w:t>是</w:t>
      </w:r>
      <w:r>
        <w:rPr>
          <w:rFonts w:ascii="Times New Roman" w:eastAsia="Times New Roman" w:hAnsi="Times New Roman"/>
          <w:u w:val="single"/>
        </w:rPr>
        <w:tab/>
      </w:r>
      <w:r>
        <w:rPr>
          <w:spacing w:val="-4"/>
        </w:rPr>
        <w:t>，</w:t>
      </w:r>
      <w:r>
        <w:rPr>
          <w:spacing w:val="-4"/>
        </w:rPr>
        <w:t>但</w:t>
      </w:r>
      <w:r>
        <w:rPr>
          <w:spacing w:val="-4"/>
        </w:rPr>
        <w:t>往</w:t>
      </w:r>
      <w:r>
        <w:rPr>
          <w:spacing w:val="-4"/>
        </w:rPr>
        <w:t>往</w:t>
      </w:r>
      <w:r>
        <w:rPr>
          <w:spacing w:val="-2"/>
        </w:rPr>
        <w:t>耽</w:t>
      </w:r>
      <w:r>
        <w:rPr>
          <w:spacing w:val="-2"/>
        </w:rPr>
        <w:t>误</w:t>
      </w:r>
      <w:r>
        <w:rPr>
          <w:spacing w:val="-2"/>
        </w:rPr>
        <w:t>了</w:t>
      </w:r>
      <w:r>
        <w:rPr>
          <w:spacing w:val="-2"/>
        </w:rPr>
        <w:t>鲁</w:t>
      </w:r>
      <w:r>
        <w:rPr>
          <w:spacing w:val="-2"/>
        </w:rPr>
        <w:t>班</w:t>
      </w:r>
      <w:r>
        <w:rPr>
          <w:spacing w:val="-2"/>
        </w:rPr>
        <w:t>的</w:t>
      </w:r>
      <w:r>
        <w:rPr>
          <w:spacing w:val="-2"/>
        </w:rPr>
        <w:t>事</w:t>
      </w:r>
      <w:r>
        <w:rPr>
          <w:spacing w:val="-2"/>
        </w:rPr>
        <w:t>，</w:t>
      </w:r>
      <w:r>
        <w:rPr>
          <w:spacing w:val="-2"/>
        </w:rPr>
        <w:t>于</w:t>
      </w:r>
      <w:r>
        <w:rPr>
          <w:spacing w:val="-2"/>
        </w:rPr>
        <w:t>是</w:t>
      </w:r>
      <w:r>
        <w:rPr>
          <w:spacing w:val="-2"/>
        </w:rPr>
        <w:t>惹</w:t>
      </w:r>
      <w:r>
        <w:rPr>
          <w:spacing w:val="-2"/>
        </w:rPr>
        <w:t>恼</w:t>
      </w:r>
      <w:r>
        <w:rPr>
          <w:spacing w:val="-2"/>
        </w:rPr>
        <w:t>了</w:t>
      </w:r>
      <w:r>
        <w:rPr>
          <w:spacing w:val="-2"/>
        </w:rPr>
        <w:t>鲁</w:t>
      </w:r>
      <w:r>
        <w:rPr>
          <w:spacing w:val="-2"/>
        </w:rPr>
        <w:t>班</w:t>
      </w:r>
      <w:r>
        <w:rPr>
          <w:spacing w:val="-2"/>
        </w:rPr>
        <w:t>，</w:t>
      </w:r>
      <w:r>
        <w:rPr>
          <w:spacing w:val="-2"/>
        </w:rPr>
        <w:t>被</w:t>
      </w:r>
      <w:r>
        <w:rPr>
          <w:spacing w:val="-2"/>
        </w:rPr>
        <w:t>撵</w:t>
      </w:r>
      <w:r>
        <w:rPr>
          <w:spacing w:val="-2"/>
        </w:rPr>
        <w:t>出</w:t>
      </w:r>
      <w:r>
        <w:rPr>
          <w:spacing w:val="-2"/>
        </w:rPr>
        <w:t>了</w:t>
      </w:r>
      <w:r>
        <w:rPr>
          <w:rFonts w:ascii="Cambria" w:eastAsia="Cambria" w:hAnsi="Cambria"/>
          <w:spacing w:val="-2"/>
        </w:rPr>
        <w:t>“</w:t>
      </w:r>
      <w:r>
        <w:rPr>
          <w:spacing w:val="-2"/>
        </w:rPr>
        <w:t>班</w:t>
      </w:r>
      <w:r>
        <w:rPr>
          <w:spacing w:val="-2"/>
        </w:rPr>
        <w:t>门</w:t>
      </w:r>
      <w:r>
        <w:rPr>
          <w:rFonts w:ascii="Cambria" w:eastAsia="Cambria" w:hAnsi="Cambria"/>
          <w:spacing w:val="-2"/>
        </w:rPr>
        <w:t>”</w:t>
      </w:r>
      <w:r>
        <w:rPr>
          <w:spacing w:val="-2"/>
        </w:rPr>
        <w:t>。</w:t>
      </w:r>
    </w:p>
    <w:p>
      <w:pPr>
        <w:pStyle w:val="BodyText"/>
        <w:tabs>
          <w:tab w:val="left" w:pos="4265"/>
        </w:tabs>
        <w:spacing w:before="3"/>
        <w:ind w:left="371"/>
      </w:pPr>
      <w:r>
        <w:t>填入划横线部分最恰当的一项</w:t>
      </w:r>
      <w:r>
        <w:rPr>
          <w:spacing w:val="-10"/>
        </w:rPr>
        <w:t>是</w:t>
      </w:r>
      <w:r>
        <w:rPr>
          <w:rFonts w:ascii="Times New Roman" w:eastAsia="Times New Roman"/>
          <w:u w:val="single"/>
        </w:rPr>
        <w:tab/>
      </w:r>
      <w:r>
        <w:rPr>
          <w:spacing w:val="-10"/>
        </w:rPr>
        <w:t>。</w:t>
      </w:r>
    </w:p>
    <w:p>
      <w:pPr>
        <w:pStyle w:val="BodyText"/>
        <w:spacing w:before="185" w:line="384" w:lineRule="auto"/>
        <w:ind w:right="7965"/>
        <w:jc w:val="both"/>
      </w:pPr>
      <w:r>
        <w:rPr>
          <w:rFonts w:ascii="Cambria" w:eastAsia="Cambria"/>
          <w:spacing w:val="-2"/>
        </w:rPr>
        <w:t>A.</w:t>
      </w:r>
      <w:r>
        <w:rPr>
          <w:spacing w:val="-2"/>
        </w:rPr>
        <w:t>巧夺天工</w:t>
      </w:r>
      <w:r>
        <w:rPr>
          <w:spacing w:val="-2"/>
        </w:rPr>
        <w:t xml:space="preserve"> </w:t>
      </w:r>
      <w:r>
        <w:rPr>
          <w:rFonts w:ascii="Cambria" w:eastAsia="Cambria"/>
          <w:spacing w:val="-2"/>
        </w:rPr>
        <w:t>B.</w:t>
      </w:r>
      <w:r>
        <w:rPr>
          <w:spacing w:val="-2"/>
        </w:rPr>
        <w:t>别出心裁</w:t>
      </w:r>
      <w:r>
        <w:rPr>
          <w:spacing w:val="-2"/>
        </w:rPr>
        <w:t xml:space="preserve"> </w:t>
      </w:r>
      <w:r>
        <w:rPr>
          <w:rFonts w:ascii="Cambria" w:eastAsia="Cambria"/>
          <w:spacing w:val="-2"/>
        </w:rPr>
        <w:t>C.</w:t>
      </w:r>
      <w:r>
        <w:rPr>
          <w:spacing w:val="-4"/>
        </w:rPr>
        <w:t>尽善尽美</w:t>
      </w:r>
    </w:p>
    <w:p>
      <w:pPr>
        <w:spacing w:after="0" w:line="384" w:lineRule="auto"/>
        <w:jc w:val="both"/>
        <w:sectPr>
          <w:pgSz w:w="11910" w:h="16840"/>
          <w:pgMar w:top="1720" w:right="1340" w:bottom="280" w:left="1280" w:header="708" w:footer="708"/>
          <w:pgNumType w:start="20"/>
          <w:cols w:space="708"/>
        </w:sectPr>
      </w:pPr>
    </w:p>
    <w:p>
      <w:pPr>
        <w:pStyle w:val="BodyText"/>
        <w:spacing w:before="58"/>
      </w:pPr>
      <w:r>
        <w:rPr>
          <w:rFonts w:ascii="Cambria" w:eastAsia="Cambria"/>
        </w:rPr>
        <w:t>D.</w:t>
      </w:r>
      <w:r>
        <w:rPr>
          <w:spacing w:val="-3"/>
        </w:rPr>
        <w:t>任劳任怨</w:t>
      </w:r>
    </w:p>
    <w:p>
      <w:pPr>
        <w:pStyle w:val="BodyText"/>
        <w:spacing w:before="9"/>
        <w:ind w:left="0"/>
        <w:rPr>
          <w:sz w:val="38"/>
        </w:rPr>
      </w:pPr>
    </w:p>
    <w:p>
      <w:pPr>
        <w:pStyle w:val="BodyText"/>
        <w:spacing w:before="1" w:line="242" w:lineRule="auto"/>
        <w:ind w:right="138"/>
        <w:jc w:val="both"/>
      </w:pPr>
      <w:r>
        <w:rPr>
          <w:rFonts w:ascii="Cambria" w:eastAsia="Cambria"/>
        </w:rPr>
        <w:t>72</w:t>
      </w:r>
      <w:r>
        <w:t>、当人类社会进入到信息时代，曾有人</w:t>
      </w:r>
      <w:r>
        <w:rPr>
          <w:rFonts w:ascii="Times New Roman" w:eastAsia="Times New Roman"/>
          <w:spacing w:val="80"/>
          <w:w w:val="150"/>
          <w:u w:val="single"/>
        </w:rPr>
        <w:t xml:space="preserve">  </w:t>
      </w:r>
      <w:r>
        <w:t>，计算机是方块汉字的掘墓人。然而，事实</w:t>
      </w:r>
      <w:r>
        <w:rPr>
          <w:rFonts w:ascii="Times New Roman" w:eastAsia="Times New Roman"/>
          <w:spacing w:val="440"/>
          <w:u w:val="single"/>
        </w:rPr>
        <w:t xml:space="preserve"> </w:t>
      </w:r>
      <w:r>
        <w:t>了对汉字的这些偏见和悲观论调的说法。据统计，现在已有</w:t>
      </w:r>
      <w:r>
        <w:rPr>
          <w:rFonts w:ascii="Cambria" w:eastAsia="Cambria"/>
        </w:rPr>
        <w:t>1000</w:t>
      </w:r>
      <w:r>
        <w:t>多种汉字输</w:t>
      </w:r>
      <w:r>
        <w:rPr>
          <w:spacing w:val="-2"/>
        </w:rPr>
        <w:t>入法，无论从速度还是准确率上看，方块汉字的计算机输入丝毫不逊色于拼音文字。</w:t>
      </w:r>
    </w:p>
    <w:p>
      <w:pPr>
        <w:pStyle w:val="BodyText"/>
        <w:tabs>
          <w:tab w:val="left" w:pos="5040"/>
        </w:tabs>
        <w:spacing w:before="4"/>
        <w:ind w:left="371"/>
        <w:rPr>
          <w:rFonts w:ascii="Times New Roman" w:eastAsia="Times New Roman"/>
        </w:rPr>
      </w:pPr>
      <w:r>
        <w:t>依次填入划横线部分最恰当的一项是</w:t>
      </w:r>
      <w:r>
        <w:rPr>
          <w:spacing w:val="-10"/>
        </w:rPr>
        <w:t>：</w:t>
      </w:r>
      <w:r>
        <w:rPr>
          <w:rFonts w:ascii="Times New Roman" w:eastAsia="Times New Roman"/>
          <w:u w:val="single"/>
        </w:rPr>
        <w:tab/>
      </w:r>
    </w:p>
    <w:p>
      <w:pPr>
        <w:pStyle w:val="BodyText"/>
        <w:spacing w:before="184"/>
      </w:pPr>
      <w:r>
        <w:rPr>
          <w:rFonts w:ascii="Cambria" w:eastAsia="Cambria"/>
        </w:rPr>
        <w:t>A.</w:t>
      </w:r>
      <w:r>
        <w:rPr>
          <w:spacing w:val="-6"/>
        </w:rPr>
        <w:t>宣称 打破</w:t>
      </w:r>
    </w:p>
    <w:p>
      <w:pPr>
        <w:pStyle w:val="BodyText"/>
        <w:spacing w:before="185"/>
      </w:pPr>
      <w:r>
        <w:rPr>
          <w:rFonts w:ascii="Cambria" w:eastAsia="Cambria"/>
        </w:rPr>
        <w:t>B.</w:t>
      </w:r>
      <w:r>
        <w:rPr>
          <w:spacing w:val="-6"/>
        </w:rPr>
        <w:t>断言 粉碎</w:t>
      </w:r>
    </w:p>
    <w:p>
      <w:pPr>
        <w:pStyle w:val="BodyText"/>
        <w:spacing w:before="184"/>
      </w:pPr>
      <w:r>
        <w:rPr>
          <w:rFonts w:ascii="Cambria" w:eastAsia="Cambria"/>
        </w:rPr>
        <w:t>C.</w:t>
      </w:r>
      <w:r>
        <w:rPr>
          <w:spacing w:val="-6"/>
        </w:rPr>
        <w:t>妄言 驳斥</w:t>
      </w:r>
    </w:p>
    <w:p>
      <w:pPr>
        <w:pStyle w:val="BodyText"/>
        <w:spacing w:before="185"/>
      </w:pPr>
      <w:r>
        <w:rPr>
          <w:rFonts w:ascii="Cambria" w:eastAsia="Cambria"/>
        </w:rPr>
        <w:t>D.</w:t>
      </w:r>
      <w:r>
        <w:rPr>
          <w:spacing w:val="-6"/>
        </w:rPr>
        <w:t>预言 批判</w:t>
      </w:r>
    </w:p>
    <w:p>
      <w:pPr>
        <w:pStyle w:val="BodyText"/>
        <w:spacing w:before="9"/>
        <w:ind w:left="0"/>
        <w:rPr>
          <w:sz w:val="38"/>
        </w:rPr>
      </w:pPr>
    </w:p>
    <w:p>
      <w:pPr>
        <w:pStyle w:val="BodyText"/>
        <w:tabs>
          <w:tab w:val="left" w:pos="1413"/>
          <w:tab w:val="left" w:pos="8159"/>
        </w:tabs>
        <w:spacing w:before="1" w:line="242" w:lineRule="auto"/>
        <w:ind w:right="164"/>
      </w:pPr>
      <w:r>
        <w:rPr>
          <w:rFonts w:ascii="Cambria" w:eastAsia="Cambria"/>
          <w:spacing w:val="-2"/>
        </w:rPr>
        <w:t>73</w:t>
      </w:r>
      <w:r>
        <w:rPr>
          <w:spacing w:val="-2"/>
        </w:rPr>
        <w:t>、</w:t>
      </w:r>
      <w:r>
        <w:rPr>
          <w:spacing w:val="-2"/>
        </w:rPr>
        <w:t>腐</w:t>
      </w:r>
      <w:r>
        <w:rPr>
          <w:spacing w:val="-2"/>
        </w:rPr>
        <w:t>败</w:t>
      </w:r>
      <w:r>
        <w:rPr>
          <w:spacing w:val="-2"/>
        </w:rPr>
        <w:t>问</w:t>
      </w:r>
      <w:r>
        <w:rPr>
          <w:spacing w:val="-2"/>
        </w:rPr>
        <w:t>题</w:t>
      </w:r>
      <w:r>
        <w:rPr>
          <w:spacing w:val="-2"/>
        </w:rPr>
        <w:t>关</w:t>
      </w:r>
      <w:r>
        <w:rPr>
          <w:spacing w:val="-2"/>
        </w:rPr>
        <w:t>系</w:t>
      </w:r>
      <w:r>
        <w:rPr>
          <w:spacing w:val="-2"/>
        </w:rPr>
        <w:t>人</w:t>
      </w:r>
      <w:r>
        <w:rPr>
          <w:spacing w:val="-2"/>
        </w:rPr>
        <w:t>心</w:t>
      </w:r>
      <w:r>
        <w:rPr>
          <w:spacing w:val="-2"/>
        </w:rPr>
        <w:t>向</w:t>
      </w:r>
      <w:r>
        <w:rPr>
          <w:spacing w:val="-2"/>
        </w:rPr>
        <w:t>背</w:t>
      </w:r>
      <w:r>
        <w:rPr>
          <w:spacing w:val="-2"/>
        </w:rPr>
        <w:t>，</w:t>
      </w:r>
      <w:r>
        <w:rPr>
          <w:spacing w:val="-2"/>
        </w:rPr>
        <w:t>关</w:t>
      </w:r>
      <w:r>
        <w:rPr>
          <w:spacing w:val="-2"/>
        </w:rPr>
        <w:t>系</w:t>
      </w:r>
      <w:r>
        <w:rPr>
          <w:spacing w:val="-2"/>
        </w:rPr>
        <w:t>党</w:t>
      </w:r>
      <w:r>
        <w:rPr>
          <w:spacing w:val="-2"/>
        </w:rPr>
        <w:t>的</w:t>
      </w:r>
      <w:r>
        <w:rPr>
          <w:spacing w:val="-2"/>
        </w:rPr>
        <w:t>生</w:t>
      </w:r>
      <w:r>
        <w:rPr>
          <w:spacing w:val="-2"/>
        </w:rPr>
        <w:t>死</w:t>
      </w:r>
      <w:r>
        <w:rPr>
          <w:spacing w:val="-2"/>
        </w:rPr>
        <w:t>存</w:t>
      </w:r>
      <w:r>
        <w:rPr>
          <w:spacing w:val="-2"/>
        </w:rPr>
        <w:t>亡</w:t>
      </w:r>
      <w:r>
        <w:rPr>
          <w:spacing w:val="-2"/>
        </w:rPr>
        <w:t>，</w:t>
      </w:r>
      <w:r>
        <w:rPr>
          <w:spacing w:val="-2"/>
        </w:rPr>
        <w:t>其</w:t>
      </w:r>
      <w:r>
        <w:rPr>
          <w:spacing w:val="-2"/>
        </w:rPr>
        <w:t>严</w:t>
      </w:r>
      <w:r>
        <w:rPr>
          <w:spacing w:val="-2"/>
        </w:rPr>
        <w:t>重</w:t>
      </w:r>
      <w:r>
        <w:rPr>
          <w:spacing w:val="-2"/>
        </w:rPr>
        <w:t>危</w:t>
      </w:r>
      <w:r>
        <w:rPr>
          <w:spacing w:val="-2"/>
        </w:rPr>
        <w:t>害</w:t>
      </w:r>
      <w:r>
        <w:rPr>
          <w:spacing w:val="-2"/>
        </w:rPr>
        <w:t>早</w:t>
      </w:r>
      <w:r>
        <w:rPr>
          <w:spacing w:val="-2"/>
        </w:rPr>
        <w:t>已</w:t>
      </w:r>
      <w:r>
        <w:rPr>
          <w:spacing w:val="-2"/>
        </w:rPr>
        <w:t>无</w:t>
      </w:r>
      <w:r>
        <w:rPr>
          <w:spacing w:val="-2"/>
        </w:rPr>
        <w:t>须</w:t>
      </w:r>
      <w:r>
        <w:rPr>
          <w:rFonts w:ascii="Times New Roman" w:eastAsia="Times New Roman"/>
          <w:u w:val="single"/>
        </w:rPr>
        <w:tab/>
      </w:r>
      <w:r>
        <w:rPr>
          <w:spacing w:val="-4"/>
        </w:rPr>
        <w:t>。</w:t>
      </w:r>
      <w:r>
        <w:rPr>
          <w:spacing w:val="-4"/>
        </w:rPr>
        <w:t>然</w:t>
      </w:r>
      <w:r>
        <w:rPr>
          <w:spacing w:val="-4"/>
        </w:rPr>
        <w:t>而</w:t>
      </w:r>
      <w:r>
        <w:rPr>
          <w:spacing w:val="-4"/>
        </w:rPr>
        <w:t>却</w:t>
      </w:r>
      <w:r>
        <w:t>有一</w:t>
      </w:r>
      <w:r>
        <w:rPr>
          <w:spacing w:val="-10"/>
        </w:rPr>
        <w:t>种</w:t>
      </w:r>
      <w:r>
        <w:rPr>
          <w:rFonts w:ascii="Times New Roman" w:eastAsia="Times New Roman"/>
          <w:u w:val="single"/>
        </w:rPr>
        <w:tab/>
      </w:r>
      <w:r>
        <w:t>，认为在经济发展和社会转型期，腐败是必然出现、不可避免的客观现</w:t>
      </w:r>
      <w:r>
        <w:rPr>
          <w:spacing w:val="-10"/>
        </w:rPr>
        <w:t>象</w:t>
      </w:r>
    </w:p>
    <w:p>
      <w:pPr>
        <w:pStyle w:val="BodyText"/>
        <w:tabs>
          <w:tab w:val="left" w:pos="4745"/>
        </w:tabs>
        <w:spacing w:before="2" w:line="242" w:lineRule="auto"/>
        <w:ind w:left="371" w:right="4143" w:hanging="212"/>
      </w:pPr>
      <w:r>
        <w:rPr>
          <w:spacing w:val="-2"/>
        </w:rPr>
        <w:t>，</w:t>
      </w:r>
      <w:r>
        <w:rPr>
          <w:spacing w:val="-2"/>
        </w:rPr>
        <w:t>甚</w:t>
      </w:r>
      <w:r>
        <w:rPr>
          <w:spacing w:val="-2"/>
        </w:rPr>
        <w:t>至</w:t>
      </w:r>
      <w:r>
        <w:rPr>
          <w:spacing w:val="-2"/>
        </w:rPr>
        <w:t>提</w:t>
      </w:r>
      <w:r>
        <w:rPr>
          <w:spacing w:val="-2"/>
        </w:rPr>
        <w:t>出</w:t>
      </w:r>
      <w:r>
        <w:rPr>
          <w:rFonts w:ascii="Cambria" w:eastAsia="Cambria" w:hAnsi="Cambria"/>
          <w:spacing w:val="-2"/>
        </w:rPr>
        <w:t>“</w:t>
      </w:r>
      <w:r>
        <w:rPr>
          <w:spacing w:val="-2"/>
        </w:rPr>
        <w:t>适</w:t>
      </w:r>
      <w:r>
        <w:rPr>
          <w:spacing w:val="-2"/>
        </w:rPr>
        <w:t>度</w:t>
      </w:r>
      <w:r>
        <w:rPr>
          <w:spacing w:val="-2"/>
        </w:rPr>
        <w:t>合</w:t>
      </w:r>
      <w:r>
        <w:rPr>
          <w:spacing w:val="-2"/>
        </w:rPr>
        <w:t>理</w:t>
      </w:r>
      <w:r>
        <w:rPr>
          <w:rFonts w:ascii="Cambria" w:eastAsia="Cambria" w:hAnsi="Cambria"/>
          <w:spacing w:val="-2"/>
        </w:rPr>
        <w:t>”</w:t>
      </w:r>
      <w:r>
        <w:rPr>
          <w:spacing w:val="-2"/>
        </w:rPr>
        <w:t>的</w:t>
      </w:r>
      <w:r>
        <w:rPr>
          <w:spacing w:val="-2"/>
        </w:rPr>
        <w:t>腐</w:t>
      </w:r>
      <w:r>
        <w:rPr>
          <w:spacing w:val="-2"/>
        </w:rPr>
        <w:t>败</w:t>
      </w:r>
      <w:r>
        <w:rPr>
          <w:spacing w:val="-2"/>
        </w:rPr>
        <w:t>是</w:t>
      </w:r>
      <w:r>
        <w:rPr>
          <w:spacing w:val="-2"/>
        </w:rPr>
        <w:t>发</w:t>
      </w:r>
      <w:r>
        <w:rPr>
          <w:spacing w:val="-2"/>
        </w:rPr>
        <w:t>展</w:t>
      </w:r>
      <w:r>
        <w:rPr>
          <w:spacing w:val="-2"/>
        </w:rPr>
        <w:t>的</w:t>
      </w:r>
      <w:r>
        <w:rPr>
          <w:spacing w:val="-2"/>
        </w:rPr>
        <w:t>润</w:t>
      </w:r>
      <w:r>
        <w:rPr>
          <w:spacing w:val="-2"/>
        </w:rPr>
        <w:t>滑</w:t>
      </w:r>
      <w:r>
        <w:rPr>
          <w:spacing w:val="-2"/>
        </w:rPr>
        <w:t>剂</w:t>
      </w:r>
      <w:r>
        <w:rPr>
          <w:spacing w:val="-2"/>
        </w:rPr>
        <w:t>。</w:t>
      </w:r>
      <w:r>
        <w:rPr>
          <w:spacing w:val="-2"/>
        </w:rPr>
        <w:t>依</w:t>
      </w:r>
      <w:r>
        <w:rPr>
          <w:spacing w:val="-2"/>
        </w:rPr>
        <w:t>次</w:t>
      </w:r>
      <w:r>
        <w:rPr>
          <w:spacing w:val="-2"/>
        </w:rPr>
        <w:t>填</w:t>
      </w:r>
      <w:r>
        <w:rPr>
          <w:spacing w:val="-2"/>
        </w:rPr>
        <w:t>入</w:t>
      </w:r>
      <w:r>
        <w:rPr>
          <w:spacing w:val="-2"/>
        </w:rPr>
        <w:t>画</w:t>
      </w:r>
      <w:r>
        <w:rPr>
          <w:spacing w:val="-2"/>
        </w:rPr>
        <w:t>横</w:t>
      </w:r>
      <w:r>
        <w:rPr>
          <w:spacing w:val="-2"/>
        </w:rPr>
        <w:t>线</w:t>
      </w:r>
      <w:r>
        <w:rPr>
          <w:spacing w:val="-2"/>
        </w:rPr>
        <w:t>部</w:t>
      </w:r>
      <w:r>
        <w:rPr>
          <w:spacing w:val="-2"/>
        </w:rPr>
        <w:t>分</w:t>
      </w:r>
      <w:r>
        <w:rPr>
          <w:spacing w:val="-2"/>
        </w:rPr>
        <w:t>最</w:t>
      </w:r>
      <w:r>
        <w:rPr>
          <w:spacing w:val="-2"/>
        </w:rPr>
        <w:t>恰</w:t>
      </w:r>
      <w:r>
        <w:rPr>
          <w:spacing w:val="-2"/>
        </w:rPr>
        <w:t>当</w:t>
      </w:r>
      <w:r>
        <w:rPr>
          <w:spacing w:val="-2"/>
        </w:rPr>
        <w:t>的</w:t>
      </w:r>
      <w:r>
        <w:rPr>
          <w:spacing w:val="-2"/>
        </w:rPr>
        <w:t>一</w:t>
      </w:r>
      <w:r>
        <w:rPr>
          <w:spacing w:val="-2"/>
        </w:rPr>
        <w:t>项</w:t>
      </w:r>
      <w:r>
        <w:rPr>
          <w:spacing w:val="-2"/>
        </w:rPr>
        <w:t>是</w:t>
      </w:r>
      <w:r>
        <w:rPr>
          <w:rFonts w:ascii="Times New Roman" w:eastAsia="Times New Roman" w:hAnsi="Times New Roman"/>
          <w:u w:val="single"/>
        </w:rPr>
        <w:tab/>
      </w:r>
      <w:r>
        <w:rPr>
          <w:spacing w:val="-10"/>
        </w:rPr>
        <w:t>。</w:t>
      </w:r>
    </w:p>
    <w:p>
      <w:pPr>
        <w:pStyle w:val="BodyText"/>
        <w:spacing w:before="183"/>
      </w:pPr>
      <w:r>
        <w:rPr>
          <w:rFonts w:ascii="Cambria" w:eastAsia="Cambria"/>
        </w:rPr>
        <w:t>A.</w:t>
      </w:r>
      <w:r>
        <w:rPr>
          <w:spacing w:val="-6"/>
        </w:rPr>
        <w:t>强调 建议</w:t>
      </w:r>
    </w:p>
    <w:p>
      <w:pPr>
        <w:pStyle w:val="BodyText"/>
        <w:spacing w:before="185"/>
      </w:pPr>
      <w:r>
        <w:rPr>
          <w:rFonts w:ascii="Cambria" w:eastAsia="Cambria"/>
        </w:rPr>
        <w:t>B.</w:t>
      </w:r>
      <w:r>
        <w:rPr>
          <w:spacing w:val="-6"/>
        </w:rPr>
        <w:t>详述 舆论</w:t>
      </w:r>
    </w:p>
    <w:p>
      <w:pPr>
        <w:pStyle w:val="BodyText"/>
        <w:spacing w:before="184"/>
      </w:pPr>
      <w:r>
        <w:rPr>
          <w:rFonts w:ascii="Cambria" w:eastAsia="Cambria"/>
        </w:rPr>
        <w:t>C.</w:t>
      </w:r>
      <w:r>
        <w:rPr>
          <w:spacing w:val="-6"/>
        </w:rPr>
        <w:t>提及 看法</w:t>
      </w:r>
    </w:p>
    <w:p>
      <w:pPr>
        <w:pStyle w:val="BodyText"/>
        <w:spacing w:before="185"/>
      </w:pPr>
      <w:r>
        <w:rPr>
          <w:rFonts w:ascii="Cambria" w:eastAsia="Cambria"/>
        </w:rPr>
        <w:t>D.</w:t>
      </w:r>
      <w:r>
        <w:rPr>
          <w:spacing w:val="-6"/>
        </w:rPr>
        <w:t>赘述 论调</w:t>
      </w:r>
    </w:p>
    <w:p>
      <w:pPr>
        <w:pStyle w:val="BodyText"/>
        <w:spacing w:before="9"/>
        <w:ind w:left="0"/>
        <w:rPr>
          <w:sz w:val="38"/>
        </w:rPr>
      </w:pPr>
    </w:p>
    <w:p>
      <w:pPr>
        <w:pStyle w:val="BodyText"/>
        <w:spacing w:line="242" w:lineRule="auto"/>
        <w:ind w:right="166"/>
        <w:rPr>
          <w:rFonts w:ascii="Cambria" w:eastAsia="Cambria"/>
        </w:rPr>
      </w:pPr>
      <w:r>
        <w:pict>
          <v:line id="_x0000_s1049" style="mso-position-horizontal-relative:page;position:absolute;z-index:251682816" from="258.35pt,29.25pt" to="266.3pt,29.25pt" stroked="t" strokecolor="black" strokeweight="0.6pt">
            <v:stroke dashstyle="solid"/>
          </v:line>
        </w:pict>
      </w:r>
      <w:r>
        <w:rPr>
          <w:rFonts w:ascii="Cambria" w:eastAsia="Cambria"/>
          <w:spacing w:val="-2"/>
        </w:rPr>
        <w:t>74</w:t>
      </w:r>
      <w:r>
        <w:rPr>
          <w:spacing w:val="-2"/>
        </w:rPr>
        <w:t>、某班有</w:t>
      </w:r>
      <w:r>
        <w:rPr>
          <w:rFonts w:ascii="Cambria" w:eastAsia="Cambria"/>
          <w:spacing w:val="-2"/>
        </w:rPr>
        <w:t>30</w:t>
      </w:r>
      <w:r>
        <w:rPr>
          <w:spacing w:val="-2"/>
        </w:rPr>
        <w:t>人参加长跑和乒乓球比赛。其中参加乒乓球比赛的有</w:t>
      </w:r>
      <w:r>
        <w:rPr>
          <w:rFonts w:ascii="Cambria" w:eastAsia="Cambria"/>
          <w:spacing w:val="-2"/>
        </w:rPr>
        <w:t>16</w:t>
      </w:r>
      <w:r>
        <w:rPr>
          <w:spacing w:val="-2"/>
        </w:rPr>
        <w:t>人，参加长跑的有</w:t>
      </w:r>
      <w:r>
        <w:rPr>
          <w:rFonts w:ascii="Cambria" w:eastAsia="Cambria"/>
          <w:spacing w:val="-2"/>
        </w:rPr>
        <w:t>23</w:t>
      </w:r>
      <w:r>
        <w:rPr>
          <w:spacing w:val="-2"/>
        </w:rPr>
        <w:t>人。两种比赛都参加的有几人</w:t>
      </w:r>
      <w:r>
        <w:rPr>
          <w:rFonts w:ascii="Cambria" w:eastAsia="Cambria"/>
          <w:spacing w:val="-2"/>
        </w:rPr>
        <w:t>?</w:t>
      </w:r>
    </w:p>
    <w:p>
      <w:pPr>
        <w:pStyle w:val="BodyText"/>
        <w:spacing w:before="222"/>
        <w:rPr>
          <w:rFonts w:ascii="Cambria"/>
        </w:rPr>
      </w:pPr>
      <w:r>
        <w:rPr>
          <w:rFonts w:ascii="Cambria"/>
          <w:spacing w:val="-5"/>
        </w:rPr>
        <w:t>A.9</w:t>
      </w:r>
    </w:p>
    <w:p>
      <w:pPr>
        <w:pStyle w:val="BodyText"/>
        <w:spacing w:before="211" w:line="420" w:lineRule="auto"/>
        <w:ind w:right="8399"/>
        <w:rPr>
          <w:rFonts w:ascii="Cambria"/>
        </w:rPr>
      </w:pPr>
      <w:r>
        <w:rPr>
          <w:rFonts w:ascii="Cambria"/>
          <w:spacing w:val="-4"/>
        </w:rPr>
        <w:t>B.7 C.14 D.6</w:t>
      </w:r>
    </w:p>
    <w:p>
      <w:pPr>
        <w:pStyle w:val="BodyText"/>
        <w:spacing w:before="2"/>
        <w:ind w:left="0"/>
        <w:rPr>
          <w:rFonts w:ascii="Cambria"/>
          <w:sz w:val="23"/>
        </w:rPr>
      </w:pPr>
    </w:p>
    <w:p>
      <w:pPr>
        <w:pStyle w:val="BodyText"/>
        <w:tabs>
          <w:tab w:val="left" w:pos="2373"/>
          <w:tab w:val="left" w:pos="3839"/>
          <w:tab w:val="left" w:pos="4107"/>
        </w:tabs>
        <w:spacing w:line="242" w:lineRule="auto"/>
        <w:ind w:right="136"/>
      </w:pPr>
      <w:r>
        <w:rPr>
          <w:rFonts w:ascii="Cambria" w:eastAsia="Cambria"/>
          <w:spacing w:val="-2"/>
        </w:rPr>
        <w:t>75</w:t>
      </w:r>
      <w:r>
        <w:rPr>
          <w:spacing w:val="-2"/>
        </w:rPr>
        <w:t>、</w:t>
      </w:r>
      <w:r>
        <w:rPr>
          <w:spacing w:val="-2"/>
        </w:rPr>
        <w:t>受</w:t>
      </w:r>
      <w:r>
        <w:rPr>
          <w:spacing w:val="-2"/>
        </w:rPr>
        <w:t>到</w:t>
      </w:r>
      <w:r>
        <w:rPr>
          <w:spacing w:val="-2"/>
        </w:rPr>
        <w:t>民</w:t>
      </w:r>
      <w:r>
        <w:rPr>
          <w:spacing w:val="-2"/>
        </w:rPr>
        <w:t>众</w:t>
      </w:r>
      <w:r>
        <w:rPr>
          <w:spacing w:val="-2"/>
        </w:rPr>
        <w:t>欢</w:t>
      </w:r>
      <w:r>
        <w:rPr>
          <w:spacing w:val="-2"/>
        </w:rPr>
        <w:t>迎</w:t>
      </w:r>
      <w:r>
        <w:rPr>
          <w:spacing w:val="-2"/>
        </w:rPr>
        <w:t>的</w:t>
      </w:r>
      <w:r>
        <w:rPr>
          <w:spacing w:val="-2"/>
        </w:rPr>
        <w:t>平</w:t>
      </w:r>
      <w:r>
        <w:rPr>
          <w:spacing w:val="-2"/>
        </w:rPr>
        <w:t>价</w:t>
      </w:r>
      <w:r>
        <w:rPr>
          <w:spacing w:val="-2"/>
        </w:rPr>
        <w:t>药</w:t>
      </w:r>
      <w:r>
        <w:rPr>
          <w:spacing w:val="-2"/>
        </w:rPr>
        <w:t>店</w:t>
      </w:r>
      <w:r>
        <w:rPr>
          <w:rFonts w:ascii="Times New Roman" w:eastAsia="Times New Roman"/>
          <w:u w:val="single"/>
        </w:rPr>
        <w:tab/>
      </w:r>
      <w:r>
        <w:rPr>
          <w:spacing w:val="-2"/>
        </w:rPr>
        <w:t>了</w:t>
      </w:r>
      <w:r>
        <w:rPr>
          <w:spacing w:val="-2"/>
        </w:rPr>
        <w:t>传</w:t>
      </w:r>
      <w:r>
        <w:rPr>
          <w:spacing w:val="-2"/>
        </w:rPr>
        <w:t>统</w:t>
      </w:r>
      <w:r>
        <w:rPr>
          <w:spacing w:val="-2"/>
        </w:rPr>
        <w:t>的</w:t>
      </w:r>
      <w:r>
        <w:rPr>
          <w:spacing w:val="-2"/>
        </w:rPr>
        <w:t>药</w:t>
      </w:r>
      <w:r>
        <w:rPr>
          <w:spacing w:val="-2"/>
        </w:rPr>
        <w:t>品</w:t>
      </w:r>
      <w:r>
        <w:rPr>
          <w:spacing w:val="-2"/>
        </w:rPr>
        <w:t>销</w:t>
      </w:r>
      <w:r>
        <w:rPr>
          <w:spacing w:val="-2"/>
        </w:rPr>
        <w:t>售</w:t>
      </w:r>
      <w:r>
        <w:rPr>
          <w:spacing w:val="-2"/>
        </w:rPr>
        <w:t>流</w:t>
      </w:r>
      <w:r>
        <w:rPr>
          <w:spacing w:val="-2"/>
        </w:rPr>
        <w:t>通</w:t>
      </w:r>
      <w:r>
        <w:rPr>
          <w:spacing w:val="-2"/>
        </w:rPr>
        <w:t>模</w:t>
      </w:r>
      <w:r>
        <w:rPr>
          <w:spacing w:val="-2"/>
        </w:rPr>
        <w:t>式</w:t>
      </w:r>
      <w:r>
        <w:rPr>
          <w:spacing w:val="-2"/>
        </w:rPr>
        <w:t>。</w:t>
      </w:r>
      <w:r>
        <w:rPr>
          <w:spacing w:val="-2"/>
        </w:rPr>
        <w:t>别</w:t>
      </w:r>
      <w:r>
        <w:rPr>
          <w:spacing w:val="-2"/>
        </w:rPr>
        <w:t>的</w:t>
      </w:r>
      <w:r>
        <w:rPr>
          <w:spacing w:val="-2"/>
        </w:rPr>
        <w:t>药</w:t>
      </w:r>
      <w:r>
        <w:rPr>
          <w:spacing w:val="-2"/>
        </w:rPr>
        <w:t>店</w:t>
      </w:r>
      <w:r>
        <w:rPr>
          <w:spacing w:val="-2"/>
        </w:rPr>
        <w:t>是</w:t>
      </w:r>
      <w:r>
        <w:rPr>
          <w:spacing w:val="-2"/>
        </w:rPr>
        <w:t>从</w:t>
      </w:r>
      <w:r>
        <w:rPr>
          <w:spacing w:val="-2"/>
        </w:rPr>
        <w:t>厂</w:t>
      </w:r>
      <w:r>
        <w:rPr>
          <w:spacing w:val="-2"/>
        </w:rPr>
        <w:t>家</w:t>
      </w:r>
      <w:r>
        <w:rPr>
          <w:spacing w:val="-2"/>
        </w:rPr>
        <w:t>到</w:t>
      </w:r>
      <w:r>
        <w:rPr>
          <w:spacing w:val="-2"/>
        </w:rPr>
        <w:t>各</w:t>
      </w:r>
      <w:r>
        <w:rPr>
          <w:spacing w:val="-2"/>
        </w:rPr>
        <w:t>级</w:t>
      </w:r>
      <w:r>
        <w:rPr>
          <w:spacing w:val="-2"/>
        </w:rPr>
        <w:t>批</w:t>
      </w:r>
      <w:r>
        <w:rPr>
          <w:spacing w:val="-2"/>
        </w:rPr>
        <w:t>发</w:t>
      </w:r>
      <w:r>
        <w:rPr>
          <w:spacing w:val="-2"/>
        </w:rPr>
        <w:t>商</w:t>
      </w:r>
      <w:r>
        <w:rPr>
          <w:spacing w:val="-2"/>
        </w:rPr>
        <w:t>和</w:t>
      </w:r>
      <w:r>
        <w:rPr>
          <w:spacing w:val="-2"/>
        </w:rPr>
        <w:t>代</w:t>
      </w:r>
      <w:r>
        <w:rPr>
          <w:spacing w:val="-2"/>
        </w:rPr>
        <w:t>理</w:t>
      </w:r>
      <w:r>
        <w:rPr>
          <w:spacing w:val="-2"/>
        </w:rPr>
        <w:t>商</w:t>
      </w:r>
      <w:r>
        <w:rPr>
          <w:spacing w:val="-2"/>
        </w:rPr>
        <w:t>，</w:t>
      </w:r>
      <w:r>
        <w:rPr>
          <w:spacing w:val="-2"/>
        </w:rPr>
        <w:t>再</w:t>
      </w:r>
      <w:r>
        <w:rPr>
          <w:spacing w:val="-2"/>
        </w:rPr>
        <w:t>到</w:t>
      </w:r>
      <w:r>
        <w:rPr>
          <w:spacing w:val="-2"/>
        </w:rPr>
        <w:t>零</w:t>
      </w:r>
      <w:r>
        <w:rPr>
          <w:spacing w:val="-2"/>
        </w:rPr>
        <w:t>售</w:t>
      </w:r>
      <w:r>
        <w:rPr>
          <w:spacing w:val="-2"/>
        </w:rPr>
        <w:t>药</w:t>
      </w:r>
      <w:r>
        <w:rPr>
          <w:spacing w:val="-2"/>
        </w:rPr>
        <w:t>店</w:t>
      </w:r>
      <w:r>
        <w:rPr>
          <w:spacing w:val="-2"/>
        </w:rPr>
        <w:t>；</w:t>
      </w:r>
      <w:r>
        <w:rPr>
          <w:spacing w:val="-2"/>
        </w:rPr>
        <w:t>平</w:t>
      </w:r>
      <w:r>
        <w:rPr>
          <w:spacing w:val="-2"/>
        </w:rPr>
        <w:t>价</w:t>
      </w:r>
      <w:r>
        <w:rPr>
          <w:spacing w:val="-2"/>
        </w:rPr>
        <w:t>药</w:t>
      </w:r>
      <w:r>
        <w:rPr>
          <w:spacing w:val="-2"/>
        </w:rPr>
        <w:t>店</w:t>
      </w:r>
      <w:r>
        <w:rPr>
          <w:spacing w:val="-2"/>
        </w:rPr>
        <w:t>是</w:t>
      </w:r>
      <w:r>
        <w:rPr>
          <w:spacing w:val="-2"/>
        </w:rPr>
        <w:t>直</w:t>
      </w:r>
      <w:r>
        <w:rPr>
          <w:spacing w:val="-2"/>
        </w:rPr>
        <w:t>接</w:t>
      </w:r>
      <w:r>
        <w:rPr>
          <w:spacing w:val="-2"/>
        </w:rPr>
        <w:t>从</w:t>
      </w:r>
      <w:r>
        <w:rPr>
          <w:spacing w:val="-2"/>
        </w:rPr>
        <w:t>厂</w:t>
      </w:r>
      <w:r>
        <w:rPr>
          <w:spacing w:val="-2"/>
        </w:rPr>
        <w:t>家</w:t>
      </w:r>
      <w:r>
        <w:rPr>
          <w:spacing w:val="-2"/>
        </w:rPr>
        <w:t>和</w:t>
      </w:r>
      <w:r>
        <w:rPr>
          <w:spacing w:val="-2"/>
        </w:rPr>
        <w:t>大</w:t>
      </w:r>
      <w:r>
        <w:rPr>
          <w:spacing w:val="-2"/>
        </w:rPr>
        <w:t>型</w:t>
      </w:r>
      <w:r>
        <w:rPr>
          <w:spacing w:val="-2"/>
        </w:rPr>
        <w:t>批</w:t>
      </w:r>
      <w:r>
        <w:rPr>
          <w:spacing w:val="-2"/>
        </w:rPr>
        <w:t>发</w:t>
      </w:r>
      <w:r>
        <w:rPr>
          <w:spacing w:val="-2"/>
        </w:rPr>
        <w:t>商</w:t>
      </w:r>
      <w:r>
        <w:rPr>
          <w:spacing w:val="-2"/>
        </w:rPr>
        <w:t>进</w:t>
      </w:r>
      <w:r>
        <w:rPr>
          <w:spacing w:val="-2"/>
        </w:rPr>
        <w:t>货</w:t>
      </w:r>
      <w:r>
        <w:rPr>
          <w:spacing w:val="-2"/>
        </w:rPr>
        <w:t>，</w:t>
      </w:r>
      <w:r>
        <w:rPr>
          <w:spacing w:val="-2"/>
        </w:rPr>
        <w:t>并</w:t>
      </w:r>
      <w:r>
        <w:rPr>
          <w:spacing w:val="-2"/>
        </w:rPr>
        <w:t>采</w:t>
      </w:r>
      <w:r>
        <w:rPr>
          <w:spacing w:val="-2"/>
        </w:rPr>
        <w:t>用</w:t>
      </w:r>
      <w:r>
        <w:rPr>
          <w:spacing w:val="-2"/>
        </w:rPr>
        <w:t>现</w:t>
      </w:r>
      <w:r>
        <w:rPr>
          <w:spacing w:val="-2"/>
        </w:rPr>
        <w:t>金</w:t>
      </w:r>
      <w:r>
        <w:rPr>
          <w:spacing w:val="-2"/>
        </w:rPr>
        <w:t>结</w:t>
      </w:r>
      <w:r>
        <w:rPr>
          <w:spacing w:val="-2"/>
        </w:rPr>
        <w:t>账</w:t>
      </w:r>
      <w:r>
        <w:rPr>
          <w:spacing w:val="-2"/>
        </w:rPr>
        <w:t>的</w:t>
      </w:r>
      <w:r>
        <w:rPr>
          <w:rFonts w:ascii="Times New Roman" w:eastAsia="Times New Roman"/>
          <w:u w:val="single"/>
        </w:rPr>
        <w:tab/>
      </w:r>
      <w:r>
        <w:rPr>
          <w:spacing w:val="-4"/>
        </w:rPr>
        <w:t>。</w:t>
      </w:r>
      <w:r>
        <w:rPr>
          <w:spacing w:val="-4"/>
        </w:rPr>
        <w:t>这</w:t>
      </w:r>
      <w:r>
        <w:rPr>
          <w:spacing w:val="-4"/>
        </w:rPr>
        <w:t>就</w:t>
      </w:r>
      <w:r>
        <w:rPr>
          <w:spacing w:val="-4"/>
        </w:rPr>
        <w:t>大</w:t>
      </w:r>
      <w:r>
        <w:rPr>
          <w:spacing w:val="-4"/>
        </w:rPr>
        <w:t>大</w:t>
      </w:r>
      <w:r>
        <w:rPr>
          <w:rFonts w:ascii="Times New Roman" w:eastAsia="Times New Roman"/>
          <w:u w:val="single"/>
        </w:rPr>
        <w:tab/>
        <w:tab/>
      </w:r>
      <w:r>
        <w:rPr>
          <w:spacing w:val="-2"/>
        </w:rPr>
        <w:t>了</w:t>
      </w:r>
      <w:r>
        <w:rPr>
          <w:spacing w:val="-2"/>
        </w:rPr>
        <w:t>中</w:t>
      </w:r>
      <w:r>
        <w:rPr>
          <w:spacing w:val="-2"/>
        </w:rPr>
        <w:t>间</w:t>
      </w:r>
      <w:r>
        <w:rPr>
          <w:spacing w:val="-2"/>
        </w:rPr>
        <w:t>环</w:t>
      </w:r>
      <w:r>
        <w:rPr>
          <w:spacing w:val="-2"/>
        </w:rPr>
        <w:t>节</w:t>
      </w:r>
      <w:r>
        <w:rPr>
          <w:spacing w:val="-2"/>
        </w:rPr>
        <w:t>，</w:t>
      </w:r>
      <w:r>
        <w:rPr>
          <w:spacing w:val="-2"/>
        </w:rPr>
        <w:t>有</w:t>
      </w:r>
      <w:r>
        <w:rPr>
          <w:spacing w:val="-2"/>
        </w:rPr>
        <w:t>效</w:t>
      </w:r>
      <w:r>
        <w:rPr>
          <w:spacing w:val="-2"/>
        </w:rPr>
        <w:t>降</w:t>
      </w:r>
      <w:r>
        <w:rPr>
          <w:spacing w:val="-2"/>
        </w:rPr>
        <w:t>低</w:t>
      </w:r>
      <w:r>
        <w:rPr>
          <w:spacing w:val="-2"/>
        </w:rPr>
        <w:t>了</w:t>
      </w:r>
      <w:r>
        <w:rPr>
          <w:spacing w:val="-2"/>
        </w:rPr>
        <w:t>运</w:t>
      </w:r>
      <w:r>
        <w:rPr>
          <w:spacing w:val="-2"/>
        </w:rPr>
        <w:t>营</w:t>
      </w:r>
      <w:r>
        <w:rPr>
          <w:spacing w:val="-2"/>
        </w:rPr>
        <w:t>成</w:t>
      </w:r>
      <w:r>
        <w:rPr>
          <w:spacing w:val="-2"/>
        </w:rPr>
        <w:t>本</w:t>
      </w:r>
      <w:r>
        <w:rPr>
          <w:spacing w:val="-2"/>
        </w:rPr>
        <w:t>，</w:t>
      </w:r>
      <w:r>
        <w:rPr>
          <w:spacing w:val="-2"/>
        </w:rPr>
        <w:t>也</w:t>
      </w:r>
      <w:r>
        <w:rPr>
          <w:spacing w:val="-2"/>
        </w:rPr>
        <w:t>就</w:t>
      </w:r>
      <w:r>
        <w:rPr>
          <w:spacing w:val="-2"/>
        </w:rPr>
        <w:t>有</w:t>
      </w:r>
      <w:r>
        <w:rPr>
          <w:spacing w:val="-2"/>
        </w:rPr>
        <w:t>能</w:t>
      </w:r>
      <w:r>
        <w:rPr>
          <w:spacing w:val="-2"/>
        </w:rPr>
        <w:t>力</w:t>
      </w:r>
      <w:r>
        <w:rPr>
          <w:spacing w:val="-2"/>
        </w:rPr>
        <w:t>给</w:t>
      </w:r>
      <w:r>
        <w:rPr>
          <w:spacing w:val="-2"/>
        </w:rPr>
        <w:t>出</w:t>
      </w:r>
      <w:r>
        <w:rPr>
          <w:spacing w:val="-2"/>
        </w:rPr>
        <w:t>更</w:t>
      </w:r>
      <w:r>
        <w:rPr>
          <w:spacing w:val="-2"/>
        </w:rPr>
        <w:t>低</w:t>
      </w:r>
      <w:r>
        <w:rPr>
          <w:spacing w:val="-2"/>
        </w:rPr>
        <w:t>的</w:t>
      </w:r>
      <w:r>
        <w:rPr>
          <w:spacing w:val="-2"/>
        </w:rPr>
        <w:t>药</w:t>
      </w:r>
      <w:r>
        <w:rPr>
          <w:spacing w:val="-2"/>
        </w:rPr>
        <w:t>价</w:t>
      </w:r>
      <w:r>
        <w:rPr>
          <w:spacing w:val="-2"/>
        </w:rPr>
        <w:t>。</w:t>
      </w:r>
    </w:p>
    <w:p>
      <w:pPr>
        <w:pStyle w:val="BodyText"/>
        <w:spacing w:before="6"/>
        <w:ind w:left="371"/>
      </w:pPr>
      <w:r>
        <w:pict>
          <v:line id="_x0000_s1050" style="mso-position-horizontal-relative:page;position:absolute;z-index:251683840" from="250.55pt,13.95pt" to="258.5pt,13.95pt" stroked="t" strokecolor="black" strokeweight="0.6pt">
            <v:stroke dashstyle="solid"/>
          </v:line>
        </w:pict>
      </w:r>
      <w:r>
        <w:t>依次填入横线处最恰当的一项是</w:t>
      </w:r>
      <w:r>
        <w:rPr>
          <w:spacing w:val="31"/>
          <w:w w:val="150"/>
        </w:rPr>
        <w:t xml:space="preserve"> </w:t>
      </w:r>
      <w:r>
        <w:rPr>
          <w:spacing w:val="-10"/>
        </w:rPr>
        <w:t>。</w:t>
      </w:r>
    </w:p>
    <w:p>
      <w:pPr>
        <w:spacing w:after="0"/>
        <w:sectPr>
          <w:pgSz w:w="11910" w:h="16840"/>
          <w:pgMar w:top="1700" w:right="1340" w:bottom="280" w:left="1280" w:header="708" w:footer="708"/>
          <w:pgNumType w:start="21"/>
          <w:cols w:space="708"/>
        </w:sectPr>
      </w:pPr>
    </w:p>
    <w:p>
      <w:pPr>
        <w:pStyle w:val="BodyText"/>
        <w:spacing w:before="58"/>
      </w:pPr>
      <w:r>
        <w:rPr>
          <w:rFonts w:ascii="Cambria" w:eastAsia="Cambria"/>
        </w:rPr>
        <w:t>A.</w:t>
      </w:r>
      <w:r>
        <w:rPr>
          <w:spacing w:val="-7"/>
        </w:rPr>
        <w:t>突破 形式 节省</w:t>
      </w:r>
    </w:p>
    <w:p>
      <w:pPr>
        <w:pStyle w:val="BodyText"/>
        <w:spacing w:before="185"/>
      </w:pPr>
      <w:r>
        <w:rPr>
          <w:rFonts w:ascii="Cambria" w:eastAsia="Cambria"/>
        </w:rPr>
        <w:t>B.</w:t>
      </w:r>
      <w:r>
        <w:rPr>
          <w:spacing w:val="-7"/>
        </w:rPr>
        <w:t>打击 手段 缩减</w:t>
      </w:r>
    </w:p>
    <w:p>
      <w:pPr>
        <w:pStyle w:val="BodyText"/>
        <w:spacing w:before="184"/>
      </w:pPr>
      <w:r>
        <w:rPr>
          <w:rFonts w:ascii="Cambria" w:eastAsia="Cambria"/>
        </w:rPr>
        <w:t>C.</w:t>
      </w:r>
      <w:r>
        <w:rPr>
          <w:spacing w:val="-7"/>
        </w:rPr>
        <w:t>打破 方式 减少</w:t>
      </w:r>
    </w:p>
    <w:p>
      <w:pPr>
        <w:pStyle w:val="BodyText"/>
        <w:spacing w:before="185"/>
      </w:pPr>
      <w:r>
        <w:rPr>
          <w:rFonts w:ascii="Cambria" w:eastAsia="Cambria"/>
        </w:rPr>
        <w:t>D.</w:t>
      </w:r>
      <w:r>
        <w:rPr>
          <w:spacing w:val="-7"/>
        </w:rPr>
        <w:t>抑制 方法 缩短</w:t>
      </w:r>
    </w:p>
    <w:p>
      <w:pPr>
        <w:pStyle w:val="BodyText"/>
        <w:spacing w:before="9"/>
        <w:ind w:left="0"/>
        <w:rPr>
          <w:sz w:val="38"/>
        </w:rPr>
      </w:pPr>
    </w:p>
    <w:p>
      <w:pPr>
        <w:pStyle w:val="BodyText"/>
        <w:spacing w:line="384" w:lineRule="auto"/>
        <w:ind w:right="6458"/>
      </w:pPr>
      <w:r>
        <w:rPr>
          <w:rFonts w:ascii="Cambria" w:eastAsia="Cambria"/>
          <w:spacing w:val="-2"/>
        </w:rPr>
        <w:t>76</w:t>
      </w:r>
      <w:r>
        <w:rPr>
          <w:spacing w:val="-2"/>
        </w:rPr>
        <w:t xml:space="preserve">、自强不息：国富民强 </w:t>
      </w:r>
      <w:r>
        <w:rPr>
          <w:rFonts w:ascii="Cambria" w:eastAsia="Cambria"/>
          <w:spacing w:val="-2"/>
        </w:rPr>
        <w:t>A.</w:t>
      </w:r>
      <w:r>
        <w:rPr>
          <w:spacing w:val="-2"/>
        </w:rPr>
        <w:t>千里之行：始于足下</w:t>
      </w:r>
    </w:p>
    <w:p>
      <w:pPr>
        <w:pStyle w:val="BodyText"/>
        <w:spacing w:line="384" w:lineRule="auto"/>
        <w:ind w:right="6755"/>
        <w:jc w:val="both"/>
      </w:pPr>
      <w:r>
        <w:rPr>
          <w:rFonts w:ascii="Cambria" w:eastAsia="Cambria"/>
          <w:spacing w:val="-2"/>
        </w:rPr>
        <w:t>B.</w:t>
      </w:r>
      <w:r>
        <w:rPr>
          <w:spacing w:val="-2"/>
        </w:rPr>
        <w:t>朝三暮四：乌合之众</w:t>
      </w:r>
      <w:r>
        <w:rPr>
          <w:spacing w:val="-2"/>
        </w:rPr>
        <w:t xml:space="preserve"> </w:t>
      </w:r>
      <w:r>
        <w:rPr>
          <w:rFonts w:ascii="Cambria" w:eastAsia="Cambria"/>
          <w:spacing w:val="-2"/>
        </w:rPr>
        <w:t>C.</w:t>
      </w:r>
      <w:r>
        <w:rPr>
          <w:spacing w:val="-2"/>
        </w:rPr>
        <w:t>出其不意：攻其不备</w:t>
      </w:r>
      <w:r>
        <w:rPr>
          <w:spacing w:val="-2"/>
        </w:rPr>
        <w:t xml:space="preserve"> </w:t>
      </w:r>
      <w:r>
        <w:rPr>
          <w:rFonts w:ascii="Cambria" w:eastAsia="Cambria"/>
        </w:rPr>
        <w:t>D.</w:t>
      </w:r>
      <w:r>
        <w:rPr>
          <w:spacing w:val="-2"/>
        </w:rPr>
        <w:t>养精蓄锐：旗开得胜</w:t>
      </w:r>
    </w:p>
    <w:p>
      <w:pPr>
        <w:pStyle w:val="BodyText"/>
        <w:spacing w:before="4"/>
        <w:ind w:left="0"/>
      </w:pPr>
    </w:p>
    <w:p>
      <w:pPr>
        <w:pStyle w:val="BodyText"/>
        <w:spacing w:before="1"/>
      </w:pPr>
      <w:r>
        <w:rPr>
          <w:rFonts w:ascii="Cambria" w:eastAsia="Cambria"/>
          <w:spacing w:val="-2"/>
        </w:rPr>
        <w:t>77</w:t>
      </w:r>
      <w:r>
        <w:rPr>
          <w:spacing w:val="-2"/>
        </w:rPr>
        <w:t>、小王买了一只手表，发现比家里的钟快</w:t>
      </w:r>
      <w:r>
        <w:rPr>
          <w:rFonts w:ascii="Cambria" w:eastAsia="Cambria"/>
          <w:spacing w:val="-2"/>
        </w:rPr>
        <w:t>30</w:t>
      </w:r>
      <w:r>
        <w:rPr>
          <w:spacing w:val="-2"/>
        </w:rPr>
        <w:t>秒，可是家里那只钟比标准时间慢</w:t>
      </w:r>
      <w:r>
        <w:rPr>
          <w:rFonts w:ascii="Cambria" w:eastAsia="Cambria"/>
          <w:spacing w:val="-2"/>
        </w:rPr>
        <w:t>30</w:t>
      </w:r>
      <w:r>
        <w:rPr>
          <w:spacing w:val="-10"/>
        </w:rPr>
        <w:t>秒</w:t>
      </w:r>
    </w:p>
    <w:p>
      <w:pPr>
        <w:pStyle w:val="BodyText"/>
        <w:spacing w:before="4" w:line="384" w:lineRule="auto"/>
        <w:ind w:right="6386"/>
      </w:pPr>
      <w:r>
        <w:t>，你说这只手表准不准</w:t>
      </w:r>
      <w:r>
        <w:rPr>
          <w:rFonts w:ascii="Cambria" w:eastAsia="Cambria"/>
          <w:spacing w:val="-4"/>
        </w:rPr>
        <w:t>?( )</w:t>
      </w:r>
      <w:r>
        <w:rPr>
          <w:rFonts w:ascii="Cambria" w:eastAsia="Cambria"/>
        </w:rPr>
        <w:t xml:space="preserve"> </w:t>
      </w:r>
      <w:r>
        <w:rPr>
          <w:rFonts w:ascii="Cambria" w:eastAsia="Cambria"/>
          <w:spacing w:val="-4"/>
        </w:rPr>
        <w:t>A.</w:t>
      </w:r>
      <w:r>
        <w:rPr>
          <w:spacing w:val="-4"/>
        </w:rPr>
        <w:t>准</w:t>
      </w:r>
    </w:p>
    <w:p>
      <w:pPr>
        <w:pStyle w:val="BodyText"/>
        <w:spacing w:line="384" w:lineRule="auto"/>
        <w:ind w:right="8219"/>
      </w:pPr>
      <w:r>
        <w:rPr>
          <w:rFonts w:ascii="Cambria" w:eastAsia="Cambria"/>
          <w:spacing w:val="-4"/>
        </w:rPr>
        <w:t>B.</w:t>
      </w:r>
      <w:r>
        <w:rPr>
          <w:spacing w:val="-4"/>
        </w:rPr>
        <w:t>不准</w:t>
      </w:r>
      <w:r>
        <w:rPr>
          <w:spacing w:val="-4"/>
        </w:rPr>
        <w:t xml:space="preserve"> </w:t>
      </w:r>
      <w:r>
        <w:rPr>
          <w:rFonts w:ascii="Cambria" w:eastAsia="Cambria"/>
          <w:spacing w:val="-2"/>
        </w:rPr>
        <w:t>C.</w:t>
      </w:r>
      <w:r>
        <w:rPr>
          <w:spacing w:val="-2"/>
        </w:rPr>
        <w:t>有时准</w:t>
      </w:r>
    </w:p>
    <w:p>
      <w:pPr>
        <w:pStyle w:val="BodyText"/>
      </w:pPr>
      <w:r>
        <w:rPr>
          <w:rFonts w:ascii="Cambria" w:eastAsia="Cambria"/>
        </w:rPr>
        <w:t>D.</w:t>
      </w:r>
      <w:r>
        <w:rPr>
          <w:spacing w:val="-3"/>
        </w:rPr>
        <w:t>有时不准</w:t>
      </w:r>
    </w:p>
    <w:p>
      <w:pPr>
        <w:pStyle w:val="BodyText"/>
        <w:spacing w:before="10"/>
        <w:ind w:left="0"/>
        <w:rPr>
          <w:sz w:val="38"/>
        </w:rPr>
      </w:pPr>
    </w:p>
    <w:p>
      <w:pPr>
        <w:pStyle w:val="BodyText"/>
        <w:tabs>
          <w:tab w:val="left" w:pos="5999"/>
        </w:tabs>
        <w:spacing w:line="384" w:lineRule="auto"/>
        <w:ind w:right="3044"/>
      </w:pPr>
      <w:r>
        <w:rPr>
          <w:rFonts w:ascii="Cambria" w:eastAsia="Cambria"/>
          <w:spacing w:val="-2"/>
        </w:rPr>
        <w:t>78</w:t>
      </w:r>
      <w:r>
        <w:rPr>
          <w:spacing w:val="-2"/>
        </w:rPr>
        <w:t>、</w:t>
      </w:r>
      <w:r>
        <w:rPr>
          <w:spacing w:val="-2"/>
        </w:rPr>
        <w:t>关</w:t>
      </w:r>
      <w:r>
        <w:rPr>
          <w:spacing w:val="-2"/>
        </w:rPr>
        <w:t>于</w:t>
      </w:r>
      <w:r>
        <w:rPr>
          <w:spacing w:val="-2"/>
        </w:rPr>
        <w:t>目</w:t>
      </w:r>
      <w:r>
        <w:rPr>
          <w:spacing w:val="-2"/>
        </w:rPr>
        <w:t>前</w:t>
      </w:r>
      <w:r>
        <w:rPr>
          <w:spacing w:val="-2"/>
        </w:rPr>
        <w:t>的</w:t>
      </w:r>
      <w:r>
        <w:rPr>
          <w:spacing w:val="-2"/>
        </w:rPr>
        <w:t>国</w:t>
      </w:r>
      <w:r>
        <w:rPr>
          <w:spacing w:val="-2"/>
        </w:rPr>
        <w:t>际</w:t>
      </w:r>
      <w:r>
        <w:rPr>
          <w:spacing w:val="-2"/>
        </w:rPr>
        <w:t>体</w:t>
      </w:r>
      <w:r>
        <w:rPr>
          <w:spacing w:val="-2"/>
        </w:rPr>
        <w:t>育</w:t>
      </w:r>
      <w:r>
        <w:rPr>
          <w:spacing w:val="-2"/>
        </w:rPr>
        <w:t>赛</w:t>
      </w:r>
      <w:r>
        <w:rPr>
          <w:spacing w:val="-2"/>
        </w:rPr>
        <w:t>事</w:t>
      </w:r>
      <w:r>
        <w:rPr>
          <w:spacing w:val="-2"/>
        </w:rPr>
        <w:t>，</w:t>
      </w:r>
      <w:r>
        <w:rPr>
          <w:spacing w:val="-2"/>
        </w:rPr>
        <w:t>下</w:t>
      </w:r>
      <w:r>
        <w:rPr>
          <w:spacing w:val="-2"/>
        </w:rPr>
        <w:t>列</w:t>
      </w:r>
      <w:r>
        <w:rPr>
          <w:spacing w:val="-2"/>
        </w:rPr>
        <w:t>说</w:t>
      </w:r>
      <w:r>
        <w:rPr>
          <w:spacing w:val="-2"/>
        </w:rPr>
        <w:t>法</w:t>
      </w:r>
      <w:r>
        <w:rPr>
          <w:spacing w:val="-2"/>
        </w:rPr>
        <w:t>错</w:t>
      </w:r>
      <w:r>
        <w:rPr>
          <w:spacing w:val="-2"/>
        </w:rPr>
        <w:t>误</w:t>
      </w:r>
      <w:r>
        <w:rPr>
          <w:spacing w:val="-2"/>
        </w:rPr>
        <w:t>的</w:t>
      </w:r>
      <w:r>
        <w:rPr>
          <w:spacing w:val="-2"/>
        </w:rPr>
        <w:t>是</w:t>
      </w:r>
      <w:r>
        <w:rPr>
          <w:rFonts w:ascii="Times New Roman" w:eastAsia="Times New Roman"/>
          <w:u w:val="single"/>
        </w:rPr>
        <w:tab/>
      </w:r>
      <w:r>
        <w:rPr>
          <w:spacing w:val="-10"/>
        </w:rPr>
        <w:t xml:space="preserve">。 </w:t>
      </w:r>
      <w:r>
        <w:rPr>
          <w:rFonts w:ascii="Cambria" w:eastAsia="Cambria"/>
          <w:spacing w:val="-2"/>
        </w:rPr>
        <w:t>A.</w:t>
      </w:r>
      <w:r>
        <w:rPr>
          <w:spacing w:val="-2"/>
        </w:rPr>
        <w:t>短</w:t>
      </w:r>
      <w:r>
        <w:rPr>
          <w:spacing w:val="-2"/>
        </w:rPr>
        <w:t>跑</w:t>
      </w:r>
      <w:r>
        <w:rPr>
          <w:spacing w:val="-2"/>
        </w:rPr>
        <w:t>是</w:t>
      </w:r>
      <w:r>
        <w:rPr>
          <w:spacing w:val="-2"/>
        </w:rPr>
        <w:t>指</w:t>
      </w:r>
      <w:r>
        <w:rPr>
          <w:rFonts w:ascii="Cambria" w:eastAsia="Cambria"/>
          <w:spacing w:val="-2"/>
        </w:rPr>
        <w:t>400</w:t>
      </w:r>
      <w:r>
        <w:rPr>
          <w:spacing w:val="-2"/>
        </w:rPr>
        <w:t>米</w:t>
      </w:r>
      <w:r>
        <w:rPr>
          <w:spacing w:val="-2"/>
        </w:rPr>
        <w:t>及</w:t>
      </w:r>
      <w:r>
        <w:rPr>
          <w:rFonts w:ascii="Cambria" w:eastAsia="Cambria"/>
          <w:spacing w:val="-2"/>
        </w:rPr>
        <w:t>400</w:t>
      </w:r>
      <w:r>
        <w:rPr>
          <w:spacing w:val="-2"/>
        </w:rPr>
        <w:t>米</w:t>
      </w:r>
      <w:r>
        <w:rPr>
          <w:spacing w:val="-2"/>
        </w:rPr>
        <w:t>以</w:t>
      </w:r>
      <w:r>
        <w:rPr>
          <w:spacing w:val="-2"/>
        </w:rPr>
        <w:t>下</w:t>
      </w:r>
      <w:r>
        <w:rPr>
          <w:spacing w:val="-2"/>
        </w:rPr>
        <w:t>的</w:t>
      </w:r>
      <w:r>
        <w:rPr>
          <w:spacing w:val="-2"/>
        </w:rPr>
        <w:t>田</w:t>
      </w:r>
      <w:r>
        <w:rPr>
          <w:spacing w:val="-2"/>
        </w:rPr>
        <w:t>径</w:t>
      </w:r>
      <w:r>
        <w:rPr>
          <w:spacing w:val="-2"/>
        </w:rPr>
        <w:t>径</w:t>
      </w:r>
      <w:r>
        <w:rPr>
          <w:spacing w:val="-2"/>
        </w:rPr>
        <w:t>赛</w:t>
      </w:r>
      <w:r>
        <w:rPr>
          <w:spacing w:val="-2"/>
        </w:rPr>
        <w:t>项</w:t>
      </w:r>
      <w:r>
        <w:rPr>
          <w:spacing w:val="-2"/>
        </w:rPr>
        <w:t>目</w:t>
      </w:r>
    </w:p>
    <w:p>
      <w:pPr>
        <w:pStyle w:val="BodyText"/>
        <w:spacing w:line="384" w:lineRule="auto"/>
        <w:ind w:right="2208"/>
      </w:pPr>
      <w:r>
        <w:rPr>
          <w:rFonts w:ascii="Cambria" w:eastAsia="Cambria"/>
          <w:spacing w:val="-2"/>
        </w:rPr>
        <w:t>B.</w:t>
      </w:r>
      <w:r>
        <w:rPr>
          <w:spacing w:val="-2"/>
        </w:rPr>
        <w:t>男子竞技体操包括自由体操、鞍马、跳马、双杠、单杠五个项目</w:t>
      </w:r>
      <w:r>
        <w:rPr>
          <w:spacing w:val="-2"/>
        </w:rPr>
        <w:t xml:space="preserve"> </w:t>
      </w:r>
      <w:r>
        <w:rPr>
          <w:rFonts w:ascii="Cambria" w:eastAsia="Cambria"/>
          <w:spacing w:val="-2"/>
        </w:rPr>
        <w:t>C.</w:t>
      </w:r>
      <w:r>
        <w:rPr>
          <w:spacing w:val="-2"/>
        </w:rPr>
        <w:t>赛艇项目中，规定女舵手体重不得低于</w:t>
      </w:r>
      <w:r>
        <w:rPr>
          <w:rFonts w:ascii="Cambria" w:eastAsia="Cambria"/>
          <w:spacing w:val="-2"/>
        </w:rPr>
        <w:t>45</w:t>
      </w:r>
      <w:r>
        <w:rPr>
          <w:spacing w:val="-2"/>
        </w:rPr>
        <w:t>千克</w:t>
      </w:r>
    </w:p>
    <w:p>
      <w:pPr>
        <w:pStyle w:val="BodyText"/>
      </w:pPr>
      <w:r>
        <w:rPr>
          <w:rFonts w:ascii="Cambria" w:eastAsia="Cambria"/>
          <w:spacing w:val="-2"/>
        </w:rPr>
        <w:t>D.</w:t>
      </w:r>
      <w:r>
        <w:rPr>
          <w:spacing w:val="-2"/>
        </w:rPr>
        <w:t>举重比赛中，试举动作应符合规则要求，由</w:t>
      </w:r>
      <w:r>
        <w:rPr>
          <w:rFonts w:ascii="Cambria" w:eastAsia="Cambria"/>
          <w:spacing w:val="-2"/>
        </w:rPr>
        <w:t>3</w:t>
      </w:r>
      <w:r>
        <w:rPr>
          <w:spacing w:val="-3"/>
        </w:rPr>
        <w:t>名裁判员用指示灯判定试举是否成功</w:t>
      </w:r>
    </w:p>
    <w:p>
      <w:pPr>
        <w:pStyle w:val="BodyText"/>
        <w:spacing w:before="9"/>
        <w:ind w:left="0"/>
        <w:rPr>
          <w:sz w:val="38"/>
        </w:rPr>
      </w:pPr>
    </w:p>
    <w:p>
      <w:pPr>
        <w:pStyle w:val="BodyText"/>
        <w:spacing w:line="242" w:lineRule="auto"/>
        <w:ind w:right="170"/>
      </w:pPr>
      <w:r>
        <w:rPr>
          <w:rFonts w:ascii="Cambria" w:eastAsia="Cambria" w:hAnsi="Cambria"/>
          <w:spacing w:val="-2"/>
        </w:rPr>
        <w:t>79</w:t>
      </w:r>
      <w:r>
        <w:rPr>
          <w:spacing w:val="-2"/>
        </w:rPr>
        <w:t>、</w:t>
      </w:r>
      <w:r>
        <w:rPr>
          <w:rFonts w:ascii="Cambria" w:eastAsia="Cambria" w:hAnsi="Cambria"/>
          <w:spacing w:val="-2"/>
        </w:rPr>
        <w:t>①</w:t>
      </w:r>
      <w:r>
        <w:rPr>
          <w:spacing w:val="-2"/>
        </w:rPr>
        <w:t>南朝文论家大都具有文学地理批评思想，尤其是刘勰的《文心雕龙》评论屈原</w:t>
      </w:r>
      <w:r>
        <w:rPr>
          <w:spacing w:val="-2"/>
        </w:rPr>
        <w:t>所提出的</w:t>
      </w:r>
      <w:r>
        <w:rPr>
          <w:rFonts w:ascii="Cambria" w:eastAsia="Cambria" w:hAnsi="Cambria"/>
          <w:spacing w:val="-2"/>
        </w:rPr>
        <w:t>“</w:t>
      </w:r>
      <w:r>
        <w:rPr>
          <w:spacing w:val="-2"/>
        </w:rPr>
        <w:t>江山之助</w:t>
      </w:r>
      <w:r>
        <w:rPr>
          <w:rFonts w:ascii="Cambria" w:eastAsia="Cambria" w:hAnsi="Cambria"/>
          <w:spacing w:val="-2"/>
        </w:rPr>
        <w:t>”</w:t>
      </w:r>
      <w:r>
        <w:rPr>
          <w:spacing w:val="-2"/>
        </w:rPr>
        <w:t>论，对其后文艺理论批评产生了持久而深刻的影响</w:t>
      </w:r>
    </w:p>
    <w:p>
      <w:pPr>
        <w:pStyle w:val="BodyText"/>
        <w:spacing w:before="3"/>
        <w:ind w:left="371"/>
      </w:pPr>
      <w:r>
        <w:rPr>
          <w:rFonts w:ascii="Cambria" w:eastAsia="Cambria" w:hAnsi="Cambria"/>
        </w:rPr>
        <w:t>②</w:t>
      </w:r>
      <w:r>
        <w:rPr>
          <w:spacing w:val="-1"/>
        </w:rPr>
        <w:t>中国古代文学地理批评思想发生于先秦时期</w:t>
      </w:r>
    </w:p>
    <w:p>
      <w:pPr>
        <w:pStyle w:val="BodyText"/>
        <w:spacing w:before="9"/>
        <w:ind w:left="0"/>
      </w:pPr>
    </w:p>
    <w:p>
      <w:pPr>
        <w:pStyle w:val="BodyText"/>
        <w:spacing w:line="242" w:lineRule="auto"/>
        <w:ind w:right="195"/>
      </w:pPr>
      <w:r>
        <w:rPr>
          <w:rFonts w:ascii="Cambria" w:eastAsia="Cambria" w:hAnsi="Cambria"/>
          <w:spacing w:val="-2"/>
        </w:rPr>
        <w:t>③</w:t>
      </w:r>
      <w:r>
        <w:rPr>
          <w:spacing w:val="-2"/>
        </w:rPr>
        <w:t>文学地理批评，是中国古代文学批评的一个重要传统，深刻地影响到当代文学理论</w:t>
      </w:r>
      <w:r>
        <w:rPr>
          <w:spacing w:val="-2"/>
        </w:rPr>
        <w:t>批评与文学创作</w:t>
      </w:r>
    </w:p>
    <w:p>
      <w:pPr>
        <w:spacing w:after="0" w:line="242" w:lineRule="auto"/>
        <w:sectPr>
          <w:pgSz w:w="11910" w:h="16840"/>
          <w:pgMar w:top="1700" w:right="1340" w:bottom="280" w:left="1280" w:header="708" w:footer="708"/>
          <w:pgNumType w:start="22"/>
          <w:cols w:space="708"/>
        </w:sectPr>
      </w:pPr>
    </w:p>
    <w:p>
      <w:pPr>
        <w:pStyle w:val="BodyText"/>
        <w:spacing w:before="58" w:line="242" w:lineRule="auto"/>
        <w:ind w:right="195"/>
      </w:pPr>
      <w:r>
        <w:rPr>
          <w:rFonts w:ascii="Cambria" w:eastAsia="Cambria" w:hAnsi="Cambria"/>
          <w:spacing w:val="-2"/>
        </w:rPr>
        <w:t>④</w:t>
      </w:r>
      <w:r>
        <w:rPr>
          <w:spacing w:val="-2"/>
        </w:rPr>
        <w:t>最初或许仅仅体现为一种有关人地关系的人文地理思想，而这正是文学地理批评思</w:t>
      </w:r>
      <w:r>
        <w:rPr>
          <w:spacing w:val="-4"/>
        </w:rPr>
        <w:t>想的基础</w:t>
      </w:r>
    </w:p>
    <w:p>
      <w:pPr>
        <w:pStyle w:val="BodyText"/>
        <w:spacing w:before="7"/>
        <w:ind w:left="0"/>
      </w:pPr>
    </w:p>
    <w:p>
      <w:pPr>
        <w:pStyle w:val="BodyText"/>
        <w:spacing w:line="242" w:lineRule="auto"/>
        <w:ind w:right="155"/>
      </w:pPr>
      <w:r>
        <w:rPr>
          <w:rFonts w:ascii="Cambria" w:eastAsia="Cambria" w:hAnsi="Cambria"/>
          <w:spacing w:val="-2"/>
        </w:rPr>
        <w:t>⑤</w:t>
      </w:r>
      <w:r>
        <w:rPr>
          <w:spacing w:val="-2"/>
        </w:rPr>
        <w:t>班固的《汉书</w:t>
      </w:r>
      <w:r>
        <w:rPr>
          <w:rFonts w:ascii="Cambria" w:eastAsia="Cambria" w:hAnsi="Cambria"/>
          <w:spacing w:val="-2"/>
        </w:rPr>
        <w:t>·</w:t>
      </w:r>
      <w:r>
        <w:rPr>
          <w:spacing w:val="-2"/>
        </w:rPr>
        <w:t>地理志》有</w:t>
      </w:r>
      <w:r>
        <w:rPr>
          <w:rFonts w:ascii="Cambria" w:eastAsia="Cambria" w:hAnsi="Cambria"/>
          <w:spacing w:val="-2"/>
        </w:rPr>
        <w:t>“</w:t>
      </w:r>
      <w:r>
        <w:rPr>
          <w:spacing w:val="-2"/>
        </w:rPr>
        <w:t>凡民函五常之性，而其刚柔缓急，音声不同，系水土之</w:t>
      </w:r>
      <w:r>
        <w:rPr>
          <w:spacing w:val="-2"/>
        </w:rPr>
        <w:t>风气</w:t>
      </w:r>
      <w:r>
        <w:rPr>
          <w:rFonts w:ascii="Cambria" w:eastAsia="Cambria" w:hAnsi="Cambria"/>
          <w:spacing w:val="-2"/>
        </w:rPr>
        <w:t>”</w:t>
      </w:r>
      <w:r>
        <w:rPr>
          <w:spacing w:val="-2"/>
        </w:rPr>
        <w:t>之说，以此分析《国风》，并直接影响到后来郑玄《诗谱》和王逸《楚辞章句》</w:t>
      </w:r>
      <w:r>
        <w:rPr>
          <w:spacing w:val="-4"/>
        </w:rPr>
        <w:t>等著述</w:t>
      </w:r>
    </w:p>
    <w:p>
      <w:pPr>
        <w:pStyle w:val="BodyText"/>
        <w:tabs>
          <w:tab w:val="left" w:pos="5413"/>
        </w:tabs>
        <w:spacing w:before="5"/>
        <w:ind w:left="371"/>
        <w:rPr>
          <w:rFonts w:ascii="Times New Roman" w:eastAsia="Times New Roman"/>
        </w:rPr>
      </w:pPr>
      <w:r>
        <w:t>将以上</w:t>
      </w:r>
      <w:r>
        <w:rPr>
          <w:rFonts w:ascii="Cambria" w:eastAsia="Cambria"/>
        </w:rPr>
        <w:t>5</w:t>
      </w:r>
      <w:r>
        <w:t>个句子重新排列，语序正确的是</w:t>
      </w:r>
      <w:r>
        <w:rPr>
          <w:spacing w:val="-10"/>
        </w:rPr>
        <w:t>：</w:t>
      </w:r>
      <w:r>
        <w:rPr>
          <w:rFonts w:ascii="Times New Roman" w:eastAsia="Times New Roman"/>
          <w:u w:val="single"/>
        </w:rPr>
        <w:tab/>
      </w:r>
    </w:p>
    <w:p>
      <w:pPr>
        <w:pStyle w:val="BodyText"/>
        <w:spacing w:before="223" w:line="420" w:lineRule="auto"/>
        <w:ind w:right="7475"/>
        <w:jc w:val="both"/>
        <w:rPr>
          <w:rFonts w:ascii="Cambria" w:hAnsi="Cambria"/>
        </w:rPr>
      </w:pPr>
      <w:r>
        <w:rPr>
          <w:rFonts w:ascii="Cambria" w:hAnsi="Cambria"/>
          <w:spacing w:val="-2"/>
        </w:rPr>
        <w:t>A.①②④⑤③ B.③⑤①②④ C.②④③⑤① D.⑤①③④②</w:t>
      </w:r>
    </w:p>
    <w:p>
      <w:pPr>
        <w:pStyle w:val="BodyText"/>
        <w:spacing w:before="2"/>
        <w:ind w:left="0"/>
        <w:rPr>
          <w:rFonts w:ascii="Cambria"/>
          <w:sz w:val="23"/>
        </w:rPr>
      </w:pPr>
    </w:p>
    <w:p>
      <w:pPr>
        <w:pStyle w:val="BodyText"/>
        <w:spacing w:line="384" w:lineRule="auto"/>
        <w:ind w:right="7418"/>
      </w:pPr>
      <w:r>
        <w:rPr>
          <w:rFonts w:ascii="Cambria" w:eastAsia="Cambria"/>
          <w:spacing w:val="-2"/>
        </w:rPr>
        <w:t>80</w:t>
      </w:r>
      <w:r>
        <w:rPr>
          <w:spacing w:val="-2"/>
        </w:rPr>
        <w:t xml:space="preserve">、唐诗：七律 </w:t>
      </w:r>
      <w:r>
        <w:rPr>
          <w:rFonts w:ascii="Cambria" w:eastAsia="Cambria"/>
          <w:spacing w:val="-2"/>
        </w:rPr>
        <w:t>A.</w:t>
      </w:r>
      <w:r>
        <w:rPr>
          <w:spacing w:val="-2"/>
        </w:rPr>
        <w:t>曲艺：越剧</w:t>
      </w:r>
    </w:p>
    <w:p>
      <w:pPr>
        <w:pStyle w:val="BodyText"/>
      </w:pPr>
      <w:r>
        <w:rPr>
          <w:rFonts w:ascii="Cambria" w:eastAsia="Cambria"/>
          <w:spacing w:val="-2"/>
        </w:rPr>
        <w:t>B.</w:t>
      </w:r>
      <w:r>
        <w:rPr>
          <w:spacing w:val="-4"/>
        </w:rPr>
        <w:t>瓷器：茶杯</w:t>
      </w:r>
    </w:p>
    <w:p>
      <w:pPr>
        <w:pStyle w:val="BodyText"/>
        <w:spacing w:before="184" w:line="384" w:lineRule="auto"/>
        <w:ind w:right="7259"/>
      </w:pPr>
      <w:r>
        <w:rPr>
          <w:rFonts w:ascii="Cambria" w:eastAsia="Cambria"/>
          <w:spacing w:val="-2"/>
        </w:rPr>
        <w:t>C.</w:t>
      </w:r>
      <w:r>
        <w:rPr>
          <w:spacing w:val="-2"/>
        </w:rPr>
        <w:t>哺乳动物：老虎</w:t>
      </w:r>
      <w:r>
        <w:rPr>
          <w:spacing w:val="-2"/>
        </w:rPr>
        <w:t xml:space="preserve"> </w:t>
      </w:r>
      <w:r>
        <w:rPr>
          <w:rFonts w:ascii="Cambria" w:eastAsia="Cambria"/>
          <w:spacing w:val="-2"/>
        </w:rPr>
        <w:t>D.</w:t>
      </w:r>
      <w:r>
        <w:rPr>
          <w:spacing w:val="-2"/>
        </w:rPr>
        <w:t>自行车：汽车</w:t>
      </w:r>
    </w:p>
    <w:p>
      <w:pPr>
        <w:pStyle w:val="BodyText"/>
        <w:spacing w:before="5"/>
        <w:ind w:left="0"/>
      </w:pPr>
    </w:p>
    <w:p>
      <w:pPr>
        <w:pStyle w:val="BodyText"/>
        <w:spacing w:line="242" w:lineRule="auto"/>
        <w:ind w:right="128"/>
      </w:pPr>
      <w:r>
        <w:rPr>
          <w:rFonts w:ascii="Cambria" w:eastAsia="Cambria" w:hAnsi="Cambria"/>
        </w:rPr>
        <w:t>8</w:t>
      </w:r>
      <w:r>
        <w:rPr>
          <w:rFonts w:ascii="Cambria" w:eastAsia="Cambria" w:hAnsi="Cambria"/>
          <w:spacing w:val="-1"/>
        </w:rPr>
        <w:t>1</w:t>
      </w:r>
      <w:r>
        <w:t>、清代余云涣所撰与义府大堂联，通俗易懂，联曰：</w:t>
      </w:r>
      <w:r>
        <w:rPr>
          <w:rFonts w:ascii="Cambria" w:eastAsia="Cambria" w:hAnsi="Cambria"/>
        </w:rPr>
        <w:t>“</w:t>
      </w:r>
      <w:r>
        <w:rPr>
          <w:spacing w:val="-2"/>
        </w:rPr>
        <w:t>不要百姓半元钱，原非易事；</w:t>
      </w:r>
      <w:r>
        <w:t>但问一官两千石，所造何功</w:t>
      </w:r>
      <w:r>
        <w:rPr>
          <w:rFonts w:ascii="Cambria" w:eastAsia="Cambria" w:hAnsi="Cambria"/>
          <w:spacing w:val="-1"/>
        </w:rPr>
        <w:t>?”</w:t>
      </w:r>
      <w:r>
        <w:t>此联告诫官吏，不拿百姓半文钱是起码的为官之德，并非是什么特殊的事迹，重要的是要问一问享受着国家的俸禄做出了什么政绩。对这段话的准确概括是</w:t>
      </w:r>
      <w:r>
        <w:rPr>
          <w:rFonts w:ascii="Cambria" w:eastAsia="Cambria" w:hAnsi="Cambria"/>
          <w:spacing w:val="-1"/>
        </w:rPr>
        <w:t>(  )</w:t>
      </w:r>
      <w:r>
        <w:t>。</w:t>
      </w:r>
    </w:p>
    <w:p>
      <w:pPr>
        <w:pStyle w:val="BodyText"/>
        <w:spacing w:before="186"/>
      </w:pPr>
      <w:r>
        <w:rPr>
          <w:rFonts w:ascii="Cambria" w:eastAsia="Cambria"/>
          <w:spacing w:val="-2"/>
        </w:rPr>
        <w:t>A.</w:t>
      </w:r>
      <w:r>
        <w:rPr>
          <w:spacing w:val="-3"/>
        </w:rPr>
        <w:t>为政不在言多，须息息从省身克己而出</w:t>
      </w:r>
    </w:p>
    <w:p>
      <w:pPr>
        <w:pStyle w:val="BodyText"/>
        <w:spacing w:before="184" w:line="384" w:lineRule="auto"/>
        <w:ind w:right="3648"/>
      </w:pPr>
      <w:r>
        <w:rPr>
          <w:rFonts w:ascii="Cambria" w:eastAsia="Cambria"/>
          <w:spacing w:val="-2"/>
        </w:rPr>
        <w:t>B.</w:t>
      </w:r>
      <w:r>
        <w:rPr>
          <w:spacing w:val="-2"/>
        </w:rPr>
        <w:t>为官要一心为民，两袖清风，三思而行，四方太平</w:t>
      </w:r>
      <w:r>
        <w:rPr>
          <w:spacing w:val="-2"/>
        </w:rPr>
        <w:t xml:space="preserve"> </w:t>
      </w:r>
      <w:r>
        <w:rPr>
          <w:rFonts w:ascii="Cambria" w:eastAsia="Cambria"/>
          <w:spacing w:val="-2"/>
        </w:rPr>
        <w:t>C.</w:t>
      </w:r>
      <w:r>
        <w:rPr>
          <w:spacing w:val="-2"/>
        </w:rPr>
        <w:t>为官既要廉政，还要勤政</w:t>
      </w:r>
    </w:p>
    <w:p>
      <w:pPr>
        <w:pStyle w:val="BodyText"/>
      </w:pPr>
      <w:r>
        <w:rPr>
          <w:rFonts w:ascii="Cambria" w:eastAsia="Cambria"/>
        </w:rPr>
        <w:t>D.</w:t>
      </w:r>
      <w:r>
        <w:rPr>
          <w:spacing w:val="-1"/>
        </w:rPr>
        <w:t>为官不光要廉政，还要勤政，要有功于民</w:t>
      </w:r>
    </w:p>
    <w:p>
      <w:pPr>
        <w:pStyle w:val="BodyText"/>
        <w:spacing w:before="10"/>
        <w:ind w:left="0"/>
        <w:rPr>
          <w:sz w:val="38"/>
        </w:rPr>
      </w:pPr>
    </w:p>
    <w:p>
      <w:pPr>
        <w:pStyle w:val="BodyText"/>
        <w:spacing w:line="242" w:lineRule="auto"/>
        <w:ind w:right="218"/>
        <w:jc w:val="both"/>
      </w:pPr>
      <w:r>
        <w:rPr>
          <w:rFonts w:ascii="Cambria" w:eastAsia="Cambria"/>
          <w:spacing w:val="-2"/>
        </w:rPr>
        <w:t>82</w:t>
      </w:r>
      <w:r>
        <w:rPr>
          <w:spacing w:val="-2"/>
        </w:rPr>
        <w:t>、为了解某校大学生对住校内宿舍的态度变化，进行了一次调查。调查分两部分进</w:t>
      </w:r>
      <w:r>
        <w:rPr>
          <w:spacing w:val="-2"/>
        </w:rPr>
        <w:t>行，一部分是对半数学生事前进行说服宣传，希望住校内宿舍，然后问卷调查。而对</w:t>
      </w:r>
      <w:r>
        <w:rPr>
          <w:spacing w:val="-2"/>
        </w:rPr>
        <w:t>另一半学生不作任何说明，直接调查。调查前，大学生中的数人强烈反对住校内宿舍</w:t>
      </w:r>
      <w:r>
        <w:rPr>
          <w:spacing w:val="-2"/>
        </w:rPr>
        <w:t>的主张。调查的结果是，事前进行说服宣传的一半学生中，持反对意见的人数反而增</w:t>
      </w:r>
      <w:r>
        <w:rPr>
          <w:spacing w:val="-4"/>
        </w:rPr>
        <w:t>加了。</w:t>
      </w:r>
    </w:p>
    <w:p>
      <w:pPr>
        <w:pStyle w:val="BodyText"/>
        <w:spacing w:before="7"/>
        <w:ind w:left="371"/>
        <w:jc w:val="both"/>
      </w:pPr>
      <w:r>
        <w:pict>
          <v:line id="_x0000_s1051" style="mso-position-horizontal-relative:page;position:absolute;z-index:251684864" from="226.55pt,14pt" to="234.5pt,14pt" stroked="t" strokecolor="black" strokeweight="0.6pt">
            <v:stroke dashstyle="solid"/>
          </v:line>
        </w:pict>
      </w:r>
      <w:r>
        <w:t>这段话支持了一个论点，即</w:t>
      </w:r>
      <w:r>
        <w:rPr>
          <w:spacing w:val="31"/>
          <w:w w:val="150"/>
        </w:rPr>
        <w:t xml:space="preserve"> </w:t>
      </w:r>
      <w:r>
        <w:rPr>
          <w:spacing w:val="-10"/>
        </w:rPr>
        <w:t>。</w:t>
      </w:r>
    </w:p>
    <w:p>
      <w:pPr>
        <w:spacing w:after="0"/>
        <w:jc w:val="both"/>
        <w:sectPr>
          <w:pgSz w:w="11910" w:h="16840"/>
          <w:pgMar w:top="1700" w:right="1340" w:bottom="280" w:left="1280" w:header="708" w:footer="708"/>
          <w:pgNumType w:start="23"/>
          <w:cols w:space="708"/>
        </w:sectPr>
      </w:pPr>
    </w:p>
    <w:p>
      <w:pPr>
        <w:pStyle w:val="BodyText"/>
        <w:spacing w:before="58"/>
      </w:pPr>
      <w:r>
        <w:rPr>
          <w:rFonts w:ascii="Cambria" w:eastAsia="Cambria"/>
          <w:spacing w:val="-2"/>
        </w:rPr>
        <w:t>A.</w:t>
      </w:r>
      <w:r>
        <w:rPr>
          <w:spacing w:val="-3"/>
        </w:rPr>
        <w:t>住校内宿舍是不好的</w:t>
      </w:r>
    </w:p>
    <w:p>
      <w:pPr>
        <w:pStyle w:val="BodyText"/>
        <w:spacing w:before="185" w:line="384" w:lineRule="auto"/>
        <w:ind w:right="3408"/>
      </w:pPr>
      <w:r>
        <w:rPr>
          <w:rFonts w:ascii="Cambria" w:eastAsia="Cambria"/>
          <w:spacing w:val="-2"/>
        </w:rPr>
        <w:t>B.</w:t>
      </w:r>
      <w:r>
        <w:rPr>
          <w:spacing w:val="-2"/>
        </w:rPr>
        <w:t>有一半学生支持住校内宿舍的观点，有一半的人反对</w:t>
      </w:r>
      <w:r>
        <w:rPr>
          <w:spacing w:val="-2"/>
        </w:rPr>
        <w:t xml:space="preserve"> </w:t>
      </w:r>
      <w:r>
        <w:rPr>
          <w:rFonts w:ascii="Cambria" w:eastAsia="Cambria"/>
          <w:spacing w:val="-2"/>
        </w:rPr>
        <w:t>C.</w:t>
      </w:r>
      <w:r>
        <w:rPr>
          <w:spacing w:val="-2"/>
        </w:rPr>
        <w:t>调查前的说服宣传引起了大学生们的逆反心理</w:t>
      </w:r>
    </w:p>
    <w:p>
      <w:pPr>
        <w:pStyle w:val="BodyText"/>
      </w:pPr>
      <w:r>
        <w:rPr>
          <w:rFonts w:ascii="Cambria" w:eastAsia="Cambria"/>
        </w:rPr>
        <w:t>D.</w:t>
      </w:r>
      <w:r>
        <w:rPr>
          <w:spacing w:val="-1"/>
        </w:rPr>
        <w:t>校内宿舍的条件比校外宿舍的条件差</w:t>
      </w:r>
    </w:p>
    <w:p>
      <w:pPr>
        <w:pStyle w:val="BodyText"/>
        <w:spacing w:before="9"/>
        <w:ind w:left="0"/>
        <w:rPr>
          <w:sz w:val="38"/>
        </w:rPr>
      </w:pPr>
    </w:p>
    <w:p>
      <w:pPr>
        <w:pStyle w:val="BodyText"/>
        <w:spacing w:line="242" w:lineRule="auto"/>
        <w:ind w:right="278"/>
        <w:rPr>
          <w:rFonts w:ascii="Cambria" w:eastAsia="Cambria" w:hAnsi="Cambria"/>
        </w:rPr>
      </w:pPr>
      <w:r>
        <w:rPr>
          <w:rFonts w:ascii="Cambria" w:eastAsia="Cambria" w:hAnsi="Cambria"/>
          <w:spacing w:val="-2"/>
        </w:rPr>
        <w:t>83</w:t>
      </w:r>
      <w:r>
        <w:rPr>
          <w:spacing w:val="-2"/>
        </w:rPr>
        <w:t>、</w:t>
      </w:r>
      <w:r>
        <w:rPr>
          <w:rFonts w:ascii="Cambria" w:eastAsia="Cambria" w:hAnsi="Cambria"/>
          <w:spacing w:val="-2"/>
        </w:rPr>
        <w:t>“</w:t>
      </w:r>
      <w:r>
        <w:rPr>
          <w:spacing w:val="-2"/>
        </w:rPr>
        <w:t>九一</w:t>
      </w:r>
      <w:r>
        <w:rPr>
          <w:rFonts w:ascii="Cambria" w:eastAsia="Cambria" w:hAnsi="Cambria"/>
          <w:spacing w:val="-2"/>
        </w:rPr>
        <w:t>”</w:t>
      </w:r>
      <w:r>
        <w:rPr>
          <w:spacing w:val="-2"/>
        </w:rPr>
        <w:t>小学三年级全体同学带有四种饮料外出郊游，回来后统计，全体同学共饮</w:t>
      </w:r>
      <w:r>
        <w:rPr>
          <w:spacing w:val="-2"/>
        </w:rPr>
        <w:t>四种饮料</w:t>
      </w:r>
      <w:r>
        <w:rPr>
          <w:rFonts w:ascii="Cambria" w:eastAsia="Cambria" w:hAnsi="Cambria"/>
          <w:spacing w:val="-2"/>
        </w:rPr>
        <w:t>228</w:t>
      </w:r>
      <w:r>
        <w:rPr>
          <w:spacing w:val="-2"/>
        </w:rPr>
        <w:t>盒，平均每</w:t>
      </w:r>
      <w:r>
        <w:rPr>
          <w:rFonts w:ascii="Cambria" w:eastAsia="Cambria" w:hAnsi="Cambria"/>
          <w:spacing w:val="-2"/>
        </w:rPr>
        <w:t>3</w:t>
      </w:r>
      <w:r>
        <w:rPr>
          <w:spacing w:val="-2"/>
        </w:rPr>
        <w:t>人饮用一盒椰汁，每</w:t>
      </w:r>
      <w:r>
        <w:rPr>
          <w:rFonts w:ascii="Cambria" w:eastAsia="Cambria" w:hAnsi="Cambria"/>
          <w:spacing w:val="-2"/>
        </w:rPr>
        <w:t>4</w:t>
      </w:r>
    </w:p>
    <w:p>
      <w:pPr>
        <w:pStyle w:val="BodyText"/>
        <w:spacing w:before="3" w:line="242" w:lineRule="auto"/>
        <w:ind w:right="140"/>
      </w:pPr>
      <w:r>
        <w:pict>
          <v:line id="_x0000_s1052" style="mso-position-horizontal-relative:page;position:absolute;z-index:251685888" from="120pt,29.4pt" to="127.95pt,29.4pt" stroked="t" strokecolor="black" strokeweight="0.6pt">
            <v:stroke dashstyle="solid"/>
          </v:line>
        </w:pict>
      </w:r>
      <w:r>
        <w:rPr>
          <w:rFonts w:ascii="Cambria" w:eastAsia="Cambria" w:hAnsi="Cambria"/>
          <w:spacing w:val="-2"/>
        </w:rPr>
        <w:t>X</w:t>
      </w:r>
      <w:r>
        <w:rPr>
          <w:spacing w:val="-2"/>
        </w:rPr>
        <w:t>饮用一盒橘汁，每</w:t>
      </w:r>
      <w:r>
        <w:rPr>
          <w:rFonts w:ascii="Cambria" w:eastAsia="Cambria" w:hAnsi="Cambria"/>
          <w:spacing w:val="-2"/>
        </w:rPr>
        <w:t>5</w:t>
      </w:r>
      <w:r>
        <w:rPr>
          <w:spacing w:val="-2"/>
        </w:rPr>
        <w:t>人饮用一盒苹果汁，每</w:t>
      </w:r>
      <w:r>
        <w:rPr>
          <w:rFonts w:ascii="Cambria" w:eastAsia="Cambria" w:hAnsi="Cambria"/>
          <w:spacing w:val="-2"/>
        </w:rPr>
        <w:t>6</w:t>
      </w:r>
      <w:r>
        <w:rPr>
          <w:spacing w:val="-2"/>
        </w:rPr>
        <w:t>人饮用一盒梨汁，那么</w:t>
      </w:r>
      <w:r>
        <w:rPr>
          <w:rFonts w:ascii="Cambria" w:eastAsia="Cambria" w:hAnsi="Cambria"/>
          <w:spacing w:val="-2"/>
        </w:rPr>
        <w:t>“</w:t>
      </w:r>
      <w:r>
        <w:rPr>
          <w:spacing w:val="-2"/>
        </w:rPr>
        <w:t>九一</w:t>
      </w:r>
      <w:r>
        <w:rPr>
          <w:rFonts w:ascii="Cambria" w:eastAsia="Cambria" w:hAnsi="Cambria"/>
          <w:spacing w:val="-2"/>
        </w:rPr>
        <w:t>”</w:t>
      </w:r>
      <w:r>
        <w:rPr>
          <w:spacing w:val="-2"/>
        </w:rPr>
        <w:t>小学三年级</w:t>
      </w:r>
      <w:r>
        <w:rPr>
          <w:spacing w:val="12"/>
        </w:rPr>
        <w:t>共有学生 人。</w:t>
      </w:r>
    </w:p>
    <w:p>
      <w:pPr>
        <w:pStyle w:val="BodyText"/>
        <w:spacing w:before="4"/>
        <w:ind w:left="0"/>
        <w:rPr>
          <w:sz w:val="17"/>
        </w:rPr>
      </w:pPr>
    </w:p>
    <w:p>
      <w:pPr>
        <w:pStyle w:val="BodyText"/>
        <w:spacing w:line="420" w:lineRule="auto"/>
        <w:ind w:right="8517"/>
        <w:jc w:val="both"/>
        <w:rPr>
          <w:rFonts w:ascii="Cambria"/>
        </w:rPr>
      </w:pPr>
      <w:r>
        <w:rPr>
          <w:rFonts w:ascii="Cambria"/>
          <w:spacing w:val="-2"/>
        </w:rPr>
        <w:t xml:space="preserve">A.240 B.188 C.220 </w:t>
      </w:r>
      <w:r>
        <w:rPr>
          <w:rFonts w:ascii="Cambria"/>
          <w:spacing w:val="-4"/>
        </w:rPr>
        <w:t>D.250</w:t>
      </w:r>
    </w:p>
    <w:p>
      <w:pPr>
        <w:pStyle w:val="BodyText"/>
        <w:spacing w:before="2"/>
        <w:ind w:left="0"/>
        <w:rPr>
          <w:rFonts w:ascii="Cambria"/>
          <w:sz w:val="23"/>
        </w:rPr>
      </w:pPr>
    </w:p>
    <w:p>
      <w:pPr>
        <w:pStyle w:val="BodyText"/>
        <w:spacing w:line="242" w:lineRule="auto"/>
        <w:ind w:right="218"/>
        <w:jc w:val="both"/>
      </w:pPr>
      <w:r>
        <w:rPr>
          <w:rFonts w:ascii="Cambria" w:eastAsia="Cambria"/>
          <w:spacing w:val="-2"/>
        </w:rPr>
        <w:t>84</w:t>
      </w:r>
      <w:r>
        <w:rPr>
          <w:spacing w:val="-2"/>
        </w:rPr>
        <w:t>、一则关于西瓜含有膨大剂可能影响身体健康的报道，对消费者产生的影响极小，</w:t>
      </w:r>
      <w:r>
        <w:rPr>
          <w:spacing w:val="-2"/>
        </w:rPr>
        <w:t>几乎没有消费者打算改变他们购买西瓜的习惯。尽管如此，在该报道一个月后的七月</w:t>
      </w:r>
      <w:r>
        <w:rPr>
          <w:spacing w:val="-2"/>
        </w:rPr>
        <w:t>份。某大型连锁超市的西瓜销量还是大大地下降了。</w:t>
      </w:r>
    </w:p>
    <w:p>
      <w:pPr>
        <w:pStyle w:val="BodyText"/>
        <w:spacing w:before="4"/>
        <w:ind w:left="371"/>
        <w:rPr>
          <w:rFonts w:ascii="Cambria" w:eastAsia="Cambria"/>
        </w:rPr>
      </w:pPr>
      <w:r>
        <w:t>以下哪项如果为真，最能解释上述现象</w:t>
      </w:r>
      <w:r>
        <w:rPr>
          <w:rFonts w:ascii="Cambria" w:eastAsia="Cambria"/>
          <w:spacing w:val="-10"/>
        </w:rPr>
        <w:t>?</w:t>
      </w:r>
    </w:p>
    <w:p>
      <w:pPr>
        <w:pStyle w:val="BodyText"/>
        <w:spacing w:before="185"/>
      </w:pPr>
      <w:r>
        <w:rPr>
          <w:rFonts w:ascii="Cambria" w:eastAsia="Cambria"/>
          <w:spacing w:val="-2"/>
        </w:rPr>
        <w:t>A.</w:t>
      </w:r>
      <w:r>
        <w:rPr>
          <w:spacing w:val="-3"/>
        </w:rPr>
        <w:t>该类报道经常出现，到了七月份消费者已对该类报道漠不关心了</w:t>
      </w:r>
    </w:p>
    <w:p>
      <w:pPr>
        <w:pStyle w:val="BodyText"/>
        <w:spacing w:before="184" w:line="384" w:lineRule="auto"/>
        <w:ind w:right="1499"/>
      </w:pPr>
      <w:r>
        <w:rPr>
          <w:rFonts w:ascii="Cambria" w:eastAsia="Cambria"/>
          <w:spacing w:val="-2"/>
        </w:rPr>
        <w:t>B.</w:t>
      </w:r>
      <w:r>
        <w:rPr>
          <w:spacing w:val="-2"/>
        </w:rPr>
        <w:t>七月中旬后该大型连锁超市为表示对消费者负责，主动停止销售西瓜</w:t>
      </w:r>
      <w:r>
        <w:rPr>
          <w:spacing w:val="40"/>
        </w:rPr>
        <w:t xml:space="preserve"> </w:t>
      </w:r>
      <w:r>
        <w:rPr>
          <w:rFonts w:ascii="Cambria" w:eastAsia="Cambria"/>
          <w:spacing w:val="-2"/>
        </w:rPr>
        <w:t>C.</w:t>
      </w:r>
      <w:r>
        <w:rPr>
          <w:spacing w:val="-2"/>
        </w:rPr>
        <w:t>食品专家认为，西瓜中仅含有少量的膨大剂，对身体健康不会造成危害</w:t>
      </w:r>
      <w:r>
        <w:rPr>
          <w:spacing w:val="-2"/>
        </w:rPr>
        <w:t xml:space="preserve"> </w:t>
      </w:r>
      <w:r>
        <w:rPr>
          <w:rFonts w:ascii="Cambria" w:eastAsia="Cambria"/>
          <w:spacing w:val="-2"/>
        </w:rPr>
        <w:t>D.</w:t>
      </w:r>
      <w:r>
        <w:rPr>
          <w:spacing w:val="-2"/>
        </w:rPr>
        <w:t>七月份上市的水果种类繁多，消费者购买其他水果以替代西瓜</w:t>
      </w:r>
    </w:p>
    <w:p>
      <w:pPr>
        <w:pStyle w:val="BodyText"/>
        <w:spacing w:before="4"/>
        <w:ind w:left="0"/>
      </w:pPr>
    </w:p>
    <w:p>
      <w:pPr>
        <w:pStyle w:val="BodyText"/>
        <w:tabs>
          <w:tab w:val="left" w:pos="5039"/>
        </w:tabs>
        <w:spacing w:before="1" w:line="384" w:lineRule="auto"/>
        <w:ind w:right="4004"/>
      </w:pPr>
      <w:r>
        <w:rPr>
          <w:rFonts w:ascii="Cambria" w:eastAsia="Cambria" w:hAnsi="Cambria"/>
          <w:spacing w:val="-2"/>
        </w:rPr>
        <w:t>85</w:t>
      </w:r>
      <w:r>
        <w:rPr>
          <w:spacing w:val="-2"/>
        </w:rPr>
        <w:t>、</w:t>
      </w:r>
      <w:r>
        <w:rPr>
          <w:spacing w:val="-2"/>
        </w:rPr>
        <w:t>下</w:t>
      </w:r>
      <w:r>
        <w:rPr>
          <w:spacing w:val="-2"/>
        </w:rPr>
        <w:t>列</w:t>
      </w:r>
      <w:r>
        <w:rPr>
          <w:spacing w:val="-2"/>
        </w:rPr>
        <w:t>历</w:t>
      </w:r>
      <w:r>
        <w:rPr>
          <w:spacing w:val="-2"/>
        </w:rPr>
        <w:t>史</w:t>
      </w:r>
      <w:r>
        <w:rPr>
          <w:spacing w:val="-2"/>
        </w:rPr>
        <w:t>事</w:t>
      </w:r>
      <w:r>
        <w:rPr>
          <w:spacing w:val="-2"/>
        </w:rPr>
        <w:t>件</w:t>
      </w:r>
      <w:r>
        <w:rPr>
          <w:spacing w:val="-2"/>
        </w:rPr>
        <w:t>时</w:t>
      </w:r>
      <w:r>
        <w:rPr>
          <w:spacing w:val="-2"/>
        </w:rPr>
        <w:t>间</w:t>
      </w:r>
      <w:r>
        <w:rPr>
          <w:spacing w:val="-2"/>
        </w:rPr>
        <w:t>排</w:t>
      </w:r>
      <w:r>
        <w:rPr>
          <w:spacing w:val="-2"/>
        </w:rPr>
        <w:t>序</w:t>
      </w:r>
      <w:r>
        <w:rPr>
          <w:spacing w:val="-2"/>
        </w:rPr>
        <w:t>正</w:t>
      </w:r>
      <w:r>
        <w:rPr>
          <w:spacing w:val="-2"/>
        </w:rPr>
        <w:t>确</w:t>
      </w:r>
      <w:r>
        <w:rPr>
          <w:spacing w:val="-2"/>
        </w:rPr>
        <w:t>的</w:t>
      </w:r>
      <w:r>
        <w:rPr>
          <w:spacing w:val="-2"/>
        </w:rPr>
        <w:t>一</w:t>
      </w:r>
      <w:r>
        <w:rPr>
          <w:spacing w:val="-2"/>
        </w:rPr>
        <w:t>项</w:t>
      </w:r>
      <w:r>
        <w:rPr>
          <w:spacing w:val="-2"/>
        </w:rPr>
        <w:t>是</w:t>
      </w:r>
      <w:r>
        <w:rPr>
          <w:rFonts w:ascii="Times New Roman" w:eastAsia="Times New Roman" w:hAnsi="Times New Roman"/>
          <w:u w:val="single"/>
        </w:rPr>
        <w:tab/>
      </w:r>
      <w:r>
        <w:rPr>
          <w:spacing w:val="-10"/>
        </w:rPr>
        <w:t xml:space="preserve">。 </w:t>
      </w:r>
      <w:r>
        <w:rPr>
          <w:rFonts w:ascii="Cambria" w:eastAsia="Cambria" w:hAnsi="Cambria"/>
          <w:spacing w:val="-2"/>
        </w:rPr>
        <w:t>A.</w:t>
      </w:r>
      <w:r>
        <w:rPr>
          <w:spacing w:val="-2"/>
        </w:rPr>
        <w:t>戊</w:t>
      </w:r>
      <w:r>
        <w:rPr>
          <w:spacing w:val="-2"/>
        </w:rPr>
        <w:t>戌</w:t>
      </w:r>
      <w:r>
        <w:rPr>
          <w:spacing w:val="-2"/>
        </w:rPr>
        <w:t>变</w:t>
      </w:r>
      <w:r>
        <w:rPr>
          <w:spacing w:val="-2"/>
        </w:rPr>
        <w:t>法</w:t>
      </w:r>
      <w:r>
        <w:rPr>
          <w:rFonts w:ascii="Cambria" w:eastAsia="Cambria" w:hAnsi="Cambria"/>
          <w:spacing w:val="-2"/>
        </w:rPr>
        <w:t>→</w:t>
      </w:r>
      <w:r>
        <w:rPr>
          <w:spacing w:val="-2"/>
        </w:rPr>
        <w:t>马</w:t>
      </w:r>
      <w:r>
        <w:rPr>
          <w:spacing w:val="-2"/>
        </w:rPr>
        <w:t>关</w:t>
      </w:r>
      <w:r>
        <w:rPr>
          <w:spacing w:val="-2"/>
        </w:rPr>
        <w:t>条</w:t>
      </w:r>
      <w:r>
        <w:rPr>
          <w:spacing w:val="-2"/>
        </w:rPr>
        <w:t>约</w:t>
      </w:r>
      <w:r>
        <w:rPr>
          <w:rFonts w:ascii="Cambria" w:eastAsia="Cambria" w:hAnsi="Cambria"/>
          <w:spacing w:val="-2"/>
        </w:rPr>
        <w:t>→</w:t>
      </w:r>
      <w:r>
        <w:rPr>
          <w:spacing w:val="-2"/>
        </w:rPr>
        <w:t>五</w:t>
      </w:r>
      <w:r>
        <w:rPr>
          <w:spacing w:val="-2"/>
        </w:rPr>
        <w:t>四</w:t>
      </w:r>
      <w:r>
        <w:rPr>
          <w:spacing w:val="-2"/>
        </w:rPr>
        <w:t>运</w:t>
      </w:r>
      <w:r>
        <w:rPr>
          <w:spacing w:val="-2"/>
        </w:rPr>
        <w:t>动</w:t>
      </w:r>
    </w:p>
    <w:p>
      <w:pPr>
        <w:pStyle w:val="BodyText"/>
      </w:pPr>
      <w:r>
        <w:rPr>
          <w:rFonts w:ascii="Cambria" w:eastAsia="Cambria" w:hAnsi="Cambria"/>
          <w:spacing w:val="-2"/>
        </w:rPr>
        <w:t>B.</w:t>
      </w:r>
      <w:r>
        <w:rPr>
          <w:spacing w:val="-2"/>
        </w:rPr>
        <w:t>郑和下西洋</w:t>
      </w:r>
      <w:r>
        <w:rPr>
          <w:rFonts w:ascii="Cambria" w:eastAsia="Cambria" w:hAnsi="Cambria"/>
          <w:spacing w:val="-2"/>
        </w:rPr>
        <w:t>→</w:t>
      </w:r>
      <w:r>
        <w:rPr>
          <w:spacing w:val="-2"/>
        </w:rPr>
        <w:t>戚继光抗击倭寇</w:t>
      </w:r>
      <w:r>
        <w:rPr>
          <w:rFonts w:ascii="Cambria" w:eastAsia="Cambria" w:hAnsi="Cambria"/>
          <w:spacing w:val="-2"/>
        </w:rPr>
        <w:t>→</w:t>
      </w:r>
      <w:r>
        <w:rPr>
          <w:spacing w:val="-4"/>
        </w:rPr>
        <w:t>郑成功收复台湾</w:t>
      </w:r>
    </w:p>
    <w:p>
      <w:pPr>
        <w:pStyle w:val="BodyText"/>
        <w:spacing w:before="184" w:line="384" w:lineRule="auto"/>
        <w:ind w:right="3257"/>
      </w:pPr>
      <w:r>
        <w:rPr>
          <w:rFonts w:ascii="Cambria" w:eastAsia="Cambria" w:hAnsi="Cambria"/>
          <w:spacing w:val="-2"/>
        </w:rPr>
        <w:t>C.</w:t>
      </w:r>
      <w:r>
        <w:rPr>
          <w:spacing w:val="-2"/>
        </w:rPr>
        <w:t>张衡发明地动仪</w:t>
      </w:r>
      <w:r>
        <w:rPr>
          <w:rFonts w:ascii="Cambria" w:eastAsia="Cambria" w:hAnsi="Cambria"/>
          <w:spacing w:val="-2"/>
        </w:rPr>
        <w:t>→</w:t>
      </w:r>
      <w:r>
        <w:rPr>
          <w:spacing w:val="-2"/>
        </w:rPr>
        <w:t>诸葛亮写《出师表》</w:t>
      </w:r>
      <w:r>
        <w:rPr>
          <w:rFonts w:ascii="Cambria" w:eastAsia="Cambria" w:hAnsi="Cambria"/>
          <w:spacing w:val="-2"/>
        </w:rPr>
        <w:t>→</w:t>
      </w:r>
      <w:r>
        <w:rPr>
          <w:spacing w:val="-2"/>
        </w:rPr>
        <w:t>张骞出使西域</w:t>
      </w:r>
      <w:r>
        <w:rPr>
          <w:spacing w:val="-2"/>
        </w:rPr>
        <w:t xml:space="preserve"> </w:t>
      </w:r>
      <w:r>
        <w:rPr>
          <w:rFonts w:ascii="Cambria" w:eastAsia="Cambria" w:hAnsi="Cambria"/>
          <w:spacing w:val="-2"/>
        </w:rPr>
        <w:t>D.</w:t>
      </w:r>
      <w:r>
        <w:rPr>
          <w:spacing w:val="-2"/>
        </w:rPr>
        <w:t>虎门销烟</w:t>
      </w:r>
      <w:r>
        <w:rPr>
          <w:rFonts w:ascii="Cambria" w:eastAsia="Cambria" w:hAnsi="Cambria"/>
          <w:spacing w:val="-2"/>
        </w:rPr>
        <w:t>→</w:t>
      </w:r>
      <w:r>
        <w:rPr>
          <w:spacing w:val="-2"/>
        </w:rPr>
        <w:t>中日甲午战争</w:t>
      </w:r>
      <w:r>
        <w:rPr>
          <w:rFonts w:ascii="Cambria" w:eastAsia="Cambria" w:hAnsi="Cambria"/>
          <w:spacing w:val="-2"/>
        </w:rPr>
        <w:t>→</w:t>
      </w:r>
      <w:r>
        <w:rPr>
          <w:spacing w:val="-2"/>
        </w:rPr>
        <w:t>第一次鸦片战争</w:t>
      </w:r>
    </w:p>
    <w:p>
      <w:pPr>
        <w:pStyle w:val="BodyText"/>
        <w:spacing w:before="4"/>
        <w:ind w:left="0"/>
      </w:pPr>
    </w:p>
    <w:p>
      <w:pPr>
        <w:pStyle w:val="BodyText"/>
        <w:spacing w:before="1"/>
        <w:rPr>
          <w:rFonts w:ascii="Cambria" w:eastAsia="Cambria"/>
        </w:rPr>
      </w:pPr>
      <w:r>
        <w:rPr>
          <w:rFonts w:ascii="Cambria" w:eastAsia="Cambria"/>
          <w:spacing w:val="-2"/>
        </w:rPr>
        <w:t>86</w:t>
      </w:r>
      <w:r>
        <w:rPr>
          <w:spacing w:val="-2"/>
        </w:rPr>
        <w:t>、把</w:t>
      </w:r>
      <w:r>
        <w:rPr>
          <w:rFonts w:ascii="Cambria" w:eastAsia="Cambria"/>
          <w:spacing w:val="-2"/>
        </w:rPr>
        <w:t>154</w:t>
      </w:r>
      <w:r>
        <w:rPr>
          <w:spacing w:val="-2"/>
        </w:rPr>
        <w:t>本书分给某班的同学，如果不管怎样分，都至少有一位同学会分得</w:t>
      </w:r>
      <w:r>
        <w:rPr>
          <w:rFonts w:ascii="Cambria" w:eastAsia="Cambria"/>
          <w:spacing w:val="-2"/>
        </w:rPr>
        <w:t>4</w:t>
      </w:r>
      <w:r>
        <w:rPr>
          <w:spacing w:val="-2"/>
        </w:rPr>
        <w:t>本或</w:t>
      </w:r>
      <w:r>
        <w:rPr>
          <w:rFonts w:ascii="Cambria" w:eastAsia="Cambria"/>
          <w:spacing w:val="-10"/>
        </w:rPr>
        <w:t>4</w:t>
      </w:r>
    </w:p>
    <w:p>
      <w:pPr>
        <w:pStyle w:val="BodyText"/>
        <w:spacing w:before="4"/>
        <w:rPr>
          <w:rFonts w:ascii="Cambria" w:eastAsia="Cambria"/>
        </w:rPr>
      </w:pPr>
      <w:r>
        <w:t>本以上的书，那么这个班最多有多少名学生</w:t>
      </w:r>
      <w:r>
        <w:rPr>
          <w:rFonts w:ascii="Cambria" w:eastAsia="Cambria"/>
          <w:spacing w:val="-10"/>
        </w:rPr>
        <w:t>?</w:t>
      </w:r>
    </w:p>
    <w:p>
      <w:pPr>
        <w:spacing w:after="0"/>
        <w:rPr>
          <w:rFonts w:ascii="Cambria" w:eastAsia="Cambria"/>
        </w:rPr>
        <w:sectPr>
          <w:pgSz w:w="11910" w:h="16840"/>
          <w:pgMar w:top="1700" w:right="1340" w:bottom="280" w:left="1280" w:header="708" w:footer="708"/>
          <w:pgNumType w:start="24"/>
          <w:cols w:space="708"/>
        </w:sectPr>
      </w:pPr>
    </w:p>
    <w:p>
      <w:pPr>
        <w:pStyle w:val="BodyText"/>
        <w:spacing w:before="77" w:line="420" w:lineRule="auto"/>
        <w:ind w:right="8650"/>
        <w:jc w:val="both"/>
        <w:rPr>
          <w:rFonts w:ascii="Cambria"/>
        </w:rPr>
      </w:pPr>
      <w:r>
        <w:rPr>
          <w:rFonts w:ascii="Cambria"/>
          <w:spacing w:val="-4"/>
        </w:rPr>
        <w:t>A.77 B.54 C.51 D.50</w:t>
      </w:r>
    </w:p>
    <w:p>
      <w:pPr>
        <w:pStyle w:val="BodyText"/>
        <w:spacing w:before="2"/>
        <w:ind w:left="0"/>
        <w:rPr>
          <w:rFonts w:ascii="Cambria"/>
          <w:sz w:val="23"/>
        </w:rPr>
      </w:pPr>
    </w:p>
    <w:p>
      <w:pPr>
        <w:pStyle w:val="BodyText"/>
        <w:spacing w:line="242" w:lineRule="auto"/>
        <w:ind w:right="218"/>
        <w:jc w:val="both"/>
      </w:pPr>
      <w:r>
        <w:rPr>
          <w:rFonts w:ascii="Cambria" w:eastAsia="Cambria"/>
          <w:spacing w:val="-2"/>
        </w:rPr>
        <w:t>87</w:t>
      </w:r>
      <w:r>
        <w:rPr>
          <w:spacing w:val="-2"/>
        </w:rPr>
        <w:t>、家庭教育不如学校教育那样正规和系统，但家庭教育是在朝夕相处的日常生活中</w:t>
      </w:r>
      <w:r>
        <w:rPr>
          <w:spacing w:val="-2"/>
        </w:rPr>
        <w:t>以潜移默化的方式进行的，因此家庭教育对儿童个性的影响有时比学校教育更持久和</w:t>
      </w:r>
      <w:r>
        <w:rPr>
          <w:spacing w:val="-4"/>
        </w:rPr>
        <w:t>深刻。</w:t>
      </w:r>
    </w:p>
    <w:p>
      <w:pPr>
        <w:pStyle w:val="BodyText"/>
        <w:spacing w:before="4"/>
        <w:ind w:left="371"/>
      </w:pPr>
      <w:r>
        <w:rPr>
          <w:spacing w:val="-1"/>
        </w:rPr>
        <w:t>这段话主要支持了这样一个观点，即家庭教育：</w:t>
      </w:r>
    </w:p>
    <w:p>
      <w:pPr>
        <w:pStyle w:val="BodyText"/>
        <w:spacing w:before="185"/>
      </w:pPr>
      <w:r>
        <w:rPr>
          <w:rFonts w:ascii="Cambria" w:eastAsia="Cambria"/>
          <w:spacing w:val="-2"/>
        </w:rPr>
        <w:t>A.</w:t>
      </w:r>
      <w:r>
        <w:rPr>
          <w:spacing w:val="-4"/>
        </w:rPr>
        <w:t>不比学校教育重要</w:t>
      </w:r>
    </w:p>
    <w:p>
      <w:pPr>
        <w:pStyle w:val="BodyText"/>
        <w:spacing w:before="184" w:line="384" w:lineRule="auto"/>
        <w:ind w:right="6299"/>
      </w:pPr>
      <w:r>
        <w:rPr>
          <w:rFonts w:ascii="Cambria" w:eastAsia="Cambria"/>
          <w:spacing w:val="-2"/>
        </w:rPr>
        <w:t>B.</w:t>
      </w:r>
      <w:r>
        <w:rPr>
          <w:spacing w:val="-2"/>
        </w:rPr>
        <w:t>是一种潜移默化的教育</w:t>
      </w:r>
      <w:r>
        <w:t xml:space="preserve"> </w:t>
      </w:r>
      <w:r>
        <w:rPr>
          <w:rFonts w:ascii="Cambria" w:eastAsia="Cambria"/>
          <w:spacing w:val="-2"/>
        </w:rPr>
        <w:t>C.</w:t>
      </w:r>
      <w:r>
        <w:rPr>
          <w:spacing w:val="-2"/>
        </w:rPr>
        <w:t>是不正规和不系统的教育</w:t>
      </w:r>
    </w:p>
    <w:p>
      <w:pPr>
        <w:pStyle w:val="BodyText"/>
      </w:pPr>
      <w:r>
        <w:rPr>
          <w:rFonts w:ascii="Cambria" w:eastAsia="Cambria"/>
        </w:rPr>
        <w:t>D.</w:t>
      </w:r>
      <w:r>
        <w:rPr>
          <w:spacing w:val="-1"/>
        </w:rPr>
        <w:t>对儿童个性发展的影响是很深远的</w:t>
      </w:r>
    </w:p>
    <w:p>
      <w:pPr>
        <w:pStyle w:val="BodyText"/>
        <w:spacing w:before="10"/>
        <w:ind w:left="0"/>
        <w:rPr>
          <w:sz w:val="38"/>
        </w:rPr>
      </w:pPr>
    </w:p>
    <w:p>
      <w:pPr>
        <w:pStyle w:val="BodyText"/>
        <w:spacing w:line="384" w:lineRule="auto"/>
        <w:ind w:right="7658"/>
        <w:jc w:val="both"/>
      </w:pPr>
      <w:r>
        <w:rPr>
          <w:rFonts w:ascii="Cambria" w:eastAsia="Cambria"/>
          <w:spacing w:val="-2"/>
        </w:rPr>
        <w:t>88</w:t>
      </w:r>
      <w:r>
        <w:rPr>
          <w:spacing w:val="-2"/>
        </w:rPr>
        <w:t xml:space="preserve">、锅：灶具 </w:t>
      </w:r>
      <w:r>
        <w:rPr>
          <w:rFonts w:ascii="Cambria" w:eastAsia="Cambria"/>
          <w:spacing w:val="-2"/>
        </w:rPr>
        <w:t>A.</w:t>
      </w:r>
      <w:r>
        <w:rPr>
          <w:spacing w:val="-2"/>
        </w:rPr>
        <w:t>钢铁：金属</w:t>
      </w:r>
      <w:r>
        <w:rPr>
          <w:spacing w:val="-2"/>
        </w:rPr>
        <w:t xml:space="preserve"> </w:t>
      </w:r>
      <w:r>
        <w:rPr>
          <w:rFonts w:ascii="Cambria" w:eastAsia="Cambria"/>
          <w:spacing w:val="-2"/>
        </w:rPr>
        <w:t>B.</w:t>
      </w:r>
      <w:r>
        <w:rPr>
          <w:spacing w:val="-2"/>
        </w:rPr>
        <w:t>水：江河</w:t>
      </w:r>
    </w:p>
    <w:p>
      <w:pPr>
        <w:pStyle w:val="BodyText"/>
        <w:spacing w:line="384" w:lineRule="auto"/>
        <w:ind w:right="7715"/>
      </w:pPr>
      <w:r>
        <w:rPr>
          <w:rFonts w:ascii="Cambria" w:eastAsia="Cambria" w:hAnsi="Cambria"/>
          <w:spacing w:val="-2"/>
        </w:rPr>
        <w:t>C.</w:t>
      </w:r>
      <w:r>
        <w:rPr>
          <w:spacing w:val="-2"/>
        </w:rPr>
        <w:t xml:space="preserve">玻璃：门⑤ </w:t>
      </w:r>
      <w:r>
        <w:rPr>
          <w:rFonts w:ascii="Cambria" w:eastAsia="Cambria" w:hAnsi="Cambria"/>
        </w:rPr>
        <w:t>D.</w:t>
      </w:r>
      <w:r>
        <w:rPr>
          <w:spacing w:val="-2"/>
        </w:rPr>
        <w:t>房屋：树木</w:t>
      </w:r>
    </w:p>
    <w:p>
      <w:pPr>
        <w:pStyle w:val="BodyText"/>
        <w:spacing w:before="4"/>
        <w:ind w:left="0"/>
      </w:pPr>
    </w:p>
    <w:p>
      <w:pPr>
        <w:pStyle w:val="BodyText"/>
        <w:spacing w:line="242" w:lineRule="auto"/>
        <w:ind w:right="218"/>
        <w:jc w:val="both"/>
      </w:pPr>
      <w:r>
        <w:rPr>
          <w:rFonts w:ascii="Cambria" w:eastAsia="Cambria"/>
          <w:spacing w:val="-2"/>
        </w:rPr>
        <w:t>89</w:t>
      </w:r>
      <w:r>
        <w:rPr>
          <w:spacing w:val="-2"/>
        </w:rPr>
        <w:t>、有医学研究显示，吃维生素和矿物质补充剂对人体没有显著帮助，有时甚至会对</w:t>
      </w:r>
      <w:r>
        <w:rPr>
          <w:spacing w:val="-2"/>
        </w:rPr>
        <w:t>人体造成伤害。一些医生给出劝告，不要再吃维生素和矿物质补充剂了，而应该通过</w:t>
      </w:r>
      <w:r>
        <w:rPr>
          <w:spacing w:val="-2"/>
        </w:rPr>
        <w:t>均衡的饮食来补充人体所需的维生素和矿物质。</w:t>
      </w:r>
    </w:p>
    <w:p>
      <w:pPr>
        <w:pStyle w:val="BodyText"/>
        <w:tabs>
          <w:tab w:val="left" w:pos="5614"/>
        </w:tabs>
        <w:spacing w:before="5"/>
        <w:ind w:left="371"/>
        <w:rPr>
          <w:rFonts w:ascii="Cambria" w:eastAsia="Cambria"/>
        </w:rPr>
      </w:pPr>
      <w:r>
        <w:t>以下哪项如果为真，最能削弱上述研究结果</w:t>
      </w:r>
      <w:r>
        <w:rPr>
          <w:rFonts w:ascii="Cambria" w:eastAsia="Cambria"/>
          <w:spacing w:val="-10"/>
        </w:rPr>
        <w:t>?</w:t>
      </w:r>
      <w:r>
        <w:rPr>
          <w:rFonts w:ascii="Cambria" w:eastAsia="Cambria"/>
          <w:u w:val="single"/>
        </w:rPr>
        <w:tab/>
      </w:r>
    </w:p>
    <w:p>
      <w:pPr>
        <w:pStyle w:val="BodyText"/>
        <w:spacing w:before="184" w:line="242" w:lineRule="auto"/>
        <w:ind w:right="100"/>
      </w:pPr>
      <w:r>
        <w:rPr>
          <w:rFonts w:ascii="Cambria" w:eastAsia="Cambria"/>
          <w:spacing w:val="-2"/>
        </w:rPr>
        <w:t>A.</w:t>
      </w:r>
      <w:r>
        <w:rPr>
          <w:spacing w:val="-2"/>
        </w:rPr>
        <w:t>一项对</w:t>
      </w:r>
      <w:r>
        <w:rPr>
          <w:rFonts w:ascii="Cambria" w:eastAsia="Cambria"/>
          <w:spacing w:val="-2"/>
        </w:rPr>
        <w:t>3</w:t>
      </w:r>
      <w:r>
        <w:rPr>
          <w:spacing w:val="-2"/>
        </w:rPr>
        <w:t>万名妇女进行的</w:t>
      </w:r>
      <w:r>
        <w:rPr>
          <w:rFonts w:ascii="Cambria" w:eastAsia="Cambria"/>
          <w:spacing w:val="-2"/>
        </w:rPr>
        <w:t>7</w:t>
      </w:r>
      <w:r>
        <w:rPr>
          <w:spacing w:val="-2"/>
        </w:rPr>
        <w:t>年追踪调查发现，服用维生素</w:t>
      </w:r>
      <w:r>
        <w:rPr>
          <w:rFonts w:ascii="Cambria" w:eastAsia="Cambria"/>
          <w:spacing w:val="-2"/>
        </w:rPr>
        <w:t>D</w:t>
      </w:r>
      <w:r>
        <w:rPr>
          <w:spacing w:val="-2"/>
        </w:rPr>
        <w:t>加上钙补充剂并没有给她们</w:t>
      </w:r>
      <w:r>
        <w:rPr>
          <w:spacing w:val="-2"/>
        </w:rPr>
        <w:t>的身体造成伤害</w:t>
      </w:r>
    </w:p>
    <w:p>
      <w:pPr>
        <w:pStyle w:val="BodyText"/>
        <w:spacing w:before="183" w:line="242" w:lineRule="auto"/>
        <w:ind w:right="262"/>
      </w:pPr>
      <w:r>
        <w:rPr>
          <w:rFonts w:ascii="Cambria" w:eastAsia="Cambria"/>
          <w:spacing w:val="-2"/>
        </w:rPr>
        <w:t>B.</w:t>
      </w:r>
      <w:r>
        <w:rPr>
          <w:spacing w:val="-2"/>
        </w:rPr>
        <w:t>一项对</w:t>
      </w:r>
      <w:r>
        <w:rPr>
          <w:rFonts w:ascii="Cambria" w:eastAsia="Cambria"/>
          <w:spacing w:val="-2"/>
        </w:rPr>
        <w:t>1</w:t>
      </w:r>
      <w:r>
        <w:rPr>
          <w:spacing w:val="-2"/>
        </w:rPr>
        <w:t>万名男性展开的</w:t>
      </w:r>
      <w:r>
        <w:rPr>
          <w:rFonts w:ascii="Cambria" w:eastAsia="Cambria"/>
          <w:spacing w:val="-2"/>
        </w:rPr>
        <w:t>8</w:t>
      </w:r>
      <w:r>
        <w:rPr>
          <w:spacing w:val="-2"/>
        </w:rPr>
        <w:t>年追踪调查显示，不服用维生索和矿物质补充剂并没有增</w:t>
      </w:r>
      <w:r>
        <w:rPr>
          <w:spacing w:val="-2"/>
        </w:rPr>
        <w:t>加他们患病的风险</w:t>
      </w:r>
    </w:p>
    <w:p>
      <w:pPr>
        <w:pStyle w:val="BodyText"/>
        <w:spacing w:before="183" w:line="242" w:lineRule="auto"/>
        <w:ind w:right="166"/>
      </w:pPr>
      <w:r>
        <w:rPr>
          <w:rFonts w:ascii="Cambria" w:eastAsia="Cambria"/>
          <w:spacing w:val="-2"/>
        </w:rPr>
        <w:t>C.</w:t>
      </w:r>
      <w:r>
        <w:rPr>
          <w:spacing w:val="-2"/>
        </w:rPr>
        <w:t>一项对</w:t>
      </w:r>
      <w:r>
        <w:rPr>
          <w:rFonts w:ascii="Cambria" w:eastAsia="Cambria"/>
          <w:spacing w:val="-2"/>
        </w:rPr>
        <w:t>1</w:t>
      </w:r>
      <w:r>
        <w:rPr>
          <w:spacing w:val="-2"/>
        </w:rPr>
        <w:t>万名发达地区和欠发达地区老年人的对照调查显示，他们的健康状况差异不</w:t>
      </w:r>
      <w:r>
        <w:rPr>
          <w:spacing w:val="-6"/>
        </w:rPr>
        <w:t>显著</w:t>
      </w:r>
    </w:p>
    <w:p>
      <w:pPr>
        <w:spacing w:after="0" w:line="242" w:lineRule="auto"/>
        <w:sectPr>
          <w:pgSz w:w="11910" w:h="16840"/>
          <w:pgMar w:top="1720" w:right="1340" w:bottom="280" w:left="1280" w:header="708" w:footer="708"/>
          <w:pgNumType w:start="25"/>
          <w:cols w:space="708"/>
        </w:sectPr>
      </w:pPr>
    </w:p>
    <w:p>
      <w:pPr>
        <w:pStyle w:val="BodyText"/>
        <w:spacing w:before="58" w:line="242" w:lineRule="auto"/>
        <w:ind w:right="250"/>
      </w:pPr>
      <w:r>
        <w:rPr>
          <w:rFonts w:ascii="Cambria" w:eastAsia="Cambria"/>
          <w:spacing w:val="-2"/>
        </w:rPr>
        <w:t>D.</w:t>
      </w:r>
      <w:r>
        <w:rPr>
          <w:spacing w:val="-2"/>
        </w:rPr>
        <w:t>一项对</w:t>
      </w:r>
      <w:r>
        <w:rPr>
          <w:rFonts w:ascii="Cambria" w:eastAsia="Cambria"/>
          <w:spacing w:val="-2"/>
        </w:rPr>
        <w:t>2</w:t>
      </w:r>
      <w:r>
        <w:rPr>
          <w:spacing w:val="-2"/>
        </w:rPr>
        <w:t>万名儿童展开的</w:t>
      </w:r>
      <w:r>
        <w:rPr>
          <w:rFonts w:ascii="Cambria" w:eastAsia="Cambria"/>
          <w:spacing w:val="-2"/>
        </w:rPr>
        <w:t>3</w:t>
      </w:r>
      <w:r>
        <w:rPr>
          <w:spacing w:val="-2"/>
        </w:rPr>
        <w:t>年追踪调查显示，不服用维生素和矿物质补充剂的儿童，</w:t>
      </w:r>
      <w:r>
        <w:rPr>
          <w:spacing w:val="-2"/>
        </w:rPr>
        <w:t>营养缺乏症的发生率较高</w:t>
      </w:r>
    </w:p>
    <w:p>
      <w:pPr>
        <w:pStyle w:val="BodyText"/>
        <w:ind w:left="0"/>
      </w:pPr>
    </w:p>
    <w:p>
      <w:pPr>
        <w:pStyle w:val="BodyText"/>
        <w:spacing w:before="187" w:line="242" w:lineRule="auto"/>
        <w:ind w:right="218"/>
        <w:jc w:val="both"/>
      </w:pPr>
      <w:r>
        <w:rPr>
          <w:rFonts w:ascii="Cambria" w:eastAsia="Cambria"/>
          <w:spacing w:val="-2"/>
        </w:rPr>
        <w:t>90</w:t>
      </w:r>
      <w:r>
        <w:rPr>
          <w:spacing w:val="-2"/>
        </w:rPr>
        <w:t>、各品种的葡萄中都存在着一种化学物质，这种物质能有效地减少人体血液中的胆</w:t>
      </w:r>
      <w:r>
        <w:rPr>
          <w:spacing w:val="-2"/>
        </w:rPr>
        <w:t>固醇。这种物质也存在于各类红酒和葡萄汁中，但白酒中不存在。红酒和葡萄汁都是</w:t>
      </w:r>
      <w:r>
        <w:rPr>
          <w:spacing w:val="-2"/>
        </w:rPr>
        <w:t>用完整的葡萄做原料制作的；白酒除了用粮食作为原料外，也用水果作为原料，但和</w:t>
      </w:r>
      <w:r>
        <w:rPr>
          <w:spacing w:val="-2"/>
        </w:rPr>
        <w:t>红酒不同，白酒在以水果作为原料时，必须除去其表皮。</w:t>
      </w:r>
    </w:p>
    <w:p>
      <w:pPr>
        <w:pStyle w:val="BodyText"/>
        <w:spacing w:before="6"/>
        <w:ind w:left="371"/>
        <w:rPr>
          <w:rFonts w:ascii="Cambria" w:eastAsia="Cambria"/>
        </w:rPr>
      </w:pPr>
      <w:r>
        <w:pict>
          <v:line id="_x0000_s1053" style="mso-position-horizontal-relative:page;position:absolute;z-index:251686912" from="255.65pt,13.95pt" to="263.55pt,13.95pt" stroked="t" strokecolor="black" strokeweight="0.6pt">
            <v:stroke dashstyle="solid"/>
          </v:line>
        </w:pict>
      </w:r>
      <w:r>
        <w:t>以上信息最能支持以下哪项结论</w:t>
      </w:r>
      <w:r>
        <w:rPr>
          <w:rFonts w:ascii="Cambria" w:eastAsia="Cambria"/>
          <w:spacing w:val="-10"/>
        </w:rPr>
        <w:t>?</w:t>
      </w:r>
    </w:p>
    <w:p>
      <w:pPr>
        <w:pStyle w:val="BodyText"/>
        <w:spacing w:before="185" w:line="242" w:lineRule="auto"/>
        <w:ind w:right="285"/>
      </w:pPr>
      <w:r>
        <w:rPr>
          <w:rFonts w:ascii="Cambria" w:eastAsia="Cambria"/>
          <w:spacing w:val="-2"/>
        </w:rPr>
        <w:t>A.</w:t>
      </w:r>
      <w:r>
        <w:rPr>
          <w:spacing w:val="-2"/>
        </w:rPr>
        <w:t>能有效地减少血液中胆固醇的化学物质，只存在于葡萄的表皮中，而不存在于葡萄</w:t>
      </w:r>
      <w:r>
        <w:rPr>
          <w:spacing w:val="-2"/>
        </w:rPr>
        <w:t>的其他部分中</w:t>
      </w:r>
    </w:p>
    <w:p>
      <w:pPr>
        <w:pStyle w:val="BodyText"/>
        <w:spacing w:before="182" w:line="384" w:lineRule="auto"/>
        <w:ind w:right="768"/>
      </w:pPr>
      <w:r>
        <w:rPr>
          <w:rFonts w:ascii="Cambria" w:eastAsia="Cambria"/>
          <w:spacing w:val="-2"/>
        </w:rPr>
        <w:t>B.</w:t>
      </w:r>
      <w:r>
        <w:rPr>
          <w:spacing w:val="-2"/>
        </w:rPr>
        <w:t>使用葡萄本身比饮用由葡萄制作的红酒或葡萄汁更有利于减少血液中的胆固醇</w:t>
      </w:r>
      <w:r>
        <w:rPr>
          <w:spacing w:val="-2"/>
        </w:rPr>
        <w:t xml:space="preserve"> </w:t>
      </w:r>
      <w:r>
        <w:rPr>
          <w:rFonts w:ascii="Cambria" w:eastAsia="Cambria"/>
          <w:spacing w:val="-2"/>
        </w:rPr>
        <w:t>C.</w:t>
      </w:r>
      <w:r>
        <w:rPr>
          <w:spacing w:val="-2"/>
        </w:rPr>
        <w:t>经常喝白酒会增加血液中的胆固醇</w:t>
      </w:r>
    </w:p>
    <w:p>
      <w:pPr>
        <w:pStyle w:val="BodyText"/>
      </w:pPr>
      <w:r>
        <w:rPr>
          <w:rFonts w:ascii="Cambria" w:eastAsia="Cambria"/>
        </w:rPr>
        <w:t>D.</w:t>
      </w:r>
      <w:r>
        <w:rPr>
          <w:spacing w:val="-1"/>
        </w:rPr>
        <w:t>用来制酒的葡萄的表皮都是红色的</w:t>
      </w:r>
    </w:p>
    <w:p>
      <w:pPr>
        <w:pStyle w:val="BodyText"/>
        <w:spacing w:before="10"/>
        <w:ind w:left="0"/>
        <w:rPr>
          <w:sz w:val="38"/>
        </w:rPr>
      </w:pPr>
    </w:p>
    <w:p>
      <w:pPr>
        <w:pStyle w:val="BodyText"/>
        <w:spacing w:line="242" w:lineRule="auto"/>
        <w:ind w:right="218"/>
        <w:jc w:val="both"/>
      </w:pPr>
      <w:r>
        <w:rPr>
          <w:rFonts w:ascii="Cambria" w:eastAsia="Cambria"/>
          <w:spacing w:val="-2"/>
        </w:rPr>
        <w:t>91</w:t>
      </w:r>
      <w:r>
        <w:rPr>
          <w:spacing w:val="-2"/>
        </w:rPr>
        <w:t>、保险欺诈问题成为当前保险业健康发展的最大威胁之一。一般的分析中，都假设</w:t>
      </w:r>
      <w:r>
        <w:rPr>
          <w:spacing w:val="-2"/>
        </w:rPr>
        <w:t>保险人对被保险人进行欺诈审核时都能查出被保险人的欺诈行为。然而，这个假设常</w:t>
      </w:r>
      <w:r>
        <w:rPr>
          <w:spacing w:val="-1"/>
        </w:rPr>
        <w:t>常是不成立的，特别是在信息严重不对称及被保险人和保险公司员工合伙骗保的情况</w:t>
      </w:r>
    </w:p>
    <w:p>
      <w:pPr>
        <w:pStyle w:val="BodyText"/>
        <w:tabs>
          <w:tab w:val="left" w:pos="4025"/>
        </w:tabs>
        <w:spacing w:before="4" w:line="242" w:lineRule="auto"/>
        <w:ind w:left="371" w:right="5018" w:hanging="212"/>
      </w:pPr>
      <w:r>
        <w:rPr>
          <w:spacing w:val="-2"/>
        </w:rPr>
        <w:t>，</w:t>
      </w:r>
      <w:r>
        <w:rPr>
          <w:spacing w:val="-2"/>
        </w:rPr>
        <w:t>更</w:t>
      </w:r>
      <w:r>
        <w:rPr>
          <w:spacing w:val="-2"/>
        </w:rPr>
        <w:t>是</w:t>
      </w:r>
      <w:r>
        <w:rPr>
          <w:spacing w:val="-2"/>
        </w:rPr>
        <w:t>很</w:t>
      </w:r>
      <w:r>
        <w:rPr>
          <w:spacing w:val="-2"/>
        </w:rPr>
        <w:t>难</w:t>
      </w:r>
      <w:r>
        <w:rPr>
          <w:spacing w:val="-2"/>
        </w:rPr>
        <w:t>查</w:t>
      </w:r>
      <w:r>
        <w:rPr>
          <w:spacing w:val="-2"/>
        </w:rPr>
        <w:t>出</w:t>
      </w:r>
      <w:r>
        <w:rPr>
          <w:spacing w:val="-2"/>
        </w:rPr>
        <w:t>被</w:t>
      </w:r>
      <w:r>
        <w:rPr>
          <w:spacing w:val="-2"/>
        </w:rPr>
        <w:t>保</w:t>
      </w:r>
      <w:r>
        <w:rPr>
          <w:spacing w:val="-2"/>
        </w:rPr>
        <w:t>险</w:t>
      </w:r>
      <w:r>
        <w:rPr>
          <w:spacing w:val="-2"/>
        </w:rPr>
        <w:t>人</w:t>
      </w:r>
      <w:r>
        <w:rPr>
          <w:spacing w:val="-2"/>
        </w:rPr>
        <w:t>的</w:t>
      </w:r>
      <w:r>
        <w:rPr>
          <w:spacing w:val="-2"/>
        </w:rPr>
        <w:t>欺</w:t>
      </w:r>
      <w:r>
        <w:rPr>
          <w:spacing w:val="-2"/>
        </w:rPr>
        <w:t>诈</w:t>
      </w:r>
      <w:r>
        <w:rPr>
          <w:spacing w:val="-2"/>
        </w:rPr>
        <w:t>行</w:t>
      </w:r>
      <w:r>
        <w:rPr>
          <w:spacing w:val="-2"/>
        </w:rPr>
        <w:t>为</w:t>
      </w:r>
      <w:r>
        <w:rPr>
          <w:spacing w:val="-2"/>
        </w:rPr>
        <w:t>。</w:t>
      </w:r>
      <w:r>
        <w:t>下列说法与上述文字相符的</w:t>
      </w:r>
      <w:r>
        <w:rPr>
          <w:spacing w:val="-10"/>
        </w:rPr>
        <w:t>是</w:t>
      </w:r>
      <w:r>
        <w:rPr>
          <w:rFonts w:ascii="Times New Roman" w:eastAsia="Times New Roman"/>
          <w:u w:val="single"/>
        </w:rPr>
        <w:tab/>
      </w:r>
      <w:r>
        <w:rPr>
          <w:spacing w:val="-10"/>
        </w:rPr>
        <w:t>。</w:t>
      </w:r>
    </w:p>
    <w:p>
      <w:pPr>
        <w:pStyle w:val="BodyText"/>
        <w:spacing w:before="183"/>
      </w:pPr>
      <w:r>
        <w:rPr>
          <w:rFonts w:ascii="Cambria" w:eastAsia="Cambria"/>
          <w:spacing w:val="-2"/>
        </w:rPr>
        <w:t>A.</w:t>
      </w:r>
      <w:r>
        <w:rPr>
          <w:spacing w:val="-3"/>
        </w:rPr>
        <w:t>保险欺诈问题成为当前保险业健康发展的最大威胁</w:t>
      </w:r>
    </w:p>
    <w:p>
      <w:pPr>
        <w:pStyle w:val="BodyText"/>
        <w:spacing w:before="185" w:line="384" w:lineRule="auto"/>
        <w:ind w:right="2208"/>
      </w:pPr>
      <w:r>
        <w:rPr>
          <w:rFonts w:ascii="Cambria" w:eastAsia="Cambria"/>
          <w:spacing w:val="-2"/>
        </w:rPr>
        <w:t>B.</w:t>
      </w:r>
      <w:r>
        <w:rPr>
          <w:spacing w:val="-2"/>
        </w:rPr>
        <w:t>保险人对被保险人进行欺诈审核时都能查出被保险人的欺诈行为</w:t>
      </w:r>
      <w:r>
        <w:rPr>
          <w:spacing w:val="-2"/>
        </w:rPr>
        <w:t xml:space="preserve"> </w:t>
      </w:r>
      <w:r>
        <w:rPr>
          <w:rFonts w:ascii="Cambria" w:eastAsia="Cambria"/>
          <w:spacing w:val="-2"/>
        </w:rPr>
        <w:t>C.</w:t>
      </w:r>
      <w:r>
        <w:rPr>
          <w:spacing w:val="-2"/>
        </w:rPr>
        <w:t>被保险人的欺诈行为一般不容易被查出</w:t>
      </w:r>
    </w:p>
    <w:p>
      <w:pPr>
        <w:pStyle w:val="BodyText"/>
      </w:pPr>
      <w:r>
        <w:rPr>
          <w:rFonts w:ascii="Cambria" w:eastAsia="Cambria"/>
        </w:rPr>
        <w:t>D.</w:t>
      </w:r>
      <w:r>
        <w:rPr>
          <w:spacing w:val="-1"/>
        </w:rPr>
        <w:t>被保险人和保险公司员工合伙骗保是保险欺诈的主要手段</w:t>
      </w:r>
    </w:p>
    <w:p>
      <w:pPr>
        <w:pStyle w:val="BodyText"/>
        <w:spacing w:before="9"/>
        <w:ind w:left="0"/>
        <w:rPr>
          <w:sz w:val="38"/>
        </w:rPr>
      </w:pPr>
    </w:p>
    <w:p>
      <w:pPr>
        <w:pStyle w:val="BodyText"/>
        <w:spacing w:line="384" w:lineRule="auto"/>
        <w:ind w:right="3289"/>
        <w:jc w:val="both"/>
      </w:pPr>
      <w:r>
        <w:rPr>
          <w:rFonts w:ascii="Cambria" w:eastAsia="Cambria"/>
        </w:rPr>
        <w:t>92</w:t>
      </w:r>
      <w:r>
        <w:t>、除当事人另有约定外，保管合同的成立时间为</w:t>
      </w:r>
      <w:r>
        <w:rPr>
          <w:rFonts w:ascii="Cambria" w:eastAsia="Cambria"/>
        </w:rPr>
        <w:t>( )</w:t>
      </w:r>
      <w:r>
        <w:t xml:space="preserve">。 </w:t>
      </w:r>
      <w:r>
        <w:rPr>
          <w:rFonts w:ascii="Cambria" w:eastAsia="Cambria"/>
          <w:spacing w:val="-2"/>
        </w:rPr>
        <w:t>A.</w:t>
      </w:r>
      <w:r>
        <w:rPr>
          <w:spacing w:val="-2"/>
        </w:rPr>
        <w:t>当事人意思表示一致时</w:t>
      </w:r>
    </w:p>
    <w:p>
      <w:pPr>
        <w:pStyle w:val="BodyText"/>
        <w:spacing w:line="384" w:lineRule="auto"/>
        <w:ind w:right="7475"/>
        <w:jc w:val="both"/>
      </w:pPr>
      <w:r>
        <w:rPr>
          <w:rFonts w:ascii="Cambria" w:eastAsia="Cambria"/>
          <w:spacing w:val="-2"/>
        </w:rPr>
        <w:t>B.</w:t>
      </w:r>
      <w:r>
        <w:rPr>
          <w:spacing w:val="-2"/>
        </w:rPr>
        <w:t>保管物交付时</w:t>
      </w:r>
      <w:r>
        <w:rPr>
          <w:spacing w:val="-2"/>
        </w:rPr>
        <w:t xml:space="preserve"> </w:t>
      </w:r>
      <w:r>
        <w:rPr>
          <w:rFonts w:ascii="Cambria" w:eastAsia="Cambria"/>
          <w:spacing w:val="-2"/>
        </w:rPr>
        <w:t>C.</w:t>
      </w:r>
      <w:r>
        <w:rPr>
          <w:spacing w:val="-2"/>
        </w:rPr>
        <w:t>保管人签字时</w:t>
      </w:r>
      <w:r>
        <w:rPr>
          <w:spacing w:val="-2"/>
        </w:rPr>
        <w:t xml:space="preserve"> </w:t>
      </w:r>
      <w:r>
        <w:rPr>
          <w:rFonts w:ascii="Cambria" w:eastAsia="Cambria"/>
        </w:rPr>
        <w:t>D.</w:t>
      </w:r>
      <w:r>
        <w:rPr>
          <w:spacing w:val="-2"/>
        </w:rPr>
        <w:t>保管费交付时</w:t>
      </w:r>
    </w:p>
    <w:p>
      <w:pPr>
        <w:pStyle w:val="BodyText"/>
        <w:spacing w:before="5"/>
        <w:ind w:left="0"/>
      </w:pPr>
    </w:p>
    <w:p>
      <w:pPr>
        <w:pStyle w:val="BodyText"/>
        <w:tabs>
          <w:tab w:val="left" w:pos="7919"/>
        </w:tabs>
      </w:pPr>
      <w:r>
        <w:rPr>
          <w:rFonts w:ascii="Cambria" w:eastAsia="Cambria"/>
          <w:spacing w:val="-2"/>
        </w:rPr>
        <w:t>93</w:t>
      </w:r>
      <w:r>
        <w:rPr>
          <w:spacing w:val="-2"/>
        </w:rPr>
        <w:t>、</w:t>
      </w:r>
      <w:r>
        <w:rPr>
          <w:spacing w:val="-2"/>
        </w:rPr>
        <w:t>电</w:t>
      </w:r>
      <w:r>
        <w:rPr>
          <w:spacing w:val="-2"/>
        </w:rPr>
        <w:t>子</w:t>
      </w:r>
      <w:r>
        <w:rPr>
          <w:spacing w:val="-2"/>
        </w:rPr>
        <w:t>商</w:t>
      </w:r>
      <w:r>
        <w:rPr>
          <w:spacing w:val="-2"/>
        </w:rPr>
        <w:t>务</w:t>
      </w:r>
      <w:r>
        <w:rPr>
          <w:spacing w:val="-2"/>
        </w:rPr>
        <w:t>不</w:t>
      </w:r>
      <w:r>
        <w:rPr>
          <w:spacing w:val="-2"/>
        </w:rPr>
        <w:t>仅</w:t>
      </w:r>
      <w:r>
        <w:rPr>
          <w:spacing w:val="-2"/>
        </w:rPr>
        <w:t>仅</w:t>
      </w:r>
      <w:r>
        <w:rPr>
          <w:spacing w:val="-2"/>
        </w:rPr>
        <w:t>是</w:t>
      </w:r>
      <w:r>
        <w:rPr>
          <w:spacing w:val="-2"/>
        </w:rPr>
        <w:t>虚</w:t>
      </w:r>
      <w:r>
        <w:rPr>
          <w:spacing w:val="-2"/>
        </w:rPr>
        <w:t>拟</w:t>
      </w:r>
      <w:r>
        <w:rPr>
          <w:spacing w:val="-2"/>
        </w:rPr>
        <w:t>经</w:t>
      </w:r>
      <w:r>
        <w:rPr>
          <w:spacing w:val="-2"/>
        </w:rPr>
        <w:t>济</w:t>
      </w:r>
      <w:r>
        <w:rPr>
          <w:spacing w:val="-2"/>
        </w:rPr>
        <w:t>，</w:t>
      </w:r>
      <w:r>
        <w:rPr>
          <w:spacing w:val="-2"/>
        </w:rPr>
        <w:t>主</w:t>
      </w:r>
      <w:r>
        <w:rPr>
          <w:spacing w:val="-2"/>
        </w:rPr>
        <w:t>要</w:t>
      </w:r>
      <w:r>
        <w:rPr>
          <w:spacing w:val="-2"/>
        </w:rPr>
        <w:t>是</w:t>
      </w:r>
      <w:r>
        <w:rPr>
          <w:spacing w:val="-2"/>
        </w:rPr>
        <w:t>从</w:t>
      </w:r>
      <w:r>
        <w:rPr>
          <w:spacing w:val="-2"/>
        </w:rPr>
        <w:t>其</w:t>
      </w:r>
      <w:r>
        <w:rPr>
          <w:spacing w:val="-2"/>
        </w:rPr>
        <w:t>作</w:t>
      </w:r>
      <w:r>
        <w:rPr>
          <w:spacing w:val="-2"/>
        </w:rPr>
        <w:t>用</w:t>
      </w:r>
      <w:r>
        <w:rPr>
          <w:spacing w:val="-2"/>
        </w:rPr>
        <w:t>看</w:t>
      </w:r>
      <w:r>
        <w:rPr>
          <w:spacing w:val="-2"/>
        </w:rPr>
        <w:t>，</w:t>
      </w:r>
      <w:r>
        <w:rPr>
          <w:spacing w:val="-2"/>
        </w:rPr>
        <w:t>电</w:t>
      </w:r>
      <w:r>
        <w:rPr>
          <w:spacing w:val="-2"/>
        </w:rPr>
        <w:t>子</w:t>
      </w:r>
      <w:r>
        <w:rPr>
          <w:spacing w:val="-2"/>
        </w:rPr>
        <w:t>商</w:t>
      </w:r>
      <w:r>
        <w:rPr>
          <w:spacing w:val="-2"/>
        </w:rPr>
        <w:t>务</w:t>
      </w:r>
      <w:r>
        <w:rPr>
          <w:spacing w:val="-2"/>
        </w:rPr>
        <w:t>能</w:t>
      </w:r>
      <w:r>
        <w:rPr>
          <w:spacing w:val="-10"/>
        </w:rPr>
        <w:t>够</w:t>
      </w:r>
      <w:r>
        <w:rPr>
          <w:rFonts w:ascii="Times New Roman" w:eastAsia="Times New Roman"/>
          <w:u w:val="single"/>
        </w:rPr>
        <w:tab/>
      </w:r>
      <w:r>
        <w:rPr>
          <w:spacing w:val="-10"/>
        </w:rPr>
        <w:t>。</w:t>
      </w:r>
    </w:p>
    <w:p>
      <w:pPr>
        <w:pStyle w:val="BodyText"/>
        <w:spacing w:before="4"/>
        <w:ind w:left="371"/>
      </w:pPr>
      <w:r>
        <w:rPr>
          <w:rFonts w:ascii="Cambria" w:eastAsia="Cambria" w:hAnsi="Cambria"/>
        </w:rPr>
        <w:t>①</w:t>
      </w:r>
      <w:r>
        <w:rPr>
          <w:spacing w:val="-1"/>
        </w:rPr>
        <w:t>带动快递物流行业的发展</w:t>
      </w:r>
    </w:p>
    <w:p>
      <w:pPr>
        <w:pStyle w:val="BodyText"/>
        <w:spacing w:before="5"/>
        <w:ind w:left="371"/>
      </w:pPr>
      <w:r>
        <w:rPr>
          <w:rFonts w:ascii="Cambria" w:eastAsia="Cambria" w:hAnsi="Cambria"/>
        </w:rPr>
        <w:t>②</w:t>
      </w:r>
      <w:r>
        <w:rPr>
          <w:spacing w:val="-1"/>
        </w:rPr>
        <w:t>带动生产服务业的创新</w:t>
      </w:r>
    </w:p>
    <w:p>
      <w:pPr>
        <w:spacing w:after="0"/>
        <w:sectPr>
          <w:pgSz w:w="11910" w:h="16840"/>
          <w:pgMar w:top="1700" w:right="1340" w:bottom="280" w:left="1280" w:header="708" w:footer="708"/>
          <w:pgNumType w:start="26"/>
          <w:cols w:space="708"/>
        </w:sectPr>
      </w:pPr>
    </w:p>
    <w:p>
      <w:pPr>
        <w:pStyle w:val="BodyText"/>
        <w:spacing w:before="58"/>
        <w:ind w:left="371"/>
      </w:pPr>
      <w:r>
        <w:rPr>
          <w:rFonts w:ascii="Cambria" w:eastAsia="Cambria" w:hAnsi="Cambria"/>
        </w:rPr>
        <w:t>③</w:t>
      </w:r>
      <w:r>
        <w:rPr>
          <w:spacing w:val="-2"/>
        </w:rPr>
        <w:t>带动就业的增加</w:t>
      </w:r>
    </w:p>
    <w:p>
      <w:pPr>
        <w:pStyle w:val="BodyText"/>
        <w:spacing w:before="5" w:line="415" w:lineRule="auto"/>
        <w:ind w:right="6464" w:firstLine="211"/>
        <w:rPr>
          <w:rFonts w:ascii="Cambria" w:eastAsia="Cambria" w:hAnsi="Cambria"/>
        </w:rPr>
      </w:pPr>
      <w:r>
        <w:rPr>
          <w:rFonts w:ascii="Cambria" w:eastAsia="Cambria" w:hAnsi="Cambria"/>
          <w:spacing w:val="-2"/>
        </w:rPr>
        <w:t>④</w:t>
      </w:r>
      <w:r>
        <w:rPr>
          <w:spacing w:val="-2"/>
        </w:rPr>
        <w:t xml:space="preserve">带动传统行业的发展 </w:t>
      </w:r>
      <w:r>
        <w:rPr>
          <w:rFonts w:ascii="Cambria" w:eastAsia="Cambria" w:hAnsi="Cambria"/>
          <w:spacing w:val="-2"/>
        </w:rPr>
        <w:t>A.①②③</w:t>
      </w:r>
    </w:p>
    <w:p>
      <w:pPr>
        <w:pStyle w:val="BodyText"/>
        <w:spacing w:before="4" w:line="420" w:lineRule="auto"/>
        <w:ind w:right="8051"/>
        <w:jc w:val="both"/>
        <w:rPr>
          <w:rFonts w:ascii="Cambria" w:hAnsi="Cambria"/>
        </w:rPr>
      </w:pPr>
      <w:r>
        <w:rPr>
          <w:rFonts w:ascii="Cambria" w:hAnsi="Cambria"/>
          <w:spacing w:val="-2"/>
        </w:rPr>
        <w:t>B.②③④ C.①②④ D.①③④</w:t>
      </w:r>
    </w:p>
    <w:p>
      <w:pPr>
        <w:pStyle w:val="BodyText"/>
        <w:spacing w:before="2"/>
        <w:ind w:left="0"/>
        <w:rPr>
          <w:rFonts w:ascii="Cambria"/>
          <w:sz w:val="23"/>
        </w:rPr>
      </w:pPr>
    </w:p>
    <w:p>
      <w:pPr>
        <w:pStyle w:val="BodyText"/>
        <w:spacing w:line="242" w:lineRule="auto"/>
        <w:ind w:right="190"/>
        <w:jc w:val="both"/>
      </w:pPr>
      <w:r>
        <w:rPr>
          <w:rFonts w:ascii="Cambria" w:eastAsia="Cambria"/>
          <w:spacing w:val="-2"/>
        </w:rPr>
        <w:t>94</w:t>
      </w:r>
      <w:r>
        <w:rPr>
          <w:spacing w:val="-2"/>
        </w:rPr>
        <w:t>、面对已取得的成就，中国共产党并没有放松。在全面从严治党这个问题上，我们</w:t>
      </w:r>
      <w:r>
        <w:t>不能有差不多了，该松口气、歇歇脚的想法，不能有打好一仗就</w:t>
      </w:r>
      <w:r>
        <w:rPr>
          <w:rFonts w:ascii="Times New Roman" w:eastAsia="Times New Roman"/>
          <w:spacing w:val="439"/>
          <w:u w:val="single"/>
        </w:rPr>
        <w:t xml:space="preserve"> </w:t>
      </w:r>
      <w:r>
        <w:t>的想法，不能有</w:t>
      </w:r>
      <w:r>
        <w:t>初见成效就见好就收的想法。必须</w:t>
      </w:r>
      <w:r>
        <w:rPr>
          <w:rFonts w:ascii="Times New Roman" w:eastAsia="Times New Roman"/>
          <w:spacing w:val="439"/>
          <w:u w:val="single"/>
        </w:rPr>
        <w:t xml:space="preserve"> </w:t>
      </w:r>
      <w:r>
        <w:t>、善作善成，把管党治党的螺丝拧得更紧，把</w:t>
      </w:r>
      <w:r>
        <w:rPr>
          <w:spacing w:val="-2"/>
        </w:rPr>
        <w:t>全面从严治党的思路举措搞得更加科学、更加严密、更加有效。</w:t>
      </w:r>
    </w:p>
    <w:p>
      <w:pPr>
        <w:pStyle w:val="BodyText"/>
        <w:tabs>
          <w:tab w:val="left" w:pos="4560"/>
        </w:tabs>
        <w:spacing w:before="6"/>
        <w:ind w:left="371"/>
        <w:rPr>
          <w:rFonts w:ascii="Times New Roman" w:eastAsia="Times New Roman"/>
        </w:rPr>
      </w:pPr>
      <w:r>
        <w:t>填入画横线部分最恰当的一项是</w:t>
      </w:r>
      <w:r>
        <w:rPr>
          <w:spacing w:val="-10"/>
        </w:rPr>
        <w:t>：</w:t>
      </w:r>
      <w:r>
        <w:rPr>
          <w:rFonts w:ascii="Times New Roman" w:eastAsia="Times New Roman"/>
          <w:u w:val="single"/>
        </w:rPr>
        <w:tab/>
      </w:r>
    </w:p>
    <w:p>
      <w:pPr>
        <w:pStyle w:val="BodyText"/>
        <w:spacing w:before="184"/>
      </w:pPr>
      <w:r>
        <w:rPr>
          <w:rFonts w:ascii="Cambria" w:eastAsia="Cambria"/>
        </w:rPr>
        <w:t>A.</w:t>
      </w:r>
      <w:r>
        <w:rPr>
          <w:spacing w:val="-5"/>
        </w:rPr>
        <w:t>一劳永逸 持之以恒</w:t>
      </w:r>
    </w:p>
    <w:p>
      <w:pPr>
        <w:pStyle w:val="BodyText"/>
        <w:spacing w:before="185"/>
      </w:pPr>
      <w:r>
        <w:rPr>
          <w:rFonts w:ascii="Cambria" w:eastAsia="Cambria"/>
        </w:rPr>
        <w:t>B.</w:t>
      </w:r>
      <w:r>
        <w:rPr>
          <w:spacing w:val="-5"/>
        </w:rPr>
        <w:t>万事大吉 孜孜不倦</w:t>
      </w:r>
    </w:p>
    <w:p>
      <w:pPr>
        <w:pStyle w:val="BodyText"/>
        <w:spacing w:before="184"/>
      </w:pPr>
      <w:r>
        <w:rPr>
          <w:rFonts w:ascii="Cambria" w:eastAsia="Cambria"/>
        </w:rPr>
        <w:t>C.</w:t>
      </w:r>
      <w:r>
        <w:rPr>
          <w:spacing w:val="-5"/>
        </w:rPr>
        <w:t>一了百了 坚忍不拔</w:t>
      </w:r>
    </w:p>
    <w:p>
      <w:pPr>
        <w:pStyle w:val="BodyText"/>
        <w:spacing w:before="185"/>
      </w:pPr>
      <w:r>
        <w:rPr>
          <w:rFonts w:ascii="Cambria" w:eastAsia="Cambria"/>
        </w:rPr>
        <w:t>D.</w:t>
      </w:r>
      <w:r>
        <w:rPr>
          <w:spacing w:val="-4"/>
        </w:rPr>
        <w:t>百战不殆 一鼓作气</w:t>
      </w:r>
    </w:p>
    <w:p>
      <w:pPr>
        <w:pStyle w:val="BodyText"/>
        <w:spacing w:before="9"/>
        <w:ind w:left="0"/>
        <w:rPr>
          <w:sz w:val="38"/>
        </w:rPr>
      </w:pPr>
    </w:p>
    <w:p>
      <w:pPr>
        <w:pStyle w:val="BodyText"/>
      </w:pPr>
      <w:r>
        <w:pict>
          <v:line id="_x0000_s1054" style="mso-position-horizontal-relative:page;position:absolute;z-index:251687936" from="325.3pt,13.65pt" to="333.2pt,13.65pt" stroked="t" strokecolor="black" strokeweight="0.6pt">
            <v:stroke dashstyle="solid"/>
          </v:line>
        </w:pict>
      </w:r>
      <w:r>
        <w:rPr>
          <w:rFonts w:ascii="Cambria" w:eastAsia="Cambria"/>
        </w:rPr>
        <w:t>95</w:t>
      </w:r>
      <w:r>
        <w:t>、我国人民代表大会制度的核心内容和实质是</w:t>
      </w:r>
      <w:r>
        <w:rPr>
          <w:spacing w:val="30"/>
          <w:w w:val="150"/>
        </w:rPr>
        <w:t xml:space="preserve"> </w:t>
      </w:r>
      <w:r>
        <w:rPr>
          <w:spacing w:val="-10"/>
        </w:rPr>
        <w:t>。</w:t>
      </w:r>
    </w:p>
    <w:p>
      <w:pPr>
        <w:pStyle w:val="BodyText"/>
        <w:spacing w:before="185" w:line="384" w:lineRule="auto"/>
        <w:ind w:right="6285"/>
      </w:pPr>
      <w:r>
        <w:rPr>
          <w:rFonts w:ascii="Cambria" w:eastAsia="Cambria"/>
          <w:spacing w:val="-2"/>
        </w:rPr>
        <w:t>A.</w:t>
      </w:r>
      <w:r>
        <w:rPr>
          <w:spacing w:val="-2"/>
        </w:rPr>
        <w:t>国家的一切权力属于人民</w:t>
      </w:r>
      <w:r>
        <w:rPr>
          <w:spacing w:val="-2"/>
        </w:rPr>
        <w:t xml:space="preserve"> </w:t>
      </w:r>
      <w:r>
        <w:rPr>
          <w:rFonts w:ascii="Cambria" w:eastAsia="Cambria"/>
          <w:spacing w:val="-2"/>
        </w:rPr>
        <w:t>B.</w:t>
      </w:r>
      <w:r>
        <w:rPr>
          <w:spacing w:val="-2"/>
        </w:rPr>
        <w:t>少数服从多数原则</w:t>
      </w:r>
    </w:p>
    <w:p>
      <w:pPr>
        <w:pStyle w:val="BodyText"/>
      </w:pPr>
      <w:r>
        <w:rPr>
          <w:rFonts w:ascii="Cambria" w:eastAsia="Cambria"/>
          <w:spacing w:val="-2"/>
        </w:rPr>
        <w:t>C.</w:t>
      </w:r>
      <w:r>
        <w:rPr>
          <w:spacing w:val="-4"/>
        </w:rPr>
        <w:t>平等原则</w:t>
      </w:r>
    </w:p>
    <w:p>
      <w:pPr>
        <w:pStyle w:val="BodyText"/>
        <w:spacing w:before="184"/>
      </w:pPr>
      <w:r>
        <w:rPr>
          <w:rFonts w:ascii="Cambria" w:eastAsia="Cambria"/>
        </w:rPr>
        <w:t>D.</w:t>
      </w:r>
      <w:r>
        <w:rPr>
          <w:spacing w:val="-2"/>
        </w:rPr>
        <w:t>集体行使职权</w:t>
      </w:r>
    </w:p>
    <w:p>
      <w:pPr>
        <w:pStyle w:val="BodyText"/>
        <w:spacing w:before="10"/>
        <w:ind w:left="0"/>
        <w:rPr>
          <w:sz w:val="38"/>
        </w:rPr>
      </w:pPr>
    </w:p>
    <w:p>
      <w:pPr>
        <w:pStyle w:val="BodyText"/>
      </w:pPr>
      <w:r>
        <w:pict>
          <v:line id="_x0000_s1055" style="mso-position-horizontal-relative:page;position:absolute;z-index:251688960" from="234.5pt,13.65pt" to="242.45pt,13.65pt" stroked="t" strokecolor="black" strokeweight="0.6pt">
            <v:stroke dashstyle="solid"/>
          </v:line>
        </w:pict>
      </w:r>
      <w:r>
        <w:rPr>
          <w:rFonts w:ascii="Cambria" w:eastAsia="Cambria"/>
          <w:spacing w:val="-2"/>
        </w:rPr>
        <w:t>96</w:t>
      </w:r>
      <w:r>
        <w:rPr>
          <w:spacing w:val="-2"/>
        </w:rPr>
        <w:t>、</w:t>
      </w:r>
      <w:r>
        <w:rPr>
          <w:rFonts w:ascii="Cambria" w:eastAsia="Cambria"/>
          <w:spacing w:val="-2"/>
        </w:rPr>
        <w:t>[a][b]</w:t>
      </w:r>
      <w:r>
        <w:rPr>
          <w:spacing w:val="-3"/>
        </w:rPr>
        <w:t>两处，恰当的措辞是</w:t>
      </w:r>
    </w:p>
    <w:p>
      <w:pPr>
        <w:pStyle w:val="BodyText"/>
        <w:spacing w:before="184"/>
      </w:pPr>
      <w:r>
        <w:rPr>
          <w:rFonts w:ascii="Cambria" w:eastAsia="Cambria"/>
          <w:spacing w:val="-2"/>
        </w:rPr>
        <w:t>A.</w:t>
      </w:r>
      <w:r>
        <w:rPr>
          <w:spacing w:val="-10"/>
        </w:rPr>
        <w:t>庄重典雅 出神入化</w:t>
      </w:r>
    </w:p>
    <w:p>
      <w:pPr>
        <w:pStyle w:val="BodyText"/>
        <w:spacing w:before="185"/>
      </w:pPr>
      <w:r>
        <w:rPr>
          <w:rFonts w:ascii="Cambria" w:eastAsia="Cambria"/>
          <w:spacing w:val="-2"/>
        </w:rPr>
        <w:t>B.</w:t>
      </w:r>
      <w:r>
        <w:rPr>
          <w:spacing w:val="-10"/>
        </w:rPr>
        <w:t>出神入化 庄重典雅</w:t>
      </w:r>
    </w:p>
    <w:p>
      <w:pPr>
        <w:pStyle w:val="BodyText"/>
        <w:spacing w:before="184"/>
      </w:pPr>
      <w:r>
        <w:rPr>
          <w:rFonts w:ascii="Cambria" w:eastAsia="Cambria"/>
        </w:rPr>
        <w:t>C.</w:t>
      </w:r>
      <w:r>
        <w:rPr>
          <w:spacing w:val="4"/>
        </w:rPr>
        <w:t>尽逞其妙随心所欲</w:t>
      </w:r>
    </w:p>
    <w:p>
      <w:pPr>
        <w:pStyle w:val="BodyText"/>
        <w:tabs>
          <w:tab w:val="left" w:pos="2454"/>
        </w:tabs>
        <w:spacing w:before="185" w:line="626" w:lineRule="auto"/>
        <w:ind w:right="6829"/>
        <w:rPr>
          <w:rFonts w:ascii="Times New Roman" w:eastAsia="Times New Roman"/>
        </w:rPr>
      </w:pPr>
      <w:r>
        <w:rPr>
          <w:rFonts w:ascii="Cambria" w:eastAsia="Cambria"/>
        </w:rPr>
        <w:t>D.</w:t>
      </w:r>
      <w:r>
        <w:t>随心所</w:t>
      </w:r>
      <w:r>
        <w:rPr>
          <w:spacing w:val="42"/>
        </w:rPr>
        <w:t>欲</w:t>
      </w:r>
      <w:r>
        <w:t xml:space="preserve">尽逞其妙 </w:t>
      </w:r>
      <w:r>
        <w:rPr>
          <w:rFonts w:ascii="Cambria" w:eastAsia="Cambria"/>
          <w:spacing w:val="-2"/>
        </w:rPr>
        <w:t>97</w:t>
      </w:r>
      <w:r>
        <w:rPr>
          <w:spacing w:val="-2"/>
        </w:rPr>
        <w:t>、</w:t>
      </w:r>
      <w:r>
        <w:rPr>
          <w:spacing w:val="-2"/>
        </w:rPr>
        <w:t>污</w:t>
      </w:r>
      <w:r>
        <w:rPr>
          <w:spacing w:val="-2"/>
        </w:rPr>
        <w:t>染</w:t>
      </w:r>
      <w:r>
        <w:rPr>
          <w:spacing w:val="-2"/>
        </w:rPr>
        <w:t>：</w:t>
      </w:r>
      <w:r>
        <w:rPr>
          <w:spacing w:val="-2"/>
        </w:rPr>
        <w:t>扬</w:t>
      </w:r>
      <w:r>
        <w:rPr>
          <w:spacing w:val="-2"/>
        </w:rPr>
        <w:t>尘</w:t>
      </w:r>
      <w:r>
        <w:rPr>
          <w:rFonts w:ascii="Times New Roman" w:eastAsia="Times New Roman"/>
          <w:u w:val="single"/>
        </w:rPr>
        <w:tab/>
      </w:r>
    </w:p>
    <w:p>
      <w:pPr>
        <w:spacing w:after="0" w:line="626" w:lineRule="auto"/>
        <w:rPr>
          <w:rFonts w:ascii="Times New Roman" w:eastAsia="Times New Roman"/>
        </w:rPr>
        <w:sectPr>
          <w:pgSz w:w="11910" w:h="16840"/>
          <w:pgMar w:top="1700" w:right="1340" w:bottom="280" w:left="1280" w:header="708" w:footer="708"/>
          <w:pgNumType w:start="27"/>
          <w:cols w:space="708"/>
        </w:sectPr>
      </w:pPr>
    </w:p>
    <w:p>
      <w:pPr>
        <w:pStyle w:val="BodyText"/>
        <w:spacing w:before="58" w:line="384" w:lineRule="auto"/>
        <w:ind w:right="7725"/>
      </w:pPr>
      <w:r>
        <w:rPr>
          <w:rFonts w:ascii="Cambria" w:eastAsia="Cambria"/>
          <w:spacing w:val="-2"/>
        </w:rPr>
        <w:t>A.</w:t>
      </w:r>
      <w:r>
        <w:rPr>
          <w:spacing w:val="-2"/>
        </w:rPr>
        <w:t>养老：子女</w:t>
      </w:r>
      <w:r>
        <w:rPr>
          <w:spacing w:val="-2"/>
        </w:rPr>
        <w:t xml:space="preserve"> </w:t>
      </w:r>
      <w:r>
        <w:rPr>
          <w:rFonts w:ascii="Cambria" w:eastAsia="Cambria"/>
          <w:spacing w:val="-2"/>
        </w:rPr>
        <w:t>B.</w:t>
      </w:r>
      <w:r>
        <w:rPr>
          <w:spacing w:val="-4"/>
        </w:rPr>
        <w:t>少年：叛逆</w:t>
      </w:r>
    </w:p>
    <w:p>
      <w:pPr>
        <w:pStyle w:val="BodyText"/>
        <w:spacing w:line="384" w:lineRule="auto"/>
        <w:ind w:right="7259"/>
      </w:pPr>
      <w:r>
        <w:rPr>
          <w:rFonts w:ascii="Cambria" w:eastAsia="Cambria"/>
          <w:spacing w:val="-2"/>
        </w:rPr>
        <w:t>C.</w:t>
      </w:r>
      <w:r>
        <w:rPr>
          <w:spacing w:val="-2"/>
        </w:rPr>
        <w:t>加剧：医患矛盾</w:t>
      </w:r>
      <w:r>
        <w:rPr>
          <w:spacing w:val="-2"/>
        </w:rPr>
        <w:t xml:space="preserve"> </w:t>
      </w:r>
      <w:r>
        <w:rPr>
          <w:rFonts w:ascii="Cambria" w:eastAsia="Cambria"/>
          <w:spacing w:val="-2"/>
        </w:rPr>
        <w:t>D.</w:t>
      </w:r>
      <w:r>
        <w:rPr>
          <w:spacing w:val="-2"/>
        </w:rPr>
        <w:t>肥胖：遗传</w:t>
      </w:r>
    </w:p>
    <w:p>
      <w:pPr>
        <w:pStyle w:val="BodyText"/>
        <w:spacing w:before="4"/>
        <w:ind w:left="0"/>
      </w:pPr>
    </w:p>
    <w:p>
      <w:pPr>
        <w:pStyle w:val="BodyText"/>
        <w:spacing w:before="1" w:line="242" w:lineRule="auto"/>
        <w:ind w:right="218"/>
      </w:pPr>
      <w:r>
        <w:rPr>
          <w:rFonts w:ascii="Cambria" w:eastAsia="Cambria"/>
          <w:spacing w:val="-2"/>
        </w:rPr>
        <w:t>98</w:t>
      </w:r>
      <w:r>
        <w:rPr>
          <w:spacing w:val="-2"/>
        </w:rPr>
        <w:t>、间接故意：指行为人明知自己的行为会发生危害社会的结果，并有意放任，以致</w:t>
      </w:r>
      <w:r>
        <w:rPr>
          <w:spacing w:val="-2"/>
        </w:rPr>
        <w:t>发生这种结果的心理态度。</w:t>
      </w:r>
    </w:p>
    <w:p>
      <w:pPr>
        <w:pStyle w:val="BodyText"/>
        <w:spacing w:before="2"/>
        <w:ind w:left="371"/>
      </w:pPr>
      <w:r>
        <w:pict>
          <v:line id="_x0000_s1056" style="mso-position-horizontal-relative:page;position:absolute;z-index:251689984" from="202.55pt,13.75pt" to="210.5pt,13.75pt" stroked="t" strokecolor="black" strokeweight="0.6pt">
            <v:stroke dashstyle="solid"/>
          </v:line>
        </w:pict>
      </w:r>
      <w:r>
        <w:t>下列属于间接故意的是</w:t>
      </w:r>
      <w:r>
        <w:rPr>
          <w:spacing w:val="31"/>
          <w:w w:val="150"/>
        </w:rPr>
        <w:t xml:space="preserve"> </w:t>
      </w:r>
      <w:r>
        <w:rPr>
          <w:spacing w:val="-10"/>
        </w:rPr>
        <w:t>。</w:t>
      </w:r>
    </w:p>
    <w:p>
      <w:pPr>
        <w:pStyle w:val="BodyText"/>
        <w:spacing w:before="185" w:line="242" w:lineRule="auto"/>
        <w:ind w:right="285"/>
      </w:pPr>
      <w:r>
        <w:rPr>
          <w:rFonts w:ascii="Cambria" w:eastAsia="Cambria"/>
          <w:spacing w:val="-2"/>
        </w:rPr>
        <w:t>A.</w:t>
      </w:r>
      <w:r>
        <w:rPr>
          <w:spacing w:val="-2"/>
        </w:rPr>
        <w:t>李某由于邻居赵某经常辱骂她而怀恨在心，找人恐吓赵某，赵某由于惊吓过度而突</w:t>
      </w:r>
      <w:r>
        <w:rPr>
          <w:spacing w:val="-2"/>
        </w:rPr>
        <w:t>发心脏病死亡</w:t>
      </w:r>
    </w:p>
    <w:p>
      <w:pPr>
        <w:pStyle w:val="BodyText"/>
        <w:spacing w:before="183" w:line="242" w:lineRule="auto"/>
        <w:ind w:right="288"/>
      </w:pPr>
      <w:r>
        <w:rPr>
          <w:rFonts w:ascii="Cambria" w:eastAsia="Cambria"/>
          <w:spacing w:val="-2"/>
        </w:rPr>
        <w:t>B.</w:t>
      </w:r>
      <w:r>
        <w:rPr>
          <w:spacing w:val="-2"/>
        </w:rPr>
        <w:t>某日深夜，李某在家中听到外面有女子呼救，由于心里害怕没有出门察看，结果第</w:t>
      </w:r>
      <w:r>
        <w:rPr>
          <w:spacing w:val="-2"/>
        </w:rPr>
        <w:t>二天警方发现在李某家附近有一女子被害</w:t>
      </w:r>
    </w:p>
    <w:p>
      <w:pPr>
        <w:pStyle w:val="BodyText"/>
        <w:spacing w:before="183"/>
      </w:pPr>
      <w:r>
        <w:rPr>
          <w:rFonts w:ascii="Cambria" w:eastAsia="Cambria"/>
          <w:spacing w:val="-2"/>
        </w:rPr>
        <w:t>C.</w:t>
      </w:r>
      <w:r>
        <w:rPr>
          <w:spacing w:val="-3"/>
        </w:rPr>
        <w:t>李某在不知赵某正在维修机器的情况下合上了电闸，导致赵某触电身亡</w:t>
      </w:r>
    </w:p>
    <w:p>
      <w:pPr>
        <w:pStyle w:val="BodyText"/>
        <w:spacing w:before="184"/>
      </w:pPr>
      <w:r>
        <w:rPr>
          <w:rFonts w:ascii="Cambria" w:eastAsia="Cambria"/>
        </w:rPr>
        <w:t>D.</w:t>
      </w:r>
      <w:r>
        <w:rPr>
          <w:spacing w:val="-1"/>
        </w:rPr>
        <w:t>李某高速驾驶中看到有一老人正在横穿马路，但没有减速，将老人撞成重伤</w:t>
      </w:r>
    </w:p>
    <w:p>
      <w:pPr>
        <w:pStyle w:val="BodyText"/>
        <w:spacing w:before="10"/>
        <w:ind w:left="0"/>
        <w:rPr>
          <w:sz w:val="38"/>
        </w:rPr>
      </w:pPr>
    </w:p>
    <w:p>
      <w:pPr>
        <w:pStyle w:val="BodyText"/>
        <w:tabs>
          <w:tab w:val="left" w:pos="8399"/>
        </w:tabs>
      </w:pPr>
      <w:r>
        <w:rPr>
          <w:rFonts w:ascii="Cambria" w:eastAsia="Cambria"/>
          <w:spacing w:val="-2"/>
        </w:rPr>
        <w:t>99</w:t>
      </w:r>
      <w:r>
        <w:rPr>
          <w:spacing w:val="-2"/>
        </w:rPr>
        <w:t>、</w:t>
      </w:r>
      <w:r>
        <w:rPr>
          <w:spacing w:val="-2"/>
        </w:rPr>
        <w:t>我</w:t>
      </w:r>
      <w:r>
        <w:rPr>
          <w:spacing w:val="-2"/>
        </w:rPr>
        <w:t>国</w:t>
      </w:r>
      <w:r>
        <w:rPr>
          <w:spacing w:val="-2"/>
        </w:rPr>
        <w:t>大</w:t>
      </w:r>
      <w:r>
        <w:rPr>
          <w:spacing w:val="-2"/>
        </w:rPr>
        <w:t>气</w:t>
      </w:r>
      <w:r>
        <w:rPr>
          <w:spacing w:val="-2"/>
        </w:rPr>
        <w:t>环</w:t>
      </w:r>
      <w:r>
        <w:rPr>
          <w:spacing w:val="-2"/>
        </w:rPr>
        <w:t>境</w:t>
      </w:r>
      <w:r>
        <w:rPr>
          <w:spacing w:val="-2"/>
        </w:rPr>
        <w:t>污</w:t>
      </w:r>
      <w:r>
        <w:rPr>
          <w:spacing w:val="-2"/>
        </w:rPr>
        <w:t>染</w:t>
      </w:r>
      <w:r>
        <w:rPr>
          <w:spacing w:val="-2"/>
        </w:rPr>
        <w:t>问</w:t>
      </w:r>
      <w:r>
        <w:rPr>
          <w:spacing w:val="-2"/>
        </w:rPr>
        <w:t>题</w:t>
      </w:r>
      <w:r>
        <w:rPr>
          <w:spacing w:val="-2"/>
        </w:rPr>
        <w:t>日</w:t>
      </w:r>
      <w:r>
        <w:rPr>
          <w:spacing w:val="-2"/>
        </w:rPr>
        <w:t>益</w:t>
      </w:r>
      <w:r>
        <w:rPr>
          <w:spacing w:val="-2"/>
        </w:rPr>
        <w:t>严</w:t>
      </w:r>
      <w:r>
        <w:rPr>
          <w:spacing w:val="-2"/>
        </w:rPr>
        <w:t>峻</w:t>
      </w:r>
      <w:r>
        <w:rPr>
          <w:spacing w:val="-2"/>
        </w:rPr>
        <w:t>，</w:t>
      </w:r>
      <w:r>
        <w:rPr>
          <w:spacing w:val="-2"/>
        </w:rPr>
        <w:t>并</w:t>
      </w:r>
      <w:r>
        <w:rPr>
          <w:spacing w:val="-2"/>
        </w:rPr>
        <w:t>逐</w:t>
      </w:r>
      <w:r>
        <w:rPr>
          <w:spacing w:val="-2"/>
        </w:rPr>
        <w:t>渐</w:t>
      </w:r>
      <w:r>
        <w:rPr>
          <w:spacing w:val="-2"/>
        </w:rPr>
        <w:t>呈</w:t>
      </w:r>
      <w:r>
        <w:rPr>
          <w:spacing w:val="-2"/>
        </w:rPr>
        <w:t>现</w:t>
      </w:r>
      <w:r>
        <w:rPr>
          <w:spacing w:val="-2"/>
        </w:rPr>
        <w:t>区</w:t>
      </w:r>
      <w:r>
        <w:rPr>
          <w:spacing w:val="-2"/>
        </w:rPr>
        <w:t>域</w:t>
      </w:r>
      <w:r>
        <w:rPr>
          <w:spacing w:val="-2"/>
        </w:rPr>
        <w:t>性</w:t>
      </w:r>
      <w:r>
        <w:rPr>
          <w:spacing w:val="-2"/>
        </w:rPr>
        <w:t>复</w:t>
      </w:r>
      <w:r>
        <w:rPr>
          <w:spacing w:val="-2"/>
        </w:rPr>
        <w:t>合</w:t>
      </w:r>
      <w:r>
        <w:rPr>
          <w:spacing w:val="-2"/>
        </w:rPr>
        <w:t>型</w:t>
      </w:r>
      <w:r>
        <w:rPr>
          <w:spacing w:val="-2"/>
        </w:rPr>
        <w:t>污</w:t>
      </w:r>
      <w:r>
        <w:rPr>
          <w:spacing w:val="-2"/>
        </w:rPr>
        <w:t>染</w:t>
      </w:r>
      <w:r>
        <w:rPr>
          <w:spacing w:val="-2"/>
        </w:rPr>
        <w:t>的</w:t>
      </w:r>
      <w:r>
        <w:rPr>
          <w:spacing w:val="-10"/>
        </w:rPr>
        <w:t>新</w:t>
      </w:r>
      <w:r>
        <w:rPr>
          <w:rFonts w:ascii="Times New Roman" w:eastAsia="Times New Roman"/>
          <w:u w:val="single"/>
        </w:rPr>
        <w:tab/>
      </w:r>
      <w:r>
        <w:t>。目</w:t>
      </w:r>
      <w:r>
        <w:rPr>
          <w:spacing w:val="-10"/>
        </w:rPr>
        <w:t>前</w:t>
      </w:r>
    </w:p>
    <w:p>
      <w:pPr>
        <w:pStyle w:val="BodyText"/>
        <w:tabs>
          <w:tab w:val="left" w:pos="1413"/>
          <w:tab w:val="left" w:pos="7947"/>
        </w:tabs>
        <w:spacing w:before="4" w:line="242" w:lineRule="auto"/>
        <w:ind w:right="245"/>
      </w:pPr>
      <w:r>
        <w:rPr>
          <w:spacing w:val="-2"/>
        </w:rPr>
        <w:t>，</w:t>
      </w:r>
      <w:r>
        <w:rPr>
          <w:spacing w:val="-2"/>
        </w:rPr>
        <w:t>大</w:t>
      </w:r>
      <w:r>
        <w:rPr>
          <w:spacing w:val="-2"/>
        </w:rPr>
        <w:t>气</w:t>
      </w:r>
      <w:r>
        <w:rPr>
          <w:spacing w:val="-2"/>
        </w:rPr>
        <w:t>污</w:t>
      </w:r>
      <w:r>
        <w:rPr>
          <w:spacing w:val="-2"/>
        </w:rPr>
        <w:t>染</w:t>
      </w:r>
      <w:r>
        <w:rPr>
          <w:spacing w:val="-2"/>
        </w:rPr>
        <w:t>的</w:t>
      </w:r>
      <w:r>
        <w:rPr>
          <w:spacing w:val="-2"/>
        </w:rPr>
        <w:t>范</w:t>
      </w:r>
      <w:r>
        <w:rPr>
          <w:spacing w:val="-2"/>
        </w:rPr>
        <w:t>围</w:t>
      </w:r>
      <w:r>
        <w:rPr>
          <w:spacing w:val="-2"/>
        </w:rPr>
        <w:t>已</w:t>
      </w:r>
      <w:r>
        <w:rPr>
          <w:spacing w:val="-2"/>
        </w:rPr>
        <w:t>不</w:t>
      </w:r>
      <w:r>
        <w:rPr>
          <w:spacing w:val="-2"/>
        </w:rPr>
        <w:t>再</w:t>
      </w:r>
      <w:r>
        <w:rPr>
          <w:spacing w:val="-2"/>
        </w:rPr>
        <w:t>局</w:t>
      </w:r>
      <w:r>
        <w:rPr>
          <w:spacing w:val="-2"/>
        </w:rPr>
        <w:t>限</w:t>
      </w:r>
      <w:r>
        <w:rPr>
          <w:spacing w:val="-2"/>
        </w:rPr>
        <w:t>于</w:t>
      </w:r>
      <w:r>
        <w:rPr>
          <w:spacing w:val="-2"/>
        </w:rPr>
        <w:t>单</w:t>
      </w:r>
      <w:r>
        <w:rPr>
          <w:spacing w:val="-2"/>
        </w:rPr>
        <w:t>个</w:t>
      </w:r>
      <w:r>
        <w:rPr>
          <w:spacing w:val="-2"/>
        </w:rPr>
        <w:t>城</w:t>
      </w:r>
      <w:r>
        <w:rPr>
          <w:spacing w:val="-2"/>
        </w:rPr>
        <w:t>市</w:t>
      </w:r>
      <w:r>
        <w:rPr>
          <w:spacing w:val="-2"/>
        </w:rPr>
        <w:t>或</w:t>
      </w:r>
      <w:r>
        <w:rPr>
          <w:spacing w:val="-2"/>
        </w:rPr>
        <w:t>单</w:t>
      </w:r>
      <w:r>
        <w:rPr>
          <w:spacing w:val="-2"/>
        </w:rPr>
        <w:t>个</w:t>
      </w:r>
      <w:r>
        <w:rPr>
          <w:spacing w:val="-2"/>
        </w:rPr>
        <w:t>工</w:t>
      </w:r>
      <w:r>
        <w:rPr>
          <w:spacing w:val="-2"/>
        </w:rPr>
        <w:t>业</w:t>
      </w:r>
      <w:r>
        <w:rPr>
          <w:spacing w:val="-2"/>
        </w:rPr>
        <w:t>区</w:t>
      </w:r>
      <w:r>
        <w:rPr>
          <w:spacing w:val="-2"/>
        </w:rPr>
        <w:t>周</w:t>
      </w:r>
      <w:r>
        <w:rPr>
          <w:spacing w:val="-2"/>
        </w:rPr>
        <w:t>围</w:t>
      </w:r>
      <w:r>
        <w:rPr>
          <w:spacing w:val="-2"/>
        </w:rPr>
        <w:t>，</w:t>
      </w:r>
      <w:r>
        <w:rPr>
          <w:spacing w:val="-2"/>
        </w:rPr>
        <w:t>城</w:t>
      </w:r>
      <w:r>
        <w:rPr>
          <w:spacing w:val="-2"/>
        </w:rPr>
        <w:t>市</w:t>
      </w:r>
      <w:r>
        <w:rPr>
          <w:spacing w:val="-2"/>
        </w:rPr>
        <w:t>间</w:t>
      </w:r>
      <w:r>
        <w:rPr>
          <w:spacing w:val="-2"/>
        </w:rPr>
        <w:t>大</w:t>
      </w:r>
      <w:r>
        <w:rPr>
          <w:spacing w:val="-2"/>
        </w:rPr>
        <w:t>气</w:t>
      </w:r>
      <w:r>
        <w:rPr>
          <w:spacing w:val="-2"/>
        </w:rPr>
        <w:t>污</w:t>
      </w:r>
      <w:r>
        <w:rPr>
          <w:spacing w:val="-2"/>
        </w:rPr>
        <w:t>染</w:t>
      </w:r>
      <w:r>
        <w:rPr>
          <w:spacing w:val="-2"/>
        </w:rPr>
        <w:t>的</w:t>
      </w:r>
      <w:r>
        <w:rPr>
          <w:spacing w:val="-2"/>
        </w:rPr>
        <w:t>相</w:t>
      </w:r>
      <w:r>
        <w:rPr>
          <w:spacing w:val="-2"/>
        </w:rPr>
        <w:t>互</w:t>
      </w:r>
      <w:r>
        <w:rPr>
          <w:spacing w:val="-4"/>
        </w:rPr>
        <w:t>影</w:t>
      </w:r>
      <w:r>
        <w:rPr>
          <w:spacing w:val="-4"/>
        </w:rPr>
        <w:t>响</w:t>
      </w:r>
      <w:r>
        <w:rPr>
          <w:spacing w:val="-4"/>
        </w:rPr>
        <w:t>和</w:t>
      </w:r>
      <w:r>
        <w:rPr>
          <w:rFonts w:ascii="Times New Roman" w:eastAsia="Times New Roman"/>
          <w:u w:val="single"/>
        </w:rPr>
        <w:tab/>
      </w:r>
      <w:r>
        <w:rPr>
          <w:spacing w:val="-2"/>
        </w:rPr>
        <w:t>日</w:t>
      </w:r>
      <w:r>
        <w:rPr>
          <w:spacing w:val="-2"/>
        </w:rPr>
        <w:t>渐</w:t>
      </w:r>
      <w:r>
        <w:rPr>
          <w:spacing w:val="-2"/>
        </w:rPr>
        <w:t>突</w:t>
      </w:r>
      <w:r>
        <w:rPr>
          <w:spacing w:val="-2"/>
        </w:rPr>
        <w:t>出</w:t>
      </w:r>
      <w:r>
        <w:rPr>
          <w:spacing w:val="-2"/>
        </w:rPr>
        <w:t>，</w:t>
      </w:r>
      <w:r>
        <w:rPr>
          <w:spacing w:val="-2"/>
        </w:rPr>
        <w:t>在</w:t>
      </w:r>
      <w:r>
        <w:rPr>
          <w:spacing w:val="-2"/>
        </w:rPr>
        <w:t>珠</w:t>
      </w:r>
      <w:r>
        <w:rPr>
          <w:spacing w:val="-2"/>
        </w:rPr>
        <w:t>三</w:t>
      </w:r>
      <w:r>
        <w:rPr>
          <w:spacing w:val="-2"/>
        </w:rPr>
        <w:t>角</w:t>
      </w:r>
      <w:r>
        <w:rPr>
          <w:spacing w:val="-2"/>
        </w:rPr>
        <w:t>、</w:t>
      </w:r>
      <w:r>
        <w:rPr>
          <w:spacing w:val="-2"/>
        </w:rPr>
        <w:t>长</w:t>
      </w:r>
      <w:r>
        <w:rPr>
          <w:spacing w:val="-2"/>
        </w:rPr>
        <w:t>三</w:t>
      </w:r>
      <w:r>
        <w:rPr>
          <w:spacing w:val="-2"/>
        </w:rPr>
        <w:t>角</w:t>
      </w:r>
      <w:r>
        <w:rPr>
          <w:spacing w:val="-2"/>
        </w:rPr>
        <w:t>、</w:t>
      </w:r>
      <w:r>
        <w:rPr>
          <w:spacing w:val="-2"/>
        </w:rPr>
        <w:t>京</w:t>
      </w:r>
      <w:r>
        <w:rPr>
          <w:spacing w:val="-2"/>
        </w:rPr>
        <w:t>津</w:t>
      </w:r>
      <w:r>
        <w:rPr>
          <w:spacing w:val="-2"/>
        </w:rPr>
        <w:t>冀</w:t>
      </w:r>
      <w:r>
        <w:rPr>
          <w:spacing w:val="-2"/>
        </w:rPr>
        <w:t>等</w:t>
      </w:r>
      <w:r>
        <w:rPr>
          <w:spacing w:val="-2"/>
        </w:rPr>
        <w:t>城</w:t>
      </w:r>
      <w:r>
        <w:rPr>
          <w:spacing w:val="-2"/>
        </w:rPr>
        <w:t>市</w:t>
      </w:r>
      <w:r>
        <w:rPr>
          <w:spacing w:val="-2"/>
        </w:rPr>
        <w:t>群</w:t>
      </w:r>
      <w:r>
        <w:rPr>
          <w:spacing w:val="-2"/>
        </w:rPr>
        <w:t>地</w:t>
      </w:r>
      <w:r>
        <w:rPr>
          <w:spacing w:val="-2"/>
        </w:rPr>
        <w:t>区</w:t>
      </w:r>
      <w:r>
        <w:rPr>
          <w:spacing w:val="-2"/>
        </w:rPr>
        <w:t>尤</w:t>
      </w:r>
      <w:r>
        <w:rPr>
          <w:spacing w:val="-2"/>
        </w:rPr>
        <w:t>其</w:t>
      </w:r>
      <w:r>
        <w:rPr>
          <w:rFonts w:ascii="Times New Roman" w:eastAsia="Times New Roman"/>
          <w:u w:val="single"/>
        </w:rPr>
        <w:tab/>
      </w:r>
      <w:r>
        <w:rPr>
          <w:spacing w:val="-10"/>
        </w:rPr>
        <w:t>。</w:t>
      </w:r>
    </w:p>
    <w:p>
      <w:pPr>
        <w:pStyle w:val="BodyText"/>
        <w:spacing w:before="3"/>
        <w:ind w:left="371"/>
      </w:pPr>
      <w:r>
        <w:pict>
          <v:line id="_x0000_s1057" style="mso-position-horizontal-relative:page;position:absolute;z-index:251691008" from="250.55pt,13.8pt" to="258.5pt,13.8pt" stroked="t" strokecolor="black" strokeweight="0.6pt">
            <v:stroke dashstyle="solid"/>
          </v:line>
        </w:pict>
      </w:r>
      <w:r>
        <w:t>填入画横线部分最恰当的一项是</w:t>
      </w:r>
      <w:r>
        <w:rPr>
          <w:spacing w:val="31"/>
          <w:w w:val="150"/>
        </w:rPr>
        <w:t xml:space="preserve"> </w:t>
      </w:r>
      <w:r>
        <w:rPr>
          <w:spacing w:val="-10"/>
        </w:rPr>
        <w:t>。</w:t>
      </w:r>
    </w:p>
    <w:p>
      <w:pPr>
        <w:pStyle w:val="BodyText"/>
        <w:spacing w:before="185"/>
      </w:pPr>
      <w:r>
        <w:rPr>
          <w:rFonts w:ascii="Cambria" w:eastAsia="Cambria"/>
        </w:rPr>
        <w:t>A.</w:t>
      </w:r>
      <w:r>
        <w:rPr>
          <w:spacing w:val="-7"/>
        </w:rPr>
        <w:t>形势 制约 突出</w:t>
      </w:r>
    </w:p>
    <w:p>
      <w:pPr>
        <w:pStyle w:val="BodyText"/>
        <w:spacing w:before="184"/>
      </w:pPr>
      <w:r>
        <w:rPr>
          <w:rFonts w:ascii="Cambria" w:eastAsia="Cambria"/>
        </w:rPr>
        <w:t>B.</w:t>
      </w:r>
      <w:r>
        <w:rPr>
          <w:spacing w:val="-7"/>
        </w:rPr>
        <w:t>特点 叠加 明显</w:t>
      </w:r>
    </w:p>
    <w:p>
      <w:pPr>
        <w:pStyle w:val="BodyText"/>
        <w:spacing w:before="185"/>
      </w:pPr>
      <w:r>
        <w:rPr>
          <w:rFonts w:ascii="Cambria" w:eastAsia="Cambria"/>
        </w:rPr>
        <w:t>C.</w:t>
      </w:r>
      <w:r>
        <w:rPr>
          <w:spacing w:val="-7"/>
        </w:rPr>
        <w:t>局面 传播 惊人</w:t>
      </w:r>
    </w:p>
    <w:p>
      <w:pPr>
        <w:pStyle w:val="BodyText"/>
        <w:spacing w:before="184"/>
      </w:pPr>
      <w:r>
        <w:rPr>
          <w:rFonts w:ascii="Cambria" w:eastAsia="Cambria"/>
        </w:rPr>
        <w:t>D.</w:t>
      </w:r>
      <w:r>
        <w:rPr>
          <w:spacing w:val="-7"/>
        </w:rPr>
        <w:t>趋势 牵制 严重</w:t>
      </w:r>
    </w:p>
    <w:p>
      <w:pPr>
        <w:pStyle w:val="BodyText"/>
        <w:spacing w:before="10"/>
        <w:ind w:left="0"/>
        <w:rPr>
          <w:sz w:val="38"/>
        </w:rPr>
      </w:pPr>
    </w:p>
    <w:p>
      <w:pPr>
        <w:pStyle w:val="BodyText"/>
        <w:spacing w:line="242" w:lineRule="auto"/>
        <w:ind w:right="192"/>
      </w:pPr>
      <w:r>
        <w:rPr>
          <w:rFonts w:ascii="Cambria" w:eastAsia="Cambria"/>
          <w:spacing w:val="-2"/>
        </w:rPr>
        <w:t>100</w:t>
      </w:r>
      <w:r>
        <w:rPr>
          <w:spacing w:val="-2"/>
        </w:rPr>
        <w:t>、过去人们基于对月岩原子放射性衰变的测量认为，月球诞生在太阳系形成之后</w:t>
      </w:r>
      <w:r>
        <w:rPr>
          <w:spacing w:val="-2"/>
        </w:rPr>
        <w:t>约</w:t>
      </w:r>
      <w:r>
        <w:rPr>
          <w:rFonts w:ascii="Cambria" w:eastAsia="Cambria"/>
          <w:spacing w:val="-2"/>
        </w:rPr>
        <w:t>3000</w:t>
      </w:r>
      <w:r>
        <w:rPr>
          <w:spacing w:val="-2"/>
        </w:rPr>
        <w:t>万到</w:t>
      </w:r>
      <w:r>
        <w:rPr>
          <w:rFonts w:ascii="Cambria" w:eastAsia="Cambria"/>
          <w:spacing w:val="-2"/>
        </w:rPr>
        <w:t>4000</w:t>
      </w:r>
      <w:r>
        <w:rPr>
          <w:spacing w:val="-2"/>
        </w:rPr>
        <w:t>万年之间。一项新的研究基于</w:t>
      </w:r>
      <w:r>
        <w:rPr>
          <w:rFonts w:ascii="Cambria" w:eastAsia="Cambria"/>
          <w:spacing w:val="-2"/>
        </w:rPr>
        <w:t>259</w:t>
      </w:r>
      <w:r>
        <w:rPr>
          <w:spacing w:val="-2"/>
        </w:rPr>
        <w:t>台电脑对围绕太阳旋转的原行星盘</w:t>
      </w:r>
      <w:r>
        <w:rPr>
          <w:spacing w:val="-2"/>
        </w:rPr>
        <w:t>演化过程的模拟，再现了小型天体在最终形成现有岩态行星之前不断撞击和聚合的过</w:t>
      </w:r>
      <w:r>
        <w:rPr>
          <w:spacing w:val="-2"/>
        </w:rPr>
        <w:t>程。该研究人员认为，大约在太阳系诞生之后约</w:t>
      </w:r>
      <w:r>
        <w:rPr>
          <w:rFonts w:ascii="Cambria" w:eastAsia="Cambria"/>
          <w:spacing w:val="-2"/>
        </w:rPr>
        <w:t>9500</w:t>
      </w:r>
      <w:r>
        <w:rPr>
          <w:spacing w:val="-2"/>
        </w:rPr>
        <w:t>万年，一颗巨大的小行星撞击地</w:t>
      </w:r>
      <w:r>
        <w:rPr>
          <w:spacing w:val="-2"/>
        </w:rPr>
        <w:t>球，形成的碎片最后变成了月球。</w:t>
      </w:r>
    </w:p>
    <w:p>
      <w:pPr>
        <w:pStyle w:val="BodyText"/>
        <w:tabs>
          <w:tab w:val="left" w:pos="5134"/>
        </w:tabs>
        <w:spacing w:before="7"/>
        <w:ind w:left="371"/>
        <w:rPr>
          <w:rFonts w:ascii="Cambria" w:eastAsia="Cambria"/>
        </w:rPr>
      </w:pPr>
      <w:r>
        <w:t>以下哪项最能指出前后两种观点的分歧</w:t>
      </w:r>
      <w:r>
        <w:rPr>
          <w:rFonts w:ascii="Cambria" w:eastAsia="Cambria"/>
          <w:spacing w:val="-10"/>
        </w:rPr>
        <w:t>?</w:t>
      </w:r>
      <w:r>
        <w:rPr>
          <w:rFonts w:ascii="Cambria" w:eastAsia="Cambria"/>
          <w:u w:val="single"/>
        </w:rPr>
        <w:tab/>
      </w:r>
    </w:p>
    <w:p>
      <w:pPr>
        <w:pStyle w:val="BodyText"/>
        <w:spacing w:before="184" w:line="242" w:lineRule="auto"/>
        <w:ind w:right="285"/>
      </w:pPr>
      <w:r>
        <w:rPr>
          <w:rFonts w:ascii="Cambria" w:eastAsia="Cambria"/>
          <w:spacing w:val="-2"/>
        </w:rPr>
        <w:t>A.</w:t>
      </w:r>
      <w:r>
        <w:rPr>
          <w:spacing w:val="-2"/>
        </w:rPr>
        <w:t>关于月球形成时间，有两种不同的估算方法，一种基于放射性衰变测量，一种是基</w:t>
      </w:r>
      <w:r>
        <w:rPr>
          <w:spacing w:val="-2"/>
        </w:rPr>
        <w:t>于计算机模拟</w:t>
      </w:r>
    </w:p>
    <w:p>
      <w:pPr>
        <w:spacing w:after="0" w:line="242" w:lineRule="auto"/>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https://d.book118.com/115242134144011033</w:t>
        </w:r>
      </w:hyperlink>
    </w:p>
    <w:p>
      <w:pPr>
        <w:spacing w:after="0" w:line="242" w:lineRule="auto"/>
      </w:pPr>
    </w:p>
    <w:sectPr>
      <w:pgSz w:w="11910" w:h="16840"/>
      <w:pgMar w:top="1700" w:right="1340" w:bottom="280" w:left="1280" w:header="708" w:footer="708"/>
      <w:pgNumType w:start="28"/>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sig w:usb0="00000000" w:usb1="00000000" w:usb2="00000000" w:usb3="00000000" w:csb0="00000001" w:csb1="00000000"/>
  </w:font>
  <w:font w:name="Calibri">
    <w:altName w:val="Calibri"/>
    <w:charset w:val="00"/>
    <w:family w:val="swiss"/>
    <w:pitch w:val="variable"/>
    <w:sig w:usb0="00000000" w:usb1="00000000" w:usb2="00000000" w:usb3="00000000" w:csb0="00000001" w:csb1="00000000"/>
  </w:font>
  <w:font w:name="MS UI Gothic">
    <w:altName w:val="MS UI Gothic"/>
    <w:charset w:val="00"/>
    <w:family w:val="swiss"/>
    <w:pitch w:val="variable"/>
    <w:sig w:usb0="00000000" w:usb1="00000000" w:usb2="00000000" w:usb3="00000000" w:csb0="00000001" w:csb1="00000000"/>
  </w:font>
  <w:font w:name="Microsoft JhengHei">
    <w:altName w:val="Microsoft JhengHei"/>
    <w:charset w:val="00"/>
    <w:family w:val="swiss"/>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Cambria">
    <w:altName w:val="Cambria"/>
    <w:charset w:val="00"/>
    <w:family w:val="roman"/>
    <w:pitch w:val="variable"/>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en-US" w:eastAsia="zh-CN" w:bidi="ar-SA"/>
    </w:rPr>
  </w:style>
  <w:style w:type="paragraph" w:styleId="Heading1">
    <w:name w:val="heading 1"/>
    <w:basedOn w:val="Normal"/>
    <w:uiPriority w:val="1"/>
    <w:qFormat/>
    <w:pPr>
      <w:spacing w:before="1"/>
      <w:ind w:left="160"/>
      <w:outlineLvl w:val="0"/>
    </w:pPr>
    <w:rPr>
      <w:rFonts w:ascii="MS UI Gothic" w:eastAsia="MS UI Gothic" w:hAnsi="MS UI Gothic" w:cs="MS UI Gothic"/>
      <w:b/>
      <w:bCs/>
      <w:sz w:val="32"/>
      <w:szCs w:val="32"/>
      <w:lang w:val="en-US" w:eastAsia="zh-CN"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60"/>
    </w:pPr>
    <w:rPr>
      <w:rFonts w:ascii="宋体" w:eastAsia="宋体" w:hAnsi="宋体" w:cs="宋体"/>
      <w:sz w:val="24"/>
      <w:szCs w:val="24"/>
      <w:lang w:val="en-US" w:eastAsia="zh-CN" w:bidi="ar-SA"/>
    </w:rPr>
  </w:style>
  <w:style w:type="paragraph" w:styleId="Title">
    <w:name w:val="Title"/>
    <w:basedOn w:val="Normal"/>
    <w:uiPriority w:val="1"/>
    <w:qFormat/>
    <w:pPr>
      <w:spacing w:before="27"/>
      <w:ind w:left="250" w:right="190"/>
      <w:jc w:val="center"/>
    </w:pPr>
    <w:rPr>
      <w:rFonts w:ascii="MS UI Gothic" w:eastAsia="MS UI Gothic" w:hAnsi="MS UI Gothic" w:cs="MS UI Gothic"/>
      <w:b/>
      <w:bCs/>
      <w:sz w:val="44"/>
      <w:szCs w:val="44"/>
      <w:lang w:val="en-US" w:eastAsia="zh-CN" w:bidi="ar-SA"/>
    </w:rPr>
  </w:style>
  <w:style w:type="paragraph" w:styleId="ListParagraph">
    <w:name w:val="List Paragraph"/>
    <w:basedOn w:val="Normal"/>
    <w:uiPriority w:val="1"/>
    <w:qFormat/>
    <w:rPr>
      <w:lang w:val="en-US" w:eastAsia="zh-CN" w:bidi="ar-SA"/>
    </w:rPr>
  </w:style>
  <w:style w:type="paragraph" w:customStyle="1" w:styleId="TableParagraph">
    <w:name w:val="Table Paragraph"/>
    <w:basedOn w:val="Normal"/>
    <w:uiPriority w:val="1"/>
    <w:qFormat/>
    <w:pPr>
      <w:spacing w:before="105"/>
      <w:ind w:left="78" w:right="81"/>
      <w:jc w:val="center"/>
    </w:pPr>
    <w:rPr>
      <w:rFonts w:ascii="Cambria" w:eastAsia="Cambria" w:hAnsi="Cambria" w:cs="Cambria"/>
      <w:lang w:val="en-US" w:eastAsia="zh-CN" w:bidi="ar-SA"/>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115242134144011033"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2023-11-28T13:24:53Z</dcterms:created>
  <dcterms:modified xsi:type="dcterms:W3CDTF">2023-11-28T13:24:53Z</dcterms:modified>
</cp:coreProperties>
</file>