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66" w:line="219" w:lineRule="auto"/>
        <w:ind w:left="7511"/>
        <w:rPr>
          <w:rFonts w:ascii="SimSun" w:eastAsia="SimSun" w:hAnsi="SimSun" w:cs="SimSun"/>
          <w:sz w:val="82"/>
          <w:szCs w:val="82"/>
        </w:rPr>
      </w:pPr>
      <w:r>
        <w:rPr>
          <w:rFonts w:ascii="SimSun" w:eastAsia="SimSun" w:hAnsi="SimSun" w:cs="SimSun"/>
          <w:b/>
          <w:bCs/>
          <w:color w:val="0000FE"/>
          <w:spacing w:val="51"/>
          <w:sz w:val="82"/>
          <w:szCs w:val="82"/>
        </w:rPr>
        <w:t>※人教版九年级上册第23章第3节</w:t>
      </w:r>
    </w:p>
    <w:p>
      <w:pPr>
        <w:spacing w:before="938" w:line="219" w:lineRule="auto"/>
        <w:jc w:val="right"/>
        <w:rPr>
          <w:rFonts w:ascii="SimSun" w:eastAsia="SimSun" w:hAnsi="SimSun" w:cs="SimSun"/>
          <w:sz w:val="426"/>
          <w:szCs w:val="426"/>
        </w:rPr>
      </w:pPr>
      <w:r>
        <w:rPr>
          <w:rFonts w:ascii="Times New Roman" w:eastAsia="Times New Roman" w:hAnsi="Times New Roman" w:cs="Times New Roman"/>
          <w:color w:val="A800A8"/>
          <w:spacing w:val="-176"/>
          <w:w w:val="42"/>
          <w:sz w:val="426"/>
          <w:szCs w:val="426"/>
        </w:rPr>
        <w:t>23.3</w:t>
      </w:r>
      <w:r>
        <w:rPr>
          <w:rFonts w:ascii="SimSun" w:eastAsia="SimSun" w:hAnsi="SimSun" w:cs="SimSun"/>
          <w:color w:val="B02F01"/>
          <w:spacing w:val="-176"/>
          <w:w w:val="42"/>
          <w:sz w:val="426"/>
          <w:szCs w:val="426"/>
        </w:rPr>
        <w:t>阅</w:t>
      </w:r>
      <w:r>
        <w:rPr>
          <w:rFonts w:ascii="SimSun" w:eastAsia="SimSun" w:hAnsi="SimSun" w:cs="SimSun"/>
          <w:color w:val="DBDB00"/>
          <w:spacing w:val="-176"/>
          <w:w w:val="42"/>
          <w:sz w:val="426"/>
          <w:szCs w:val="426"/>
        </w:rPr>
        <w:t>读与思考旋</w:t>
      </w:r>
      <w:r>
        <w:rPr>
          <w:rFonts w:ascii="SimSun" w:eastAsia="SimSun" w:hAnsi="SimSun" w:cs="SimSun"/>
          <w:color w:val="B02F01"/>
          <w:spacing w:val="-176"/>
          <w:w w:val="42"/>
          <w:sz w:val="426"/>
          <w:szCs w:val="426"/>
        </w:rPr>
        <w:t>转</w:t>
      </w:r>
      <w:r>
        <w:rPr>
          <w:rFonts w:ascii="SimSun" w:eastAsia="SimSun" w:hAnsi="SimSun" w:cs="SimSun"/>
          <w:color w:val="A800A8"/>
          <w:spacing w:val="-176"/>
          <w:w w:val="42"/>
          <w:sz w:val="426"/>
          <w:szCs w:val="426"/>
        </w:rPr>
        <w:t>对称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432" w:line="220" w:lineRule="auto"/>
        <w:ind w:left="12898"/>
        <w:rPr>
          <w:rFonts w:ascii="SimSun" w:eastAsia="SimSun" w:hAnsi="SimSun" w:cs="SimSun"/>
          <w:sz w:val="133"/>
          <w:szCs w:val="133"/>
        </w:rPr>
      </w:pPr>
      <w:r>
        <w:rPr>
          <w:rFonts w:ascii="SimSun" w:eastAsia="SimSun" w:hAnsi="SimSun" w:cs="SimSun"/>
          <w:b/>
          <w:bCs/>
          <w:color w:val="0000FF"/>
          <w:spacing w:val="-38"/>
          <w:sz w:val="133"/>
          <w:szCs w:val="133"/>
        </w:rPr>
        <w:t>客宪辉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267" w:line="219" w:lineRule="auto"/>
        <w:ind w:left="8571"/>
        <w:rPr>
          <w:rFonts w:ascii="SimSun" w:eastAsia="SimSun" w:hAnsi="SimSun" w:cs="SimSun"/>
          <w:sz w:val="82"/>
          <w:szCs w:val="82"/>
        </w:rPr>
      </w:pPr>
      <w:r>
        <w:rPr>
          <w:rFonts w:ascii="SimSun" w:eastAsia="SimSun" w:hAnsi="SimSun" w:cs="SimSun"/>
          <w:b/>
          <w:bCs/>
          <w:spacing w:val="15"/>
          <w:sz w:val="82"/>
          <w:szCs w:val="82"/>
        </w:rPr>
        <w:t>辽宁省大连市</w:t>
      </w:r>
      <w:r>
        <w:rPr>
          <w:rFonts w:ascii="SimSun" w:eastAsia="SimSun" w:hAnsi="SimSun" w:cs="SimSun"/>
          <w:spacing w:val="289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15"/>
          <w:sz w:val="82"/>
          <w:szCs w:val="82"/>
        </w:rPr>
        <w:t>大连嘉汇第三中学</w:t>
      </w:r>
    </w:p>
    <w:p/>
    <w:p>
      <w:pPr>
        <w:spacing w:line="78" w:lineRule="exact"/>
      </w:pPr>
    </w:p>
    <w:p>
      <w:pPr>
        <w:sectPr>
          <w:headerReference w:type="default" r:id="rId4"/>
          <w:pgSz w:w="25870" w:h="19410"/>
          <w:pgMar w:top="400" w:right="0" w:bottom="0" w:left="0" w:header="0" w:footer="0" w:gutter="0"/>
          <w:cols w:num="1" w:space="708" w:equalWidth="0">
            <w:col w:w="25870" w:space="0"/>
          </w:cols>
        </w:sectPr>
      </w:pPr>
    </w:p>
    <w:p>
      <w:pPr>
        <w:spacing w:before="5" w:line="2570" w:lineRule="exact"/>
        <w:ind w:firstLine="2210"/>
        <w:textAlignment w:val="center"/>
      </w:pPr>
      <w:r>
        <w:drawing>
          <wp:inline distT="0" distB="0" distL="0" distR="0">
            <wp:extent cx="1676421" cy="163199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21" cy="163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09" w:line="210" w:lineRule="auto"/>
        <w:ind w:left="169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color w:val="FFFFFF"/>
          <w:spacing w:val="-4"/>
          <w:sz w:val="64"/>
          <w:szCs w:val="64"/>
        </w:rPr>
        <w:t>脱图周</w:t>
      </w:r>
      <w:r>
        <w:rPr>
          <w:rFonts w:ascii="SimHei" w:eastAsia="SimHei" w:hAnsi="SimHei" w:cs="SimHei"/>
          <w:color w:val="FFFFFF"/>
          <w:spacing w:val="-99"/>
          <w:sz w:val="64"/>
          <w:szCs w:val="64"/>
        </w:rPr>
        <w:t xml:space="preserve"> </w:t>
      </w:r>
      <w:r>
        <w:rPr>
          <w:rFonts w:ascii="SimHei" w:eastAsia="SimHei" w:hAnsi="SimHei" w:cs="SimHei"/>
          <w:color w:val="FFFFFF"/>
          <w:spacing w:val="-4"/>
          <w:sz w:val="64"/>
          <w:szCs w:val="64"/>
        </w:rPr>
        <w:t>mmmnioecom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22" w:lineRule="auto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2</w:t>
      </w:r>
      <w:r>
        <w:rPr>
          <w:rFonts w:ascii="SimSun" w:eastAsia="SimSun" w:hAnsi="SimSun" w:cs="SimSun"/>
          <w:spacing w:val="-115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0</w:t>
      </w:r>
      <w:r>
        <w:rPr>
          <w:rFonts w:ascii="SimSun" w:eastAsia="SimSun" w:hAnsi="SimSun" w:cs="SimSun"/>
          <w:spacing w:val="-84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1</w:t>
      </w:r>
      <w:r>
        <w:rPr>
          <w:rFonts w:ascii="SimSun" w:eastAsia="SimSun" w:hAnsi="SimSun" w:cs="SimSun"/>
          <w:spacing w:val="-112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7</w:t>
      </w:r>
      <w:r>
        <w:rPr>
          <w:rFonts w:ascii="SimSun" w:eastAsia="SimSun" w:hAnsi="SimSun" w:cs="SimSun"/>
          <w:spacing w:val="-123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年</w:t>
      </w:r>
      <w:r>
        <w:rPr>
          <w:rFonts w:ascii="SimSun" w:eastAsia="SimSun" w:hAnsi="SimSun" w:cs="SimSun"/>
          <w:spacing w:val="-121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6</w:t>
      </w:r>
      <w:r>
        <w:rPr>
          <w:rFonts w:ascii="SimSun" w:eastAsia="SimSun" w:hAnsi="SimSun" w:cs="SimSun"/>
          <w:spacing w:val="-112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月</w:t>
      </w:r>
      <w:r>
        <w:rPr>
          <w:rFonts w:ascii="SimSun" w:eastAsia="SimSun" w:hAnsi="SimSun" w:cs="SimSun"/>
          <w:spacing w:val="-118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2</w:t>
      </w:r>
      <w:r>
        <w:rPr>
          <w:rFonts w:ascii="SimSun" w:eastAsia="SimSun" w:hAnsi="SimSun" w:cs="SimSun"/>
          <w:spacing w:val="-121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0</w:t>
      </w:r>
      <w:r>
        <w:rPr>
          <w:rFonts w:ascii="SimSun" w:eastAsia="SimSun" w:hAnsi="SimSun" w:cs="SimSun"/>
          <w:spacing w:val="-28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31"/>
          <w:sz w:val="56"/>
          <w:szCs w:val="56"/>
        </w:rPr>
        <w:t>日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0" w:line="192" w:lineRule="auto"/>
        <w:ind w:right="458"/>
        <w:jc w:val="right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Byi</w:t>
      </w:r>
      <w:r>
        <w:rPr>
          <w:rFonts w:ascii="Times New Roman" w:eastAsia="Times New Roman" w:hAnsi="Times New Roman" w:cs="Times New Roman"/>
          <w:spacing w:val="2"/>
          <w:sz w:val="45"/>
          <w:szCs w:val="45"/>
        </w:rPr>
        <w:t xml:space="preserve">             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007-No,20130621223619063339</w:t>
      </w:r>
    </w:p>
    <w:p>
      <w:pPr>
        <w:sectPr>
          <w:headerReference w:type="default" r:id="rId6"/>
          <w:type w:val="continuous"/>
          <w:pgSz w:w="25870" w:h="19410"/>
          <w:pgMar w:top="400" w:right="0" w:bottom="0" w:left="0" w:header="0" w:footer="0" w:gutter="0"/>
          <w:pgNumType w:start="2"/>
          <w:cols w:num="2" w:space="708" w:equalWidth="0">
            <w:col w:w="12259" w:space="100"/>
            <w:col w:w="13512" w:space="0"/>
          </w:cols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400" w:line="213" w:lineRule="auto"/>
        <w:ind w:left="7970"/>
        <w:rPr>
          <w:rFonts w:ascii="SimSun" w:eastAsia="SimSun" w:hAnsi="SimSun" w:cs="SimSun"/>
          <w:sz w:val="123"/>
          <w:szCs w:val="123"/>
        </w:rPr>
      </w:pPr>
      <w:r>
        <w:rPr>
          <w:rFonts w:ascii="SimSun" w:eastAsia="SimSun" w:hAnsi="SimSun" w:cs="SimSun"/>
          <w:color w:val="2B5075"/>
          <w:position w:val="-33"/>
          <w:sz w:val="123"/>
          <w:szCs w:val="123"/>
        </w:rPr>
        <w:drawing>
          <wp:inline distT="0" distB="0" distL="0" distR="0">
            <wp:extent cx="749256" cy="3175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9256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2B5075"/>
          <w:spacing w:val="277"/>
          <w:sz w:val="123"/>
          <w:szCs w:val="123"/>
        </w:rPr>
        <w:t xml:space="preserve"> </w:t>
      </w:r>
      <w:r>
        <w:rPr>
          <w:rFonts w:ascii="SimSun" w:eastAsia="SimSun" w:hAnsi="SimSun" w:cs="SimSun"/>
          <w:color w:val="2B5075"/>
          <w:spacing w:val="-48"/>
          <w:sz w:val="123"/>
          <w:szCs w:val="123"/>
        </w:rPr>
        <w:t>几</w:t>
      </w:r>
      <w:r>
        <w:rPr>
          <w:rFonts w:ascii="SimSun" w:eastAsia="SimSun" w:hAnsi="SimSun" w:cs="SimSun"/>
          <w:color w:val="2B5075"/>
          <w:spacing w:val="-185"/>
          <w:sz w:val="123"/>
          <w:szCs w:val="123"/>
        </w:rPr>
        <w:t xml:space="preserve"> </w:t>
      </w:r>
      <w:r>
        <w:rPr>
          <w:rFonts w:ascii="SimSun" w:eastAsia="SimSun" w:hAnsi="SimSun" w:cs="SimSun"/>
          <w:color w:val="2B5075"/>
          <w:spacing w:val="-48"/>
          <w:sz w:val="123"/>
          <w:szCs w:val="123"/>
        </w:rPr>
        <w:t>何</w:t>
      </w:r>
      <w:r>
        <w:rPr>
          <w:rFonts w:ascii="SimSun" w:eastAsia="SimSun" w:hAnsi="SimSun" w:cs="SimSun"/>
          <w:color w:val="2B5075"/>
          <w:spacing w:val="-206"/>
          <w:sz w:val="123"/>
          <w:szCs w:val="123"/>
        </w:rPr>
        <w:t xml:space="preserve"> </w:t>
      </w:r>
      <w:r>
        <w:rPr>
          <w:rFonts w:ascii="SimSun" w:eastAsia="SimSun" w:hAnsi="SimSun" w:cs="SimSun"/>
          <w:color w:val="2B5075"/>
          <w:spacing w:val="-48"/>
          <w:sz w:val="123"/>
          <w:szCs w:val="123"/>
        </w:rPr>
        <w:t>变</w:t>
      </w:r>
      <w:r>
        <w:rPr>
          <w:rFonts w:ascii="SimSun" w:eastAsia="SimSun" w:hAnsi="SimSun" w:cs="SimSun"/>
          <w:color w:val="2B5075"/>
          <w:spacing w:val="-195"/>
          <w:sz w:val="123"/>
          <w:szCs w:val="123"/>
        </w:rPr>
        <w:t xml:space="preserve"> </w:t>
      </w:r>
      <w:r>
        <w:rPr>
          <w:rFonts w:ascii="SimSun" w:eastAsia="SimSun" w:hAnsi="SimSun" w:cs="SimSun"/>
          <w:color w:val="2B5075"/>
          <w:spacing w:val="-48"/>
          <w:sz w:val="123"/>
          <w:szCs w:val="123"/>
        </w:rPr>
        <w:t>换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400" w:line="220" w:lineRule="auto"/>
        <w:ind w:left="8410"/>
        <w:rPr>
          <w:rFonts w:ascii="SimSun" w:eastAsia="SimSun" w:hAnsi="SimSun" w:cs="SimSun"/>
          <w:sz w:val="123"/>
          <w:szCs w:val="123"/>
        </w:rPr>
      </w:pPr>
      <w:r>
        <w:rPr>
          <w:rFonts w:ascii="SimSun" w:eastAsia="SimSun" w:hAnsi="SimSun" w:cs="SimSun"/>
          <w:spacing w:val="2"/>
          <w:sz w:val="123"/>
          <w:szCs w:val="123"/>
        </w:rPr>
        <w:t>星移斗转银河落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399" w:line="219" w:lineRule="auto"/>
        <w:ind w:left="8410"/>
        <w:rPr>
          <w:rFonts w:ascii="SimSun" w:eastAsia="SimSun" w:hAnsi="SimSun" w:cs="SimSun"/>
          <w:sz w:val="123"/>
          <w:szCs w:val="123"/>
        </w:rPr>
      </w:pPr>
      <w:r>
        <w:rPr>
          <w:rFonts w:ascii="SimSun" w:eastAsia="SimSun" w:hAnsi="SimSun" w:cs="SimSun"/>
          <w:color w:val="2B5075"/>
          <w:spacing w:val="30"/>
          <w:sz w:val="123"/>
          <w:szCs w:val="123"/>
        </w:rPr>
        <w:t>月印三潭伴碧波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400" w:line="220" w:lineRule="auto"/>
        <w:ind w:left="8427"/>
        <w:rPr>
          <w:rFonts w:ascii="SimSun" w:eastAsia="SimSun" w:hAnsi="SimSun" w:cs="SimSun"/>
          <w:sz w:val="123"/>
          <w:szCs w:val="123"/>
        </w:rPr>
      </w:pPr>
      <w:r>
        <w:rPr>
          <w:rFonts w:ascii="SimSun" w:eastAsia="SimSun" w:hAnsi="SimSun" w:cs="SimSun"/>
          <w:b/>
          <w:bCs/>
          <w:color w:val="515120"/>
          <w:spacing w:val="5"/>
          <w:sz w:val="123"/>
          <w:szCs w:val="123"/>
        </w:rPr>
        <w:t>保短保长皆变换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400" w:line="219" w:lineRule="auto"/>
        <w:ind w:left="8427"/>
        <w:rPr>
          <w:rFonts w:ascii="SimSun" w:eastAsia="SimSun" w:hAnsi="SimSun" w:cs="SimSun"/>
          <w:sz w:val="123"/>
          <w:szCs w:val="123"/>
        </w:rPr>
      </w:pPr>
      <w:r>
        <w:rPr>
          <w:rFonts w:ascii="SimSun" w:eastAsia="SimSun" w:hAnsi="SimSun" w:cs="SimSun"/>
          <w:b/>
          <w:bCs/>
          <w:color w:val="224D20"/>
          <w:spacing w:val="10"/>
          <w:sz w:val="123"/>
          <w:szCs w:val="123"/>
        </w:rPr>
        <w:t>能屈能伸是几何</w:t>
      </w:r>
    </w:p>
    <w:p>
      <w:pPr>
        <w:sectPr>
          <w:headerReference w:type="default" r:id="rId8"/>
          <w:pgSz w:w="25870" w:h="19410"/>
          <w:pgMar w:top="400" w:right="0" w:bottom="0" w:left="0" w:header="0" w:footer="0" w:gutter="0"/>
          <w:pgNumType w:start="3"/>
          <w:cols w:space="708"/>
        </w:sectPr>
      </w:pPr>
    </w:p>
    <w:p>
      <w:pPr>
        <w:spacing w:before="152" w:line="220" w:lineRule="auto"/>
        <w:ind w:right="390"/>
        <w:jc w:val="right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color w:val="F97C00"/>
          <w:sz w:val="74"/>
          <w:szCs w:val="74"/>
        </w:rPr>
        <w:t>屏</w:t>
      </w:r>
    </w:p>
    <w:p>
      <w:pPr>
        <w:spacing w:before="662" w:line="219" w:lineRule="auto"/>
        <w:ind w:left="5157"/>
        <w:rPr>
          <w:rFonts w:ascii="SimSun" w:eastAsia="SimSun" w:hAnsi="SimSun" w:cs="SimSun"/>
          <w:sz w:val="327"/>
          <w:szCs w:val="327"/>
        </w:rPr>
      </w:pPr>
      <w:r>
        <w:rPr>
          <w:rFonts w:ascii="SimSun" w:eastAsia="SimSun" w:hAnsi="SimSun" w:cs="SimSun"/>
          <w:b/>
          <w:bCs/>
          <w:color w:val="00FF00"/>
          <w:spacing w:val="-152"/>
          <w:w w:val="40"/>
          <w:sz w:val="327"/>
          <w:szCs w:val="327"/>
        </w:rPr>
        <w:t>活动一：图片</w:t>
      </w:r>
      <w:r>
        <w:rPr>
          <w:rFonts w:ascii="SimSun" w:eastAsia="SimSun" w:hAnsi="SimSun" w:cs="SimSun"/>
          <w:b/>
          <w:bCs/>
          <w:color w:val="FF2E2E"/>
          <w:spacing w:val="-152"/>
          <w:w w:val="40"/>
          <w:sz w:val="327"/>
          <w:szCs w:val="327"/>
        </w:rPr>
        <w:t>欣赏</w:t>
      </w:r>
      <w:r>
        <w:rPr>
          <w:rFonts w:ascii="SimSun" w:eastAsia="SimSun" w:hAnsi="SimSun" w:cs="SimSun"/>
          <w:b/>
          <w:bCs/>
          <w:color w:val="00FF00"/>
          <w:spacing w:val="-152"/>
          <w:w w:val="40"/>
          <w:sz w:val="327"/>
          <w:szCs w:val="327"/>
        </w:rPr>
        <w:t>——</w:t>
      </w:r>
      <w:r>
        <w:rPr>
          <w:rFonts w:ascii="SimSun" w:eastAsia="SimSun" w:hAnsi="SimSun" w:cs="SimSun"/>
          <w:b/>
          <w:bCs/>
          <w:color w:val="00FF00"/>
          <w:spacing w:val="-155"/>
          <w:w w:val="58"/>
          <w:sz w:val="327"/>
          <w:szCs w:val="327"/>
        </w:rPr>
        <w:t>几何之美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530" w:lineRule="exact"/>
        <w:ind w:right="1260"/>
        <w:jc w:val="right"/>
      </w:pPr>
      <w:r>
        <w:rPr>
          <w:position w:val="-11"/>
        </w:rPr>
        <w:drawing>
          <wp:inline distT="0" distB="0" distL="0" distR="0">
            <wp:extent cx="260212" cy="33648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212" cy="336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10"/>
          <w:footerReference w:type="default" r:id="rId11"/>
          <w:pgSz w:w="25870" w:h="19410"/>
          <w:pgMar w:top="400" w:right="0" w:bottom="1" w:left="0" w:header="0" w:footer="0" w:gutter="0"/>
          <w:pgNumType w:start="4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241" w:line="212" w:lineRule="auto"/>
        <w:rPr>
          <w:rFonts w:ascii="Times New Roman" w:eastAsia="Times New Roman" w:hAnsi="Times New Roman" w:cs="Times New Roman"/>
          <w:sz w:val="74"/>
          <w:szCs w:val="7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14.55pt;height:27.05pt;margin-top:27.09pt;margin-left:831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43"/>
                      <w:szCs w:val="43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43"/>
                      <w:szCs w:val="43"/>
                    </w:rPr>
                    <w:t>Byn</w:t>
                  </w:r>
                  <w:r>
                    <w:rPr>
                      <w:rFonts w:ascii="SimSun" w:eastAsia="SimSun" w:hAnsi="SimSun" w:cs="SimSun"/>
                      <w:color w:val="FFFFFF"/>
                      <w:spacing w:val="1"/>
                      <w:sz w:val="43"/>
                      <w:szCs w:val="43"/>
                    </w:rPr>
                    <w:t>0</w:t>
                  </w:r>
                  <w:r>
                    <w:rPr>
                      <w:rFonts w:ascii="SimSun" w:eastAsia="SimSun" w:hAnsi="SimSun" w:cs="SimSun"/>
                      <w:color w:val="FFFFFF"/>
                      <w:spacing w:val="8"/>
                      <w:sz w:val="43"/>
                      <w:szCs w:val="43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color w:val="FFFFFF"/>
                      <w:spacing w:val="1"/>
                      <w:sz w:val="43"/>
                      <w:szCs w:val="43"/>
                    </w:rPr>
                    <w:t>解里007</w:t>
                  </w:r>
                  <w:r>
                    <w:rPr>
                      <w:rFonts w:ascii="SimSun" w:eastAsia="SimSun" w:hAnsi="SimSun" w:cs="SimSun"/>
                      <w:color w:val="FFFFFF"/>
                      <w:spacing w:val="-128"/>
                      <w:sz w:val="43"/>
                      <w:szCs w:val="4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FFFFFF"/>
                      <w:spacing w:val="1"/>
                      <w:sz w:val="43"/>
                      <w:szCs w:val="43"/>
                    </w:rPr>
                    <w:t>.N</w:t>
                  </w:r>
                  <w:r>
                    <w:rPr>
                      <w:rFonts w:ascii="Calibri" w:eastAsia="Calibri" w:hAnsi="Calibri" w:cs="Calibri"/>
                      <w:color w:val="FFFFFF"/>
                      <w:spacing w:val="1"/>
                      <w:sz w:val="43"/>
                      <w:szCs w:val="43"/>
                    </w:rPr>
                    <w:t>⁶</w:t>
                  </w:r>
                  <w:r>
                    <w:rPr>
                      <w:rFonts w:ascii="SimSun" w:eastAsia="SimSun" w:hAnsi="SimSun" w:cs="SimSun"/>
                      <w:color w:val="FFFFFF"/>
                      <w:spacing w:val="1"/>
                      <w:sz w:val="43"/>
                      <w:szCs w:val="43"/>
                    </w:rPr>
                    <w:t>,2013062122M619063339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-20"/>
          <w:sz w:val="74"/>
          <w:szCs w:val="74"/>
        </w:rPr>
        <w:t>图网</w:t>
      </w:r>
      <w:r>
        <w:rPr>
          <w:rFonts w:ascii="Times New Roman" w:eastAsia="Times New Roman" w:hAnsi="Times New Roman" w:cs="Times New Roman"/>
          <w:color w:val="B3700B"/>
          <w:spacing w:val="-20"/>
          <w:sz w:val="74"/>
          <w:szCs w:val="74"/>
        </w:rPr>
        <w:t>wunipie.</w:t>
      </w:r>
      <w:r>
        <w:rPr>
          <w:rFonts w:ascii="Times New Roman" w:eastAsia="Times New Roman" w:hAnsi="Times New Roman" w:cs="Times New Roman"/>
          <w:color w:val="B3700B"/>
          <w:spacing w:val="152"/>
          <w:sz w:val="74"/>
          <w:szCs w:val="74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-20"/>
          <w:sz w:val="74"/>
          <w:szCs w:val="74"/>
        </w:rPr>
        <w:t>com</w:t>
      </w:r>
    </w:p>
    <w:p>
      <w:pPr>
        <w:sectPr>
          <w:headerReference w:type="default" r:id="rId12"/>
          <w:footerReference w:type="default" r:id="rId13"/>
          <w:type w:val="nextPage"/>
          <w:pgSz w:w="25870" w:h="19410"/>
          <w:pgMar w:top="400" w:right="0" w:bottom="1" w:left="0" w:header="0" w:footer="0" w:gutter="0"/>
          <w:pgNumType w:start="5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413" w:line="205" w:lineRule="auto"/>
        <w:ind w:left="5759"/>
        <w:rPr>
          <w:rFonts w:ascii="SimSun" w:eastAsia="SimSun" w:hAnsi="SimSun" w:cs="SimSun"/>
          <w:sz w:val="127"/>
          <w:szCs w:val="127"/>
        </w:rPr>
      </w:pPr>
      <w:r>
        <w:rPr>
          <w:rFonts w:ascii="SimSun" w:eastAsia="SimSun" w:hAnsi="SimSun" w:cs="SimSun"/>
          <w:color w:val="7A4D21"/>
          <w:spacing w:val="-10"/>
          <w:sz w:val="127"/>
          <w:szCs w:val="127"/>
        </w:rPr>
        <w:t>知识回顾</w:t>
      </w:r>
    </w:p>
    <w:p>
      <w:pPr>
        <w:spacing w:before="1" w:line="219" w:lineRule="auto"/>
        <w:ind w:left="543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color w:val="0000FD"/>
          <w:spacing w:val="-53"/>
          <w:sz w:val="85"/>
          <w:szCs w:val="85"/>
        </w:rPr>
        <w:t>(1)旋转的概念：</w:t>
      </w:r>
    </w:p>
    <w:p>
      <w:pPr>
        <w:spacing w:before="461" w:line="219" w:lineRule="auto"/>
        <w:ind w:left="6880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11"/>
          <w:sz w:val="85"/>
          <w:szCs w:val="85"/>
        </w:rPr>
        <w:t>在平面内，将一个图形绕着一个</w:t>
      </w:r>
      <w:r>
        <w:rPr>
          <w:rFonts w:ascii="SimSun" w:eastAsia="SimSun" w:hAnsi="SimSun" w:cs="SimSun"/>
          <w:color w:val="FE3200"/>
          <w:spacing w:val="11"/>
          <w:sz w:val="85"/>
          <w:szCs w:val="85"/>
        </w:rPr>
        <w:t>定点</w:t>
      </w:r>
    </w:p>
    <w:p>
      <w:pPr>
        <w:spacing w:before="15" w:line="219" w:lineRule="auto"/>
        <w:ind w:left="685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14"/>
          <w:sz w:val="85"/>
          <w:szCs w:val="85"/>
        </w:rPr>
        <w:t>沿某个方向转动一个</w:t>
      </w:r>
      <w:r>
        <w:rPr>
          <w:rFonts w:ascii="SimSun" w:eastAsia="SimSun" w:hAnsi="SimSun" w:cs="SimSun"/>
          <w:color w:val="FE3200"/>
          <w:spacing w:val="14"/>
          <w:sz w:val="85"/>
          <w:szCs w:val="85"/>
        </w:rPr>
        <w:t>角度</w:t>
      </w:r>
      <w:r>
        <w:rPr>
          <w:rFonts w:ascii="SimSun" w:eastAsia="SimSun" w:hAnsi="SimSun" w:cs="SimSun"/>
          <w:spacing w:val="14"/>
          <w:sz w:val="85"/>
          <w:szCs w:val="85"/>
        </w:rPr>
        <w:t>的运动叫做</w:t>
      </w:r>
      <w:r>
        <w:rPr>
          <w:rFonts w:ascii="SimSun" w:eastAsia="SimSun" w:hAnsi="SimSun" w:cs="SimSun"/>
          <w:color w:val="FE3200"/>
          <w:spacing w:val="14"/>
          <w:sz w:val="85"/>
          <w:szCs w:val="85"/>
        </w:rPr>
        <w:t>旋转.</w:t>
      </w:r>
    </w:p>
    <w:p>
      <w:pPr>
        <w:spacing w:before="358" w:line="219" w:lineRule="auto"/>
        <w:ind w:left="543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color w:val="0000FD"/>
          <w:spacing w:val="-53"/>
          <w:sz w:val="85"/>
          <w:szCs w:val="85"/>
        </w:rPr>
        <w:t>(2)旋转的特征：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277" w:line="217" w:lineRule="auto"/>
        <w:ind w:left="66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11"/>
          <w:sz w:val="85"/>
          <w:szCs w:val="85"/>
        </w:rPr>
        <w:t>①旋转不改变图形</w:t>
      </w:r>
      <w:r>
        <w:rPr>
          <w:rFonts w:ascii="SimSun" w:eastAsia="SimSun" w:hAnsi="SimSun" w:cs="SimSun"/>
          <w:color w:val="FE0065"/>
          <w:spacing w:val="11"/>
          <w:sz w:val="85"/>
          <w:szCs w:val="85"/>
        </w:rPr>
        <w:t>大小</w:t>
      </w:r>
      <w:r>
        <w:rPr>
          <w:rFonts w:ascii="SimSun" w:eastAsia="SimSun" w:hAnsi="SimSun" w:cs="SimSun"/>
          <w:spacing w:val="11"/>
          <w:sz w:val="85"/>
          <w:szCs w:val="85"/>
        </w:rPr>
        <w:t>和</w:t>
      </w:r>
      <w:r>
        <w:rPr>
          <w:rFonts w:ascii="SimSun" w:eastAsia="SimSun" w:hAnsi="SimSun" w:cs="SimSun"/>
          <w:color w:val="FE0065"/>
          <w:spacing w:val="11"/>
          <w:sz w:val="85"/>
          <w:szCs w:val="85"/>
        </w:rPr>
        <w:t>形状</w:t>
      </w:r>
      <w:r>
        <w:rPr>
          <w:rFonts w:ascii="SimSun" w:eastAsia="SimSun" w:hAnsi="SimSun" w:cs="SimSun"/>
          <w:spacing w:val="11"/>
          <w:sz w:val="85"/>
          <w:szCs w:val="85"/>
        </w:rPr>
        <w:t>；</w:t>
      </w:r>
    </w:p>
    <w:p>
      <w:pPr>
        <w:spacing w:before="171" w:line="217" w:lineRule="auto"/>
        <w:ind w:left="66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-15"/>
          <w:sz w:val="85"/>
          <w:szCs w:val="85"/>
        </w:rPr>
        <w:t>②旋转前后的对应线段相等，对应角相等；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277" w:line="217" w:lineRule="auto"/>
        <w:ind w:left="66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1"/>
          <w:sz w:val="85"/>
          <w:szCs w:val="85"/>
        </w:rPr>
        <w:t>③对应点到旋转中心的距离相等；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277" w:line="217" w:lineRule="auto"/>
        <w:ind w:left="66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14"/>
          <w:sz w:val="85"/>
          <w:szCs w:val="85"/>
        </w:rPr>
        <w:t>④每一点都绕旋转中心按同一方向旋转同样大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77" w:line="219" w:lineRule="auto"/>
        <w:ind w:right="905"/>
        <w:jc w:val="right"/>
        <w:rPr>
          <w:rFonts w:ascii="SimSun" w:eastAsia="SimSun" w:hAnsi="SimSun" w:cs="SimSun"/>
          <w:sz w:val="85"/>
          <w:szCs w:val="85"/>
        </w:rPr>
        <w:sectPr>
          <w:headerReference w:type="default" r:id="rId14"/>
          <w:footerReference w:type="default" r:id="rId15"/>
          <w:pgSz w:w="25870" w:h="19410"/>
          <w:pgMar w:top="400" w:right="0" w:bottom="289" w:left="0" w:header="0" w:footer="0" w:gutter="0"/>
          <w:pgNumType w:start="6"/>
          <w:cols w:space="708"/>
        </w:sectPr>
      </w:pPr>
      <w:r>
        <w:rPr>
          <w:rFonts w:ascii="SimSun" w:eastAsia="SimSun" w:hAnsi="SimSun" w:cs="SimSun"/>
          <w:spacing w:val="1"/>
          <w:sz w:val="85"/>
          <w:szCs w:val="85"/>
        </w:rPr>
        <w:t>小的角度，即对应点与旋转中心连线的夹角都相等.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206" w:line="209" w:lineRule="auto"/>
        <w:ind w:left="18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SimSun" w:eastAsia="SimSun" w:hAnsi="SimSun" w:cs="SimSun"/>
          <w:spacing w:val="-3"/>
          <w:position w:val="3"/>
          <w:sz w:val="63"/>
          <w:szCs w:val="63"/>
        </w:rPr>
        <w:t>观图固</w:t>
      </w:r>
      <w:r>
        <w:rPr>
          <w:rFonts w:ascii="SimSun" w:eastAsia="SimSun" w:hAnsi="SimSun" w:cs="SimSun"/>
          <w:spacing w:val="-77"/>
          <w:position w:val="3"/>
          <w:sz w:val="63"/>
          <w:szCs w:val="63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63"/>
          <w:szCs w:val="63"/>
        </w:rPr>
        <w:t>mmmnioiecom</w:t>
      </w:r>
      <w:r>
        <w:rPr>
          <w:rFonts w:ascii="SimSun" w:eastAsia="SimSun" w:hAnsi="SimSun" w:cs="SimSun"/>
          <w:spacing w:val="7"/>
          <w:position w:val="3"/>
          <w:sz w:val="63"/>
          <w:szCs w:val="63"/>
        </w:rPr>
        <w:t xml:space="preserve">                                    </w:t>
      </w:r>
      <w:r>
        <w:rPr>
          <w:rFonts w:ascii="Times New Roman" w:eastAsia="Times New Roman" w:hAnsi="Times New Roman" w:cs="Times New Roman"/>
          <w:spacing w:val="-3"/>
          <w:position w:val="-4"/>
          <w:sz w:val="45"/>
          <w:szCs w:val="45"/>
        </w:rPr>
        <w:t>By</w:t>
      </w:r>
      <w:r>
        <w:rPr>
          <w:rFonts w:ascii="Times New Roman" w:eastAsia="Times New Roman" w:hAnsi="Times New Roman" w:cs="Times New Roman"/>
          <w:spacing w:val="7"/>
          <w:position w:val="-4"/>
          <w:sz w:val="45"/>
          <w:szCs w:val="45"/>
        </w:rPr>
        <w:t xml:space="preserve">              </w:t>
      </w:r>
      <w:r>
        <w:rPr>
          <w:rFonts w:ascii="Times New Roman" w:eastAsia="Times New Roman" w:hAnsi="Times New Roman" w:cs="Times New Roman"/>
          <w:spacing w:val="-3"/>
          <w:position w:val="-4"/>
          <w:sz w:val="45"/>
          <w:szCs w:val="45"/>
        </w:rPr>
        <w:t>007</w:t>
      </w:r>
      <w:r>
        <w:rPr>
          <w:rFonts w:ascii="Times New Roman" w:eastAsia="Times New Roman" w:hAnsi="Times New Roman" w:cs="Times New Roman"/>
          <w:spacing w:val="42"/>
          <w:position w:val="-4"/>
          <w:sz w:val="45"/>
          <w:szCs w:val="4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4"/>
          <w:sz w:val="45"/>
          <w:szCs w:val="45"/>
          <w:u w:val="single" w:color="auto"/>
        </w:rPr>
        <w:t>N</w:t>
      </w:r>
      <w:r>
        <w:rPr>
          <w:rFonts w:ascii="Times New Roman" w:eastAsia="Times New Roman" w:hAnsi="Times New Roman" w:cs="Times New Roman"/>
          <w:spacing w:val="-3"/>
          <w:position w:val="-4"/>
          <w:sz w:val="45"/>
          <w:szCs w:val="45"/>
        </w:rPr>
        <w:t>o,20130621223619063339</w:t>
      </w:r>
    </w:p>
    <w:p>
      <w:pPr>
        <w:sectPr>
          <w:headerReference w:type="default" r:id="rId16"/>
          <w:footerReference w:type="default" r:id="rId17"/>
          <w:type w:val="nextPage"/>
          <w:pgSz w:w="25870" w:h="19410"/>
          <w:pgMar w:top="400" w:right="0" w:bottom="289" w:left="0" w:header="0" w:footer="0" w:gutter="0"/>
          <w:pgNumType w:start="7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02" w:line="3481" w:lineRule="exact"/>
        <w:ind w:left="6030"/>
        <w:rPr>
          <w:rFonts w:ascii="SimSun" w:eastAsia="SimSun" w:hAnsi="SimSun" w:cs="SimSun"/>
          <w:sz w:val="216"/>
          <w:szCs w:val="216"/>
        </w:rPr>
      </w:pPr>
      <w:r>
        <w:rPr>
          <w:rFonts w:ascii="SimSun" w:eastAsia="SimSun" w:hAnsi="SimSun" w:cs="SimSun"/>
          <w:b/>
          <w:bCs/>
          <w:spacing w:val="-44"/>
          <w:position w:val="92"/>
          <w:sz w:val="216"/>
          <w:szCs w:val="216"/>
        </w:rPr>
        <w:t>带着问题来娱乐</w:t>
      </w:r>
    </w:p>
    <w:p>
      <w:pPr>
        <w:spacing w:before="3" w:line="221" w:lineRule="auto"/>
        <w:ind w:left="6306"/>
        <w:rPr>
          <w:rFonts w:ascii="SimHei" w:eastAsia="SimHei" w:hAnsi="SimHei" w:cs="SimHei"/>
          <w:sz w:val="114"/>
          <w:szCs w:val="114"/>
        </w:rPr>
      </w:pPr>
      <w:r>
        <w:rPr>
          <w:rFonts w:ascii="SimHei" w:eastAsia="SimHei" w:hAnsi="SimHei" w:cs="SimHei"/>
          <w:b/>
          <w:bCs/>
          <w:spacing w:val="66"/>
          <w:sz w:val="114"/>
          <w:szCs w:val="114"/>
        </w:rPr>
        <w:t>问题1:什么是旋转对称图形?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368" w:line="2718" w:lineRule="exact"/>
        <w:ind w:right="885"/>
        <w:jc w:val="right"/>
        <w:rPr>
          <w:rFonts w:ascii="SimHei" w:eastAsia="SimHei" w:hAnsi="SimHei" w:cs="SimHei"/>
          <w:sz w:val="113"/>
          <w:szCs w:val="113"/>
        </w:rPr>
      </w:pPr>
      <w:r>
        <w:rPr>
          <w:rFonts w:ascii="SimHei" w:eastAsia="SimHei" w:hAnsi="SimHei" w:cs="SimHei"/>
          <w:b/>
          <w:bCs/>
          <w:spacing w:val="58"/>
          <w:position w:val="119"/>
          <w:sz w:val="113"/>
          <w:szCs w:val="113"/>
        </w:rPr>
        <w:t>问题2:旋转中心在图形的哪个</w:t>
      </w:r>
      <w:r>
        <w:rPr>
          <w:rFonts w:ascii="SimHei" w:eastAsia="SimHei" w:hAnsi="SimHei" w:cs="SimHei"/>
          <w:spacing w:val="58"/>
          <w:position w:val="119"/>
          <w:sz w:val="113"/>
          <w:szCs w:val="113"/>
        </w:rPr>
        <w:t>位置?</w:t>
      </w:r>
    </w:p>
    <w:p>
      <w:pPr>
        <w:spacing w:before="1" w:line="188" w:lineRule="auto"/>
        <w:ind w:left="6306"/>
        <w:rPr>
          <w:rFonts w:ascii="SimHei" w:eastAsia="SimHei" w:hAnsi="SimHei" w:cs="SimHei"/>
          <w:sz w:val="113"/>
          <w:szCs w:val="113"/>
        </w:rPr>
        <w:sectPr>
          <w:headerReference w:type="default" r:id="rId18"/>
          <w:footerReference w:type="default" r:id="rId19"/>
          <w:pgSz w:w="25870" w:h="19410"/>
          <w:pgMar w:top="400" w:right="0" w:bottom="340" w:left="0" w:header="0" w:footer="0" w:gutter="0"/>
          <w:pgNumType w:start="8"/>
          <w:cols w:space="708"/>
        </w:sectPr>
      </w:pPr>
      <w:r>
        <w:rPr>
          <w:rFonts w:ascii="SimHei" w:eastAsia="SimHei" w:hAnsi="SimHei" w:cs="SimHei"/>
          <w:b/>
          <w:bCs/>
          <w:spacing w:val="65"/>
          <w:sz w:val="113"/>
          <w:szCs w:val="113"/>
        </w:rPr>
        <w:t>问题3:怎样确定旋转角度?</w:t>
      </w:r>
    </w:p>
    <w:p>
      <w:pPr>
        <w:spacing w:line="3563" w:lineRule="exact"/>
        <w:ind w:firstLine="2040"/>
        <w:textAlignment w:val="center"/>
      </w:pPr>
      <w:r>
        <w:drawing>
          <wp:inline distT="0" distB="0" distL="0" distR="0">
            <wp:extent cx="1727181" cy="2262846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27181" cy="2262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235" w:line="187" w:lineRule="auto"/>
        <w:ind w:left="169"/>
        <w:rPr>
          <w:rFonts w:ascii="SimHei" w:eastAsia="SimHei" w:hAnsi="SimHei" w:cs="SimHei"/>
          <w:sz w:val="72"/>
          <w:szCs w:val="72"/>
        </w:rPr>
      </w:pPr>
      <w:r>
        <w:pict>
          <v:shape id="_x0000_s1026" type="#_x0000_t202" style="width:313.85pt;height:23.2pt;margin-top:26.63pt;margin-left:969.5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47"/>
                      <w:szCs w:val="4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47"/>
                      <w:szCs w:val="47"/>
                    </w:rPr>
                    <w:t>007-N0,20130621223619063339</w:t>
                  </w:r>
                </w:p>
              </w:txbxContent>
            </v:textbox>
          </v:shape>
        </w:pict>
      </w:r>
      <w:r>
        <w:pict>
          <v:shape id="_x0000_s1027" type="#_x0000_t202" style="width:29.05pt;height:22.9pt;margin-top:26.96pt;margin-left:864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47"/>
                      <w:szCs w:val="4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47"/>
                      <w:szCs w:val="47"/>
                    </w:rPr>
                    <w:t>By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7"/>
          <w:sz w:val="72"/>
          <w:szCs w:val="72"/>
        </w:rPr>
        <w:t>图</w:t>
      </w:r>
      <w:r>
        <w:rPr>
          <w:rFonts w:ascii="SimHei" w:eastAsia="SimHei" w:hAnsi="SimHei" w:cs="SimHei"/>
          <w:spacing w:val="40"/>
          <w:sz w:val="72"/>
          <w:szCs w:val="72"/>
        </w:rPr>
        <w:t xml:space="preserve">   </w:t>
      </w:r>
      <w:r>
        <w:rPr>
          <w:rFonts w:ascii="SimHei" w:eastAsia="SimHei" w:hAnsi="SimHei" w:cs="SimHei"/>
          <w:spacing w:val="-7"/>
          <w:sz w:val="72"/>
          <w:szCs w:val="72"/>
        </w:rPr>
        <w:t>mminioiccom</w:t>
      </w:r>
    </w:p>
    <w:p>
      <w:pPr>
        <w:sectPr>
          <w:headerReference w:type="default" r:id="rId21"/>
          <w:footerReference w:type="default" r:id="rId22"/>
          <w:type w:val="nextPage"/>
          <w:pgSz w:w="25870" w:h="19410"/>
          <w:pgMar w:top="400" w:right="0" w:bottom="340" w:left="0" w:header="0" w:footer="0" w:gutter="0"/>
          <w:pgNumType w:start="9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14" w:line="215" w:lineRule="auto"/>
        <w:ind w:left="6625"/>
        <w:rPr>
          <w:rFonts w:ascii="FangSong" w:eastAsia="FangSong" w:hAnsi="FangSong" w:cs="FangSong"/>
          <w:sz w:val="312"/>
          <w:szCs w:val="312"/>
        </w:rPr>
      </w:pPr>
      <w:r>
        <w:rPr>
          <w:rFonts w:ascii="FangSong" w:eastAsia="FangSong" w:hAnsi="FangSong" w:cs="FangSong"/>
          <w:b/>
          <w:bCs/>
          <w:color w:val="F10800"/>
          <w:spacing w:val="-289"/>
          <w:w w:val="53"/>
          <w:sz w:val="312"/>
          <w:szCs w:val="312"/>
        </w:rPr>
        <w:t>活</w:t>
      </w:r>
      <w:r>
        <w:rPr>
          <w:rFonts w:ascii="FangSong" w:eastAsia="FangSong" w:hAnsi="FangSong" w:cs="FangSong"/>
          <w:b/>
          <w:bCs/>
          <w:color w:val="00FF00"/>
          <w:spacing w:val="-289"/>
          <w:w w:val="53"/>
          <w:sz w:val="312"/>
          <w:szCs w:val="312"/>
        </w:rPr>
        <w:t>动二：</w:t>
      </w:r>
      <w:r>
        <w:rPr>
          <w:rFonts w:ascii="FangSong" w:eastAsia="FangSong" w:hAnsi="FangSong" w:cs="FangSong"/>
          <w:b/>
          <w:bCs/>
          <w:color w:val="F10800"/>
          <w:spacing w:val="-289"/>
          <w:w w:val="53"/>
          <w:sz w:val="312"/>
          <w:szCs w:val="312"/>
        </w:rPr>
        <w:t>旋转</w:t>
      </w:r>
      <w:r>
        <w:rPr>
          <w:rFonts w:ascii="FangSong" w:eastAsia="FangSong" w:hAnsi="FangSong" w:cs="FangSong"/>
          <w:b/>
          <w:bCs/>
          <w:color w:val="00FF00"/>
          <w:spacing w:val="-280"/>
          <w:w w:val="65"/>
          <w:sz w:val="312"/>
          <w:szCs w:val="312"/>
        </w:rPr>
        <w:t>对称定义</w:t>
      </w:r>
    </w:p>
    <w:p>
      <w:pPr>
        <w:spacing w:before="1" w:line="221" w:lineRule="auto"/>
        <w:ind w:right="857"/>
        <w:jc w:val="right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9A0038"/>
          <w:spacing w:val="-15"/>
          <w:sz w:val="33"/>
          <w:szCs w:val="33"/>
        </w:rPr>
        <w:t>末</w:t>
      </w:r>
      <w:r>
        <w:rPr>
          <w:rFonts w:ascii="SimHei" w:eastAsia="SimHei" w:hAnsi="SimHei" w:cs="SimHei"/>
          <w:color w:val="9A0038"/>
          <w:spacing w:val="7"/>
          <w:sz w:val="33"/>
          <w:szCs w:val="33"/>
        </w:rPr>
        <w:t xml:space="preserve">      </w:t>
      </w:r>
      <w:r>
        <w:rPr>
          <w:rFonts w:ascii="SimHei" w:eastAsia="SimHei" w:hAnsi="SimHei" w:cs="SimHei"/>
          <w:b/>
          <w:bCs/>
          <w:color w:val="9A0038"/>
          <w:spacing w:val="-15"/>
          <w:sz w:val="33"/>
          <w:szCs w:val="33"/>
        </w:rPr>
        <w:t>注</w:t>
      </w:r>
      <w:r>
        <w:rPr>
          <w:rFonts w:ascii="SimHei" w:eastAsia="SimHei" w:hAnsi="SimHei" w:cs="SimHei"/>
          <w:color w:val="9A0038"/>
          <w:spacing w:val="8"/>
          <w:sz w:val="33"/>
          <w:szCs w:val="33"/>
        </w:rPr>
        <w:t xml:space="preserve">      </w:t>
      </w:r>
      <w:r>
        <w:rPr>
          <w:rFonts w:ascii="SimHei" w:eastAsia="SimHei" w:hAnsi="SimHei" w:cs="SimHei"/>
          <w:b/>
          <w:bCs/>
          <w:color w:val="9A0038"/>
          <w:spacing w:val="-15"/>
          <w:sz w:val="33"/>
          <w:szCs w:val="33"/>
        </w:rPr>
        <w:t>册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23"/>
          <w:footerReference w:type="default" r:id="rId24"/>
          <w:pgSz w:w="25870" w:h="19410"/>
          <w:pgMar w:top="400" w:right="0" w:bottom="400" w:left="0" w:header="0" w:footer="0" w:gutter="0"/>
          <w:pgNumType w:start="10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94" w:line="219" w:lineRule="auto"/>
        <w:ind w:left="689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position w:val="-7"/>
          <w:sz w:val="29"/>
          <w:szCs w:val="29"/>
        </w:rPr>
        <w:drawing>
          <wp:inline distT="0" distB="0" distL="0" distR="0">
            <wp:extent cx="260375" cy="209654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0375" cy="20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00:08/0453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    </w:t>
      </w:r>
      <w:r>
        <w:rPr>
          <w:rFonts w:ascii="SimSun" w:eastAsia="SimSun" w:hAnsi="SimSun" w:cs="SimSun"/>
          <w:spacing w:val="-2"/>
          <w:sz w:val="29"/>
          <w:szCs w:val="29"/>
        </w:rPr>
        <w:t>高</w:t>
      </w:r>
      <w:r>
        <w:rPr>
          <w:rFonts w:ascii="SimSun" w:eastAsia="SimSun" w:hAnsi="SimSun" w:cs="SimSun"/>
          <w:b/>
          <w:bCs/>
          <w:spacing w:val="-2"/>
          <w:sz w:val="29"/>
          <w:szCs w:val="29"/>
        </w:rPr>
        <w:t>清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29"/>
          <w:szCs w:val="29"/>
        </w:rPr>
        <w:t>出</w:t>
      </w:r>
    </w:p>
    <w:p>
      <w:pPr>
        <w:sectPr>
          <w:headerReference w:type="default" r:id="rId26"/>
          <w:footerReference w:type="default" r:id="rId27"/>
          <w:type w:val="nextPage"/>
          <w:pgSz w:w="25870" w:h="19410"/>
          <w:pgMar w:top="400" w:right="0" w:bottom="400" w:left="0" w:header="0" w:footer="0" w:gutter="0"/>
          <w:pgNumType w:start="11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325" w:line="222" w:lineRule="auto"/>
        <w:ind w:left="6329"/>
        <w:rPr>
          <w:rFonts w:ascii="SimHei" w:eastAsia="SimHei" w:hAnsi="SimHei" w:cs="SimHei"/>
          <w:sz w:val="100"/>
          <w:szCs w:val="100"/>
        </w:rPr>
      </w:pPr>
      <w:r>
        <w:rPr>
          <w:rFonts w:ascii="SimHei" w:eastAsia="SimHei" w:hAnsi="SimHei" w:cs="SimHei"/>
          <w:color w:val="005BB6"/>
          <w:spacing w:val="-423"/>
          <w:sz w:val="100"/>
          <w:szCs w:val="100"/>
        </w:rPr>
        <w:t>·</w:t>
      </w:r>
      <w:r>
        <w:rPr>
          <w:rFonts w:ascii="SimHei" w:eastAsia="SimHei" w:hAnsi="SimHei" w:cs="SimHei"/>
          <w:color w:val="005BB6"/>
          <w:spacing w:val="-139"/>
          <w:sz w:val="100"/>
          <w:szCs w:val="100"/>
        </w:rPr>
        <w:t xml:space="preserve"> </w:t>
      </w:r>
      <w:r>
        <w:rPr>
          <w:rFonts w:ascii="SimHei" w:eastAsia="SimHei" w:hAnsi="SimHei" w:cs="SimHei"/>
          <w:b/>
          <w:bCs/>
          <w:color w:val="005BB6"/>
          <w:spacing w:val="179"/>
          <w:sz w:val="100"/>
          <w:szCs w:val="100"/>
        </w:rPr>
        <w:t>问题1:什么是旋转对称图形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325" w:line="213" w:lineRule="auto"/>
        <w:ind w:left="4960"/>
        <w:rPr>
          <w:rFonts w:ascii="SimHei" w:eastAsia="SimHei" w:hAnsi="SimHei" w:cs="SimHei"/>
          <w:sz w:val="100"/>
          <w:szCs w:val="100"/>
        </w:rPr>
      </w:pPr>
      <w:r>
        <w:rPr>
          <w:rFonts w:ascii="SimHei" w:eastAsia="SimHei" w:hAnsi="SimHei" w:cs="SimHei"/>
          <w:color w:val="104D10"/>
          <w:spacing w:val="-33"/>
          <w:sz w:val="100"/>
          <w:szCs w:val="100"/>
        </w:rPr>
        <w:t>在平面内，将一个图形绕着某一定点O</w:t>
      </w:r>
      <w:r>
        <w:rPr>
          <w:rFonts w:ascii="SimHei" w:eastAsia="SimHei" w:hAnsi="SimHei" w:cs="SimHei"/>
          <w:color w:val="104D10"/>
          <w:spacing w:val="-167"/>
          <w:sz w:val="100"/>
          <w:szCs w:val="100"/>
        </w:rPr>
        <w:t xml:space="preserve"> </w:t>
      </w:r>
      <w:r>
        <w:rPr>
          <w:rFonts w:ascii="SimHei" w:eastAsia="SimHei" w:hAnsi="SimHei" w:cs="SimHei"/>
          <w:color w:val="104D10"/>
          <w:spacing w:val="-33"/>
          <w:sz w:val="100"/>
          <w:szCs w:val="100"/>
        </w:rPr>
        <w:t>旋转角</w:t>
      </w:r>
    </w:p>
    <w:p>
      <w:pPr>
        <w:spacing w:before="111" w:line="222" w:lineRule="auto"/>
        <w:ind w:left="3460" w:right="1686"/>
        <w:jc w:val="both"/>
        <w:rPr>
          <w:rFonts w:ascii="SimHei" w:eastAsia="SimHei" w:hAnsi="SimHei" w:cs="SimHei"/>
          <w:sz w:val="100"/>
          <w:szCs w:val="100"/>
        </w:rPr>
      </w:pPr>
      <w:r>
        <w:rPr>
          <w:rFonts w:ascii="SimHei" w:eastAsia="SimHei" w:hAnsi="SimHei" w:cs="SimHei"/>
          <w:spacing w:val="-63"/>
          <w:sz w:val="100"/>
          <w:szCs w:val="100"/>
        </w:rPr>
        <w:t>α</w:t>
      </w:r>
      <w:r>
        <w:rPr>
          <w:rFonts w:ascii="SimHei" w:eastAsia="SimHei" w:hAnsi="SimHei" w:cs="SimHei"/>
          <w:color w:val="FE0000"/>
          <w:spacing w:val="-63"/>
          <w:sz w:val="100"/>
          <w:szCs w:val="100"/>
        </w:rPr>
        <w:t>(小于周角)</w:t>
      </w:r>
      <w:r>
        <w:rPr>
          <w:rFonts w:ascii="SimHei" w:eastAsia="SimHei" w:hAnsi="SimHei" w:cs="SimHei"/>
          <w:spacing w:val="-63"/>
          <w:sz w:val="100"/>
          <w:szCs w:val="100"/>
        </w:rPr>
        <w:t>后能与自身重合，则称此图形关于</w:t>
      </w:r>
      <w:r>
        <w:rPr>
          <w:rFonts w:ascii="Times New Roman" w:eastAsia="Times New Roman" w:hAnsi="Times New Roman" w:cs="Times New Roman"/>
          <w:spacing w:val="-63"/>
          <w:sz w:val="100"/>
          <w:szCs w:val="100"/>
        </w:rPr>
        <w:t>O</w:t>
      </w:r>
      <w:r>
        <w:rPr>
          <w:rFonts w:ascii="Times New Roman" w:eastAsia="Times New Roman" w:hAnsi="Times New Roman" w:cs="Times New Roman"/>
          <w:spacing w:val="6"/>
          <w:sz w:val="100"/>
          <w:szCs w:val="100"/>
        </w:rPr>
        <w:t xml:space="preserve">  </w:t>
      </w:r>
      <w:r>
        <w:rPr>
          <w:rFonts w:ascii="SimHei" w:eastAsia="SimHei" w:hAnsi="SimHei" w:cs="SimHei"/>
          <w:spacing w:val="-14"/>
          <w:sz w:val="100"/>
          <w:szCs w:val="100"/>
        </w:rPr>
        <w:t>有角α的旋转对称，这种图形就称为</w:t>
      </w:r>
      <w:r>
        <w:rPr>
          <w:rFonts w:ascii="SimHei" w:eastAsia="SimHei" w:hAnsi="SimHei" w:cs="SimHei"/>
          <w:color w:val="FE0000"/>
          <w:spacing w:val="-14"/>
          <w:sz w:val="100"/>
          <w:szCs w:val="100"/>
        </w:rPr>
        <w:t>旋转对称图</w:t>
      </w:r>
    </w:p>
    <w:p>
      <w:pPr>
        <w:spacing w:before="5" w:line="225" w:lineRule="auto"/>
        <w:ind w:left="3460"/>
        <w:rPr>
          <w:rFonts w:ascii="SimHei" w:eastAsia="SimHei" w:hAnsi="SimHei" w:cs="SimHei"/>
          <w:sz w:val="100"/>
          <w:szCs w:val="100"/>
        </w:rPr>
      </w:pPr>
      <w:r>
        <w:rPr>
          <w:rFonts w:ascii="SimHei" w:eastAsia="SimHei" w:hAnsi="SimHei" w:cs="SimHei"/>
          <w:color w:val="FE0000"/>
          <w:spacing w:val="64"/>
          <w:sz w:val="100"/>
          <w:szCs w:val="100"/>
        </w:rPr>
        <w:t>形.</w:t>
      </w:r>
    </w:p>
    <w:p>
      <w:pPr>
        <w:spacing w:line="244" w:lineRule="auto"/>
        <w:rPr>
          <w:rFonts w:ascii="Arial"/>
          <w:sz w:val="21"/>
        </w:rPr>
        <w:sectPr>
          <w:headerReference w:type="default" r:id="rId28"/>
          <w:footerReference w:type="default" r:id="rId29"/>
          <w:pgSz w:w="25870" w:h="19410"/>
          <w:pgMar w:top="400" w:right="0" w:bottom="340" w:left="0" w:header="0" w:footer="0" w:gutter="0"/>
          <w:pgNumType w:start="12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34" w:line="187" w:lineRule="auto"/>
        <w:ind w:left="169"/>
        <w:rPr>
          <w:rFonts w:ascii="SimHei" w:eastAsia="SimHei" w:hAnsi="SimHei" w:cs="SimHei"/>
          <w:sz w:val="72"/>
          <w:szCs w:val="72"/>
        </w:rPr>
      </w:pPr>
      <w:r>
        <w:pict>
          <v:shape id="_x0000_s1028" type="#_x0000_t202" style="width:312.55pt;height:23.2pt;margin-top:26.59pt;margin-left:968.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47"/>
                      <w:szCs w:val="4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47"/>
                      <w:szCs w:val="47"/>
                    </w:rPr>
                    <w:t>007-No,20130621223619063339</w:t>
                  </w:r>
                </w:p>
              </w:txbxContent>
            </v:textbox>
          </v:shape>
        </w:pict>
      </w:r>
      <w:r>
        <w:pict>
          <v:shape id="_x0000_s1029" type="#_x0000_t202" style="width:13.65pt;height:17.75pt;margin-top:32.07pt;margin-left:877.51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314" w:lineRule="exact"/>
                    <w:ind w:left="20"/>
                    <w:rPr>
                      <w:rFonts w:ascii="Times New Roman" w:eastAsia="Times New Roman" w:hAnsi="Times New Roman" w:cs="Times New Roman"/>
                      <w:sz w:val="47"/>
                      <w:szCs w:val="47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4"/>
                      <w:sz w:val="47"/>
                      <w:szCs w:val="47"/>
                    </w:rPr>
                    <w:t>y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7"/>
          <w:sz w:val="72"/>
          <w:szCs w:val="72"/>
        </w:rPr>
        <w:t>图</w:t>
      </w:r>
      <w:r>
        <w:rPr>
          <w:rFonts w:ascii="SimHei" w:eastAsia="SimHei" w:hAnsi="SimHei" w:cs="SimHei"/>
          <w:spacing w:val="40"/>
          <w:sz w:val="72"/>
          <w:szCs w:val="72"/>
        </w:rPr>
        <w:t xml:space="preserve">   </w:t>
      </w:r>
      <w:r>
        <w:rPr>
          <w:rFonts w:ascii="SimHei" w:eastAsia="SimHei" w:hAnsi="SimHei" w:cs="SimHei"/>
          <w:spacing w:val="-7"/>
          <w:sz w:val="72"/>
          <w:szCs w:val="72"/>
        </w:rPr>
        <w:t>mminioiccom</w:t>
      </w:r>
    </w:p>
    <w:p>
      <w:pPr>
        <w:sectPr>
          <w:headerReference w:type="default" r:id="rId30"/>
          <w:footerReference w:type="default" r:id="rId31"/>
          <w:type w:val="nextPage"/>
          <w:pgSz w:w="25870" w:h="19410"/>
          <w:pgMar w:top="400" w:right="0" w:bottom="340" w:left="0" w:header="0" w:footer="0" w:gutter="0"/>
          <w:pgNumType w:start="13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370" w:line="222" w:lineRule="auto"/>
        <w:ind w:left="5716"/>
        <w:rPr>
          <w:rFonts w:ascii="SimHei" w:eastAsia="SimHei" w:hAnsi="SimHei" w:cs="SimHei"/>
          <w:sz w:val="114"/>
          <w:szCs w:val="114"/>
        </w:rPr>
      </w:pPr>
      <w:r>
        <w:rPr>
          <w:rFonts w:ascii="SimHei" w:eastAsia="SimHei" w:hAnsi="SimHei" w:cs="SimHei"/>
          <w:b/>
          <w:bCs/>
          <w:color w:val="005BB6"/>
          <w:spacing w:val="51"/>
          <w:sz w:val="114"/>
          <w:szCs w:val="114"/>
        </w:rPr>
        <w:t>问题2:旋转中心在图形的哪个位置?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321" w:line="222" w:lineRule="auto"/>
        <w:ind w:left="5830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spacing w:val="17"/>
          <w:sz w:val="99"/>
          <w:szCs w:val="99"/>
        </w:rPr>
        <w:t>旋转中心在图形的正中心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370" w:line="222" w:lineRule="auto"/>
        <w:ind w:left="5716"/>
        <w:rPr>
          <w:rFonts w:ascii="SimHei" w:eastAsia="SimHei" w:hAnsi="SimHei" w:cs="SimHei"/>
          <w:sz w:val="114"/>
          <w:szCs w:val="114"/>
        </w:rPr>
      </w:pPr>
      <w:r>
        <w:rPr>
          <w:rFonts w:ascii="SimHei" w:eastAsia="SimHei" w:hAnsi="SimHei" w:cs="SimHei"/>
          <w:b/>
          <w:bCs/>
          <w:color w:val="005BB6"/>
          <w:spacing w:val="66"/>
          <w:sz w:val="114"/>
          <w:szCs w:val="114"/>
        </w:rPr>
        <w:t>问题3:怎样确定旋转角度?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322" w:line="221" w:lineRule="auto"/>
        <w:ind w:left="3259"/>
        <w:rPr>
          <w:rFonts w:ascii="SimHei" w:eastAsia="SimHei" w:hAnsi="SimHei" w:cs="SimHei"/>
          <w:sz w:val="99"/>
          <w:szCs w:val="99"/>
        </w:rPr>
        <w:sectPr>
          <w:headerReference w:type="default" r:id="rId32"/>
          <w:footerReference w:type="default" r:id="rId33"/>
          <w:pgSz w:w="25870" w:h="19410"/>
          <w:pgMar w:top="400" w:right="0" w:bottom="372" w:left="0" w:header="0" w:footer="0" w:gutter="0"/>
          <w:pgNumType w:start="14"/>
          <w:cols w:space="708"/>
        </w:sectPr>
      </w:pPr>
      <w:r>
        <w:rPr>
          <w:rFonts w:ascii="SimHei" w:eastAsia="SimHei" w:hAnsi="SimHei" w:cs="SimHei"/>
          <w:spacing w:val="29"/>
          <w:sz w:val="99"/>
          <w:szCs w:val="99"/>
        </w:rPr>
        <w:t>旋转角度的最小值是360度除以基本图案的个数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206" w:line="184" w:lineRule="auto"/>
        <w:ind w:left="180"/>
        <w:rPr>
          <w:rFonts w:ascii="SimSun" w:eastAsia="SimSun" w:hAnsi="SimSun" w:cs="SimSun"/>
          <w:sz w:val="63"/>
          <w:szCs w:val="63"/>
        </w:rPr>
      </w:pPr>
      <w:r>
        <w:pict>
          <v:shape id="_x0000_s1030" type="#_x0000_t202" style="width:34.1pt;height:22.7pt;margin-top:22.22pt;margin-left:867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45"/>
                      <w:szCs w:val="4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45"/>
                      <w:szCs w:val="45"/>
                    </w:rPr>
                    <w:t>Byi</w:t>
                  </w:r>
                </w:p>
              </w:txbxContent>
            </v:textbox>
          </v:shape>
        </w:pict>
      </w:r>
      <w:r>
        <w:pict>
          <v:shape id="_x0000_s1031" type="#_x0000_t202" style="width:300.6pt;height:22.3pt;margin-top:22.63pt;margin-left:968.5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45"/>
                      <w:szCs w:val="4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45"/>
                      <w:szCs w:val="45"/>
                    </w:rPr>
                    <w:t>007-No,20130621223619063339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8"/>
          <w:sz w:val="63"/>
          <w:szCs w:val="63"/>
        </w:rPr>
        <w:t>观图固</w:t>
      </w:r>
      <w:r>
        <w:rPr>
          <w:rFonts w:ascii="SimSun" w:eastAsia="SimSun" w:hAnsi="SimSun" w:cs="SimSun"/>
          <w:spacing w:val="-71"/>
          <w:sz w:val="63"/>
          <w:szCs w:val="63"/>
        </w:rPr>
        <w:t xml:space="preserve"> </w:t>
      </w:r>
      <w:r>
        <w:rPr>
          <w:rFonts w:ascii="SimSun" w:eastAsia="SimSun" w:hAnsi="SimSun" w:cs="SimSun"/>
          <w:spacing w:val="-8"/>
          <w:sz w:val="63"/>
          <w:szCs w:val="63"/>
        </w:rPr>
        <w:t>mmmnioiecom</w:t>
      </w:r>
    </w:p>
    <w:p>
      <w:pPr>
        <w:sectPr>
          <w:headerReference w:type="default" r:id="rId34"/>
          <w:footerReference w:type="default" r:id="rId35"/>
          <w:type w:val="nextPage"/>
          <w:pgSz w:w="25870" w:h="19410"/>
          <w:pgMar w:top="400" w:right="0" w:bottom="372" w:left="0" w:header="0" w:footer="0" w:gutter="0"/>
          <w:pgNumType w:start="15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322" w:line="219" w:lineRule="auto"/>
        <w:ind w:right="733"/>
        <w:jc w:val="right"/>
        <w:rPr>
          <w:rFonts w:ascii="SimSun" w:eastAsia="SimSun" w:hAnsi="SimSun" w:cs="SimSun"/>
          <w:sz w:val="99"/>
          <w:szCs w:val="99"/>
        </w:rPr>
      </w:pPr>
      <w:r>
        <w:rPr>
          <w:rFonts w:ascii="SimSun" w:eastAsia="SimSun" w:hAnsi="SimSun" w:cs="SimSun"/>
          <w:spacing w:val="32"/>
          <w:sz w:val="99"/>
          <w:szCs w:val="99"/>
        </w:rPr>
        <w:t>1.下列英文字母中属于旋转对称图形的是()</w:t>
      </w:r>
    </w:p>
    <w:p>
      <w:pPr>
        <w:spacing w:before="456" w:line="188" w:lineRule="auto"/>
        <w:ind w:left="8449"/>
        <w:rPr>
          <w:rFonts w:ascii="Times New Roman" w:eastAsia="Times New Roman" w:hAnsi="Times New Roman" w:cs="Times New Roman"/>
          <w:sz w:val="99"/>
          <w:szCs w:val="99"/>
        </w:rPr>
      </w:pPr>
      <w:r>
        <w:rPr>
          <w:rFonts w:ascii="Times New Roman" w:eastAsia="Times New Roman" w:hAnsi="Times New Roman" w:cs="Times New Roman"/>
          <w:color w:val="30692E"/>
          <w:spacing w:val="-34"/>
          <w:position w:val="-2"/>
          <w:sz w:val="114"/>
          <w:szCs w:val="114"/>
        </w:rPr>
        <w:t>C</w:t>
      </w:r>
      <w:r>
        <w:rPr>
          <w:rFonts w:ascii="Times New Roman" w:eastAsia="Times New Roman" w:hAnsi="Times New Roman" w:cs="Times New Roman"/>
          <w:color w:val="30692E"/>
          <w:spacing w:val="2"/>
          <w:position w:val="-2"/>
          <w:sz w:val="114"/>
          <w:szCs w:val="114"/>
        </w:rPr>
        <w:t xml:space="preserve">       </w:t>
      </w:r>
      <w:r>
        <w:rPr>
          <w:rFonts w:ascii="Times New Roman" w:eastAsia="Times New Roman" w:hAnsi="Times New Roman" w:cs="Times New Roman"/>
          <w:color w:val="30692E"/>
          <w:spacing w:val="-34"/>
          <w:position w:val="-2"/>
          <w:sz w:val="114"/>
          <w:szCs w:val="114"/>
        </w:rPr>
        <w:t>S</w:t>
      </w:r>
      <w:r>
        <w:rPr>
          <w:rFonts w:ascii="Times New Roman" w:eastAsia="Times New Roman" w:hAnsi="Times New Roman" w:cs="Times New Roman"/>
          <w:color w:val="30692E"/>
          <w:spacing w:val="10"/>
          <w:position w:val="-2"/>
          <w:sz w:val="114"/>
          <w:szCs w:val="114"/>
        </w:rPr>
        <w:t xml:space="preserve">        </w:t>
      </w:r>
      <w:r>
        <w:rPr>
          <w:rFonts w:ascii="Times New Roman" w:eastAsia="Times New Roman" w:hAnsi="Times New Roman" w:cs="Times New Roman"/>
          <w:color w:val="30692E"/>
          <w:spacing w:val="-34"/>
          <w:position w:val="3"/>
          <w:sz w:val="99"/>
          <w:szCs w:val="99"/>
        </w:rPr>
        <w:t>L</w:t>
      </w:r>
      <w:r>
        <w:rPr>
          <w:rFonts w:ascii="Times New Roman" w:eastAsia="Times New Roman" w:hAnsi="Times New Roman" w:cs="Times New Roman"/>
          <w:color w:val="30692E"/>
          <w:spacing w:val="5"/>
          <w:position w:val="3"/>
          <w:sz w:val="99"/>
          <w:szCs w:val="99"/>
        </w:rPr>
        <w:t xml:space="preserve">          </w:t>
      </w:r>
      <w:r>
        <w:rPr>
          <w:rFonts w:ascii="Times New Roman" w:eastAsia="Times New Roman" w:hAnsi="Times New Roman" w:cs="Times New Roman"/>
          <w:color w:val="30692E"/>
          <w:spacing w:val="-34"/>
          <w:position w:val="3"/>
          <w:sz w:val="99"/>
          <w:szCs w:val="99"/>
        </w:rPr>
        <w:t>K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382" w:line="215" w:lineRule="auto"/>
        <w:ind w:left="8219"/>
        <w:rPr>
          <w:rFonts w:ascii="Times New Roman" w:eastAsia="Times New Roman" w:hAnsi="Times New Roman" w:cs="Times New Roman"/>
          <w:sz w:val="104"/>
          <w:szCs w:val="104"/>
        </w:rPr>
      </w:pPr>
      <w:r>
        <w:rPr>
          <w:rFonts w:ascii="Times New Roman" w:eastAsia="Times New Roman" w:hAnsi="Times New Roman" w:cs="Times New Roman"/>
          <w:color w:val="30692E"/>
          <w:spacing w:val="-48"/>
          <w:w w:val="93"/>
          <w:sz w:val="133"/>
          <w:szCs w:val="133"/>
        </w:rPr>
        <w:t>(A)</w:t>
      </w:r>
      <w:r>
        <w:rPr>
          <w:rFonts w:ascii="Times New Roman" w:eastAsia="Times New Roman" w:hAnsi="Times New Roman" w:cs="Times New Roman"/>
          <w:color w:val="30692E"/>
          <w:spacing w:val="57"/>
          <w:sz w:val="133"/>
          <w:szCs w:val="133"/>
        </w:rPr>
        <w:t xml:space="preserve">  </w:t>
      </w:r>
      <w:r>
        <w:rPr>
          <w:position w:val="-102"/>
          <w:sz w:val="133"/>
          <w:szCs w:val="133"/>
        </w:rPr>
        <w:drawing>
          <wp:inline distT="0" distB="0" distL="0" distR="0">
            <wp:extent cx="1739996" cy="133347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39996" cy="133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30692E"/>
          <w:spacing w:val="288"/>
          <w:sz w:val="133"/>
          <w:szCs w:val="133"/>
        </w:rPr>
        <w:t xml:space="preserve"> </w:t>
      </w:r>
      <w:r>
        <w:rPr>
          <w:rFonts w:ascii="Times New Roman" w:eastAsia="Times New Roman" w:hAnsi="Times New Roman" w:cs="Times New Roman"/>
          <w:color w:val="30692E"/>
          <w:spacing w:val="-48"/>
          <w:w w:val="93"/>
          <w:sz w:val="133"/>
          <w:szCs w:val="133"/>
        </w:rPr>
        <w:t>(C)</w:t>
      </w:r>
      <w:r>
        <w:rPr>
          <w:rFonts w:ascii="Times New Roman" w:eastAsia="Times New Roman" w:hAnsi="Times New Roman" w:cs="Times New Roman"/>
          <w:color w:val="30692E"/>
          <w:spacing w:val="10"/>
          <w:sz w:val="133"/>
          <w:szCs w:val="133"/>
        </w:rPr>
        <w:t xml:space="preserve">     </w:t>
      </w:r>
      <w:r>
        <w:rPr>
          <w:rFonts w:ascii="Times New Roman" w:eastAsia="Times New Roman" w:hAnsi="Times New Roman" w:cs="Times New Roman"/>
          <w:color w:val="30692E"/>
          <w:spacing w:val="-48"/>
          <w:w w:val="93"/>
          <w:sz w:val="104"/>
          <w:szCs w:val="104"/>
        </w:rPr>
        <w:t>(D)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https://d.book118.com/115342320302011122</w:t>
        </w:r>
      </w:hyperlink>
    </w:p>
    <w:p>
      <w:pPr>
        <w:spacing w:line="244" w:lineRule="auto"/>
        <w:rPr>
          <w:rFonts w:ascii="Arial"/>
          <w:sz w:val="21"/>
        </w:rPr>
      </w:pPr>
    </w:p>
    <w:sectPr>
      <w:headerReference w:type="default" r:id="rId38"/>
      <w:footerReference w:type="default" r:id="rId39"/>
      <w:pgSz w:w="25870" w:h="19410"/>
      <w:pgMar w:top="400" w:right="0" w:bottom="289" w:left="0" w:header="0" w:footer="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49051203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051203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563189780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189780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304127511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4127511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93235169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35169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95565868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565868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42819588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8195880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76211830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211830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785.75pt;height:250.75pt;margin-top:70.96pt;margin-left:310.83pt;mso-position-horizontal-relative:page;mso-position-vertical-relative:page;position:absolute;z-index:251674624" o:allowincell="f" filled="t" fillcolor="black" strokecolor="black" strokeweight="7.18pt">
          <v:stroke joinstyle="miter"/>
          <v:textpath style="font-family:SimSun;font-size:251pt;font-weight:bold;mso-text-shadow:auto;v-text-kern:t" string="三：实一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1.xml" /><Relationship Id="rId12" Type="http://schemas.openxmlformats.org/officeDocument/2006/relationships/header" Target="header5.xml" /><Relationship Id="rId13" Type="http://schemas.openxmlformats.org/officeDocument/2006/relationships/footer" Target="footer2.xml" /><Relationship Id="rId14" Type="http://schemas.openxmlformats.org/officeDocument/2006/relationships/header" Target="header6.xml" /><Relationship Id="rId15" Type="http://schemas.openxmlformats.org/officeDocument/2006/relationships/footer" Target="footer3.xml" /><Relationship Id="rId16" Type="http://schemas.openxmlformats.org/officeDocument/2006/relationships/header" Target="header7.xml" /><Relationship Id="rId17" Type="http://schemas.openxmlformats.org/officeDocument/2006/relationships/footer" Target="footer4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header" Target="header10.xml" /><Relationship Id="rId24" Type="http://schemas.openxmlformats.org/officeDocument/2006/relationships/footer" Target="footer7.xml" /><Relationship Id="rId25" Type="http://schemas.openxmlformats.org/officeDocument/2006/relationships/image" Target="media/image11.jpeg" /><Relationship Id="rId26" Type="http://schemas.openxmlformats.org/officeDocument/2006/relationships/header" Target="header11.xml" /><Relationship Id="rId27" Type="http://schemas.openxmlformats.org/officeDocument/2006/relationships/footer" Target="footer8.xml" /><Relationship Id="rId28" Type="http://schemas.openxmlformats.org/officeDocument/2006/relationships/header" Target="header12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0.xml" /><Relationship Id="rId32" Type="http://schemas.openxmlformats.org/officeDocument/2006/relationships/header" Target="header14.xml" /><Relationship Id="rId33" Type="http://schemas.openxmlformats.org/officeDocument/2006/relationships/footer" Target="footer11.xml" /><Relationship Id="rId34" Type="http://schemas.openxmlformats.org/officeDocument/2006/relationships/header" Target="header15.xml" /><Relationship Id="rId35" Type="http://schemas.openxmlformats.org/officeDocument/2006/relationships/footer" Target="footer12.xml" /><Relationship Id="rId36" Type="http://schemas.openxmlformats.org/officeDocument/2006/relationships/image" Target="media/image14.jpeg" /><Relationship Id="rId37" Type="http://schemas.openxmlformats.org/officeDocument/2006/relationships/hyperlink" Target="https://d.book118.com/115342320302011122" TargetMode="External" /><Relationship Id="rId38" Type="http://schemas.openxmlformats.org/officeDocument/2006/relationships/header" Target="header16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eader" Target="header2.xml" /><Relationship Id="rId7" Type="http://schemas.openxmlformats.org/officeDocument/2006/relationships/image" Target="media/image3.jpeg" /><Relationship Id="rId8" Type="http://schemas.openxmlformats.org/officeDocument/2006/relationships/header" Target="header3.xml" /><Relationship Id="rId9" Type="http://schemas.openxmlformats.org/officeDocument/2006/relationships/image" Target="media/image5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2023-09-10T18:18:23Z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2023-09-10T18:18:33Z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64fd97e3eb3e80001f91eb1ewl</vt:lpwstr>
  </property>
</Properties>
</file>