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东吴物业秩序维护员规范化管理测试题库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一、填空题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1、保安管理是指物业管理公司为防 盗 、防 破坏 、防 流氓活动 、防止意外突发事件而对物业进行的一系列管理活动。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2、治安管理的目的是为了避免所管区域内的人员 受伤害、财物 受损失，维护正常的 生产 、 生活 秩序。 3、治安管理在物业管理中占有举足轻重的地位，它是业主或住户安居乐业的 保证 。 4、治安工作主要包括 保卫 、 秩序维持 两大部分内容。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5、封闭式住宅小区和商业楼宇，其进出口应设置 门卫 并实行24小时 值班制度。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6、保卫工作的主要体现形式主要分为三个方面，即 门卫 、 守护 、 巡逻 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7、消防工作包括 防火 和 灭火 两个方面。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8、消防工作的方针是 预防为主 、 防消结合 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9、小区内的车辆管理有 道路管理 、 交通管理 、 车辆管理 三个主要内容。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10、小区内车辆有秩序地停放和通行可以降低 废气 与 噪音 污染。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11、物业保安在工作中，除 结婚戒指 和 手表 以外，不得佩戴其他任何饰物。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12、物业保安的行为举止主要包括三个方面 站立 、 落坐 、和行走。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13、物业保安提高职业道德素质的途径主要包括:学、 思 、 行 、 慎 、 恒 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14、物业保安的道德修养必须坚持:理论与 实践 相统一，言行一致。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15、物业保安与业主的关系是 平等 、互利、 合作 的关系。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16、爱岗敬业、忠于职守包含三个方面的内容:热爱本职工作;树立正确的 劳动态度 ，刻苦钻研，精通业务; 恪尽职守 ，勇挑重担。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17、物业保安在发式方面应做到“三勤、五不”:勤 理发 、勤洗头、勤刮胡须;不留长发，不留大鬓角，不 留胡须 ，不烫发，不 染发 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18、 微笑 是所有服务行业人员必备的职业素质，是礼仪修养的充分展现，是自信的象征，是和睦相处的反映。 19、在公共场所需与相距较远的同事沟通时，切不可 大声呼叫 或做出 大幅度 的手势和动作，而应该先走近，再轻声交谈。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20、文明执勤、乐于服务主要体现为三个方面:遵守 社会公德 ;牢记 业主至上 的宗旨;仪容严整，礼貌待人。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二、单项选择题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1(下列不符合对讲机使用规定的是: ( B ) A(严格按规定频率使用，严禁乱按或乱调其他频率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B(发现对讲机有损坏或通讯失灵，可尝试自行拆修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C(交接班时，交机人要讲明对讲机当班使用状况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D(如属爱护不当，造成物品损坏或遗失，须照价赔偿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2(车辆进区时，护卫员应当填写: ( D ) A(车辆检查记录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B(大件/贵重物品进出登记表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C(外来人员(访客)进出登记记录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D(车辆进出登记记录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3(下列不属于文明用语的是: ( B ) A("老师、先生、小姐，您好"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B("不知道，这个不归我管。"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C("不客气，这是我们应该做的，您走好，再见"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D("请问您有什么需要我们为您服务吗? "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4(发现异常情况 (如烟雾、火光等)，护卫员首先应当: ( B ) A(报"119"火警，同时立即向上级领异汇报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B(确认火情后，报"119"火警，同时立即向上级领导汇报 C(确认火情后，向上级领导汇报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D(联系人手，自行救火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5(下列关于护卫行为举止描述不正确的是: ( B ) A(站立时应当双脚与两肩同宽自然垂直分开，肩平、头正、双眼平视前方、挺胸、收腹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B(进入上级领导或其他部门办公室时，若进去时门是关住的，应先立在门外轻叩三下，征得同意后方可入内;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若门是开的，则可直接进入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C(遇上级领导或有客来访，应即时起身相迎并问好，先请来访人员入座后，自己方可坐下，来客告辞，应起身移步相送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对客户或来访人员提出的询问、疑难、要求、意见、要耐心倾听，在不违背保密制度的原则下，有问必答并做到回答准确(对自己无把握回答的应婉转地表示歉意，联系有关人员给予解答，或留下文字记录，限时予以回复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6(下列关于请销假制度描述不正确的是: ( D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A(遇有事情提前打书面报告，经允许后方可离行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B(遇有急事要请假须用最快方法向主管请示，经允许后方可离行，待回来之后补办书面申请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须在规定时间内向本部门销假或续假，未销假者做旷工处理 C(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D(请假期满后3天内未向本部门提出续假者作自动离岗处理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7(下列关于监控服务规范描述错误的是: ( B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A(报警原因未查明前，不得撤消报警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B(发现可疑迹象，应立刻用对讲机通知当值护卫领班和巡逻护卫员。对讲机呼叫时应使用明语直接呼叫 C(安全防范体系的监控设备应由供应商或专业保养单位进行定期保养，设备保养应事先通知，安排在白天分区域进行，无特殊情况不得将监控设备整机停用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D(执行政府有关规定，对电视监视子系统的摄像范围进行录像，所配置的长时间录像机应包括备用机，性能良好，符合要求。各摄像监视点信号均能切换到录像机上进行录制(包括切换到备用录像机)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8(下列对于应急事件处理，不正确的是: ( D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A(项目部值班员接到火警报警后，迅速通知附近人员赶往现场，同时检查喷淋消防系统是否正常，查明情况，疏散消防通道，迎接消防车进入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B(火势完全熄灭后，护卫员负责现场警戒，保护现场，并协助消防部门查明火因，统计损失，向上级提交事故报告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C(发现斗殴等暴力事件，应马上用对讲机报告护卫监控中心，说明现场的情况(地点、人数、斗殴程度、有无使用武器等)，能处理的，及时处理，否则监视现场，等待护卫中心的指令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D(发生盗窃事件时，应迅速派适当数量的护卫到现场制止，设法抓住肇事者，可使用暴力方法进行逼供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9、物业保安提高职业道德素质最根本的方法是( C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学习物业保安职业道德理论知识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 思考物业保安职业道德的基本内容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C. 把物业保安职业道德贯彻到自己的行动中 D. 在日常工作中小心谨慎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10、物业保安人员在接待来访者时应使用文明用语。比如( B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你有什么事,你找谁,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 请稍等，请问您找谁,我帮您问一下。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你是什么人,找他干什么,;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D. 他不在，我不知道。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11、物业保安爱岗敬业的主要内涵是( A ) A. 热爱本职工作 B. 仪容严整 C. 爱憎分明 D. 不怕牺牲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12、物业保安落坐时不应该( D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两手平放在双膝或桌面上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 两脚平行落地或前后稍稍分开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上身挺直，两肩放松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D. 伏案后仰，抖腿跷脚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13、作为一名物业保安，当客户对你大发脾气，大声叫嚷时，你应该( D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据理力争，与客户对吵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 置之不理，让他自讨无趣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答应客户的所有要求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D. 设法使其平静下来，再作解释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三、多项选择题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1(发生暴力事件时，护卫员应当: ( ABD ) A(保持客观、克制的态度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B(及时报告监控中心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C(用暴力手段平息事件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D(场面无法控制时，应当尽快报派出所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2(下列选项属于护卫员职责的是: ( ABD ) A(服从领导，听从指挥，热爱本职工作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B(坚守岗位，提高警惕，注意可疑的人、事、物，防止治安事件的发生 C(对本队各岗占进行工作考评，定期向队长或培训教官汇报本队工作情况 D(认真完成领导交给的其它任务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(公共安全防范管理服务的内容包括: ( ABCD ) 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A(出入管理 B(安防系统的使用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C(维护和管理 D(施工现场的管理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4(接听电话时，应注意: ( ABCD ) A(所有来电，务必在三响之内接答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B(拿起话筒先说“您好，东吴物业～”，语气平和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C(通话时，话筒的一边置于唇下约5厘米处，尽量不使用免提键 D(必要时要做好记录，将要点向对方复述一遍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5(下列选项符合安全巡视要求规范的是: ( ABCD ) A(巡回检查的护卫应该佩戴工作证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B(巡视纪录统一拿于左手，对讲机拿于右手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C(巡视时，不得影响师生正常的工作与学习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D(注意自身形象，不得背手、叉腰或将手插入衣袋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6(下列选项描述正确的有: ( ABCD ) A(立岗时，公司、业主、校方领导或来宾过岗时须敬礼，重要活动须戴白手套 B(本班最后一岗与下一班交接时，要将本班工作情况详细交待给下一班，以便下一班开展工作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C(发现问题，交接双方须当面说明。如果交班人离开后，接班人才发现属于上一班问题的，应立即报告班长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或部门主管处理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D(接班人未到，交班人不得离岗，否则由此产生的一切后果由交班人负责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7(下列关于治安防范注意事项描述正确的有: ( BCD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A(遇到有人在公共区域聚众闹事，应该召集人手，平息闹事，适当时可使用暴力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B(遇有违法犯罪分子正在进行盗窃、抢劫、行凶和纵火等犯罪活动时，应立即报警，协助公安机关制止，并采取积极措施予以抢救、排险，尽量减少损失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C(辖区公共区域内出现可疑人员，要留心观察，必要时可礼貌查问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D(辖区公共区域内有疯、傻、醉等特殊人员进入或闹事时，应耐心将其劝离管辖区，或通知其家属、单位或派出所将其带走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8(请在下列选项中选出你认为的正确选项: ( AD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A(护卫在工作时，必须使用普通话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B(对于业主提出的任何要求，护卫员都应该尽力满足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C(护卫员可根据季节情况自行更换服装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D(接电话时必须先说“你好”，自报单位，如须记录，应详细正确记录内容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9(关于外来车辆进出小区描述正确的有: ( ABCD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A(当发现有车辆需进入管理区，驶近道口挡车器/管理区域进口时，应立即走近车辆，向司机立正行举手礼 B(在发车辆通行证的同时，另一名护卫员应迅速在《外来人员(访客)进出登记记录》上准确填写各栏目 C(发证登记完毕后，应立即将伸缩门或道闸升启放行，并提示行使路线，若后面有紧跟车辆排队时，应示意其停下，并致歉"对不起，久等了"，然后发证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D(当发现有车辆驶出管理区达门口时，即上前立正并说“先生”(小姐)您好，请您交还“通行证”并核对车牌号。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10、物业保安职业道德调整的道德关系主要包括( ABDE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物业保安与业主之间的关系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 物业保安相互之间的关系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物业保安与犯罪分子之间的关系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D. 物业保安与国家和社会之间的关系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E. 物业保安与物业公司之间的关系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F. 物业保安与社会各界群众之间的关系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11、下列属于物业保安职业道德的是( ACDEFH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文明执勤 B.立场坚定 C. 遵纪守法 D. 忠于职守 E. 廉洁奉公 F. 爱岗敬业 G. 秉公执法 H. 乐于服务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12、当前少数物业保安职业道德素质存在的主要问题是( ABCDEF ) A. 语言不文明 B. 不注重仪容仪表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缺少业主至上的服务宗旨 D. 不熟悉相关法律法规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E. 工作流程、业务不精通 F. 缺少奉献精神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13、物业保安礼貌用语的要求包括( ABDF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准确通俗的表达 B. 言之有理的内容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迅捷快速的反应 D. 热情诚恳的态度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E. 咄咄逼人的气势 F. 使用标准普通话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14、物业保安站立时需要克服的小毛病包括( ABDE ) A. 插兜倚物 B. 斜肩弓背 C. 挺胸抬头 D. 探脖斜视 E. 叉腰抱胸 F. 吸腹收臀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四、填空式选择题:(每题2分, 双空各0.5分,三空中1空1分,其他各0.5分,共20分)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1、治安巡逻路线一般分为 A 、B 和 C 三种。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A交叉式 B往返式 C循环式 D上行式 E下行式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2、住宅小区的社会治安工作应由 B 统一负责管理。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A物业公司 B公安机关 C街道办事处 D居委会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3、法律规定，侵占国家的、集体的财产或者他人财产，应当A 或 C 。 A返还财产 B罚款 C折价赔偿 D依法处理 E批评教育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4、消防管理的核心是“三落实”，即 E 落实、 D 落实、B 落实。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A管理 B器材 C资金 D制度 E队伍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5、国家有关规定要求，居民住宅区的防护墙、治安值班室等公共安全防范设施应由 B 和 D 妥善使用与保护，不得破坏或挪作他用。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A物业公司 B产权人 C保安员 D使用人 E施工单位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6、《民法通则》规定，不满 B周岁的未成年人是无民事行为能力的人。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A8 B10 C12 D16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7、物业管理企业有权依照 B 和 C 对所管物业实施管理。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A国家政策 B物业管理委托合同 C管理办法 D法规 E政府指令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8、A、 水 不适用于电气设备的灭火， B不适用于钾、钠、镁、铝火灾的灭火， 水 不适用于油类火灾的灭火。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A泡沫灭火器 B二氧化碳灭火器 C1211灭火器 D水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9、我国物业管理企业目前适用的法律有 A 、 B 、D 、《城市房地产管理法》等。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A《民法通则》B《合同法》C《婚姻法》D《土地管理法》 E《公司法》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10、通向各户和各单元门前的宅前小路一般宽度为 A 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A3 B4 C5 D6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五、判断题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1、遇到不配合工作或违反规定的人,纠正时先敬礼。 (?) 2、车辆管理员对车主的证件必须保护好。 (?) 3、巡逻时要做到明查与暗访相结合。 (?)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4、保安员不得擅自留人在宿舍过夜,保持内务卫生良好。 (?) 5、小区巡更点签到可以提前、退后或代签。 (×) 6、同事之间应相互帮助,在遇事时可以相互推诿。 (×) 7、若发现业主需要帮助,应主动协助。 (?) 8、巡逻中发现自己不能处理的问题,应及时向上级汇报。 (?) 9、消监控人员应坚守岗位,不得擅离职守。 (?) 10、发现可疑情况应立即通知巡逻人员赶赴现场核查。 (?)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不得以权谋私。 (?) 11、车辆管理员应按规定收取和上缴停车费用,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12、发现有人触电,在未关闭电源前切不可用手直接接触触电人。 (?) 、保安的对讲机可随意乱放乱扔。 (×) 13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14、保安接班时需和交班人交接物品和需处理的事情。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15、在工作中发现有人破坏公共设施设备,应当及时的予以制止。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16、匪警电话号码为“110”。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17、外来人员进入小区不需要登记。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18、装修期间保安检查时不需要检查装修人员进出证。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19、保安在值勤记录本上可以乱涂乱画。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20、外来车辆进入小区要查询并记录后方可放行。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21、保安在巡查时发现可疑人员应及时报告领班并跟随行踪。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22、保安在上夜班时可以偶尔打瞌睡。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23、因工作需要,可以临时占用或堵塞消防通道。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24、水可以扑救因电器短路引起的火灾。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25、消防器材可以挪作他用。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26、工作时在没人的情况下,可以从绿化带上走。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27、发现初起火灾可以不去扑救,直接拨“119”就可以了。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28、消防主机报火警或故障直接按复位键就可以了。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29、灭火结束后,消防主机控制器打到手动状态。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30、小区内的大件物品出门要办理物品出门证登记。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31、发现有人身上着火,可用灭火器直接喷射。</w:t>
      </w:r>
      <w:r>
        <w:rPr>
          <w:rFonts w:ascii="宋体" w:eastAsia="宋体" w:hAnsi="宋体" w:cs="宋体"/>
          <w:color w:val="000000"/>
          <w:sz w:val="24"/>
        </w:rPr>
        <w:t xml:space="preserve"> (×)</w:t>
      </w:r>
      <w:r>
        <w:rPr>
          <w:rFonts w:ascii="宋体" w:eastAsia="宋体" w:hAnsi="宋体" w:cs="宋体"/>
          <w:color w:val="000000"/>
          <w:sz w:val="24"/>
        </w:rPr>
        <w:t xml:space="preserve"> 32、火灾扑救结束后,要将情况详细记录在交接班记录本上。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33、发生火灾时,人员贴近地面走,主要是因为烟雾是向上走的。</w:t>
      </w:r>
      <w:r>
        <w:rPr>
          <w:rFonts w:ascii="宋体" w:eastAsia="宋体" w:hAnsi="宋体" w:cs="宋体"/>
          <w:color w:val="000000"/>
          <w:sz w:val="24"/>
        </w:rPr>
        <w:t xml:space="preserve"> (?)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34、消监控人员应密切注视消监控设备设施的运行状态。 (?) 35、物业保安不准私自接受业主和其他客户给予的物品和现金，无法谢绝而接受的物品和现金一律上交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(?) 36、在工作时间，遇有客户有意缠着要与你聊天，你应该不理他，或者干脆地令其走开 (×) 37、讲话者通过自谦或谦让来表示自己对听话者敬意的语言，称之为尊敬语 (×) 38、物业保安与业主之间的关系是平等的，所以不需要有“业主至上”的观念 (×) 39、服从物业公司的管理，是物业保安人员纪律观念强弱的重要标志 (?) 、如果业主或客户私下提出付费保护其个人安全的要求，物业保安应予以满足 (×) 40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41、当面对客户，忍不住要打哈欠或打喷嚏时，应用手、手帕或餐巾纸遮住嘴，侧过脸 (?) 42、物业保安不仅要主动地、自觉地去学习科学文化知识和物业保安知识理论，还应该向模范先进人物学习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(?) 43、当与客户乘坐同一部电梯时，应遵循后进先出的原则 (×) 44、对服装奇异，举止特殊的客户应一视同仁，不可围观、嘲笑、模仿及评头论足 (?) 45、保安人员受业主委托对小区实施治安管理，有权在小区内代表公安机关行使权力。 (×) 46、治安管理工作主要是通过落实各项治安管理制度来实现的。 (?) 47、国家有关法规规定，城市居民住宅安全防范设施建设所需资金由物业管理企业承担。 (×) 48、发现危害保安目标或危害社会治安的行为时，保安有权将其依法扭送公安部门处理。 (?) 49、消防紧急通道平时很少使用，可以用来临时堆放物品或停车。 (×) 50、物业小区内发生交通事故，小区保安有权依据物业管理企业有关规定进行处理。 (×) 51、用四氯化碳灭火器在有风环境中灭火时，灭火人员应站在上风侧，防止中毒。 (?) 52、房地产产权人和使用人擅自改变小区内土地用途的，物业管理公司有权制止、批评教育、责令恢复原状、赔偿损失。 (?) 53、物业管理企业对业主的人身安全及室内财产承担保险或保管责任。 (×) 54、一个物业管理区域只允许一个物业管理企业实施管理。 (?)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六、排序题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1、保安员交接班的工作程序(BCDEGFA或CBDEGAF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A、交班人员至交接手续移交完毕后,由领班整队讲评当班工作情况,再列队带回寝室。 B、由领班在寝室集队检查队员的仪容仪表,(不合格者限时改正)布置当班工作及上级指示、任务等,再列队带到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https://d.book118.com/116021153042010032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6021153042010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