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猪肉铺项目规划设计蓝图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72" w:history="1">
        <w:r>
          <w:rPr>
            <w:rFonts w:ascii="仿宋" w:eastAsia="仿宋" w:hAnsi="仿宋" w:cs="仿宋" w:hint="eastAsia"/>
            <w:lang w:eastAsia="zh-CN"/>
          </w:rPr>
          <w:t>前言</w:t>
        </w:r>
        <w:r>
          <w:tab/>
        </w:r>
        <w:r>
          <w:fldChar w:fldCharType="begin"/>
        </w:r>
        <w:r>
          <w:instrText xml:space="preserve"> PAGEREF _Toc13872 \h </w:instrText>
        </w:r>
        <w:r>
          <w:fldChar w:fldCharType="separate"/>
        </w:r>
        <w:r>
          <w:t>3</w:t>
        </w:r>
        <w:r>
          <w:fldChar w:fldCharType="end"/>
        </w:r>
      </w:hyperlink>
    </w:p>
    <w:p>
      <w:pPr>
        <w:pStyle w:val="TOC1"/>
        <w:tabs>
          <w:tab w:val="right" w:leader="dot" w:pos="8306"/>
        </w:tabs>
      </w:pPr>
      <w:hyperlink w:anchor="_Toc13017" w:history="1">
        <w:r>
          <w:rPr>
            <w:rFonts w:ascii="仿宋" w:eastAsia="仿宋" w:hAnsi="仿宋" w:cs="仿宋" w:hint="eastAsia"/>
            <w:lang w:eastAsia="zh-CN"/>
          </w:rPr>
          <w:t>一、猪肉铺项目土建工程</w:t>
        </w:r>
        <w:r>
          <w:tab/>
        </w:r>
        <w:r>
          <w:fldChar w:fldCharType="begin"/>
        </w:r>
        <w:r>
          <w:instrText xml:space="preserve"> PAGEREF _Toc13017 \h </w:instrText>
        </w:r>
        <w:r>
          <w:fldChar w:fldCharType="separate"/>
        </w:r>
        <w:r>
          <w:t>3</w:t>
        </w:r>
        <w:r>
          <w:fldChar w:fldCharType="end"/>
        </w:r>
      </w:hyperlink>
    </w:p>
    <w:p>
      <w:pPr>
        <w:pStyle w:val="TOC2"/>
        <w:tabs>
          <w:tab w:val="right" w:leader="dot" w:pos="8306"/>
        </w:tabs>
      </w:pPr>
      <w:hyperlink w:anchor="_Toc11083" w:history="1">
        <w:r>
          <w:rPr>
            <w:rFonts w:ascii="仿宋" w:eastAsia="仿宋" w:hAnsi="仿宋" w:cs="仿宋" w:hint="eastAsia"/>
            <w:lang w:eastAsia="zh-CN"/>
          </w:rPr>
          <w:t>(一)、建筑工程设计原则</w:t>
        </w:r>
        <w:r>
          <w:tab/>
        </w:r>
        <w:r>
          <w:fldChar w:fldCharType="begin"/>
        </w:r>
        <w:r>
          <w:instrText xml:space="preserve"> PAGEREF _Toc11083 \h </w:instrText>
        </w:r>
        <w:r>
          <w:fldChar w:fldCharType="separate"/>
        </w:r>
        <w:r>
          <w:t>3</w:t>
        </w:r>
        <w:r>
          <w:fldChar w:fldCharType="end"/>
        </w:r>
      </w:hyperlink>
    </w:p>
    <w:p>
      <w:pPr>
        <w:pStyle w:val="TOC2"/>
        <w:tabs>
          <w:tab w:val="right" w:leader="dot" w:pos="8306"/>
        </w:tabs>
      </w:pPr>
      <w:hyperlink w:anchor="_Toc3231" w:history="1">
        <w:r>
          <w:rPr>
            <w:rFonts w:ascii="仿宋" w:eastAsia="仿宋" w:hAnsi="仿宋" w:cs="仿宋" w:hint="eastAsia"/>
            <w:lang w:eastAsia="zh-CN"/>
          </w:rPr>
          <w:t>(二)、土建工程设计年限及安全等级</w:t>
        </w:r>
        <w:r>
          <w:tab/>
        </w:r>
        <w:r>
          <w:fldChar w:fldCharType="begin"/>
        </w:r>
        <w:r>
          <w:instrText xml:space="preserve"> PAGEREF _Toc3231 \h </w:instrText>
        </w:r>
        <w:r>
          <w:fldChar w:fldCharType="separate"/>
        </w:r>
        <w:r>
          <w:t>4</w:t>
        </w:r>
        <w:r>
          <w:fldChar w:fldCharType="end"/>
        </w:r>
      </w:hyperlink>
    </w:p>
    <w:p>
      <w:pPr>
        <w:pStyle w:val="TOC2"/>
        <w:tabs>
          <w:tab w:val="right" w:leader="dot" w:pos="8306"/>
        </w:tabs>
      </w:pPr>
      <w:hyperlink w:anchor="_Toc1751" w:history="1">
        <w:r>
          <w:rPr>
            <w:rFonts w:ascii="仿宋" w:eastAsia="仿宋" w:hAnsi="仿宋" w:cs="仿宋" w:hint="eastAsia"/>
            <w:lang w:eastAsia="zh-CN"/>
          </w:rPr>
          <w:t>(三)、建筑工程设计总体要求</w:t>
        </w:r>
        <w:r>
          <w:tab/>
        </w:r>
        <w:r>
          <w:fldChar w:fldCharType="begin"/>
        </w:r>
        <w:r>
          <w:instrText xml:space="preserve"> PAGEREF _Toc1751 \h </w:instrText>
        </w:r>
        <w:r>
          <w:fldChar w:fldCharType="separate"/>
        </w:r>
        <w:r>
          <w:t>5</w:t>
        </w:r>
        <w:r>
          <w:fldChar w:fldCharType="end"/>
        </w:r>
      </w:hyperlink>
    </w:p>
    <w:p>
      <w:pPr>
        <w:pStyle w:val="TOC2"/>
        <w:tabs>
          <w:tab w:val="right" w:leader="dot" w:pos="8306"/>
        </w:tabs>
      </w:pPr>
      <w:hyperlink w:anchor="_Toc774" w:history="1">
        <w:r>
          <w:rPr>
            <w:rFonts w:ascii="仿宋" w:eastAsia="仿宋" w:hAnsi="仿宋" w:cs="仿宋" w:hint="eastAsia"/>
            <w:lang w:eastAsia="zh-CN"/>
          </w:rPr>
          <w:t>(四)、土建工程建设指标</w:t>
        </w:r>
        <w:r>
          <w:tab/>
        </w:r>
        <w:r>
          <w:fldChar w:fldCharType="begin"/>
        </w:r>
        <w:r>
          <w:instrText xml:space="preserve"> PAGEREF _Toc774 \h </w:instrText>
        </w:r>
        <w:r>
          <w:fldChar w:fldCharType="separate"/>
        </w:r>
        <w:r>
          <w:t>6</w:t>
        </w:r>
        <w:r>
          <w:fldChar w:fldCharType="end"/>
        </w:r>
      </w:hyperlink>
    </w:p>
    <w:p>
      <w:pPr>
        <w:pStyle w:val="TOC1"/>
        <w:tabs>
          <w:tab w:val="right" w:leader="dot" w:pos="8306"/>
        </w:tabs>
      </w:pPr>
      <w:hyperlink w:anchor="_Toc15778" w:history="1">
        <w:r>
          <w:rPr>
            <w:rFonts w:ascii="仿宋" w:eastAsia="仿宋" w:hAnsi="仿宋" w:cs="仿宋" w:hint="eastAsia"/>
            <w:lang w:eastAsia="zh-CN"/>
          </w:rPr>
          <w:t>二、猪肉铺项目危机管理</w:t>
        </w:r>
        <w:r>
          <w:tab/>
        </w:r>
        <w:r>
          <w:fldChar w:fldCharType="begin"/>
        </w:r>
        <w:r>
          <w:instrText xml:space="preserve"> PAGEREF _Toc15778 \h </w:instrText>
        </w:r>
        <w:r>
          <w:fldChar w:fldCharType="separate"/>
        </w:r>
        <w:r>
          <w:t>6</w:t>
        </w:r>
        <w:r>
          <w:fldChar w:fldCharType="end"/>
        </w:r>
      </w:hyperlink>
    </w:p>
    <w:p>
      <w:pPr>
        <w:pStyle w:val="TOC2"/>
        <w:tabs>
          <w:tab w:val="right" w:leader="dot" w:pos="8306"/>
        </w:tabs>
      </w:pPr>
      <w:hyperlink w:anchor="_Toc28998" w:history="1">
        <w:r>
          <w:rPr>
            <w:rFonts w:ascii="仿宋" w:eastAsia="仿宋" w:hAnsi="仿宋" w:cs="仿宋" w:hint="eastAsia"/>
            <w:lang w:eastAsia="zh-CN"/>
          </w:rPr>
          <w:t>(一)、危机预警与识别</w:t>
        </w:r>
        <w:r>
          <w:tab/>
        </w:r>
        <w:r>
          <w:fldChar w:fldCharType="begin"/>
        </w:r>
        <w:r>
          <w:instrText xml:space="preserve"> PAGEREF _Toc28998 \h </w:instrText>
        </w:r>
        <w:r>
          <w:fldChar w:fldCharType="separate"/>
        </w:r>
        <w:r>
          <w:t>6</w:t>
        </w:r>
        <w:r>
          <w:fldChar w:fldCharType="end"/>
        </w:r>
      </w:hyperlink>
    </w:p>
    <w:p>
      <w:pPr>
        <w:pStyle w:val="TOC2"/>
        <w:tabs>
          <w:tab w:val="right" w:leader="dot" w:pos="8306"/>
        </w:tabs>
      </w:pPr>
      <w:hyperlink w:anchor="_Toc6430" w:history="1">
        <w:r>
          <w:rPr>
            <w:rFonts w:ascii="仿宋" w:eastAsia="仿宋" w:hAnsi="仿宋" w:cs="仿宋" w:hint="eastAsia"/>
            <w:lang w:eastAsia="zh-CN"/>
          </w:rPr>
          <w:t>(二)、危机应对与恢复</w:t>
        </w:r>
        <w:r>
          <w:tab/>
        </w:r>
        <w:r>
          <w:fldChar w:fldCharType="begin"/>
        </w:r>
        <w:r>
          <w:instrText xml:space="preserve"> PAGEREF _Toc6430 \h </w:instrText>
        </w:r>
        <w:r>
          <w:fldChar w:fldCharType="separate"/>
        </w:r>
        <w:r>
          <w:t>7</w:t>
        </w:r>
        <w:r>
          <w:fldChar w:fldCharType="end"/>
        </w:r>
      </w:hyperlink>
    </w:p>
    <w:p>
      <w:pPr>
        <w:pStyle w:val="TOC1"/>
        <w:tabs>
          <w:tab w:val="right" w:leader="dot" w:pos="8306"/>
        </w:tabs>
      </w:pPr>
      <w:hyperlink w:anchor="_Toc20924" w:history="1">
        <w:r>
          <w:rPr>
            <w:rFonts w:ascii="仿宋" w:eastAsia="仿宋" w:hAnsi="仿宋" w:cs="仿宋" w:hint="eastAsia"/>
            <w:lang w:eastAsia="zh-CN"/>
          </w:rPr>
          <w:t>三、产品规划分析</w:t>
        </w:r>
        <w:r>
          <w:tab/>
        </w:r>
        <w:r>
          <w:fldChar w:fldCharType="begin"/>
        </w:r>
        <w:r>
          <w:instrText xml:space="preserve"> PAGEREF _Toc20924 \h </w:instrText>
        </w:r>
        <w:r>
          <w:fldChar w:fldCharType="separate"/>
        </w:r>
        <w:r>
          <w:t>9</w:t>
        </w:r>
        <w:r>
          <w:fldChar w:fldCharType="end"/>
        </w:r>
      </w:hyperlink>
    </w:p>
    <w:p>
      <w:pPr>
        <w:pStyle w:val="TOC2"/>
        <w:tabs>
          <w:tab w:val="right" w:leader="dot" w:pos="8306"/>
        </w:tabs>
      </w:pPr>
      <w:hyperlink w:anchor="_Toc28193" w:history="1">
        <w:r>
          <w:rPr>
            <w:rFonts w:ascii="仿宋" w:eastAsia="仿宋" w:hAnsi="仿宋" w:cs="仿宋" w:hint="eastAsia"/>
            <w:lang w:eastAsia="zh-CN"/>
          </w:rPr>
          <w:t>(一)、产品规划</w:t>
        </w:r>
        <w:r>
          <w:tab/>
        </w:r>
        <w:r>
          <w:fldChar w:fldCharType="begin"/>
        </w:r>
        <w:r>
          <w:instrText xml:space="preserve"> PAGEREF _Toc28193 \h </w:instrText>
        </w:r>
        <w:r>
          <w:fldChar w:fldCharType="separate"/>
        </w:r>
        <w:r>
          <w:t>9</w:t>
        </w:r>
        <w:r>
          <w:fldChar w:fldCharType="end"/>
        </w:r>
      </w:hyperlink>
    </w:p>
    <w:p>
      <w:pPr>
        <w:pStyle w:val="TOC2"/>
        <w:tabs>
          <w:tab w:val="right" w:leader="dot" w:pos="8306"/>
        </w:tabs>
      </w:pPr>
      <w:hyperlink w:anchor="_Toc550" w:history="1">
        <w:r>
          <w:rPr>
            <w:rFonts w:ascii="仿宋" w:eastAsia="仿宋" w:hAnsi="仿宋" w:cs="仿宋" w:hint="eastAsia"/>
            <w:lang w:eastAsia="zh-CN"/>
          </w:rPr>
          <w:t>(二)、建设规模</w:t>
        </w:r>
        <w:r>
          <w:tab/>
        </w:r>
        <w:r>
          <w:fldChar w:fldCharType="begin"/>
        </w:r>
        <w:r>
          <w:instrText xml:space="preserve"> PAGEREF _Toc550 \h </w:instrText>
        </w:r>
        <w:r>
          <w:fldChar w:fldCharType="separate"/>
        </w:r>
        <w:r>
          <w:t>9</w:t>
        </w:r>
        <w:r>
          <w:fldChar w:fldCharType="end"/>
        </w:r>
      </w:hyperlink>
    </w:p>
    <w:p>
      <w:pPr>
        <w:pStyle w:val="TOC1"/>
        <w:tabs>
          <w:tab w:val="right" w:leader="dot" w:pos="8306"/>
        </w:tabs>
      </w:pPr>
      <w:hyperlink w:anchor="_Toc5799" w:history="1">
        <w:r>
          <w:rPr>
            <w:rFonts w:ascii="仿宋" w:eastAsia="仿宋" w:hAnsi="仿宋" w:cs="仿宋" w:hint="eastAsia"/>
            <w:lang w:eastAsia="zh-CN"/>
          </w:rPr>
          <w:t>四、猪肉铺项目选址可行性分析</w:t>
        </w:r>
        <w:r>
          <w:tab/>
        </w:r>
        <w:r>
          <w:fldChar w:fldCharType="begin"/>
        </w:r>
        <w:r>
          <w:instrText xml:space="preserve"> PAGEREF _Toc5799 \h </w:instrText>
        </w:r>
        <w:r>
          <w:fldChar w:fldCharType="separate"/>
        </w:r>
        <w:r>
          <w:t>11</w:t>
        </w:r>
        <w:r>
          <w:fldChar w:fldCharType="end"/>
        </w:r>
      </w:hyperlink>
    </w:p>
    <w:p>
      <w:pPr>
        <w:pStyle w:val="TOC2"/>
        <w:tabs>
          <w:tab w:val="right" w:leader="dot" w:pos="8306"/>
        </w:tabs>
      </w:pPr>
      <w:hyperlink w:anchor="_Toc742" w:history="1">
        <w:r>
          <w:rPr>
            <w:rFonts w:ascii="仿宋" w:eastAsia="仿宋" w:hAnsi="仿宋" w:cs="仿宋" w:hint="eastAsia"/>
            <w:lang w:eastAsia="zh-CN"/>
          </w:rPr>
          <w:t>(一)、猪肉铺项目选址</w:t>
        </w:r>
        <w:r>
          <w:tab/>
        </w:r>
        <w:r>
          <w:fldChar w:fldCharType="begin"/>
        </w:r>
        <w:r>
          <w:instrText xml:space="preserve"> PAGEREF _Toc742 \h </w:instrText>
        </w:r>
        <w:r>
          <w:fldChar w:fldCharType="separate"/>
        </w:r>
        <w:r>
          <w:t>11</w:t>
        </w:r>
        <w:r>
          <w:fldChar w:fldCharType="end"/>
        </w:r>
      </w:hyperlink>
    </w:p>
    <w:p>
      <w:pPr>
        <w:pStyle w:val="TOC2"/>
        <w:tabs>
          <w:tab w:val="right" w:leader="dot" w:pos="8306"/>
        </w:tabs>
      </w:pPr>
      <w:hyperlink w:anchor="_Toc11929" w:history="1">
        <w:r>
          <w:rPr>
            <w:rFonts w:ascii="仿宋" w:eastAsia="仿宋" w:hAnsi="仿宋" w:cs="仿宋" w:hint="eastAsia"/>
            <w:lang w:eastAsia="zh-CN"/>
          </w:rPr>
          <w:t>(二)、用地控制指标</w:t>
        </w:r>
        <w:r>
          <w:tab/>
        </w:r>
        <w:r>
          <w:fldChar w:fldCharType="begin"/>
        </w:r>
        <w:r>
          <w:instrText xml:space="preserve"> PAGEREF _Toc11929 \h </w:instrText>
        </w:r>
        <w:r>
          <w:fldChar w:fldCharType="separate"/>
        </w:r>
        <w:r>
          <w:t>11</w:t>
        </w:r>
        <w:r>
          <w:fldChar w:fldCharType="end"/>
        </w:r>
      </w:hyperlink>
    </w:p>
    <w:p>
      <w:pPr>
        <w:pStyle w:val="TOC2"/>
        <w:tabs>
          <w:tab w:val="right" w:leader="dot" w:pos="8306"/>
        </w:tabs>
      </w:pPr>
      <w:hyperlink w:anchor="_Toc20763" w:history="1">
        <w:r>
          <w:rPr>
            <w:rFonts w:ascii="仿宋" w:eastAsia="仿宋" w:hAnsi="仿宋" w:cs="仿宋" w:hint="eastAsia"/>
            <w:lang w:eastAsia="zh-CN"/>
          </w:rPr>
          <w:t>(三)、节约用地措施</w:t>
        </w:r>
        <w:r>
          <w:tab/>
        </w:r>
        <w:r>
          <w:fldChar w:fldCharType="begin"/>
        </w:r>
        <w:r>
          <w:instrText xml:space="preserve"> PAGEREF _Toc20763 \h </w:instrText>
        </w:r>
        <w:r>
          <w:fldChar w:fldCharType="separate"/>
        </w:r>
        <w:r>
          <w:t>13</w:t>
        </w:r>
        <w:r>
          <w:fldChar w:fldCharType="end"/>
        </w:r>
      </w:hyperlink>
    </w:p>
    <w:p>
      <w:pPr>
        <w:pStyle w:val="TOC2"/>
        <w:tabs>
          <w:tab w:val="right" w:leader="dot" w:pos="8306"/>
        </w:tabs>
      </w:pPr>
      <w:hyperlink w:anchor="_Toc21487" w:history="1">
        <w:r>
          <w:rPr>
            <w:rFonts w:ascii="仿宋" w:eastAsia="仿宋" w:hAnsi="仿宋" w:cs="仿宋" w:hint="eastAsia"/>
            <w:lang w:eastAsia="zh-CN"/>
          </w:rPr>
          <w:t>(四)、总图布置方案</w:t>
        </w:r>
        <w:r>
          <w:tab/>
        </w:r>
        <w:r>
          <w:fldChar w:fldCharType="begin"/>
        </w:r>
        <w:r>
          <w:instrText xml:space="preserve"> PAGEREF _Toc21487 \h </w:instrText>
        </w:r>
        <w:r>
          <w:fldChar w:fldCharType="separate"/>
        </w:r>
        <w:r>
          <w:t>14</w:t>
        </w:r>
        <w:r>
          <w:fldChar w:fldCharType="end"/>
        </w:r>
      </w:hyperlink>
    </w:p>
    <w:p>
      <w:pPr>
        <w:pStyle w:val="TOC2"/>
        <w:tabs>
          <w:tab w:val="right" w:leader="dot" w:pos="8306"/>
        </w:tabs>
      </w:pPr>
      <w:hyperlink w:anchor="_Toc15065" w:history="1">
        <w:r>
          <w:rPr>
            <w:rFonts w:ascii="仿宋" w:eastAsia="仿宋" w:hAnsi="仿宋" w:cs="仿宋" w:hint="eastAsia"/>
            <w:lang w:eastAsia="zh-CN"/>
          </w:rPr>
          <w:t>(五)、选址综合评价</w:t>
        </w:r>
        <w:r>
          <w:tab/>
        </w:r>
        <w:r>
          <w:fldChar w:fldCharType="begin"/>
        </w:r>
        <w:r>
          <w:instrText xml:space="preserve"> PAGEREF _Toc15065 \h </w:instrText>
        </w:r>
        <w:r>
          <w:fldChar w:fldCharType="separate"/>
        </w:r>
        <w:r>
          <w:t>15</w:t>
        </w:r>
        <w:r>
          <w:fldChar w:fldCharType="end"/>
        </w:r>
      </w:hyperlink>
    </w:p>
    <w:p>
      <w:pPr>
        <w:pStyle w:val="TOC1"/>
        <w:tabs>
          <w:tab w:val="right" w:leader="dot" w:pos="8306"/>
        </w:tabs>
      </w:pPr>
      <w:hyperlink w:anchor="_Toc27803" w:history="1">
        <w:r>
          <w:rPr>
            <w:rFonts w:ascii="仿宋" w:eastAsia="仿宋" w:hAnsi="仿宋" w:cs="仿宋" w:hint="eastAsia"/>
            <w:lang w:eastAsia="zh-CN"/>
          </w:rPr>
          <w:t>五、猪肉铺项目概论</w:t>
        </w:r>
        <w:r>
          <w:tab/>
        </w:r>
        <w:r>
          <w:fldChar w:fldCharType="begin"/>
        </w:r>
        <w:r>
          <w:instrText xml:space="preserve"> PAGEREF _Toc27803 \h </w:instrText>
        </w:r>
        <w:r>
          <w:fldChar w:fldCharType="separate"/>
        </w:r>
        <w:r>
          <w:t>16</w:t>
        </w:r>
        <w:r>
          <w:fldChar w:fldCharType="end"/>
        </w:r>
      </w:hyperlink>
    </w:p>
    <w:p>
      <w:pPr>
        <w:pStyle w:val="TOC2"/>
        <w:tabs>
          <w:tab w:val="right" w:leader="dot" w:pos="8306"/>
        </w:tabs>
      </w:pPr>
      <w:hyperlink w:anchor="_Toc17861" w:history="1">
        <w:r>
          <w:rPr>
            <w:rFonts w:ascii="仿宋" w:eastAsia="仿宋" w:hAnsi="仿宋" w:cs="仿宋" w:hint="eastAsia"/>
            <w:lang w:eastAsia="zh-CN"/>
          </w:rPr>
          <w:t>(一)、猪肉铺项目概况</w:t>
        </w:r>
        <w:r>
          <w:tab/>
        </w:r>
        <w:r>
          <w:fldChar w:fldCharType="begin"/>
        </w:r>
        <w:r>
          <w:instrText xml:space="preserve"> PAGEREF _Toc17861 \h </w:instrText>
        </w:r>
        <w:r>
          <w:fldChar w:fldCharType="separate"/>
        </w:r>
        <w:r>
          <w:t>16</w:t>
        </w:r>
        <w:r>
          <w:fldChar w:fldCharType="end"/>
        </w:r>
      </w:hyperlink>
    </w:p>
    <w:p>
      <w:pPr>
        <w:pStyle w:val="TOC2"/>
        <w:tabs>
          <w:tab w:val="right" w:leader="dot" w:pos="8306"/>
        </w:tabs>
      </w:pPr>
      <w:hyperlink w:anchor="_Toc18726" w:history="1">
        <w:r>
          <w:rPr>
            <w:rFonts w:ascii="仿宋" w:eastAsia="仿宋" w:hAnsi="仿宋" w:cs="仿宋" w:hint="eastAsia"/>
            <w:lang w:eastAsia="zh-CN"/>
          </w:rPr>
          <w:t>(二)、猪肉铺项目目标</w:t>
        </w:r>
        <w:r>
          <w:tab/>
        </w:r>
        <w:r>
          <w:fldChar w:fldCharType="begin"/>
        </w:r>
        <w:r>
          <w:instrText xml:space="preserve"> PAGEREF _Toc18726 \h </w:instrText>
        </w:r>
        <w:r>
          <w:fldChar w:fldCharType="separate"/>
        </w:r>
        <w:r>
          <w:t>18</w:t>
        </w:r>
        <w:r>
          <w:fldChar w:fldCharType="end"/>
        </w:r>
      </w:hyperlink>
    </w:p>
    <w:p>
      <w:pPr>
        <w:pStyle w:val="TOC2"/>
        <w:tabs>
          <w:tab w:val="right" w:leader="dot" w:pos="8306"/>
        </w:tabs>
      </w:pPr>
      <w:hyperlink w:anchor="_Toc17370" w:history="1">
        <w:r>
          <w:rPr>
            <w:rFonts w:ascii="仿宋" w:eastAsia="仿宋" w:hAnsi="仿宋" w:cs="仿宋" w:hint="eastAsia"/>
            <w:lang w:eastAsia="zh-CN"/>
          </w:rPr>
          <w:t>(三)、猪肉铺项目提出的理由</w:t>
        </w:r>
        <w:r>
          <w:tab/>
        </w:r>
        <w:r>
          <w:fldChar w:fldCharType="begin"/>
        </w:r>
        <w:r>
          <w:instrText xml:space="preserve"> PAGEREF _Toc17370 \h </w:instrText>
        </w:r>
        <w:r>
          <w:fldChar w:fldCharType="separate"/>
        </w:r>
        <w:r>
          <w:t>19</w:t>
        </w:r>
        <w:r>
          <w:fldChar w:fldCharType="end"/>
        </w:r>
      </w:hyperlink>
    </w:p>
    <w:p>
      <w:pPr>
        <w:pStyle w:val="TOC2"/>
        <w:tabs>
          <w:tab w:val="right" w:leader="dot" w:pos="8306"/>
        </w:tabs>
      </w:pPr>
      <w:hyperlink w:anchor="_Toc28904" w:history="1">
        <w:r>
          <w:rPr>
            <w:rFonts w:ascii="仿宋" w:eastAsia="仿宋" w:hAnsi="仿宋" w:cs="仿宋" w:hint="eastAsia"/>
            <w:lang w:eastAsia="zh-CN"/>
          </w:rPr>
          <w:t>(四)、猪肉铺项目意义</w:t>
        </w:r>
        <w:r>
          <w:tab/>
        </w:r>
        <w:r>
          <w:fldChar w:fldCharType="begin"/>
        </w:r>
        <w:r>
          <w:instrText xml:space="preserve"> PAGEREF _Toc28904 \h </w:instrText>
        </w:r>
        <w:r>
          <w:fldChar w:fldCharType="separate"/>
        </w:r>
        <w:r>
          <w:t>20</w:t>
        </w:r>
        <w:r>
          <w:fldChar w:fldCharType="end"/>
        </w:r>
      </w:hyperlink>
    </w:p>
    <w:p>
      <w:pPr>
        <w:pStyle w:val="TOC2"/>
        <w:tabs>
          <w:tab w:val="right" w:leader="dot" w:pos="8306"/>
        </w:tabs>
      </w:pPr>
      <w:hyperlink w:anchor="_Toc20269" w:history="1">
        <w:r>
          <w:rPr>
            <w:rFonts w:ascii="仿宋" w:eastAsia="仿宋" w:hAnsi="仿宋" w:cs="仿宋" w:hint="eastAsia"/>
            <w:lang w:eastAsia="zh-CN"/>
          </w:rPr>
          <w:t>(五)、猪肉铺项目背景</w:t>
        </w:r>
        <w:r>
          <w:tab/>
        </w:r>
        <w:r>
          <w:fldChar w:fldCharType="begin"/>
        </w:r>
        <w:r>
          <w:instrText xml:space="preserve"> PAGEREF _Toc20269 \h </w:instrText>
        </w:r>
        <w:r>
          <w:fldChar w:fldCharType="separate"/>
        </w:r>
        <w:r>
          <w:t>21</w:t>
        </w:r>
        <w:r>
          <w:fldChar w:fldCharType="end"/>
        </w:r>
      </w:hyperlink>
    </w:p>
    <w:p>
      <w:pPr>
        <w:pStyle w:val="TOC1"/>
        <w:tabs>
          <w:tab w:val="right" w:leader="dot" w:pos="8306"/>
        </w:tabs>
      </w:pPr>
      <w:hyperlink w:anchor="_Toc3390" w:history="1">
        <w:r>
          <w:rPr>
            <w:rFonts w:ascii="仿宋" w:eastAsia="仿宋" w:hAnsi="仿宋" w:cs="仿宋" w:hint="eastAsia"/>
            <w:lang w:eastAsia="zh-CN"/>
          </w:rPr>
          <w:t>六、市场分析、调研</w:t>
        </w:r>
        <w:r>
          <w:tab/>
        </w:r>
        <w:r>
          <w:fldChar w:fldCharType="begin"/>
        </w:r>
        <w:r>
          <w:instrText xml:space="preserve"> PAGEREF _Toc3390 \h </w:instrText>
        </w:r>
        <w:r>
          <w:fldChar w:fldCharType="separate"/>
        </w:r>
        <w:r>
          <w:t>22</w:t>
        </w:r>
        <w:r>
          <w:fldChar w:fldCharType="end"/>
        </w:r>
      </w:hyperlink>
    </w:p>
    <w:p>
      <w:pPr>
        <w:pStyle w:val="TOC2"/>
        <w:tabs>
          <w:tab w:val="right" w:leader="dot" w:pos="8306"/>
        </w:tabs>
      </w:pPr>
      <w:hyperlink w:anchor="_Toc27872" w:history="1">
        <w:r>
          <w:rPr>
            <w:rFonts w:ascii="仿宋" w:eastAsia="仿宋" w:hAnsi="仿宋" w:cs="仿宋" w:hint="eastAsia"/>
            <w:lang w:eastAsia="zh-CN"/>
          </w:rPr>
          <w:t>(一)、猪肉铺行业分析</w:t>
        </w:r>
        <w:r>
          <w:tab/>
        </w:r>
        <w:r>
          <w:fldChar w:fldCharType="begin"/>
        </w:r>
        <w:r>
          <w:instrText xml:space="preserve"> PAGEREF _Toc27872 \h </w:instrText>
        </w:r>
        <w:r>
          <w:fldChar w:fldCharType="separate"/>
        </w:r>
        <w:r>
          <w:t>22</w:t>
        </w:r>
        <w:r>
          <w:fldChar w:fldCharType="end"/>
        </w:r>
      </w:hyperlink>
    </w:p>
    <w:p>
      <w:pPr>
        <w:pStyle w:val="TOC2"/>
        <w:tabs>
          <w:tab w:val="right" w:leader="dot" w:pos="8306"/>
        </w:tabs>
      </w:pPr>
      <w:hyperlink w:anchor="_Toc21289" w:history="1">
        <w:r>
          <w:rPr>
            <w:rFonts w:ascii="仿宋" w:eastAsia="仿宋" w:hAnsi="仿宋" w:cs="仿宋" w:hint="eastAsia"/>
            <w:lang w:eastAsia="zh-CN"/>
          </w:rPr>
          <w:t>(二)、猪肉铺市场分析预测</w:t>
        </w:r>
        <w:r>
          <w:tab/>
        </w:r>
        <w:r>
          <w:fldChar w:fldCharType="begin"/>
        </w:r>
        <w:r>
          <w:instrText xml:space="preserve"> PAGEREF _Toc21289 \h </w:instrText>
        </w:r>
        <w:r>
          <w:fldChar w:fldCharType="separate"/>
        </w:r>
        <w:r>
          <w:t>23</w:t>
        </w:r>
        <w:r>
          <w:fldChar w:fldCharType="end"/>
        </w:r>
      </w:hyperlink>
    </w:p>
    <w:p>
      <w:pPr>
        <w:pStyle w:val="TOC1"/>
        <w:tabs>
          <w:tab w:val="right" w:leader="dot" w:pos="8306"/>
        </w:tabs>
      </w:pPr>
      <w:hyperlink w:anchor="_Toc22699" w:history="1">
        <w:r>
          <w:rPr>
            <w:rFonts w:ascii="仿宋" w:eastAsia="仿宋" w:hAnsi="仿宋" w:cs="仿宋" w:hint="eastAsia"/>
            <w:lang w:eastAsia="zh-CN"/>
          </w:rPr>
          <w:t>七、猪肉铺项目财务管理</w:t>
        </w:r>
        <w:r>
          <w:tab/>
        </w:r>
        <w:r>
          <w:fldChar w:fldCharType="begin"/>
        </w:r>
        <w:r>
          <w:instrText xml:space="preserve"> PAGEREF _Toc22699 \h </w:instrText>
        </w:r>
        <w:r>
          <w:fldChar w:fldCharType="separate"/>
        </w:r>
        <w:r>
          <w:t>24</w:t>
        </w:r>
        <w:r>
          <w:fldChar w:fldCharType="end"/>
        </w:r>
      </w:hyperlink>
    </w:p>
    <w:p>
      <w:pPr>
        <w:pStyle w:val="TOC2"/>
        <w:tabs>
          <w:tab w:val="right" w:leader="dot" w:pos="8306"/>
        </w:tabs>
      </w:pPr>
      <w:hyperlink w:anchor="_Toc1858" w:history="1">
        <w:r>
          <w:rPr>
            <w:rFonts w:ascii="仿宋" w:eastAsia="仿宋" w:hAnsi="仿宋" w:cs="仿宋" w:hint="eastAsia"/>
            <w:lang w:eastAsia="zh-CN"/>
          </w:rPr>
          <w:t>(一)、资金需求大</w:t>
        </w:r>
        <w:r>
          <w:tab/>
        </w:r>
        <w:r>
          <w:fldChar w:fldCharType="begin"/>
        </w:r>
        <w:r>
          <w:instrText xml:space="preserve"> PAGEREF _Toc1858 \h </w:instrText>
        </w:r>
        <w:r>
          <w:fldChar w:fldCharType="separate"/>
        </w:r>
        <w:r>
          <w:t>24</w:t>
        </w:r>
        <w:r>
          <w:fldChar w:fldCharType="end"/>
        </w:r>
      </w:hyperlink>
    </w:p>
    <w:p>
      <w:pPr>
        <w:pStyle w:val="TOC2"/>
        <w:tabs>
          <w:tab w:val="right" w:leader="dot" w:pos="8306"/>
        </w:tabs>
      </w:pPr>
      <w:hyperlink w:anchor="_Toc17820" w:history="1">
        <w:r>
          <w:rPr>
            <w:rFonts w:ascii="仿宋" w:eastAsia="仿宋" w:hAnsi="仿宋" w:cs="仿宋" w:hint="eastAsia"/>
            <w:lang w:eastAsia="zh-CN"/>
          </w:rPr>
          <w:t>(二)、研发周期长</w:t>
        </w:r>
        <w:r>
          <w:tab/>
        </w:r>
        <w:r>
          <w:fldChar w:fldCharType="begin"/>
        </w:r>
        <w:r>
          <w:instrText xml:space="preserve"> PAGEREF _Toc17820 \h </w:instrText>
        </w:r>
        <w:r>
          <w:fldChar w:fldCharType="separate"/>
        </w:r>
        <w:r>
          <w:t>25</w:t>
        </w:r>
        <w:r>
          <w:fldChar w:fldCharType="end"/>
        </w:r>
      </w:hyperlink>
    </w:p>
    <w:p>
      <w:pPr>
        <w:pStyle w:val="TOC2"/>
        <w:tabs>
          <w:tab w:val="right" w:leader="dot" w:pos="8306"/>
        </w:tabs>
      </w:pPr>
      <w:hyperlink w:anchor="_Toc21985" w:history="1">
        <w:r>
          <w:rPr>
            <w:rFonts w:ascii="仿宋" w:eastAsia="仿宋" w:hAnsi="仿宋" w:cs="仿宋" w:hint="eastAsia"/>
            <w:lang w:eastAsia="zh-CN"/>
          </w:rPr>
          <w:t>(三)、市场风险大</w:t>
        </w:r>
        <w:r>
          <w:tab/>
        </w:r>
        <w:r>
          <w:fldChar w:fldCharType="begin"/>
        </w:r>
        <w:r>
          <w:instrText xml:space="preserve"> PAGEREF _Toc21985 \h </w:instrText>
        </w:r>
        <w:r>
          <w:fldChar w:fldCharType="separate"/>
        </w:r>
        <w:r>
          <w:t>26</w:t>
        </w:r>
        <w:r>
          <w:fldChar w:fldCharType="end"/>
        </w:r>
      </w:hyperlink>
    </w:p>
    <w:p>
      <w:pPr>
        <w:pStyle w:val="TOC2"/>
        <w:tabs>
          <w:tab w:val="right" w:leader="dot" w:pos="8306"/>
        </w:tabs>
      </w:pPr>
      <w:hyperlink w:anchor="_Toc1543" w:history="1">
        <w:r>
          <w:rPr>
            <w:rFonts w:ascii="仿宋" w:eastAsia="仿宋" w:hAnsi="仿宋" w:cs="仿宋" w:hint="eastAsia"/>
            <w:lang w:eastAsia="zh-CN"/>
          </w:rPr>
          <w:t>(四)、利润率高</w:t>
        </w:r>
        <w:r>
          <w:tab/>
        </w:r>
        <w:r>
          <w:fldChar w:fldCharType="begin"/>
        </w:r>
        <w:r>
          <w:instrText xml:space="preserve"> PAGEREF _Toc1543 \h </w:instrText>
        </w:r>
        <w:r>
          <w:fldChar w:fldCharType="separate"/>
        </w:r>
        <w:r>
          <w:t>29</w:t>
        </w:r>
        <w:r>
          <w:fldChar w:fldCharType="end"/>
        </w:r>
      </w:hyperlink>
    </w:p>
    <w:p>
      <w:pPr>
        <w:pStyle w:val="TOC1"/>
        <w:tabs>
          <w:tab w:val="right" w:leader="dot" w:pos="8306"/>
        </w:tabs>
      </w:pPr>
      <w:hyperlink w:anchor="_Toc18921" w:history="1">
        <w:r>
          <w:rPr>
            <w:rFonts w:ascii="仿宋" w:eastAsia="仿宋" w:hAnsi="仿宋" w:cs="仿宋" w:hint="eastAsia"/>
            <w:lang w:eastAsia="zh-CN"/>
          </w:rPr>
          <w:t>八、猪肉铺项目投资规划</w:t>
        </w:r>
        <w:r>
          <w:tab/>
        </w:r>
        <w:r>
          <w:fldChar w:fldCharType="begin"/>
        </w:r>
        <w:r>
          <w:instrText xml:space="preserve"> PAGEREF _Toc18921 \h </w:instrText>
        </w:r>
        <w:r>
          <w:fldChar w:fldCharType="separate"/>
        </w:r>
        <w:r>
          <w:t>31</w:t>
        </w:r>
        <w:r>
          <w:fldChar w:fldCharType="end"/>
        </w:r>
      </w:hyperlink>
    </w:p>
    <w:p>
      <w:pPr>
        <w:pStyle w:val="TOC2"/>
        <w:tabs>
          <w:tab w:val="right" w:leader="dot" w:pos="8306"/>
        </w:tabs>
      </w:pPr>
      <w:hyperlink w:anchor="_Toc23479" w:history="1">
        <w:r>
          <w:rPr>
            <w:rFonts w:ascii="仿宋" w:eastAsia="仿宋" w:hAnsi="仿宋" w:cs="仿宋" w:hint="eastAsia"/>
            <w:lang w:eastAsia="zh-CN"/>
          </w:rPr>
          <w:t>(一)、猪肉铺项目总投资估算</w:t>
        </w:r>
        <w:r>
          <w:tab/>
        </w:r>
        <w:r>
          <w:fldChar w:fldCharType="begin"/>
        </w:r>
        <w:r>
          <w:instrText xml:space="preserve"> PAGEREF _Toc23479 \h </w:instrText>
        </w:r>
        <w:r>
          <w:fldChar w:fldCharType="separate"/>
        </w:r>
        <w:r>
          <w:t>31</w:t>
        </w:r>
        <w:r>
          <w:fldChar w:fldCharType="end"/>
        </w:r>
      </w:hyperlink>
    </w:p>
    <w:p>
      <w:pPr>
        <w:pStyle w:val="TOC2"/>
        <w:tabs>
          <w:tab w:val="right" w:leader="dot" w:pos="8306"/>
        </w:tabs>
      </w:pPr>
      <w:hyperlink w:anchor="_Toc16031" w:history="1">
        <w:r>
          <w:rPr>
            <w:rFonts w:ascii="仿宋" w:eastAsia="仿宋" w:hAnsi="仿宋" w:cs="仿宋" w:hint="eastAsia"/>
            <w:lang w:eastAsia="zh-CN"/>
          </w:rPr>
          <w:t>(二)、资金筹措</w:t>
        </w:r>
        <w:r>
          <w:tab/>
        </w:r>
        <w:r>
          <w:fldChar w:fldCharType="begin"/>
        </w:r>
        <w:r>
          <w:instrText xml:space="preserve"> PAGEREF _Toc16031 \h </w:instrText>
        </w:r>
        <w:r>
          <w:fldChar w:fldCharType="separate"/>
        </w:r>
        <w:r>
          <w:t>32</w:t>
        </w:r>
        <w:r>
          <w:fldChar w:fldCharType="end"/>
        </w:r>
      </w:hyperlink>
    </w:p>
    <w:p>
      <w:pPr>
        <w:pStyle w:val="TOC1"/>
        <w:tabs>
          <w:tab w:val="right" w:leader="dot" w:pos="8306"/>
        </w:tabs>
      </w:pPr>
      <w:hyperlink w:anchor="_Toc31454" w:history="1">
        <w:r>
          <w:rPr>
            <w:rFonts w:ascii="仿宋" w:eastAsia="仿宋" w:hAnsi="仿宋" w:cs="仿宋" w:hint="eastAsia"/>
            <w:lang w:eastAsia="zh-CN"/>
          </w:rPr>
          <w:t>九、猪肉铺项目经营效益</w:t>
        </w:r>
        <w:r>
          <w:tab/>
        </w:r>
        <w:r>
          <w:fldChar w:fldCharType="begin"/>
        </w:r>
        <w:r>
          <w:instrText xml:space="preserve"> PAGEREF _Toc31454 \h </w:instrText>
        </w:r>
        <w:r>
          <w:fldChar w:fldCharType="separate"/>
        </w:r>
        <w:r>
          <w:t>33</w:t>
        </w:r>
        <w:r>
          <w:fldChar w:fldCharType="end"/>
        </w:r>
      </w:hyperlink>
    </w:p>
    <w:p>
      <w:pPr>
        <w:pStyle w:val="TOC2"/>
        <w:tabs>
          <w:tab w:val="right" w:leader="dot" w:pos="8306"/>
        </w:tabs>
      </w:pPr>
      <w:hyperlink w:anchor="_Toc19819" w:history="1">
        <w:r>
          <w:rPr>
            <w:rFonts w:ascii="仿宋" w:eastAsia="仿宋" w:hAnsi="仿宋" w:cs="仿宋" w:hint="eastAsia"/>
            <w:lang w:eastAsia="zh-CN"/>
          </w:rPr>
          <w:t>(一)、经济评价财务测算</w:t>
        </w:r>
        <w:r>
          <w:tab/>
        </w:r>
        <w:r>
          <w:fldChar w:fldCharType="begin"/>
        </w:r>
        <w:r>
          <w:instrText xml:space="preserve"> PAGEREF _Toc19819 \h </w:instrText>
        </w:r>
        <w:r>
          <w:fldChar w:fldCharType="separate"/>
        </w:r>
        <w:r>
          <w:t>33</w:t>
        </w:r>
        <w:r>
          <w:fldChar w:fldCharType="end"/>
        </w:r>
      </w:hyperlink>
    </w:p>
    <w:p>
      <w:pPr>
        <w:pStyle w:val="TOC2"/>
        <w:tabs>
          <w:tab w:val="right" w:leader="dot" w:pos="8306"/>
        </w:tabs>
      </w:pPr>
      <w:hyperlink w:anchor="_Toc23899" w:history="1">
        <w:r>
          <w:rPr>
            <w:rFonts w:ascii="仿宋" w:eastAsia="仿宋" w:hAnsi="仿宋" w:cs="仿宋" w:hint="eastAsia"/>
            <w:lang w:eastAsia="zh-CN"/>
          </w:rPr>
          <w:t>(二)、猪肉铺项目盈利能力分析</w:t>
        </w:r>
        <w:r>
          <w:tab/>
        </w:r>
        <w:r>
          <w:fldChar w:fldCharType="begin"/>
        </w:r>
        <w:r>
          <w:instrText xml:space="preserve"> PAGEREF _Toc23899 \h </w:instrText>
        </w:r>
        <w:r>
          <w:fldChar w:fldCharType="separate"/>
        </w:r>
        <w:r>
          <w:t>34</w:t>
        </w:r>
        <w:r>
          <w:fldChar w:fldCharType="end"/>
        </w:r>
      </w:hyperlink>
    </w:p>
    <w:p>
      <w:pPr>
        <w:pStyle w:val="TOC1"/>
        <w:tabs>
          <w:tab w:val="right" w:leader="dot" w:pos="8306"/>
        </w:tabs>
      </w:pPr>
      <w:hyperlink w:anchor="_Toc32376" w:history="1">
        <w:r>
          <w:rPr>
            <w:rFonts w:ascii="仿宋" w:eastAsia="仿宋" w:hAnsi="仿宋" w:cs="仿宋" w:hint="eastAsia"/>
            <w:lang w:eastAsia="zh-CN"/>
          </w:rPr>
          <w:t>十、猪肉铺项目风险管理</w:t>
        </w:r>
        <w:r>
          <w:tab/>
        </w:r>
        <w:r>
          <w:fldChar w:fldCharType="begin"/>
        </w:r>
        <w:r>
          <w:instrText xml:space="preserve"> PAGEREF _Toc32376 \h </w:instrText>
        </w:r>
        <w:r>
          <w:fldChar w:fldCharType="separate"/>
        </w:r>
        <w:r>
          <w:t>35</w:t>
        </w:r>
        <w:r>
          <w:fldChar w:fldCharType="end"/>
        </w:r>
      </w:hyperlink>
    </w:p>
    <w:p>
      <w:pPr>
        <w:pStyle w:val="TOC2"/>
        <w:tabs>
          <w:tab w:val="right" w:leader="dot" w:pos="8306"/>
        </w:tabs>
      </w:pPr>
      <w:hyperlink w:anchor="_Toc12615" w:history="1">
        <w:r>
          <w:rPr>
            <w:rFonts w:ascii="仿宋" w:eastAsia="仿宋" w:hAnsi="仿宋" w:cs="仿宋" w:hint="eastAsia"/>
            <w:lang w:eastAsia="zh-CN"/>
          </w:rPr>
          <w:t>(一)、风险识别与评估</w:t>
        </w:r>
        <w:r>
          <w:tab/>
        </w:r>
        <w:r>
          <w:fldChar w:fldCharType="begin"/>
        </w:r>
        <w:r>
          <w:instrText xml:space="preserve"> PAGEREF _Toc12615 \h </w:instrText>
        </w:r>
        <w:r>
          <w:fldChar w:fldCharType="separate"/>
        </w:r>
        <w:r>
          <w:t>35</w:t>
        </w:r>
        <w:r>
          <w:fldChar w:fldCharType="end"/>
        </w:r>
      </w:hyperlink>
    </w:p>
    <w:p>
      <w:pPr>
        <w:pStyle w:val="TOC2"/>
        <w:tabs>
          <w:tab w:val="right" w:leader="dot" w:pos="8306"/>
        </w:tabs>
      </w:pPr>
      <w:hyperlink w:anchor="_Toc31635" w:history="1">
        <w:r>
          <w:rPr>
            <w:rFonts w:ascii="仿宋" w:eastAsia="仿宋" w:hAnsi="仿宋" w:cs="仿宋" w:hint="eastAsia"/>
            <w:lang w:eastAsia="zh-CN"/>
          </w:rPr>
          <w:t>(二)、风险应对策略</w:t>
        </w:r>
        <w:r>
          <w:tab/>
        </w:r>
        <w:r>
          <w:fldChar w:fldCharType="begin"/>
        </w:r>
        <w:r>
          <w:instrText xml:space="preserve"> PAGEREF _Toc31635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52" w:history="1">
        <w:r>
          <w:rPr>
            <w:rFonts w:ascii="仿宋" w:eastAsia="仿宋" w:hAnsi="仿宋" w:cs="仿宋" w:hint="eastAsia"/>
            <w:lang w:eastAsia="zh-CN"/>
          </w:rPr>
          <w:t>(三)、风险监控与控制</w:t>
        </w:r>
        <w:r>
          <w:tab/>
        </w:r>
        <w:r>
          <w:fldChar w:fldCharType="begin"/>
        </w:r>
        <w:r>
          <w:instrText xml:space="preserve"> PAGEREF _Toc17652 \h </w:instrText>
        </w:r>
        <w:r>
          <w:fldChar w:fldCharType="separate"/>
        </w:r>
        <w:r>
          <w:t>38</w:t>
        </w:r>
        <w:r>
          <w:fldChar w:fldCharType="end"/>
        </w:r>
      </w:hyperlink>
    </w:p>
    <w:p>
      <w:pPr>
        <w:pStyle w:val="TOC1"/>
        <w:tabs>
          <w:tab w:val="right" w:leader="dot" w:pos="8306"/>
        </w:tabs>
      </w:pPr>
      <w:hyperlink w:anchor="_Toc16052" w:history="1">
        <w:r>
          <w:rPr>
            <w:rFonts w:ascii="仿宋" w:eastAsia="仿宋" w:hAnsi="仿宋" w:cs="仿宋" w:hint="eastAsia"/>
            <w:lang w:eastAsia="zh-CN"/>
          </w:rPr>
          <w:t>十一、猪肉铺项目创新与研发</w:t>
        </w:r>
        <w:r>
          <w:tab/>
        </w:r>
        <w:r>
          <w:fldChar w:fldCharType="begin"/>
        </w:r>
        <w:r>
          <w:instrText xml:space="preserve"> PAGEREF _Toc16052 \h </w:instrText>
        </w:r>
        <w:r>
          <w:fldChar w:fldCharType="separate"/>
        </w:r>
        <w:r>
          <w:t>39</w:t>
        </w:r>
        <w:r>
          <w:fldChar w:fldCharType="end"/>
        </w:r>
      </w:hyperlink>
    </w:p>
    <w:p>
      <w:pPr>
        <w:pStyle w:val="TOC2"/>
        <w:tabs>
          <w:tab w:val="right" w:leader="dot" w:pos="8306"/>
        </w:tabs>
      </w:pPr>
      <w:hyperlink w:anchor="_Toc9143" w:history="1">
        <w:r>
          <w:rPr>
            <w:rFonts w:ascii="仿宋" w:eastAsia="仿宋" w:hAnsi="仿宋" w:cs="仿宋" w:hint="eastAsia"/>
            <w:lang w:eastAsia="zh-CN"/>
          </w:rPr>
          <w:t>(一)、创新策略与方向</w:t>
        </w:r>
        <w:r>
          <w:tab/>
        </w:r>
        <w:r>
          <w:fldChar w:fldCharType="begin"/>
        </w:r>
        <w:r>
          <w:instrText xml:space="preserve"> PAGEREF _Toc9143 \h </w:instrText>
        </w:r>
        <w:r>
          <w:fldChar w:fldCharType="separate"/>
        </w:r>
        <w:r>
          <w:t>39</w:t>
        </w:r>
        <w:r>
          <w:fldChar w:fldCharType="end"/>
        </w:r>
      </w:hyperlink>
    </w:p>
    <w:p>
      <w:pPr>
        <w:pStyle w:val="TOC2"/>
        <w:tabs>
          <w:tab w:val="right" w:leader="dot" w:pos="8306"/>
        </w:tabs>
      </w:pPr>
      <w:hyperlink w:anchor="_Toc16917" w:history="1">
        <w:r>
          <w:rPr>
            <w:rFonts w:ascii="仿宋" w:eastAsia="仿宋" w:hAnsi="仿宋" w:cs="仿宋" w:hint="eastAsia"/>
            <w:lang w:eastAsia="zh-CN"/>
          </w:rPr>
          <w:t>(二)、研发规划与投入</w:t>
        </w:r>
        <w:r>
          <w:tab/>
        </w:r>
        <w:r>
          <w:fldChar w:fldCharType="begin"/>
        </w:r>
        <w:r>
          <w:instrText xml:space="preserve"> PAGEREF _Toc16917 \h </w:instrText>
        </w:r>
        <w:r>
          <w:fldChar w:fldCharType="separate"/>
        </w:r>
        <w:r>
          <w:t>40</w:t>
        </w:r>
        <w:r>
          <w:fldChar w:fldCharType="end"/>
        </w:r>
      </w:hyperlink>
    </w:p>
    <w:p>
      <w:pPr>
        <w:pStyle w:val="TOC1"/>
        <w:tabs>
          <w:tab w:val="right" w:leader="dot" w:pos="8306"/>
        </w:tabs>
      </w:pPr>
      <w:hyperlink w:anchor="_Toc29240" w:history="1">
        <w:r>
          <w:rPr>
            <w:rFonts w:ascii="仿宋" w:eastAsia="仿宋" w:hAnsi="仿宋" w:cs="仿宋" w:hint="eastAsia"/>
            <w:lang w:eastAsia="zh-CN"/>
          </w:rPr>
          <w:t>十二、生产安全保护</w:t>
        </w:r>
        <w:r>
          <w:tab/>
        </w:r>
        <w:r>
          <w:fldChar w:fldCharType="begin"/>
        </w:r>
        <w:r>
          <w:instrText xml:space="preserve"> PAGEREF _Toc29240 \h </w:instrText>
        </w:r>
        <w:r>
          <w:fldChar w:fldCharType="separate"/>
        </w:r>
        <w:r>
          <w:t>42</w:t>
        </w:r>
        <w:r>
          <w:fldChar w:fldCharType="end"/>
        </w:r>
      </w:hyperlink>
    </w:p>
    <w:p>
      <w:pPr>
        <w:pStyle w:val="TOC2"/>
        <w:tabs>
          <w:tab w:val="right" w:leader="dot" w:pos="8306"/>
        </w:tabs>
      </w:pPr>
      <w:hyperlink w:anchor="_Toc9672" w:history="1">
        <w:r>
          <w:rPr>
            <w:rFonts w:ascii="仿宋" w:eastAsia="仿宋" w:hAnsi="仿宋" w:cs="仿宋" w:hint="eastAsia"/>
            <w:lang w:eastAsia="zh-CN"/>
          </w:rPr>
          <w:t>(一)、消防安全</w:t>
        </w:r>
        <w:r>
          <w:tab/>
        </w:r>
        <w:r>
          <w:fldChar w:fldCharType="begin"/>
        </w:r>
        <w:r>
          <w:instrText xml:space="preserve"> PAGEREF _Toc9672 \h </w:instrText>
        </w:r>
        <w:r>
          <w:fldChar w:fldCharType="separate"/>
        </w:r>
        <w:r>
          <w:t>42</w:t>
        </w:r>
        <w:r>
          <w:fldChar w:fldCharType="end"/>
        </w:r>
      </w:hyperlink>
    </w:p>
    <w:p>
      <w:pPr>
        <w:pStyle w:val="TOC2"/>
        <w:tabs>
          <w:tab w:val="right" w:leader="dot" w:pos="8306"/>
        </w:tabs>
      </w:pPr>
      <w:hyperlink w:anchor="_Toc20002" w:history="1">
        <w:r>
          <w:rPr>
            <w:rFonts w:ascii="仿宋" w:eastAsia="仿宋" w:hAnsi="仿宋" w:cs="仿宋" w:hint="eastAsia"/>
            <w:lang w:eastAsia="zh-CN"/>
          </w:rPr>
          <w:t>(二)、防火防爆总图布置措施</w:t>
        </w:r>
        <w:r>
          <w:tab/>
        </w:r>
        <w:r>
          <w:fldChar w:fldCharType="begin"/>
        </w:r>
        <w:r>
          <w:instrText xml:space="preserve"> PAGEREF _Toc20002 \h </w:instrText>
        </w:r>
        <w:r>
          <w:fldChar w:fldCharType="separate"/>
        </w:r>
        <w:r>
          <w:t>43</w:t>
        </w:r>
        <w:r>
          <w:fldChar w:fldCharType="end"/>
        </w:r>
      </w:hyperlink>
    </w:p>
    <w:p>
      <w:pPr>
        <w:pStyle w:val="TOC2"/>
        <w:tabs>
          <w:tab w:val="right" w:leader="dot" w:pos="8306"/>
        </w:tabs>
      </w:pPr>
      <w:hyperlink w:anchor="_Toc7971" w:history="1">
        <w:r>
          <w:rPr>
            <w:rFonts w:ascii="仿宋" w:eastAsia="仿宋" w:hAnsi="仿宋" w:cs="仿宋" w:hint="eastAsia"/>
            <w:lang w:eastAsia="zh-CN"/>
          </w:rPr>
          <w:t>(三)、自然灾害防范措施</w:t>
        </w:r>
        <w:r>
          <w:tab/>
        </w:r>
        <w:r>
          <w:fldChar w:fldCharType="begin"/>
        </w:r>
        <w:r>
          <w:instrText xml:space="preserve"> PAGEREF _Toc7971 \h </w:instrText>
        </w:r>
        <w:r>
          <w:fldChar w:fldCharType="separate"/>
        </w:r>
        <w:r>
          <w:t>44</w:t>
        </w:r>
        <w:r>
          <w:fldChar w:fldCharType="end"/>
        </w:r>
      </w:hyperlink>
    </w:p>
    <w:p>
      <w:pPr>
        <w:pStyle w:val="TOC2"/>
        <w:tabs>
          <w:tab w:val="right" w:leader="dot" w:pos="8306"/>
        </w:tabs>
      </w:pPr>
      <w:hyperlink w:anchor="_Toc21605" w:history="1">
        <w:r>
          <w:rPr>
            <w:rFonts w:ascii="仿宋" w:eastAsia="仿宋" w:hAnsi="仿宋" w:cs="仿宋" w:hint="eastAsia"/>
            <w:lang w:eastAsia="zh-CN"/>
          </w:rPr>
          <w:t>(四)、安全色及安全标志使用要求</w:t>
        </w:r>
        <w:r>
          <w:tab/>
        </w:r>
        <w:r>
          <w:fldChar w:fldCharType="begin"/>
        </w:r>
        <w:r>
          <w:instrText xml:space="preserve"> PAGEREF _Toc21605 \h </w:instrText>
        </w:r>
        <w:r>
          <w:fldChar w:fldCharType="separate"/>
        </w:r>
        <w:r>
          <w:t>45</w:t>
        </w:r>
        <w:r>
          <w:fldChar w:fldCharType="end"/>
        </w:r>
      </w:hyperlink>
    </w:p>
    <w:p>
      <w:pPr>
        <w:pStyle w:val="TOC2"/>
        <w:tabs>
          <w:tab w:val="right" w:leader="dot" w:pos="8306"/>
        </w:tabs>
      </w:pPr>
      <w:hyperlink w:anchor="_Toc26757" w:history="1">
        <w:r>
          <w:rPr>
            <w:rFonts w:ascii="仿宋" w:eastAsia="仿宋" w:hAnsi="仿宋" w:cs="仿宋" w:hint="eastAsia"/>
            <w:lang w:eastAsia="zh-CN"/>
          </w:rPr>
          <w:t>(五)、防尘防毒措施</w:t>
        </w:r>
        <w:r>
          <w:tab/>
        </w:r>
        <w:r>
          <w:fldChar w:fldCharType="begin"/>
        </w:r>
        <w:r>
          <w:instrText xml:space="preserve"> PAGEREF _Toc26757 \h </w:instrText>
        </w:r>
        <w:r>
          <w:fldChar w:fldCharType="separate"/>
        </w:r>
        <w:r>
          <w:t>46</w:t>
        </w:r>
        <w:r>
          <w:fldChar w:fldCharType="end"/>
        </w:r>
      </w:hyperlink>
    </w:p>
    <w:p>
      <w:pPr>
        <w:pStyle w:val="TOC2"/>
        <w:tabs>
          <w:tab w:val="right" w:leader="dot" w:pos="8306"/>
        </w:tabs>
      </w:pPr>
      <w:hyperlink w:anchor="_Toc19043" w:history="1">
        <w:r>
          <w:rPr>
            <w:rFonts w:ascii="仿宋" w:eastAsia="仿宋" w:hAnsi="仿宋" w:cs="仿宋" w:hint="eastAsia"/>
            <w:lang w:eastAsia="zh-CN"/>
          </w:rPr>
          <w:t>(六)、防静电、触电防护及防雷措施</w:t>
        </w:r>
        <w:r>
          <w:tab/>
        </w:r>
        <w:r>
          <w:fldChar w:fldCharType="begin"/>
        </w:r>
        <w:r>
          <w:instrText xml:space="preserve"> PAGEREF _Toc19043 \h </w:instrText>
        </w:r>
        <w:r>
          <w:fldChar w:fldCharType="separate"/>
        </w:r>
        <w:r>
          <w:t>47</w:t>
        </w:r>
        <w:r>
          <w:fldChar w:fldCharType="end"/>
        </w:r>
      </w:hyperlink>
    </w:p>
    <w:p>
      <w:pPr>
        <w:pStyle w:val="TOC2"/>
        <w:tabs>
          <w:tab w:val="right" w:leader="dot" w:pos="8306"/>
        </w:tabs>
      </w:pPr>
      <w:hyperlink w:anchor="_Toc23611" w:history="1">
        <w:r>
          <w:rPr>
            <w:rFonts w:ascii="仿宋" w:eastAsia="仿宋" w:hAnsi="仿宋" w:cs="仿宋" w:hint="eastAsia"/>
            <w:lang w:eastAsia="zh-CN"/>
          </w:rPr>
          <w:t>(七)、机械设备安全保障措施</w:t>
        </w:r>
        <w:r>
          <w:tab/>
        </w:r>
        <w:r>
          <w:fldChar w:fldCharType="begin"/>
        </w:r>
        <w:r>
          <w:instrText xml:space="preserve"> PAGEREF _Toc23611 \h </w:instrText>
        </w:r>
        <w:r>
          <w:fldChar w:fldCharType="separate"/>
        </w:r>
        <w:r>
          <w:t>48</w:t>
        </w:r>
        <w:r>
          <w:fldChar w:fldCharType="end"/>
        </w:r>
      </w:hyperlink>
    </w:p>
    <w:p>
      <w:pPr>
        <w:pStyle w:val="TOC1"/>
        <w:tabs>
          <w:tab w:val="right" w:leader="dot" w:pos="8306"/>
        </w:tabs>
      </w:pPr>
      <w:hyperlink w:anchor="_Toc2505" w:history="1">
        <w:r>
          <w:rPr>
            <w:rFonts w:ascii="仿宋" w:eastAsia="仿宋" w:hAnsi="仿宋" w:cs="仿宋" w:hint="eastAsia"/>
            <w:lang w:eastAsia="zh-CN"/>
          </w:rPr>
          <w:t>十三、猪肉铺项目实施时间节点</w:t>
        </w:r>
        <w:r>
          <w:tab/>
        </w:r>
        <w:r>
          <w:fldChar w:fldCharType="begin"/>
        </w:r>
        <w:r>
          <w:instrText xml:space="preserve"> PAGEREF _Toc2505 \h </w:instrText>
        </w:r>
        <w:r>
          <w:fldChar w:fldCharType="separate"/>
        </w:r>
        <w:r>
          <w:t>49</w:t>
        </w:r>
        <w:r>
          <w:fldChar w:fldCharType="end"/>
        </w:r>
      </w:hyperlink>
    </w:p>
    <w:p>
      <w:pPr>
        <w:pStyle w:val="TOC2"/>
        <w:tabs>
          <w:tab w:val="right" w:leader="dot" w:pos="8306"/>
        </w:tabs>
      </w:pPr>
      <w:hyperlink w:anchor="_Toc31630" w:history="1">
        <w:r>
          <w:rPr>
            <w:rFonts w:ascii="仿宋" w:eastAsia="仿宋" w:hAnsi="仿宋" w:cs="仿宋" w:hint="eastAsia"/>
            <w:lang w:eastAsia="zh-CN"/>
          </w:rPr>
          <w:t>(一)、猪肉铺项目启动阶段时间节点</w:t>
        </w:r>
        <w:r>
          <w:tab/>
        </w:r>
        <w:r>
          <w:fldChar w:fldCharType="begin"/>
        </w:r>
        <w:r>
          <w:instrText xml:space="preserve"> PAGEREF _Toc31630 \h </w:instrText>
        </w:r>
        <w:r>
          <w:fldChar w:fldCharType="separate"/>
        </w:r>
        <w:r>
          <w:t>49</w:t>
        </w:r>
        <w:r>
          <w:fldChar w:fldCharType="end"/>
        </w:r>
      </w:hyperlink>
    </w:p>
    <w:p>
      <w:pPr>
        <w:pStyle w:val="TOC2"/>
        <w:tabs>
          <w:tab w:val="right" w:leader="dot" w:pos="8306"/>
        </w:tabs>
      </w:pPr>
      <w:hyperlink w:anchor="_Toc3038" w:history="1">
        <w:r>
          <w:rPr>
            <w:rFonts w:ascii="仿宋" w:eastAsia="仿宋" w:hAnsi="仿宋" w:cs="仿宋" w:hint="eastAsia"/>
            <w:lang w:eastAsia="zh-CN"/>
          </w:rPr>
          <w:t>(二)、猪肉铺项目执行阶段时间节点</w:t>
        </w:r>
        <w:r>
          <w:tab/>
        </w:r>
        <w:r>
          <w:fldChar w:fldCharType="begin"/>
        </w:r>
        <w:r>
          <w:instrText xml:space="preserve"> PAGEREF _Toc3038 \h </w:instrText>
        </w:r>
        <w:r>
          <w:fldChar w:fldCharType="separate"/>
        </w:r>
        <w:r>
          <w:t>51</w:t>
        </w:r>
        <w:r>
          <w:fldChar w:fldCharType="end"/>
        </w:r>
      </w:hyperlink>
    </w:p>
    <w:p>
      <w:pPr>
        <w:pStyle w:val="TOC2"/>
        <w:tabs>
          <w:tab w:val="right" w:leader="dot" w:pos="8306"/>
        </w:tabs>
      </w:pPr>
      <w:hyperlink w:anchor="_Toc27459" w:history="1">
        <w:r>
          <w:rPr>
            <w:rFonts w:ascii="仿宋" w:eastAsia="仿宋" w:hAnsi="仿宋" w:cs="仿宋" w:hint="eastAsia"/>
            <w:lang w:eastAsia="zh-CN"/>
          </w:rPr>
          <w:t>(三)、猪肉铺项目完成阶段时间节点</w:t>
        </w:r>
        <w:r>
          <w:tab/>
        </w:r>
        <w:r>
          <w:fldChar w:fldCharType="begin"/>
        </w:r>
        <w:r>
          <w:instrText xml:space="preserve"> PAGEREF _Toc27459 \h </w:instrText>
        </w:r>
        <w:r>
          <w:fldChar w:fldCharType="separate"/>
        </w:r>
        <w:r>
          <w:t>51</w:t>
        </w:r>
        <w:r>
          <w:fldChar w:fldCharType="end"/>
        </w:r>
      </w:hyperlink>
    </w:p>
    <w:p>
      <w:pPr>
        <w:pStyle w:val="TOC1"/>
        <w:tabs>
          <w:tab w:val="right" w:leader="dot" w:pos="8306"/>
        </w:tabs>
      </w:pPr>
      <w:hyperlink w:anchor="_Toc6280" w:history="1">
        <w:r>
          <w:rPr>
            <w:rFonts w:ascii="仿宋" w:eastAsia="仿宋" w:hAnsi="仿宋" w:cs="仿宋" w:hint="eastAsia"/>
            <w:lang w:eastAsia="zh-CN"/>
          </w:rPr>
          <w:t>十四、猪肉铺项目治理与监督</w:t>
        </w:r>
        <w:r>
          <w:tab/>
        </w:r>
        <w:r>
          <w:fldChar w:fldCharType="begin"/>
        </w:r>
        <w:r>
          <w:instrText xml:space="preserve"> PAGEREF _Toc6280 \h </w:instrText>
        </w:r>
        <w:r>
          <w:fldChar w:fldCharType="separate"/>
        </w:r>
        <w:r>
          <w:t>52</w:t>
        </w:r>
        <w:r>
          <w:fldChar w:fldCharType="end"/>
        </w:r>
      </w:hyperlink>
    </w:p>
    <w:p>
      <w:pPr>
        <w:pStyle w:val="TOC2"/>
        <w:tabs>
          <w:tab w:val="right" w:leader="dot" w:pos="8306"/>
        </w:tabs>
      </w:pPr>
      <w:hyperlink w:anchor="_Toc30991" w:history="1">
        <w:r>
          <w:rPr>
            <w:rFonts w:ascii="仿宋" w:eastAsia="仿宋" w:hAnsi="仿宋" w:cs="仿宋" w:hint="eastAsia"/>
            <w:lang w:eastAsia="zh-CN"/>
          </w:rPr>
          <w:t>(一)、猪肉铺项目治理结构</w:t>
        </w:r>
        <w:r>
          <w:tab/>
        </w:r>
        <w:r>
          <w:fldChar w:fldCharType="begin"/>
        </w:r>
        <w:r>
          <w:instrText xml:space="preserve"> PAGEREF _Toc30991 \h </w:instrText>
        </w:r>
        <w:r>
          <w:fldChar w:fldCharType="separate"/>
        </w:r>
        <w:r>
          <w:t>52</w:t>
        </w:r>
        <w:r>
          <w:fldChar w:fldCharType="end"/>
        </w:r>
      </w:hyperlink>
    </w:p>
    <w:p>
      <w:pPr>
        <w:pStyle w:val="TOC2"/>
        <w:tabs>
          <w:tab w:val="right" w:leader="dot" w:pos="8306"/>
        </w:tabs>
      </w:pPr>
      <w:hyperlink w:anchor="_Toc32356" w:history="1">
        <w:r>
          <w:rPr>
            <w:rFonts w:ascii="仿宋" w:eastAsia="仿宋" w:hAnsi="仿宋" w:cs="仿宋" w:hint="eastAsia"/>
            <w:lang w:eastAsia="zh-CN"/>
          </w:rPr>
          <w:t>(二)、监督与审计</w:t>
        </w:r>
        <w:r>
          <w:tab/>
        </w:r>
        <w:r>
          <w:fldChar w:fldCharType="begin"/>
        </w:r>
        <w:r>
          <w:instrText xml:space="preserve"> PAGEREF _Toc32356 \h </w:instrText>
        </w:r>
        <w:r>
          <w:fldChar w:fldCharType="separate"/>
        </w:r>
        <w:r>
          <w:t>54</w:t>
        </w:r>
        <w:r>
          <w:fldChar w:fldCharType="end"/>
        </w:r>
      </w:hyperlink>
    </w:p>
    <w:p>
      <w:pPr>
        <w:pStyle w:val="TOC1"/>
        <w:tabs>
          <w:tab w:val="right" w:leader="dot" w:pos="8306"/>
        </w:tabs>
      </w:pPr>
      <w:hyperlink w:anchor="_Toc6615" w:history="1">
        <w:r>
          <w:rPr>
            <w:rFonts w:ascii="仿宋" w:eastAsia="仿宋" w:hAnsi="仿宋" w:cs="仿宋" w:hint="eastAsia"/>
            <w:lang w:eastAsia="zh-CN"/>
          </w:rPr>
          <w:t>十五、猪肉铺项目工程方案分析</w:t>
        </w:r>
        <w:r>
          <w:tab/>
        </w:r>
        <w:r>
          <w:fldChar w:fldCharType="begin"/>
        </w:r>
        <w:r>
          <w:instrText xml:space="preserve"> PAGEREF _Toc6615 \h </w:instrText>
        </w:r>
        <w:r>
          <w:fldChar w:fldCharType="separate"/>
        </w:r>
        <w:r>
          <w:t>55</w:t>
        </w:r>
        <w:r>
          <w:fldChar w:fldCharType="end"/>
        </w:r>
      </w:hyperlink>
    </w:p>
    <w:p>
      <w:pPr>
        <w:pStyle w:val="TOC2"/>
        <w:tabs>
          <w:tab w:val="right" w:leader="dot" w:pos="8306"/>
        </w:tabs>
      </w:pPr>
      <w:hyperlink w:anchor="_Toc9370" w:history="1">
        <w:r>
          <w:rPr>
            <w:rFonts w:ascii="仿宋" w:eastAsia="仿宋" w:hAnsi="仿宋" w:cs="仿宋" w:hint="eastAsia"/>
            <w:lang w:eastAsia="zh-CN"/>
          </w:rPr>
          <w:t>(一)、建筑工程设计原则</w:t>
        </w:r>
        <w:r>
          <w:tab/>
        </w:r>
        <w:r>
          <w:fldChar w:fldCharType="begin"/>
        </w:r>
        <w:r>
          <w:instrText xml:space="preserve"> PAGEREF _Toc9370 \h </w:instrText>
        </w:r>
        <w:r>
          <w:fldChar w:fldCharType="separate"/>
        </w:r>
        <w:r>
          <w:t>55</w:t>
        </w:r>
        <w:r>
          <w:fldChar w:fldCharType="end"/>
        </w:r>
      </w:hyperlink>
    </w:p>
    <w:p>
      <w:pPr>
        <w:pStyle w:val="TOC2"/>
        <w:tabs>
          <w:tab w:val="right" w:leader="dot" w:pos="8306"/>
        </w:tabs>
      </w:pPr>
      <w:hyperlink w:anchor="_Toc3756" w:history="1">
        <w:r>
          <w:rPr>
            <w:rFonts w:ascii="仿宋" w:eastAsia="仿宋" w:hAnsi="仿宋" w:cs="仿宋" w:hint="eastAsia"/>
            <w:lang w:eastAsia="zh-CN"/>
          </w:rPr>
          <w:t>(二)、土建工程建设指标</w:t>
        </w:r>
        <w:r>
          <w:tab/>
        </w:r>
        <w:r>
          <w:fldChar w:fldCharType="begin"/>
        </w:r>
        <w:r>
          <w:instrText xml:space="preserve"> PAGEREF _Toc3756 \h </w:instrText>
        </w:r>
        <w:r>
          <w:fldChar w:fldCharType="separate"/>
        </w:r>
        <w:r>
          <w:t>58</w:t>
        </w:r>
        <w:r>
          <w:fldChar w:fldCharType="end"/>
        </w:r>
      </w:hyperlink>
    </w:p>
    <w:p>
      <w:pPr>
        <w:pStyle w:val="TOC1"/>
        <w:tabs>
          <w:tab w:val="right" w:leader="dot" w:pos="8306"/>
        </w:tabs>
      </w:pPr>
      <w:hyperlink w:anchor="_Toc3159" w:history="1">
        <w:r>
          <w:rPr>
            <w:rFonts w:ascii="仿宋" w:eastAsia="仿宋" w:hAnsi="仿宋" w:cs="仿宋" w:hint="eastAsia"/>
            <w:lang w:eastAsia="zh-CN"/>
          </w:rPr>
          <w:t>十六、风险识别与分类</w:t>
        </w:r>
        <w:r>
          <w:tab/>
        </w:r>
        <w:r>
          <w:fldChar w:fldCharType="begin"/>
        </w:r>
        <w:r>
          <w:instrText xml:space="preserve"> PAGEREF _Toc3159 \h </w:instrText>
        </w:r>
        <w:r>
          <w:fldChar w:fldCharType="separate"/>
        </w:r>
        <w:r>
          <w:t>60</w:t>
        </w:r>
        <w:r>
          <w:fldChar w:fldCharType="end"/>
        </w:r>
      </w:hyperlink>
    </w:p>
    <w:p>
      <w:pPr>
        <w:pStyle w:val="TOC2"/>
        <w:tabs>
          <w:tab w:val="right" w:leader="dot" w:pos="8306"/>
        </w:tabs>
      </w:pPr>
      <w:hyperlink w:anchor="_Toc3810" w:history="1">
        <w:r>
          <w:rPr>
            <w:rFonts w:ascii="仿宋" w:eastAsia="仿宋" w:hAnsi="仿宋" w:cs="仿宋" w:hint="eastAsia"/>
            <w:lang w:eastAsia="zh-CN"/>
          </w:rPr>
          <w:t>(一)、风险识别</w:t>
        </w:r>
        <w:r>
          <w:tab/>
        </w:r>
        <w:r>
          <w:fldChar w:fldCharType="begin"/>
        </w:r>
        <w:r>
          <w:instrText xml:space="preserve"> PAGEREF _Toc3810 \h </w:instrText>
        </w:r>
        <w:r>
          <w:fldChar w:fldCharType="separate"/>
        </w:r>
        <w:r>
          <w:t>60</w:t>
        </w:r>
        <w:r>
          <w:fldChar w:fldCharType="end"/>
        </w:r>
      </w:hyperlink>
    </w:p>
    <w:p>
      <w:pPr>
        <w:pStyle w:val="TOC2"/>
        <w:tabs>
          <w:tab w:val="right" w:leader="dot" w:pos="8306"/>
        </w:tabs>
      </w:pPr>
      <w:hyperlink w:anchor="_Toc18195" w:history="1">
        <w:r>
          <w:rPr>
            <w:rFonts w:ascii="仿宋" w:eastAsia="仿宋" w:hAnsi="仿宋" w:cs="仿宋" w:hint="eastAsia"/>
            <w:lang w:eastAsia="zh-CN"/>
          </w:rPr>
          <w:t>(二)、风险分类</w:t>
        </w:r>
        <w:r>
          <w:tab/>
        </w:r>
        <w:r>
          <w:fldChar w:fldCharType="begin"/>
        </w:r>
        <w:r>
          <w:instrText xml:space="preserve"> PAGEREF _Toc18195 \h </w:instrText>
        </w:r>
        <w:r>
          <w:fldChar w:fldCharType="separate"/>
        </w:r>
        <w:r>
          <w:t>61</w:t>
        </w:r>
        <w:r>
          <w:fldChar w:fldCharType="end"/>
        </w:r>
      </w:hyperlink>
    </w:p>
    <w:p>
      <w:pPr>
        <w:pStyle w:val="TOC1"/>
        <w:tabs>
          <w:tab w:val="right" w:leader="dot" w:pos="8306"/>
        </w:tabs>
      </w:pPr>
      <w:hyperlink w:anchor="_Toc1976" w:history="1">
        <w:r>
          <w:rPr>
            <w:rFonts w:ascii="仿宋" w:eastAsia="仿宋" w:hAnsi="仿宋" w:cs="仿宋" w:hint="eastAsia"/>
            <w:lang w:eastAsia="zh-CN"/>
          </w:rPr>
          <w:t>十七、质量管理体系</w:t>
        </w:r>
        <w:r>
          <w:tab/>
        </w:r>
        <w:r>
          <w:fldChar w:fldCharType="begin"/>
        </w:r>
        <w:r>
          <w:instrText xml:space="preserve"> PAGEREF _Toc1976 \h </w:instrText>
        </w:r>
        <w:r>
          <w:fldChar w:fldCharType="separate"/>
        </w:r>
        <w:r>
          <w:t>63</w:t>
        </w:r>
        <w:r>
          <w:fldChar w:fldCharType="end"/>
        </w:r>
      </w:hyperlink>
    </w:p>
    <w:p>
      <w:pPr>
        <w:pStyle w:val="TOC2"/>
        <w:tabs>
          <w:tab w:val="right" w:leader="dot" w:pos="8306"/>
        </w:tabs>
      </w:pPr>
      <w:hyperlink w:anchor="_Toc20494" w:history="1">
        <w:r>
          <w:rPr>
            <w:rFonts w:ascii="仿宋" w:eastAsia="仿宋" w:hAnsi="仿宋" w:cs="仿宋" w:hint="eastAsia"/>
            <w:lang w:eastAsia="zh-CN"/>
          </w:rPr>
          <w:t>(一)、质量目标与方针</w:t>
        </w:r>
        <w:r>
          <w:tab/>
        </w:r>
        <w:r>
          <w:fldChar w:fldCharType="begin"/>
        </w:r>
        <w:r>
          <w:instrText xml:space="preserve"> PAGEREF _Toc20494 \h </w:instrText>
        </w:r>
        <w:r>
          <w:fldChar w:fldCharType="separate"/>
        </w:r>
        <w:r>
          <w:t>63</w:t>
        </w:r>
        <w:r>
          <w:fldChar w:fldCharType="end"/>
        </w:r>
      </w:hyperlink>
    </w:p>
    <w:p>
      <w:pPr>
        <w:pStyle w:val="TOC2"/>
        <w:tabs>
          <w:tab w:val="right" w:leader="dot" w:pos="8306"/>
        </w:tabs>
      </w:pPr>
      <w:hyperlink w:anchor="_Toc18027" w:history="1">
        <w:r>
          <w:rPr>
            <w:rFonts w:ascii="仿宋" w:eastAsia="仿宋" w:hAnsi="仿宋" w:cs="仿宋" w:hint="eastAsia"/>
            <w:lang w:eastAsia="zh-CN"/>
          </w:rPr>
          <w:t>(二)、质量管理责任</w:t>
        </w:r>
        <w:r>
          <w:tab/>
        </w:r>
        <w:r>
          <w:fldChar w:fldCharType="begin"/>
        </w:r>
        <w:r>
          <w:instrText xml:space="preserve"> PAGEREF _Toc18027 \h </w:instrText>
        </w:r>
        <w:r>
          <w:fldChar w:fldCharType="separate"/>
        </w:r>
        <w:r>
          <w:t>64</w:t>
        </w:r>
        <w:r>
          <w:fldChar w:fldCharType="end"/>
        </w:r>
      </w:hyperlink>
    </w:p>
    <w:p>
      <w:pPr>
        <w:pStyle w:val="TOC2"/>
        <w:tabs>
          <w:tab w:val="right" w:leader="dot" w:pos="8306"/>
        </w:tabs>
      </w:pPr>
      <w:hyperlink w:anchor="_Toc27303" w:history="1">
        <w:r>
          <w:rPr>
            <w:rFonts w:ascii="仿宋" w:eastAsia="仿宋" w:hAnsi="仿宋" w:cs="仿宋" w:hint="eastAsia"/>
            <w:lang w:eastAsia="zh-CN"/>
          </w:rPr>
          <w:t>(三)、质量管理体系文件</w:t>
        </w:r>
        <w:r>
          <w:tab/>
        </w:r>
        <w:r>
          <w:fldChar w:fldCharType="begin"/>
        </w:r>
        <w:r>
          <w:instrText xml:space="preserve"> PAGEREF _Toc27303 \h </w:instrText>
        </w:r>
        <w:r>
          <w:fldChar w:fldCharType="separate"/>
        </w:r>
        <w:r>
          <w:t>65</w:t>
        </w:r>
        <w:r>
          <w:fldChar w:fldCharType="end"/>
        </w:r>
      </w:hyperlink>
    </w:p>
    <w:p>
      <w:pPr>
        <w:pStyle w:val="TOC2"/>
        <w:tabs>
          <w:tab w:val="right" w:leader="dot" w:pos="8306"/>
        </w:tabs>
      </w:pPr>
      <w:hyperlink w:anchor="_Toc18344" w:history="1">
        <w:r>
          <w:rPr>
            <w:rFonts w:ascii="仿宋" w:eastAsia="仿宋" w:hAnsi="仿宋" w:cs="仿宋" w:hint="eastAsia"/>
            <w:lang w:eastAsia="zh-CN"/>
          </w:rPr>
          <w:t>(四)、质量培训与教育</w:t>
        </w:r>
        <w:r>
          <w:tab/>
        </w:r>
        <w:r>
          <w:fldChar w:fldCharType="begin"/>
        </w:r>
        <w:r>
          <w:instrText xml:space="preserve"> PAGEREF _Toc18344 \h </w:instrText>
        </w:r>
        <w:r>
          <w:fldChar w:fldCharType="separate"/>
        </w:r>
        <w:r>
          <w:t>67</w:t>
        </w:r>
        <w:r>
          <w:fldChar w:fldCharType="end"/>
        </w:r>
      </w:hyperlink>
    </w:p>
    <w:p>
      <w:pPr>
        <w:pStyle w:val="TOC2"/>
        <w:tabs>
          <w:tab w:val="right" w:leader="dot" w:pos="8306"/>
        </w:tabs>
      </w:pPr>
      <w:hyperlink w:anchor="_Toc29818" w:history="1">
        <w:r>
          <w:rPr>
            <w:rFonts w:ascii="仿宋" w:eastAsia="仿宋" w:hAnsi="仿宋" w:cs="仿宋" w:hint="eastAsia"/>
            <w:lang w:eastAsia="zh-CN"/>
          </w:rPr>
          <w:t>(五)、质量审核与评价</w:t>
        </w:r>
        <w:r>
          <w:tab/>
        </w:r>
        <w:r>
          <w:fldChar w:fldCharType="begin"/>
        </w:r>
        <w:r>
          <w:instrText xml:space="preserve"> PAGEREF _Toc29818 \h </w:instrText>
        </w:r>
        <w:r>
          <w:fldChar w:fldCharType="separate"/>
        </w:r>
        <w:r>
          <w:t>69</w:t>
        </w:r>
        <w:r>
          <w:fldChar w:fldCharType="end"/>
        </w:r>
      </w:hyperlink>
    </w:p>
    <w:p>
      <w:pPr>
        <w:pStyle w:val="TOC2"/>
        <w:tabs>
          <w:tab w:val="right" w:leader="dot" w:pos="8306"/>
        </w:tabs>
      </w:pPr>
      <w:hyperlink w:anchor="_Toc32690" w:history="1">
        <w:r>
          <w:rPr>
            <w:rFonts w:ascii="仿宋" w:eastAsia="仿宋" w:hAnsi="仿宋" w:cs="仿宋" w:hint="eastAsia"/>
            <w:lang w:eastAsia="zh-CN"/>
          </w:rPr>
          <w:t>(六)、不符合与纠正措施</w:t>
        </w:r>
        <w:r>
          <w:tab/>
        </w:r>
        <w:r>
          <w:fldChar w:fldCharType="begin"/>
        </w:r>
        <w:r>
          <w:instrText xml:space="preserve"> PAGEREF _Toc32690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17"/>
      <w:r>
        <w:rPr>
          <w:rFonts w:ascii="仿宋" w:eastAsia="仿宋" w:hAnsi="仿宋" w:cs="仿宋" w:hint="eastAsia"/>
          <w:sz w:val="28"/>
          <w:lang w:eastAsia="zh-CN"/>
        </w:rPr>
        <w:t>一、猪肉铺项目土建工程</w:t>
      </w:r>
      <w:bookmarkEnd w:id="2"/>
    </w:p>
    <w:p>
      <w:pPr>
        <w:pStyle w:val="Heading2"/>
        <w:rPr>
          <w:rFonts w:ascii="仿宋" w:eastAsia="仿宋" w:hAnsi="仿宋" w:cs="仿宋" w:hint="eastAsia"/>
          <w:lang w:eastAsia="zh-CN"/>
        </w:rPr>
      </w:pPr>
      <w:bookmarkStart w:id="3" w:name="_Toc1108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在猪肉铺项目的建筑工程设计中，我们将秉承一系列重要的设计原则，以确保猪肉铺项目建筑在功能、美观、可持续性等方面达到最佳效果。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首要原则是确保建筑的功能性得到最大化的发挥。我们将充分理解猪肉铺项目的实际需求，合理布局各个功能区域，保证建筑在满足业务需求的同时，提供高效的工作环境。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在建筑设计中，我们将综合考虑建设和运营成本。通过精细的经济效益分析，确保设计方案在高效利用资源的同时，对猪肉铺项目的长期盈利能力有积极的贡献。</w:t>
      </w:r>
    </w:p>
    <w:p>
      <w:pPr>
        <w:pStyle w:val="Heading2"/>
        <w:ind w:firstLine="560" w:firstLineChars="200"/>
        <w:rPr>
          <w:rFonts w:ascii="仿宋" w:eastAsia="仿宋" w:hAnsi="仿宋" w:cs="仿宋" w:hint="eastAsia"/>
          <w:sz w:val="28"/>
          <w:lang w:eastAsia="zh-CN"/>
        </w:rPr>
      </w:pPr>
      <w:bookmarkStart w:id="4" w:name="_Toc323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铺项目的土建工程设计中，我们将精准设定设计年限，结合猪肉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猪肉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猪肉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猪肉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猪肉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本期工程猪肉铺项目预计总建筑面积XXX平方米，其中：计容建筑面积XXX平方米，计划建筑工程投资XX万元，占猪肉铺项目总投资的XX%。</w:t>
      </w:r>
    </w:p>
    <w:p>
      <w:pPr>
        <w:pStyle w:val="Heading1"/>
        <w:ind w:firstLine="560" w:firstLineChars="200"/>
        <w:rPr>
          <w:rFonts w:ascii="仿宋" w:eastAsia="仿宋" w:hAnsi="仿宋" w:cs="仿宋" w:hint="eastAsia"/>
          <w:sz w:val="28"/>
          <w:lang w:eastAsia="zh-CN"/>
        </w:rPr>
      </w:pPr>
      <w:bookmarkStart w:id="7" w:name="_Toc15778"/>
      <w:r>
        <w:rPr>
          <w:rFonts w:ascii="仿宋" w:eastAsia="仿宋" w:hAnsi="仿宋" w:cs="仿宋" w:hint="eastAsia"/>
          <w:sz w:val="28"/>
          <w:lang w:eastAsia="zh-CN"/>
        </w:rPr>
        <w:t>二、猪肉铺项目危机管理</w:t>
      </w:r>
      <w:bookmarkEnd w:id="7"/>
    </w:p>
    <w:p>
      <w:pPr>
        <w:pStyle w:val="Heading2"/>
        <w:rPr>
          <w:rFonts w:ascii="仿宋" w:eastAsia="仿宋" w:hAnsi="仿宋" w:cs="仿宋" w:hint="eastAsia"/>
          <w:lang w:eastAsia="zh-CN"/>
        </w:rPr>
      </w:pPr>
      <w:bookmarkStart w:id="8" w:name="_Toc2899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猪肉铺项目危机管理中，危机预警与识别是确保猪肉铺项目稳健运行的核心步骤。通过建立全面的监测机制，猪肉铺项目团队旨在及时发现和理解潜在的风险和危机因素，以便采取及时的预防和应对措施，确保猪肉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首先，通过深入的风险评估，猪肉铺项目团队全面分析了整个猪肉铺项目和各个阶段可能存在的威胁。这包括准确评估每个潜在风险的发生概率和可能影响的程度，为后续危机预警提供了有力支持。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猪肉铺项目团队着重于明确定义猪肉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猪肉铺项目进展的持续监控，团队能够及时发现潜在问题并作出迅速反应。猪肉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在这一阶段，团队的专业素养和反应速度将发挥至关重要的作用，以确保潜在危机能够在初期得到有效的处理，最大程度地减轻负面影响。通过危机预警与识别，猪肉铺项目得以更有序、可控地推进。</w:t>
      </w:r>
    </w:p>
    <w:p>
      <w:pPr>
        <w:pStyle w:val="Heading2"/>
        <w:ind w:firstLine="560" w:firstLineChars="200"/>
        <w:rPr>
          <w:rFonts w:ascii="仿宋" w:eastAsia="仿宋" w:hAnsi="仿宋" w:cs="仿宋" w:hint="eastAsia"/>
          <w:sz w:val="28"/>
          <w:lang w:eastAsia="zh-CN"/>
        </w:rPr>
      </w:pPr>
      <w:bookmarkStart w:id="9" w:name="_Toc643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在危机发生时，猪肉铺项目团队立即行动，成立了应急小组。该小组的任务是迅速制定并实施紧急应对措施，以最小化潜在损失。以下是采取的主要措施：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暂停猪肉铺项目进度：为遏制危机蔓延，猪肉铺项目暂时停止进行，以便全面评估当前状况。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资源重新分配：重新评估猪肉铺项目资源的分配，确保最大限度地减小损失。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实时沟通：与关键利益相关者建立实时沟通机制，向他们传递猪肉铺项目危机的实际状况，保障猪肉铺项目核心利益。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在紧急应对的同时，猪肉铺项目团队强调了团队协作和有效沟通的重要性。以下是团队协作的关键举措：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信息共享机制：建立了信息共享平台，确保团队成员能够及时获取猪肉铺项目危机的实时信息。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领导者沟通：猪肉铺项目领导者通过定期会议和即时沟通工具，指导团队应对危机，保持团队稳定运行。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随着危机得到初步控制，猪肉铺项目团队转向制定恢复计划，以确保猪肉铺项目能够从中迅速恢复。主要恢复计划包括：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修复受损的进度计划：重新评估猪肉铺项目进度，制定修复计划，确保猪肉铺项目尽快回归正常进程。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重新调整资源分配：优化资源分配，确保猪肉铺项目在有限资源下高效运转。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风险管理机制加强：对猪肉铺项目风险进行全面评估，制定更强化的风险管理策略，以预防未来可能的危机。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92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8193"/>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猪肉铺项目的主要产品是XXXX，预计年产值为XXX万元。这一产品在市场中占据着重要的地位，其广泛的应用范围使得该猪肉铺项目的市场前景非常广阔。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猪肉铺项目的xxx产品作为重要的原材料之一，将在多个领域发挥关键作用。其在建筑、交通、能源等方面的广泛应用将为整个产业链提供强大的支持，形成产业协同效应。猪肉铺项目的年产值XXX万XXX万XXX万万元不仅反映了其在市场上的巨大潜力，更预示着它对国民经济的积极贡献。这种关联度高、涉及面广的产业关系，使得该猪肉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55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总征地面积为XXXX平方米，相当于约XX.XX亩，其中净用地面积为XXXX平方米，红线范围内相当于约XX.XX亩。这一用地规模充分考虑了猪肉铺项目的建设需求，保障了猪肉铺项目在合适的空间内得以充分发展。猪肉铺项目规划的总建筑面积为XXXX平方米，其中主体工程建设占XXXX平方米，计容建筑面积达XXXX平方米。预计建筑工程的投资将达到XXXX万元，为猪肉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计划购置的设备共计XXXX台（套），设备购置费用为XXXX万元。这一设备购置计划充分考虑到猪肉铺项目的生产需求和技术要求，确保了猪肉铺项目在生产运营中具备先进的技术装备和高效的生产能力。设备的合理配置将为猪肉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猪肉铺项目计划总投资为XXXX万元，预计年实现营业收入为XXXX万元。这一产能规模的设定旨在确保猪肉铺项目能够在投资与回报之间取得平衡，实现长期可持续的发展。猪肉铺项目的总投资充分考虑到各个方面的需求，包括用地建设、设备购置等多个环节，以确保猪肉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5799"/>
      <w:r>
        <w:rPr>
          <w:rFonts w:ascii="仿宋" w:eastAsia="仿宋" w:hAnsi="仿宋" w:cs="仿宋" w:hint="eastAsia"/>
          <w:sz w:val="28"/>
          <w:lang w:eastAsia="zh-CN"/>
        </w:rPr>
        <w:t>四、猪肉铺项目选址可行性分析</w:t>
      </w:r>
      <w:bookmarkEnd w:id="13"/>
    </w:p>
    <w:p>
      <w:pPr>
        <w:pStyle w:val="Heading2"/>
        <w:rPr>
          <w:rFonts w:ascii="仿宋" w:eastAsia="仿宋" w:hAnsi="仿宋" w:cs="仿宋" w:hint="eastAsia"/>
          <w:lang w:eastAsia="zh-CN"/>
        </w:rPr>
      </w:pPr>
      <w:bookmarkStart w:id="14" w:name="_Toc742"/>
      <w:r>
        <w:rPr>
          <w:rFonts w:ascii="仿宋" w:eastAsia="仿宋" w:hAnsi="仿宋" w:cs="仿宋" w:hint="eastAsia"/>
          <w:lang w:eastAsia="zh-CN"/>
        </w:rPr>
        <w:t>(一)、猪肉铺项目选址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该猪肉铺项目选址位于XX省XX市XX区XXX街道</w:t>
      </w:r>
    </w:p>
    <w:p>
      <w:pPr>
        <w:pStyle w:val="Heading2"/>
        <w:ind w:firstLine="560" w:firstLineChars="200"/>
        <w:rPr>
          <w:rFonts w:ascii="仿宋" w:eastAsia="仿宋" w:hAnsi="仿宋" w:cs="仿宋" w:hint="eastAsia"/>
          <w:sz w:val="28"/>
          <w:lang w:eastAsia="zh-CN"/>
        </w:rPr>
      </w:pPr>
      <w:bookmarkStart w:id="15" w:name="_Toc1192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猪肉铺项目的征地面积将根据猪肉铺项目的实际规模和需求进行精确规划。具体面积XXX平方米，旨在确保猪肉铺项目不仅能够满足当前的发展需求，还能够预留空间以适应未来的扩展。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净用地面积是在征地面积基础上去除不可利用面积后的实际可开发用地。具体面积XXX平方米，考虑到环保、交通、安全等多方面因素，以确保猪肉铺项目在整体利用效率上达到最优。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猪肉铺项目计划建设的建筑总规模具体面积XXX平方米。这一规模的确定综合考虑了猪肉铺项目的性质、规模，以及城市规划的相关要求，确保建筑布局与周边环境协调一致。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绿地率是猪肉铺项目用地中被规划为绿地的比例。具体面积XXX平方米，旨在通过合理规划绿地，改善猪肉铺项目周边环境，提升居民生活质量，并符合城市整体绿化规划。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容积率是用地上可以建设的建筑总体积与用地面积之比。具体面积XXX，通过合理的容积率规划，确保猪肉铺项目建筑规模与周边环境和谐共生。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确保猪肉铺项目选址与当地城市规划相一致，具体面积XXX平方米。通过与城市规划部门深入沟通，确保猪肉铺项目不仅符合城市的整体发展方向，还能够融入城市的发展布局，为城市的长远发展贡献力量。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充分了解并确保猪肉铺项目选址符合当地产业政策，具体面积XXX平方米。这包括猪肉铺项目对当地经济的促进作用，以及对相关产业的带动效应，确保猪肉铺项目与地方政府的产业政策保持一致，促进共赢合作。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用地总体要求必须符合环保和可持续发展的原则，具体面积XXX平方米。通过采用绿色建筑设计、节能减排等措施，确保猪肉铺项目在建设和运营过程中对环境的影响最小化，达到可持续发展的要求。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确保猪肉铺项目选址具备必要的公共设施配套，具体面积XXX平方米。这包括交通便利性、教育、医疗等基础设施，以提高居民生活品质，使得猪肉铺项目选址更具吸引力。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考虑用地总体要求对当地社会稳定性的影响，具体面积XXX平方米。通过深入了解当地社区反馈，确保猪肉铺项目的选址和建设过程对当地社会和谐稳定产生积极作用。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猪肉铺项目选址不仅符合法规和规划，还在实际操作中具有可行性。这一全面规划将为猪肉铺项目的成功实施提供坚实的基础，确保猪肉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076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猪肉铺项目的设备规划和空间设计中，我们将采取灵活设备布局的措施。设备布局将根据实际需求进行灵活设计，避免不必要的浪费。通过合理规划设备摆放位置，我们将提高设备的利用率，减少设备间距，以确保猪肉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猪肉铺项目内部引入共享设施的概念，例如共享会议室、办公区等。通过这种方式，我们可以减少对资源的重复建设，提高资源共享效率，从而减小猪肉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48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猪肉铺项目的总图布置中，我们将不同功能区域进行明确的规划，以最大程度满足猪肉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506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我们首先关注市场因素，包括潜在客户分布、竞争对手位置、市场需求等。通过深入的市场调研，我们能够更准确地评估选址对于市场开拓和产品销售的影响，确保猪肉铺项目能够在有利的市场环境中蓬勃发展。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猪肉铺项目对环境的影响是综合评价的重要因素之一。我们将详细考虑选址周边的自然环境、生态保护区、水源地等情况，确保猪肉铺项目的建设和运营对环境影响最小化，并符合当地的环保法规标准。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对选址的评价还需充分考虑当地政府的产业政策和法规。我们将详细了解猪肉铺项目所在地的相关政策，确保猪肉铺项目的规划和运营与当地法规相符，降低不必要的法律风险。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考虑到社会稳定性对企业运营的重要性，我们将评估选址地区的社会安全情况、劳工关系、社区反馈等方面，以确保猪肉铺项目的建设和运营不会受到社会稳定性的负面影响。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最后，我们将综合考虑用地成本，包括土地购置费用、土地开发成本等。通过对用地成本的详细评估，我们能够做出更为精确的经济效益分析，为猪肉铺项目的投资决策提供有力支持。</w:t>
      </w:r>
    </w:p>
    <w:p>
      <w:pPr>
        <w:pStyle w:val="Heading1"/>
        <w:ind w:firstLine="560" w:firstLineChars="200"/>
        <w:rPr>
          <w:rFonts w:ascii="仿宋" w:eastAsia="仿宋" w:hAnsi="仿宋" w:cs="仿宋" w:hint="eastAsia"/>
          <w:sz w:val="28"/>
          <w:lang w:eastAsia="zh-CN"/>
        </w:rPr>
      </w:pPr>
      <w:bookmarkStart w:id="19" w:name="_Toc27803"/>
      <w:r>
        <w:rPr>
          <w:rFonts w:ascii="仿宋" w:eastAsia="仿宋" w:hAnsi="仿宋" w:cs="仿宋" w:hint="eastAsia"/>
          <w:sz w:val="28"/>
          <w:lang w:eastAsia="zh-CN"/>
        </w:rPr>
        <w:t>五、猪肉铺项目概论</w:t>
      </w:r>
      <w:bookmarkEnd w:id="19"/>
    </w:p>
    <w:p>
      <w:pPr>
        <w:pStyle w:val="Heading2"/>
        <w:rPr>
          <w:rFonts w:ascii="仿宋" w:eastAsia="仿宋" w:hAnsi="仿宋" w:cs="仿宋" w:hint="eastAsia"/>
          <w:lang w:eastAsia="zh-CN"/>
        </w:rPr>
      </w:pPr>
      <w:bookmarkStart w:id="20" w:name="_Toc17861"/>
      <w:r>
        <w:rPr>
          <w:rFonts w:ascii="仿宋" w:eastAsia="仿宋" w:hAnsi="仿宋" w:cs="仿宋" w:hint="eastAsia"/>
          <w:lang w:eastAsia="zh-CN"/>
        </w:rPr>
        <w:t>(一)、猪肉铺项目概况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起源追溯至对市场的深入洞察。市场的不断演变与变革为猪肉铺项目提供了难得的机遇。当前市场存在的需求缺口和变革的大环境共同构成了猪肉铺项目的背景。这个猪肉铺项目旨在充分利用市场机遇，填补行业中尚未满足的需求，为客户提供全新的解决方案。市场的变革和需求的增长使得这个猪肉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猪肉铺项目名称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正式命名为猪肉铺。这个名称不仅仅是一个标识，更代表了猪肉铺项目的核心理念和愿景。它蕴含着猪肉铺项目所要解决问题的关键字，具有强烈的表达和辨识度，为猪肉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猪肉铺项目目标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https://d.book118.com/116023135114010042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81F96"/>
    <w:rsid w:val="79581F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02313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2024-01-29T03:09:00Z</dcterms:created>
  <dcterms:modified xsi:type="dcterms:W3CDTF">2024-01-29T03:10:12Z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AE1B2E2DD01D4082A7D7D298AE2C14A7_11</vt:lpwstr>
  </property>
  <property fmtid="{D5CDD505-2E9C-101B-9397-08002B2CF9AE}" pid="3" name="KSOProductBuildVer">
    <vt:lpwstr>2052-12.1.0.16250</vt:lpwstr>
  </property>
</Properties>
</file>