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洗衣机电脑程控器项目构思建设方案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9" w:history="1">
        <w:r>
          <w:rPr>
            <w:rFonts w:ascii="仿宋" w:eastAsia="仿宋" w:hAnsi="仿宋" w:cs="仿宋" w:hint="eastAsia"/>
            <w:lang w:eastAsia="zh-CN"/>
          </w:rPr>
          <w:t>序言</w:t>
        </w:r>
        <w:r>
          <w:tab/>
        </w:r>
        <w:r>
          <w:fldChar w:fldCharType="begin"/>
        </w:r>
        <w:r>
          <w:instrText xml:space="preserve"> PAGEREF _Toc2289 \h </w:instrText>
        </w:r>
        <w:r>
          <w:fldChar w:fldCharType="separate"/>
        </w:r>
        <w:r>
          <w:t>3</w:t>
        </w:r>
        <w:r>
          <w:fldChar w:fldCharType="end"/>
        </w:r>
      </w:hyperlink>
    </w:p>
    <w:p>
      <w:pPr>
        <w:pStyle w:val="TOC1"/>
        <w:tabs>
          <w:tab w:val="right" w:leader="dot" w:pos="8306"/>
        </w:tabs>
      </w:pPr>
      <w:hyperlink w:anchor="_Toc12077" w:history="1">
        <w:r>
          <w:rPr>
            <w:rFonts w:ascii="仿宋" w:eastAsia="仿宋" w:hAnsi="仿宋" w:cs="仿宋" w:hint="eastAsia"/>
            <w:lang w:eastAsia="zh-CN"/>
          </w:rPr>
          <w:t>一、财务管理与成本控制</w:t>
        </w:r>
        <w:r>
          <w:tab/>
        </w:r>
        <w:r>
          <w:fldChar w:fldCharType="begin"/>
        </w:r>
        <w:r>
          <w:instrText xml:space="preserve"> PAGEREF _Toc12077 \h </w:instrText>
        </w:r>
        <w:r>
          <w:fldChar w:fldCharType="separate"/>
        </w:r>
        <w:r>
          <w:t>3</w:t>
        </w:r>
        <w:r>
          <w:fldChar w:fldCharType="end"/>
        </w:r>
      </w:hyperlink>
    </w:p>
    <w:p>
      <w:pPr>
        <w:pStyle w:val="TOC2"/>
        <w:tabs>
          <w:tab w:val="right" w:leader="dot" w:pos="8306"/>
        </w:tabs>
      </w:pPr>
      <w:hyperlink w:anchor="_Toc4399" w:history="1">
        <w:r>
          <w:rPr>
            <w:rFonts w:ascii="仿宋" w:eastAsia="仿宋" w:hAnsi="仿宋" w:cs="仿宋" w:hint="eastAsia"/>
            <w:lang w:eastAsia="zh-CN"/>
          </w:rPr>
          <w:t>(一)、财务管理体系建设</w:t>
        </w:r>
        <w:r>
          <w:tab/>
        </w:r>
        <w:r>
          <w:fldChar w:fldCharType="begin"/>
        </w:r>
        <w:r>
          <w:instrText xml:space="preserve"> PAGEREF _Toc4399 \h </w:instrText>
        </w:r>
        <w:r>
          <w:fldChar w:fldCharType="separate"/>
        </w:r>
        <w:r>
          <w:t>3</w:t>
        </w:r>
        <w:r>
          <w:fldChar w:fldCharType="end"/>
        </w:r>
      </w:hyperlink>
    </w:p>
    <w:p>
      <w:pPr>
        <w:pStyle w:val="TOC2"/>
        <w:tabs>
          <w:tab w:val="right" w:leader="dot" w:pos="8306"/>
        </w:tabs>
      </w:pPr>
      <w:hyperlink w:anchor="_Toc8311" w:history="1">
        <w:r>
          <w:rPr>
            <w:rFonts w:ascii="仿宋" w:eastAsia="仿宋" w:hAnsi="仿宋" w:cs="仿宋" w:hint="eastAsia"/>
            <w:lang w:eastAsia="zh-CN"/>
          </w:rPr>
          <w:t>(二)、成本控制措施</w:t>
        </w:r>
        <w:r>
          <w:tab/>
        </w:r>
        <w:r>
          <w:fldChar w:fldCharType="begin"/>
        </w:r>
        <w:r>
          <w:instrText xml:space="preserve"> PAGEREF _Toc8311 \h </w:instrText>
        </w:r>
        <w:r>
          <w:fldChar w:fldCharType="separate"/>
        </w:r>
        <w:r>
          <w:t>4</w:t>
        </w:r>
        <w:r>
          <w:fldChar w:fldCharType="end"/>
        </w:r>
      </w:hyperlink>
    </w:p>
    <w:p>
      <w:pPr>
        <w:pStyle w:val="TOC1"/>
        <w:tabs>
          <w:tab w:val="right" w:leader="dot" w:pos="8306"/>
        </w:tabs>
      </w:pPr>
      <w:hyperlink w:anchor="_Toc30821" w:history="1">
        <w:r>
          <w:rPr>
            <w:rFonts w:ascii="仿宋" w:eastAsia="仿宋" w:hAnsi="仿宋" w:cs="仿宋" w:hint="eastAsia"/>
            <w:lang w:eastAsia="zh-CN"/>
          </w:rPr>
          <w:t>二、建设风险评估分析</w:t>
        </w:r>
        <w:r>
          <w:tab/>
        </w:r>
        <w:r>
          <w:fldChar w:fldCharType="begin"/>
        </w:r>
        <w:r>
          <w:instrText xml:space="preserve"> PAGEREF _Toc30821 \h </w:instrText>
        </w:r>
        <w:r>
          <w:fldChar w:fldCharType="separate"/>
        </w:r>
        <w:r>
          <w:t>5</w:t>
        </w:r>
        <w:r>
          <w:fldChar w:fldCharType="end"/>
        </w:r>
      </w:hyperlink>
    </w:p>
    <w:p>
      <w:pPr>
        <w:pStyle w:val="TOC2"/>
        <w:tabs>
          <w:tab w:val="right" w:leader="dot" w:pos="8306"/>
        </w:tabs>
      </w:pPr>
      <w:hyperlink w:anchor="_Toc11831" w:history="1">
        <w:r>
          <w:rPr>
            <w:rFonts w:ascii="仿宋" w:eastAsia="仿宋" w:hAnsi="仿宋" w:cs="仿宋" w:hint="eastAsia"/>
            <w:lang w:eastAsia="zh-CN"/>
          </w:rPr>
          <w:t>(一)、政策风险分析</w:t>
        </w:r>
        <w:r>
          <w:tab/>
        </w:r>
        <w:r>
          <w:fldChar w:fldCharType="begin"/>
        </w:r>
        <w:r>
          <w:instrText xml:space="preserve"> PAGEREF _Toc11831 \h </w:instrText>
        </w:r>
        <w:r>
          <w:fldChar w:fldCharType="separate"/>
        </w:r>
        <w:r>
          <w:t>5</w:t>
        </w:r>
        <w:r>
          <w:fldChar w:fldCharType="end"/>
        </w:r>
      </w:hyperlink>
    </w:p>
    <w:p>
      <w:pPr>
        <w:pStyle w:val="TOC2"/>
        <w:tabs>
          <w:tab w:val="right" w:leader="dot" w:pos="8306"/>
        </w:tabs>
      </w:pPr>
      <w:hyperlink w:anchor="_Toc10016" w:history="1">
        <w:r>
          <w:rPr>
            <w:rFonts w:ascii="仿宋" w:eastAsia="仿宋" w:hAnsi="仿宋" w:cs="仿宋" w:hint="eastAsia"/>
            <w:lang w:eastAsia="zh-CN"/>
          </w:rPr>
          <w:t>(二)、社会风险分析</w:t>
        </w:r>
        <w:r>
          <w:tab/>
        </w:r>
        <w:r>
          <w:fldChar w:fldCharType="begin"/>
        </w:r>
        <w:r>
          <w:instrText xml:space="preserve"> PAGEREF _Toc10016 \h </w:instrText>
        </w:r>
        <w:r>
          <w:fldChar w:fldCharType="separate"/>
        </w:r>
        <w:r>
          <w:t>7</w:t>
        </w:r>
        <w:r>
          <w:fldChar w:fldCharType="end"/>
        </w:r>
      </w:hyperlink>
    </w:p>
    <w:p>
      <w:pPr>
        <w:pStyle w:val="TOC2"/>
        <w:tabs>
          <w:tab w:val="right" w:leader="dot" w:pos="8306"/>
        </w:tabs>
      </w:pPr>
      <w:hyperlink w:anchor="_Toc13240" w:history="1">
        <w:r>
          <w:rPr>
            <w:rFonts w:ascii="仿宋" w:eastAsia="仿宋" w:hAnsi="仿宋" w:cs="仿宋" w:hint="eastAsia"/>
            <w:lang w:eastAsia="zh-CN"/>
          </w:rPr>
          <w:t>(三)、市场风险分析</w:t>
        </w:r>
        <w:r>
          <w:tab/>
        </w:r>
        <w:r>
          <w:fldChar w:fldCharType="begin"/>
        </w:r>
        <w:r>
          <w:instrText xml:space="preserve"> PAGEREF _Toc13240 \h </w:instrText>
        </w:r>
        <w:r>
          <w:fldChar w:fldCharType="separate"/>
        </w:r>
        <w:r>
          <w:t>8</w:t>
        </w:r>
        <w:r>
          <w:fldChar w:fldCharType="end"/>
        </w:r>
      </w:hyperlink>
    </w:p>
    <w:p>
      <w:pPr>
        <w:pStyle w:val="TOC2"/>
        <w:tabs>
          <w:tab w:val="right" w:leader="dot" w:pos="8306"/>
        </w:tabs>
      </w:pPr>
      <w:hyperlink w:anchor="_Toc5285" w:history="1">
        <w:r>
          <w:rPr>
            <w:rFonts w:ascii="仿宋" w:eastAsia="仿宋" w:hAnsi="仿宋" w:cs="仿宋" w:hint="eastAsia"/>
            <w:lang w:eastAsia="zh-CN"/>
          </w:rPr>
          <w:t>(四)、资金风险分析</w:t>
        </w:r>
        <w:r>
          <w:tab/>
        </w:r>
        <w:r>
          <w:fldChar w:fldCharType="begin"/>
        </w:r>
        <w:r>
          <w:instrText xml:space="preserve"> PAGEREF _Toc5285 \h </w:instrText>
        </w:r>
        <w:r>
          <w:fldChar w:fldCharType="separate"/>
        </w:r>
        <w:r>
          <w:t>9</w:t>
        </w:r>
        <w:r>
          <w:fldChar w:fldCharType="end"/>
        </w:r>
      </w:hyperlink>
    </w:p>
    <w:p>
      <w:pPr>
        <w:pStyle w:val="TOC2"/>
        <w:tabs>
          <w:tab w:val="right" w:leader="dot" w:pos="8306"/>
        </w:tabs>
      </w:pPr>
      <w:hyperlink w:anchor="_Toc22446" w:history="1">
        <w:r>
          <w:rPr>
            <w:rFonts w:ascii="仿宋" w:eastAsia="仿宋" w:hAnsi="仿宋" w:cs="仿宋" w:hint="eastAsia"/>
            <w:lang w:eastAsia="zh-CN"/>
          </w:rPr>
          <w:t>(五)、技术风险分析</w:t>
        </w:r>
        <w:r>
          <w:tab/>
        </w:r>
        <w:r>
          <w:fldChar w:fldCharType="begin"/>
        </w:r>
        <w:r>
          <w:instrText xml:space="preserve"> PAGEREF _Toc22446 \h </w:instrText>
        </w:r>
        <w:r>
          <w:fldChar w:fldCharType="separate"/>
        </w:r>
        <w:r>
          <w:t>10</w:t>
        </w:r>
        <w:r>
          <w:fldChar w:fldCharType="end"/>
        </w:r>
      </w:hyperlink>
    </w:p>
    <w:p>
      <w:pPr>
        <w:pStyle w:val="TOC2"/>
        <w:tabs>
          <w:tab w:val="right" w:leader="dot" w:pos="8306"/>
        </w:tabs>
      </w:pPr>
      <w:hyperlink w:anchor="_Toc12119" w:history="1">
        <w:r>
          <w:rPr>
            <w:rFonts w:ascii="仿宋" w:eastAsia="仿宋" w:hAnsi="仿宋" w:cs="仿宋" w:hint="eastAsia"/>
            <w:lang w:eastAsia="zh-CN"/>
          </w:rPr>
          <w:t>(六)、财务风险分析</w:t>
        </w:r>
        <w:r>
          <w:tab/>
        </w:r>
        <w:r>
          <w:fldChar w:fldCharType="begin"/>
        </w:r>
        <w:r>
          <w:instrText xml:space="preserve"> PAGEREF _Toc12119 \h </w:instrText>
        </w:r>
        <w:r>
          <w:fldChar w:fldCharType="separate"/>
        </w:r>
        <w:r>
          <w:t>12</w:t>
        </w:r>
        <w:r>
          <w:fldChar w:fldCharType="end"/>
        </w:r>
      </w:hyperlink>
    </w:p>
    <w:p>
      <w:pPr>
        <w:pStyle w:val="TOC2"/>
        <w:tabs>
          <w:tab w:val="right" w:leader="dot" w:pos="8306"/>
        </w:tabs>
      </w:pPr>
      <w:hyperlink w:anchor="_Toc3968" w:history="1">
        <w:r>
          <w:rPr>
            <w:rFonts w:ascii="仿宋" w:eastAsia="仿宋" w:hAnsi="仿宋" w:cs="仿宋" w:hint="eastAsia"/>
            <w:lang w:eastAsia="zh-CN"/>
          </w:rPr>
          <w:t>(七)、管理风险分析</w:t>
        </w:r>
        <w:r>
          <w:tab/>
        </w:r>
        <w:r>
          <w:fldChar w:fldCharType="begin"/>
        </w:r>
        <w:r>
          <w:instrText xml:space="preserve"> PAGEREF _Toc3968 \h </w:instrText>
        </w:r>
        <w:r>
          <w:fldChar w:fldCharType="separate"/>
        </w:r>
        <w:r>
          <w:t>13</w:t>
        </w:r>
        <w:r>
          <w:fldChar w:fldCharType="end"/>
        </w:r>
      </w:hyperlink>
    </w:p>
    <w:p>
      <w:pPr>
        <w:pStyle w:val="TOC2"/>
        <w:tabs>
          <w:tab w:val="right" w:leader="dot" w:pos="8306"/>
        </w:tabs>
      </w:pPr>
      <w:hyperlink w:anchor="_Toc7493" w:history="1">
        <w:r>
          <w:rPr>
            <w:rFonts w:ascii="仿宋" w:eastAsia="仿宋" w:hAnsi="仿宋" w:cs="仿宋" w:hint="eastAsia"/>
            <w:lang w:eastAsia="zh-CN"/>
          </w:rPr>
          <w:t>(八)、其它风险分析</w:t>
        </w:r>
        <w:r>
          <w:tab/>
        </w:r>
        <w:r>
          <w:fldChar w:fldCharType="begin"/>
        </w:r>
        <w:r>
          <w:instrText xml:space="preserve"> PAGEREF _Toc7493 \h </w:instrText>
        </w:r>
        <w:r>
          <w:fldChar w:fldCharType="separate"/>
        </w:r>
        <w:r>
          <w:t>15</w:t>
        </w:r>
        <w:r>
          <w:fldChar w:fldCharType="end"/>
        </w:r>
      </w:hyperlink>
    </w:p>
    <w:p>
      <w:pPr>
        <w:pStyle w:val="TOC2"/>
        <w:tabs>
          <w:tab w:val="right" w:leader="dot" w:pos="8306"/>
        </w:tabs>
      </w:pPr>
      <w:hyperlink w:anchor="_Toc32293" w:history="1">
        <w:r>
          <w:rPr>
            <w:rFonts w:ascii="仿宋" w:eastAsia="仿宋" w:hAnsi="仿宋" w:cs="仿宋" w:hint="eastAsia"/>
            <w:lang w:eastAsia="zh-CN"/>
          </w:rPr>
          <w:t>(九)、社会影响评估</w:t>
        </w:r>
        <w:r>
          <w:tab/>
        </w:r>
        <w:r>
          <w:fldChar w:fldCharType="begin"/>
        </w:r>
        <w:r>
          <w:instrText xml:space="preserve"> PAGEREF _Toc32293 \h </w:instrText>
        </w:r>
        <w:r>
          <w:fldChar w:fldCharType="separate"/>
        </w:r>
        <w:r>
          <w:t>16</w:t>
        </w:r>
        <w:r>
          <w:fldChar w:fldCharType="end"/>
        </w:r>
      </w:hyperlink>
    </w:p>
    <w:p>
      <w:pPr>
        <w:pStyle w:val="TOC1"/>
        <w:tabs>
          <w:tab w:val="right" w:leader="dot" w:pos="8306"/>
        </w:tabs>
      </w:pPr>
      <w:hyperlink w:anchor="_Toc15913" w:history="1">
        <w:r>
          <w:rPr>
            <w:rFonts w:ascii="仿宋" w:eastAsia="仿宋" w:hAnsi="仿宋" w:cs="仿宋" w:hint="eastAsia"/>
            <w:lang w:eastAsia="zh-CN"/>
          </w:rPr>
          <w:t>三、资源开发及综合利用分析</w:t>
        </w:r>
        <w:r>
          <w:tab/>
        </w:r>
        <w:r>
          <w:fldChar w:fldCharType="begin"/>
        </w:r>
        <w:r>
          <w:instrText xml:space="preserve"> PAGEREF _Toc15913 \h </w:instrText>
        </w:r>
        <w:r>
          <w:fldChar w:fldCharType="separate"/>
        </w:r>
        <w:r>
          <w:t>18</w:t>
        </w:r>
        <w:r>
          <w:fldChar w:fldCharType="end"/>
        </w:r>
      </w:hyperlink>
    </w:p>
    <w:p>
      <w:pPr>
        <w:pStyle w:val="TOC2"/>
        <w:tabs>
          <w:tab w:val="right" w:leader="dot" w:pos="8306"/>
        </w:tabs>
      </w:pPr>
      <w:hyperlink w:anchor="_Toc4769" w:history="1">
        <w:r>
          <w:rPr>
            <w:rFonts w:ascii="仿宋" w:eastAsia="仿宋" w:hAnsi="仿宋" w:cs="仿宋" w:hint="eastAsia"/>
            <w:lang w:eastAsia="zh-CN"/>
          </w:rPr>
          <w:t>(一)、资源开发方案</w:t>
        </w:r>
        <w:r>
          <w:tab/>
        </w:r>
        <w:r>
          <w:fldChar w:fldCharType="begin"/>
        </w:r>
        <w:r>
          <w:instrText xml:space="preserve"> PAGEREF _Toc4769 \h </w:instrText>
        </w:r>
        <w:r>
          <w:fldChar w:fldCharType="separate"/>
        </w:r>
        <w:r>
          <w:t>18</w:t>
        </w:r>
        <w:r>
          <w:fldChar w:fldCharType="end"/>
        </w:r>
      </w:hyperlink>
    </w:p>
    <w:p>
      <w:pPr>
        <w:pStyle w:val="TOC2"/>
        <w:tabs>
          <w:tab w:val="right" w:leader="dot" w:pos="8306"/>
        </w:tabs>
      </w:pPr>
      <w:hyperlink w:anchor="_Toc25184" w:history="1">
        <w:r>
          <w:rPr>
            <w:rFonts w:ascii="仿宋" w:eastAsia="仿宋" w:hAnsi="仿宋" w:cs="仿宋" w:hint="eastAsia"/>
            <w:lang w:eastAsia="zh-CN"/>
          </w:rPr>
          <w:t>(二)、资源利用方案</w:t>
        </w:r>
        <w:r>
          <w:tab/>
        </w:r>
        <w:r>
          <w:fldChar w:fldCharType="begin"/>
        </w:r>
        <w:r>
          <w:instrText xml:space="preserve"> PAGEREF _Toc25184 \h </w:instrText>
        </w:r>
        <w:r>
          <w:fldChar w:fldCharType="separate"/>
        </w:r>
        <w:r>
          <w:t>19</w:t>
        </w:r>
        <w:r>
          <w:fldChar w:fldCharType="end"/>
        </w:r>
      </w:hyperlink>
    </w:p>
    <w:p>
      <w:pPr>
        <w:pStyle w:val="TOC2"/>
        <w:tabs>
          <w:tab w:val="right" w:leader="dot" w:pos="8306"/>
        </w:tabs>
      </w:pPr>
      <w:hyperlink w:anchor="_Toc11167" w:history="1">
        <w:r>
          <w:rPr>
            <w:rFonts w:ascii="仿宋" w:eastAsia="仿宋" w:hAnsi="仿宋" w:cs="仿宋" w:hint="eastAsia"/>
            <w:lang w:eastAsia="zh-CN"/>
          </w:rPr>
          <w:t>(三)、资源节约措施</w:t>
        </w:r>
        <w:r>
          <w:tab/>
        </w:r>
        <w:r>
          <w:fldChar w:fldCharType="begin"/>
        </w:r>
        <w:r>
          <w:instrText xml:space="preserve"> PAGEREF _Toc11167 \h </w:instrText>
        </w:r>
        <w:r>
          <w:fldChar w:fldCharType="separate"/>
        </w:r>
        <w:r>
          <w:t>20</w:t>
        </w:r>
        <w:r>
          <w:fldChar w:fldCharType="end"/>
        </w:r>
      </w:hyperlink>
    </w:p>
    <w:p>
      <w:pPr>
        <w:pStyle w:val="TOC1"/>
        <w:tabs>
          <w:tab w:val="right" w:leader="dot" w:pos="8306"/>
        </w:tabs>
      </w:pPr>
      <w:hyperlink w:anchor="_Toc1698" w:history="1">
        <w:r>
          <w:rPr>
            <w:rFonts w:ascii="仿宋" w:eastAsia="仿宋" w:hAnsi="仿宋" w:cs="仿宋" w:hint="eastAsia"/>
            <w:lang w:eastAsia="zh-CN"/>
          </w:rPr>
          <w:t>四、经济影响分析</w:t>
        </w:r>
        <w:r>
          <w:tab/>
        </w:r>
        <w:r>
          <w:fldChar w:fldCharType="begin"/>
        </w:r>
        <w:r>
          <w:instrText xml:space="preserve"> PAGEREF _Toc1698 \h </w:instrText>
        </w:r>
        <w:r>
          <w:fldChar w:fldCharType="separate"/>
        </w:r>
        <w:r>
          <w:t>21</w:t>
        </w:r>
        <w:r>
          <w:fldChar w:fldCharType="end"/>
        </w:r>
      </w:hyperlink>
    </w:p>
    <w:p>
      <w:pPr>
        <w:pStyle w:val="TOC2"/>
        <w:tabs>
          <w:tab w:val="right" w:leader="dot" w:pos="8306"/>
        </w:tabs>
      </w:pPr>
      <w:hyperlink w:anchor="_Toc28868" w:history="1">
        <w:r>
          <w:rPr>
            <w:rFonts w:ascii="仿宋" w:eastAsia="仿宋" w:hAnsi="仿宋" w:cs="仿宋" w:hint="eastAsia"/>
            <w:lang w:eastAsia="zh-CN"/>
          </w:rPr>
          <w:t>(一)、经济费用效益或费用效果分析</w:t>
        </w:r>
        <w:r>
          <w:tab/>
        </w:r>
        <w:r>
          <w:fldChar w:fldCharType="begin"/>
        </w:r>
        <w:r>
          <w:instrText xml:space="preserve"> PAGEREF _Toc28868 \h </w:instrText>
        </w:r>
        <w:r>
          <w:fldChar w:fldCharType="separate"/>
        </w:r>
        <w:r>
          <w:t>21</w:t>
        </w:r>
        <w:r>
          <w:fldChar w:fldCharType="end"/>
        </w:r>
      </w:hyperlink>
    </w:p>
    <w:p>
      <w:pPr>
        <w:pStyle w:val="TOC2"/>
        <w:tabs>
          <w:tab w:val="right" w:leader="dot" w:pos="8306"/>
        </w:tabs>
      </w:pPr>
      <w:hyperlink w:anchor="_Toc8841" w:history="1">
        <w:r>
          <w:rPr>
            <w:rFonts w:ascii="仿宋" w:eastAsia="仿宋" w:hAnsi="仿宋" w:cs="仿宋" w:hint="eastAsia"/>
            <w:lang w:eastAsia="zh-CN"/>
          </w:rPr>
          <w:t>(二)、行业影响分析</w:t>
        </w:r>
        <w:r>
          <w:tab/>
        </w:r>
        <w:r>
          <w:fldChar w:fldCharType="begin"/>
        </w:r>
        <w:r>
          <w:instrText xml:space="preserve"> PAGEREF _Toc8841 \h </w:instrText>
        </w:r>
        <w:r>
          <w:fldChar w:fldCharType="separate"/>
        </w:r>
        <w:r>
          <w:t>24</w:t>
        </w:r>
        <w:r>
          <w:fldChar w:fldCharType="end"/>
        </w:r>
      </w:hyperlink>
    </w:p>
    <w:p>
      <w:pPr>
        <w:pStyle w:val="TOC2"/>
        <w:tabs>
          <w:tab w:val="right" w:leader="dot" w:pos="8306"/>
        </w:tabs>
      </w:pPr>
      <w:hyperlink w:anchor="_Toc22444" w:history="1">
        <w:r>
          <w:rPr>
            <w:rFonts w:ascii="仿宋" w:eastAsia="仿宋" w:hAnsi="仿宋" w:cs="仿宋" w:hint="eastAsia"/>
            <w:lang w:eastAsia="zh-CN"/>
          </w:rPr>
          <w:t>(三)、区域经济影响分析</w:t>
        </w:r>
        <w:r>
          <w:tab/>
        </w:r>
        <w:r>
          <w:fldChar w:fldCharType="begin"/>
        </w:r>
        <w:r>
          <w:instrText xml:space="preserve"> PAGEREF _Toc22444 \h </w:instrText>
        </w:r>
        <w:r>
          <w:fldChar w:fldCharType="separate"/>
        </w:r>
        <w:r>
          <w:t>25</w:t>
        </w:r>
        <w:r>
          <w:fldChar w:fldCharType="end"/>
        </w:r>
      </w:hyperlink>
    </w:p>
    <w:p>
      <w:pPr>
        <w:pStyle w:val="TOC2"/>
        <w:tabs>
          <w:tab w:val="right" w:leader="dot" w:pos="8306"/>
        </w:tabs>
      </w:pPr>
      <w:hyperlink w:anchor="_Toc18461" w:history="1">
        <w:r>
          <w:rPr>
            <w:rFonts w:ascii="仿宋" w:eastAsia="仿宋" w:hAnsi="仿宋" w:cs="仿宋" w:hint="eastAsia"/>
            <w:lang w:eastAsia="zh-CN"/>
          </w:rPr>
          <w:t>(四)、宏观经济影响分析</w:t>
        </w:r>
        <w:r>
          <w:tab/>
        </w:r>
        <w:r>
          <w:fldChar w:fldCharType="begin"/>
        </w:r>
        <w:r>
          <w:instrText xml:space="preserve"> PAGEREF _Toc18461 \h </w:instrText>
        </w:r>
        <w:r>
          <w:fldChar w:fldCharType="separate"/>
        </w:r>
        <w:r>
          <w:t>26</w:t>
        </w:r>
        <w:r>
          <w:fldChar w:fldCharType="end"/>
        </w:r>
      </w:hyperlink>
    </w:p>
    <w:p>
      <w:pPr>
        <w:pStyle w:val="TOC1"/>
        <w:tabs>
          <w:tab w:val="right" w:leader="dot" w:pos="8306"/>
        </w:tabs>
      </w:pPr>
      <w:hyperlink w:anchor="_Toc14765" w:history="1">
        <w:r>
          <w:rPr>
            <w:rFonts w:ascii="仿宋" w:eastAsia="仿宋" w:hAnsi="仿宋" w:cs="仿宋" w:hint="eastAsia"/>
            <w:lang w:eastAsia="zh-CN"/>
          </w:rPr>
          <w:t>五、背景、必要性分析</w:t>
        </w:r>
        <w:r>
          <w:tab/>
        </w:r>
        <w:r>
          <w:fldChar w:fldCharType="begin"/>
        </w:r>
        <w:r>
          <w:instrText xml:space="preserve"> PAGEREF _Toc14765 \h </w:instrText>
        </w:r>
        <w:r>
          <w:fldChar w:fldCharType="separate"/>
        </w:r>
        <w:r>
          <w:t>28</w:t>
        </w:r>
        <w:r>
          <w:fldChar w:fldCharType="end"/>
        </w:r>
      </w:hyperlink>
    </w:p>
    <w:p>
      <w:pPr>
        <w:pStyle w:val="TOC2"/>
        <w:tabs>
          <w:tab w:val="right" w:leader="dot" w:pos="8306"/>
        </w:tabs>
      </w:pPr>
      <w:hyperlink w:anchor="_Toc1284" w:history="1">
        <w:r>
          <w:rPr>
            <w:rFonts w:ascii="仿宋" w:eastAsia="仿宋" w:hAnsi="仿宋" w:cs="仿宋" w:hint="eastAsia"/>
            <w:lang w:eastAsia="zh-CN"/>
          </w:rPr>
          <w:t>(一)、项目建设背景</w:t>
        </w:r>
        <w:r>
          <w:tab/>
        </w:r>
        <w:r>
          <w:fldChar w:fldCharType="begin"/>
        </w:r>
        <w:r>
          <w:instrText xml:space="preserve"> PAGEREF _Toc1284 \h </w:instrText>
        </w:r>
        <w:r>
          <w:fldChar w:fldCharType="separate"/>
        </w:r>
        <w:r>
          <w:t>28</w:t>
        </w:r>
        <w:r>
          <w:fldChar w:fldCharType="end"/>
        </w:r>
      </w:hyperlink>
    </w:p>
    <w:p>
      <w:pPr>
        <w:pStyle w:val="TOC2"/>
        <w:tabs>
          <w:tab w:val="right" w:leader="dot" w:pos="8306"/>
        </w:tabs>
      </w:pPr>
      <w:hyperlink w:anchor="_Toc18645" w:history="1">
        <w:r>
          <w:rPr>
            <w:rFonts w:ascii="仿宋" w:eastAsia="仿宋" w:hAnsi="仿宋" w:cs="仿宋" w:hint="eastAsia"/>
            <w:lang w:eastAsia="zh-CN"/>
          </w:rPr>
          <w:t>(二)、必要性分析</w:t>
        </w:r>
        <w:r>
          <w:tab/>
        </w:r>
        <w:r>
          <w:fldChar w:fldCharType="begin"/>
        </w:r>
        <w:r>
          <w:instrText xml:space="preserve"> PAGEREF _Toc18645 \h </w:instrText>
        </w:r>
        <w:r>
          <w:fldChar w:fldCharType="separate"/>
        </w:r>
        <w:r>
          <w:t>29</w:t>
        </w:r>
        <w:r>
          <w:fldChar w:fldCharType="end"/>
        </w:r>
      </w:hyperlink>
    </w:p>
    <w:p>
      <w:pPr>
        <w:pStyle w:val="TOC2"/>
        <w:tabs>
          <w:tab w:val="right" w:leader="dot" w:pos="8306"/>
        </w:tabs>
      </w:pPr>
      <w:hyperlink w:anchor="_Toc14865" w:history="1">
        <w:r>
          <w:rPr>
            <w:rFonts w:ascii="仿宋" w:eastAsia="仿宋" w:hAnsi="仿宋" w:cs="仿宋" w:hint="eastAsia"/>
            <w:lang w:eastAsia="zh-CN"/>
          </w:rPr>
          <w:t>(三)、项目建设有利条件</w:t>
        </w:r>
        <w:r>
          <w:tab/>
        </w:r>
        <w:r>
          <w:fldChar w:fldCharType="begin"/>
        </w:r>
        <w:r>
          <w:instrText xml:space="preserve"> PAGEREF _Toc14865 \h </w:instrText>
        </w:r>
        <w:r>
          <w:fldChar w:fldCharType="separate"/>
        </w:r>
        <w:r>
          <w:t>31</w:t>
        </w:r>
        <w:r>
          <w:fldChar w:fldCharType="end"/>
        </w:r>
      </w:hyperlink>
    </w:p>
    <w:p>
      <w:pPr>
        <w:pStyle w:val="TOC1"/>
        <w:tabs>
          <w:tab w:val="right" w:leader="dot" w:pos="8306"/>
        </w:tabs>
      </w:pPr>
      <w:hyperlink w:anchor="_Toc26049" w:history="1">
        <w:r>
          <w:rPr>
            <w:rFonts w:ascii="仿宋" w:eastAsia="仿宋" w:hAnsi="仿宋" w:cs="仿宋" w:hint="eastAsia"/>
            <w:lang w:eastAsia="zh-CN"/>
          </w:rPr>
          <w:t>六、发展规划、产业政策和行业准入分析</w:t>
        </w:r>
        <w:r>
          <w:tab/>
        </w:r>
        <w:r>
          <w:fldChar w:fldCharType="begin"/>
        </w:r>
        <w:r>
          <w:instrText xml:space="preserve"> PAGEREF _Toc26049 \h </w:instrText>
        </w:r>
        <w:r>
          <w:fldChar w:fldCharType="separate"/>
        </w:r>
        <w:r>
          <w:t>32</w:t>
        </w:r>
        <w:r>
          <w:fldChar w:fldCharType="end"/>
        </w:r>
      </w:hyperlink>
    </w:p>
    <w:p>
      <w:pPr>
        <w:pStyle w:val="TOC2"/>
        <w:tabs>
          <w:tab w:val="right" w:leader="dot" w:pos="8306"/>
        </w:tabs>
      </w:pPr>
      <w:hyperlink w:anchor="_Toc1079" w:history="1">
        <w:r>
          <w:rPr>
            <w:rFonts w:ascii="仿宋" w:eastAsia="仿宋" w:hAnsi="仿宋" w:cs="仿宋" w:hint="eastAsia"/>
            <w:lang w:eastAsia="zh-CN"/>
          </w:rPr>
          <w:t>(一)、发展规划分析</w:t>
        </w:r>
        <w:r>
          <w:tab/>
        </w:r>
        <w:r>
          <w:fldChar w:fldCharType="begin"/>
        </w:r>
        <w:r>
          <w:instrText xml:space="preserve"> PAGEREF _Toc1079 \h </w:instrText>
        </w:r>
        <w:r>
          <w:fldChar w:fldCharType="separate"/>
        </w:r>
        <w:r>
          <w:t>32</w:t>
        </w:r>
        <w:r>
          <w:fldChar w:fldCharType="end"/>
        </w:r>
      </w:hyperlink>
    </w:p>
    <w:p>
      <w:pPr>
        <w:pStyle w:val="TOC2"/>
        <w:tabs>
          <w:tab w:val="right" w:leader="dot" w:pos="8306"/>
        </w:tabs>
      </w:pPr>
      <w:hyperlink w:anchor="_Toc9530" w:history="1">
        <w:r>
          <w:rPr>
            <w:rFonts w:ascii="仿宋" w:eastAsia="仿宋" w:hAnsi="仿宋" w:cs="仿宋" w:hint="eastAsia"/>
            <w:lang w:eastAsia="zh-CN"/>
          </w:rPr>
          <w:t>(二)、产业政策分析</w:t>
        </w:r>
        <w:r>
          <w:tab/>
        </w:r>
        <w:r>
          <w:fldChar w:fldCharType="begin"/>
        </w:r>
        <w:r>
          <w:instrText xml:space="preserve"> PAGEREF _Toc9530 \h </w:instrText>
        </w:r>
        <w:r>
          <w:fldChar w:fldCharType="separate"/>
        </w:r>
        <w:r>
          <w:t>34</w:t>
        </w:r>
        <w:r>
          <w:fldChar w:fldCharType="end"/>
        </w:r>
      </w:hyperlink>
    </w:p>
    <w:p>
      <w:pPr>
        <w:pStyle w:val="TOC2"/>
        <w:tabs>
          <w:tab w:val="right" w:leader="dot" w:pos="8306"/>
        </w:tabs>
      </w:pPr>
      <w:hyperlink w:anchor="_Toc27182" w:history="1">
        <w:r>
          <w:rPr>
            <w:rFonts w:ascii="仿宋" w:eastAsia="仿宋" w:hAnsi="仿宋" w:cs="仿宋" w:hint="eastAsia"/>
            <w:lang w:eastAsia="zh-CN"/>
          </w:rPr>
          <w:t>(三)、行业准入分析</w:t>
        </w:r>
        <w:r>
          <w:tab/>
        </w:r>
        <w:r>
          <w:fldChar w:fldCharType="begin"/>
        </w:r>
        <w:r>
          <w:instrText xml:space="preserve"> PAGEREF _Toc27182 \h </w:instrText>
        </w:r>
        <w:r>
          <w:fldChar w:fldCharType="separate"/>
        </w:r>
        <w:r>
          <w:t>35</w:t>
        </w:r>
        <w:r>
          <w:fldChar w:fldCharType="end"/>
        </w:r>
      </w:hyperlink>
    </w:p>
    <w:p>
      <w:pPr>
        <w:pStyle w:val="TOC1"/>
        <w:tabs>
          <w:tab w:val="right" w:leader="dot" w:pos="8306"/>
        </w:tabs>
      </w:pPr>
      <w:hyperlink w:anchor="_Toc3013" w:history="1">
        <w:r>
          <w:rPr>
            <w:rFonts w:ascii="仿宋" w:eastAsia="仿宋" w:hAnsi="仿宋" w:cs="仿宋" w:hint="eastAsia"/>
            <w:lang w:eastAsia="zh-CN"/>
          </w:rPr>
          <w:t>七、客户关系管理与市场拓展</w:t>
        </w:r>
        <w:r>
          <w:tab/>
        </w:r>
        <w:r>
          <w:fldChar w:fldCharType="begin"/>
        </w:r>
        <w:r>
          <w:instrText xml:space="preserve"> PAGEREF _Toc3013 \h </w:instrText>
        </w:r>
        <w:r>
          <w:fldChar w:fldCharType="separate"/>
        </w:r>
        <w:r>
          <w:t>37</w:t>
        </w:r>
        <w:r>
          <w:fldChar w:fldCharType="end"/>
        </w:r>
      </w:hyperlink>
    </w:p>
    <w:p>
      <w:pPr>
        <w:pStyle w:val="TOC2"/>
        <w:tabs>
          <w:tab w:val="right" w:leader="dot" w:pos="8306"/>
        </w:tabs>
      </w:pPr>
      <w:hyperlink w:anchor="_Toc23643" w:history="1">
        <w:r>
          <w:rPr>
            <w:rFonts w:ascii="仿宋" w:eastAsia="仿宋" w:hAnsi="仿宋" w:cs="仿宋" w:hint="eastAsia"/>
            <w:lang w:eastAsia="zh-CN"/>
          </w:rPr>
          <w:t>(一)、客户关系管理策略</w:t>
        </w:r>
        <w:r>
          <w:tab/>
        </w:r>
        <w:r>
          <w:fldChar w:fldCharType="begin"/>
        </w:r>
        <w:r>
          <w:instrText xml:space="preserve"> PAGEREF _Toc23643 \h </w:instrText>
        </w:r>
        <w:r>
          <w:fldChar w:fldCharType="separate"/>
        </w:r>
        <w:r>
          <w:t>37</w:t>
        </w:r>
        <w:r>
          <w:fldChar w:fldCharType="end"/>
        </w:r>
      </w:hyperlink>
    </w:p>
    <w:p>
      <w:pPr>
        <w:pStyle w:val="TOC2"/>
        <w:tabs>
          <w:tab w:val="right" w:leader="dot" w:pos="8306"/>
        </w:tabs>
      </w:pPr>
      <w:hyperlink w:anchor="_Toc30330" w:history="1">
        <w:r>
          <w:rPr>
            <w:rFonts w:ascii="仿宋" w:eastAsia="仿宋" w:hAnsi="仿宋" w:cs="仿宋" w:hint="eastAsia"/>
            <w:lang w:eastAsia="zh-CN"/>
          </w:rPr>
          <w:t>(二)、市场拓展方案</w:t>
        </w:r>
        <w:r>
          <w:tab/>
        </w:r>
        <w:r>
          <w:fldChar w:fldCharType="begin"/>
        </w:r>
        <w:r>
          <w:instrText xml:space="preserve"> PAGEREF _Toc30330 \h </w:instrText>
        </w:r>
        <w:r>
          <w:fldChar w:fldCharType="separate"/>
        </w:r>
        <w:r>
          <w:t>38</w:t>
        </w:r>
        <w:r>
          <w:fldChar w:fldCharType="end"/>
        </w:r>
      </w:hyperlink>
    </w:p>
    <w:p>
      <w:pPr>
        <w:pStyle w:val="TOC1"/>
        <w:tabs>
          <w:tab w:val="right" w:leader="dot" w:pos="8306"/>
        </w:tabs>
      </w:pPr>
      <w:hyperlink w:anchor="_Toc16553" w:history="1">
        <w:r>
          <w:rPr>
            <w:rFonts w:ascii="仿宋" w:eastAsia="仿宋" w:hAnsi="仿宋" w:cs="仿宋" w:hint="eastAsia"/>
            <w:lang w:eastAsia="zh-CN"/>
          </w:rPr>
          <w:t>八、经济效益与社会效益优化</w:t>
        </w:r>
        <w:r>
          <w:tab/>
        </w:r>
        <w:r>
          <w:fldChar w:fldCharType="begin"/>
        </w:r>
        <w:r>
          <w:instrText xml:space="preserve"> PAGEREF _Toc16553 \h </w:instrText>
        </w:r>
        <w:r>
          <w:fldChar w:fldCharType="separate"/>
        </w:r>
        <w:r>
          <w:t>39</w:t>
        </w:r>
        <w:r>
          <w:fldChar w:fldCharType="end"/>
        </w:r>
      </w:hyperlink>
    </w:p>
    <w:p>
      <w:pPr>
        <w:pStyle w:val="TOC2"/>
        <w:tabs>
          <w:tab w:val="right" w:leader="dot" w:pos="8306"/>
        </w:tabs>
      </w:pPr>
      <w:hyperlink w:anchor="_Toc9192" w:history="1">
        <w:r>
          <w:rPr>
            <w:rFonts w:ascii="仿宋" w:eastAsia="仿宋" w:hAnsi="仿宋" w:cs="仿宋" w:hint="eastAsia"/>
            <w:lang w:eastAsia="zh-CN"/>
          </w:rPr>
          <w:t>(一)、经济效益提升策略</w:t>
        </w:r>
        <w:r>
          <w:tab/>
        </w:r>
        <w:r>
          <w:fldChar w:fldCharType="begin"/>
        </w:r>
        <w:r>
          <w:instrText xml:space="preserve"> PAGEREF _Toc9192 \h </w:instrText>
        </w:r>
        <w:r>
          <w:fldChar w:fldCharType="separate"/>
        </w:r>
        <w:r>
          <w:t>39</w:t>
        </w:r>
        <w:r>
          <w:fldChar w:fldCharType="end"/>
        </w:r>
      </w:hyperlink>
    </w:p>
    <w:p>
      <w:pPr>
        <w:pStyle w:val="TOC2"/>
        <w:tabs>
          <w:tab w:val="right" w:leader="dot" w:pos="8306"/>
        </w:tabs>
      </w:pPr>
      <w:hyperlink w:anchor="_Toc21111" w:history="1">
        <w:r>
          <w:rPr>
            <w:rFonts w:ascii="仿宋" w:eastAsia="仿宋" w:hAnsi="仿宋" w:cs="仿宋" w:hint="eastAsia"/>
            <w:lang w:eastAsia="zh-CN"/>
          </w:rPr>
          <w:t>(二)、社会效益增强方案</w:t>
        </w:r>
        <w:r>
          <w:tab/>
        </w:r>
        <w:r>
          <w:fldChar w:fldCharType="begin"/>
        </w:r>
        <w:r>
          <w:instrText xml:space="preserve"> PAGEREF _Toc21111 \h </w:instrText>
        </w:r>
        <w:r>
          <w:fldChar w:fldCharType="separate"/>
        </w:r>
        <w:r>
          <w:t>40</w:t>
        </w:r>
        <w:r>
          <w:fldChar w:fldCharType="end"/>
        </w:r>
      </w:hyperlink>
    </w:p>
    <w:p>
      <w:pPr>
        <w:pStyle w:val="TOC1"/>
        <w:tabs>
          <w:tab w:val="right" w:leader="dot" w:pos="8306"/>
        </w:tabs>
      </w:pPr>
      <w:hyperlink w:anchor="_Toc9427" w:history="1">
        <w:r>
          <w:rPr>
            <w:rFonts w:ascii="仿宋" w:eastAsia="仿宋" w:hAnsi="仿宋" w:cs="仿宋" w:hint="eastAsia"/>
            <w:lang w:eastAsia="zh-CN"/>
          </w:rPr>
          <w:t>九、环境保护与治理方案</w:t>
        </w:r>
        <w:r>
          <w:tab/>
        </w:r>
        <w:r>
          <w:fldChar w:fldCharType="begin"/>
        </w:r>
        <w:r>
          <w:instrText xml:space="preserve"> PAGEREF _Toc9427 \h </w:instrText>
        </w:r>
        <w:r>
          <w:fldChar w:fldCharType="separate"/>
        </w:r>
        <w:r>
          <w:t>41</w:t>
        </w:r>
        <w:r>
          <w:fldChar w:fldCharType="end"/>
        </w:r>
      </w:hyperlink>
    </w:p>
    <w:p>
      <w:pPr>
        <w:pStyle w:val="TOC2"/>
        <w:tabs>
          <w:tab w:val="right" w:leader="dot" w:pos="8306"/>
        </w:tabs>
      </w:pPr>
      <w:hyperlink w:anchor="_Toc7892" w:history="1">
        <w:r>
          <w:rPr>
            <w:rFonts w:ascii="仿宋" w:eastAsia="仿宋" w:hAnsi="仿宋" w:cs="仿宋" w:hint="eastAsia"/>
            <w:lang w:eastAsia="zh-CN"/>
          </w:rPr>
          <w:t>(一)、项目环境影响评估</w:t>
        </w:r>
        <w:r>
          <w:tab/>
        </w:r>
        <w:r>
          <w:fldChar w:fldCharType="begin"/>
        </w:r>
        <w:r>
          <w:instrText xml:space="preserve"> PAGEREF _Toc7892 \h </w:instrText>
        </w:r>
        <w:r>
          <w:fldChar w:fldCharType="separate"/>
        </w:r>
        <w:r>
          <w:t>41</w:t>
        </w:r>
        <w:r>
          <w:fldChar w:fldCharType="end"/>
        </w:r>
      </w:hyperlink>
    </w:p>
    <w:p>
      <w:pPr>
        <w:pStyle w:val="TOC2"/>
        <w:tabs>
          <w:tab w:val="right" w:leader="dot" w:pos="8306"/>
        </w:tabs>
      </w:pPr>
      <w:hyperlink w:anchor="_Toc31748" w:history="1">
        <w:r>
          <w:rPr>
            <w:rFonts w:ascii="仿宋" w:eastAsia="仿宋" w:hAnsi="仿宋" w:cs="仿宋" w:hint="eastAsia"/>
            <w:lang w:eastAsia="zh-CN"/>
          </w:rPr>
          <w:t>(二)、环境保护措施与治理方案</w:t>
        </w:r>
        <w:r>
          <w:tab/>
        </w:r>
        <w:r>
          <w:fldChar w:fldCharType="begin"/>
        </w:r>
        <w:r>
          <w:instrText xml:space="preserve"> PAGEREF _Toc31748 \h </w:instrText>
        </w:r>
        <w:r>
          <w:fldChar w:fldCharType="separate"/>
        </w:r>
        <w:r>
          <w:t>41</w:t>
        </w:r>
        <w:r>
          <w:fldChar w:fldCharType="end"/>
        </w:r>
      </w:hyperlink>
    </w:p>
    <w:p>
      <w:pPr>
        <w:pStyle w:val="TOC1"/>
        <w:tabs>
          <w:tab w:val="right" w:leader="dot" w:pos="8306"/>
        </w:tabs>
      </w:pPr>
      <w:hyperlink w:anchor="_Toc26511" w:history="1">
        <w:r>
          <w:rPr>
            <w:rFonts w:ascii="仿宋" w:eastAsia="仿宋" w:hAnsi="仿宋" w:cs="仿宋" w:hint="eastAsia"/>
            <w:lang w:eastAsia="zh-CN"/>
          </w:rPr>
          <w:t>十、环境保护与绿色发展</w:t>
        </w:r>
        <w:r>
          <w:tab/>
        </w:r>
        <w:r>
          <w:fldChar w:fldCharType="begin"/>
        </w:r>
        <w:r>
          <w:instrText xml:space="preserve"> PAGEREF _Toc26511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9" w:history="1">
        <w:r>
          <w:rPr>
            <w:rFonts w:ascii="仿宋" w:eastAsia="仿宋" w:hAnsi="仿宋" w:cs="仿宋" w:hint="eastAsia"/>
            <w:lang w:eastAsia="zh-CN"/>
          </w:rPr>
          <w:t>(一)、环境保护措施</w:t>
        </w:r>
        <w:r>
          <w:tab/>
        </w:r>
        <w:r>
          <w:fldChar w:fldCharType="begin"/>
        </w:r>
        <w:r>
          <w:instrText xml:space="preserve"> PAGEREF _Toc11659 \h </w:instrText>
        </w:r>
        <w:r>
          <w:fldChar w:fldCharType="separate"/>
        </w:r>
        <w:r>
          <w:t>42</w:t>
        </w:r>
        <w:r>
          <w:fldChar w:fldCharType="end"/>
        </w:r>
      </w:hyperlink>
    </w:p>
    <w:p>
      <w:pPr>
        <w:pStyle w:val="TOC2"/>
        <w:tabs>
          <w:tab w:val="right" w:leader="dot" w:pos="8306"/>
        </w:tabs>
      </w:pPr>
      <w:hyperlink w:anchor="_Toc19441" w:history="1">
        <w:r>
          <w:rPr>
            <w:rFonts w:ascii="仿宋" w:eastAsia="仿宋" w:hAnsi="仿宋" w:cs="仿宋" w:hint="eastAsia"/>
            <w:lang w:eastAsia="zh-CN"/>
          </w:rPr>
          <w:t>(二)、绿色发展与可持续发展策略</w:t>
        </w:r>
        <w:r>
          <w:tab/>
        </w:r>
        <w:r>
          <w:fldChar w:fldCharType="begin"/>
        </w:r>
        <w:r>
          <w:instrText xml:space="preserve"> PAGEREF _Toc19441 \h </w:instrText>
        </w:r>
        <w:r>
          <w:fldChar w:fldCharType="separate"/>
        </w:r>
        <w:r>
          <w:t>44</w:t>
        </w:r>
        <w:r>
          <w:fldChar w:fldCharType="end"/>
        </w:r>
      </w:hyperlink>
    </w:p>
    <w:p>
      <w:pPr>
        <w:pStyle w:val="TOC1"/>
        <w:tabs>
          <w:tab w:val="right" w:leader="dot" w:pos="8306"/>
        </w:tabs>
      </w:pPr>
      <w:hyperlink w:anchor="_Toc16673" w:history="1">
        <w:r>
          <w:rPr>
            <w:rFonts w:ascii="仿宋" w:eastAsia="仿宋" w:hAnsi="仿宋" w:cs="仿宋" w:hint="eastAsia"/>
            <w:lang w:eastAsia="zh-CN"/>
          </w:rPr>
          <w:t>十一、项目质量与标准</w:t>
        </w:r>
        <w:r>
          <w:tab/>
        </w:r>
        <w:r>
          <w:fldChar w:fldCharType="begin"/>
        </w:r>
        <w:r>
          <w:instrText xml:space="preserve"> PAGEREF _Toc16673 \h </w:instrText>
        </w:r>
        <w:r>
          <w:fldChar w:fldCharType="separate"/>
        </w:r>
        <w:r>
          <w:t>45</w:t>
        </w:r>
        <w:r>
          <w:fldChar w:fldCharType="end"/>
        </w:r>
      </w:hyperlink>
    </w:p>
    <w:p>
      <w:pPr>
        <w:pStyle w:val="TOC2"/>
        <w:tabs>
          <w:tab w:val="right" w:leader="dot" w:pos="8306"/>
        </w:tabs>
      </w:pPr>
      <w:hyperlink w:anchor="_Toc19480" w:history="1">
        <w:r>
          <w:rPr>
            <w:rFonts w:ascii="仿宋" w:eastAsia="仿宋" w:hAnsi="仿宋" w:cs="仿宋" w:hint="eastAsia"/>
            <w:lang w:eastAsia="zh-CN"/>
          </w:rPr>
          <w:t>(一)、质量保障体系</w:t>
        </w:r>
        <w:r>
          <w:tab/>
        </w:r>
        <w:r>
          <w:fldChar w:fldCharType="begin"/>
        </w:r>
        <w:r>
          <w:instrText xml:space="preserve"> PAGEREF _Toc19480 \h </w:instrText>
        </w:r>
        <w:r>
          <w:fldChar w:fldCharType="separate"/>
        </w:r>
        <w:r>
          <w:t>45</w:t>
        </w:r>
        <w:r>
          <w:fldChar w:fldCharType="end"/>
        </w:r>
      </w:hyperlink>
    </w:p>
    <w:p>
      <w:pPr>
        <w:pStyle w:val="TOC2"/>
        <w:tabs>
          <w:tab w:val="right" w:leader="dot" w:pos="8306"/>
        </w:tabs>
      </w:pPr>
      <w:hyperlink w:anchor="_Toc6286" w:history="1">
        <w:r>
          <w:rPr>
            <w:rFonts w:ascii="仿宋" w:eastAsia="仿宋" w:hAnsi="仿宋" w:cs="仿宋" w:hint="eastAsia"/>
            <w:lang w:eastAsia="zh-CN"/>
          </w:rPr>
          <w:t>(二)、标准化作业流程</w:t>
        </w:r>
        <w:r>
          <w:tab/>
        </w:r>
        <w:r>
          <w:fldChar w:fldCharType="begin"/>
        </w:r>
        <w:r>
          <w:instrText xml:space="preserve"> PAGEREF _Toc6286 \h </w:instrText>
        </w:r>
        <w:r>
          <w:fldChar w:fldCharType="separate"/>
        </w:r>
        <w:r>
          <w:t>47</w:t>
        </w:r>
        <w:r>
          <w:fldChar w:fldCharType="end"/>
        </w:r>
      </w:hyperlink>
    </w:p>
    <w:p>
      <w:pPr>
        <w:pStyle w:val="TOC2"/>
        <w:tabs>
          <w:tab w:val="right" w:leader="dot" w:pos="8306"/>
        </w:tabs>
      </w:pPr>
      <w:hyperlink w:anchor="_Toc9288" w:history="1">
        <w:r>
          <w:rPr>
            <w:rFonts w:ascii="仿宋" w:eastAsia="仿宋" w:hAnsi="仿宋" w:cs="仿宋" w:hint="eastAsia"/>
            <w:lang w:eastAsia="zh-CN"/>
          </w:rPr>
          <w:t>(三)、质量监控与评估</w:t>
        </w:r>
        <w:r>
          <w:tab/>
        </w:r>
        <w:r>
          <w:fldChar w:fldCharType="begin"/>
        </w:r>
        <w:r>
          <w:instrText xml:space="preserve"> PAGEREF _Toc9288 \h </w:instrText>
        </w:r>
        <w:r>
          <w:fldChar w:fldCharType="separate"/>
        </w:r>
        <w:r>
          <w:t>48</w:t>
        </w:r>
        <w:r>
          <w:fldChar w:fldCharType="end"/>
        </w:r>
      </w:hyperlink>
    </w:p>
    <w:p>
      <w:pPr>
        <w:pStyle w:val="TOC2"/>
        <w:tabs>
          <w:tab w:val="right" w:leader="dot" w:pos="8306"/>
        </w:tabs>
      </w:pPr>
      <w:hyperlink w:anchor="_Toc16955" w:history="1">
        <w:r>
          <w:rPr>
            <w:rFonts w:ascii="仿宋" w:eastAsia="仿宋" w:hAnsi="仿宋" w:cs="仿宋" w:hint="eastAsia"/>
            <w:lang w:eastAsia="zh-CN"/>
          </w:rPr>
          <w:t>(四)、质量改进计划</w:t>
        </w:r>
        <w:r>
          <w:tab/>
        </w:r>
        <w:r>
          <w:fldChar w:fldCharType="begin"/>
        </w:r>
        <w:r>
          <w:instrText xml:space="preserve"> PAGEREF _Toc16955 \h </w:instrText>
        </w:r>
        <w:r>
          <w:fldChar w:fldCharType="separate"/>
        </w:r>
        <w:r>
          <w:t>49</w:t>
        </w:r>
        <w:r>
          <w:fldChar w:fldCharType="end"/>
        </w:r>
      </w:hyperlink>
    </w:p>
    <w:p>
      <w:pPr>
        <w:pStyle w:val="TOC1"/>
        <w:tabs>
          <w:tab w:val="right" w:leader="dot" w:pos="8306"/>
        </w:tabs>
      </w:pPr>
      <w:hyperlink w:anchor="_Toc10160" w:history="1">
        <w:r>
          <w:rPr>
            <w:rFonts w:ascii="仿宋" w:eastAsia="仿宋" w:hAnsi="仿宋" w:cs="仿宋" w:hint="eastAsia"/>
            <w:lang w:eastAsia="zh-CN"/>
          </w:rPr>
          <w:t>十二、项目变更管理</w:t>
        </w:r>
        <w:r>
          <w:tab/>
        </w:r>
        <w:r>
          <w:fldChar w:fldCharType="begin"/>
        </w:r>
        <w:r>
          <w:instrText xml:space="preserve"> PAGEREF _Toc10160 \h </w:instrText>
        </w:r>
        <w:r>
          <w:fldChar w:fldCharType="separate"/>
        </w:r>
        <w:r>
          <w:t>51</w:t>
        </w:r>
        <w:r>
          <w:fldChar w:fldCharType="end"/>
        </w:r>
      </w:hyperlink>
    </w:p>
    <w:p>
      <w:pPr>
        <w:pStyle w:val="TOC2"/>
        <w:tabs>
          <w:tab w:val="right" w:leader="dot" w:pos="8306"/>
        </w:tabs>
      </w:pPr>
      <w:hyperlink w:anchor="_Toc29016" w:history="1">
        <w:r>
          <w:rPr>
            <w:rFonts w:ascii="仿宋" w:eastAsia="仿宋" w:hAnsi="仿宋" w:cs="仿宋" w:hint="eastAsia"/>
            <w:lang w:eastAsia="zh-CN"/>
          </w:rPr>
          <w:t>(一)、变更控制流程</w:t>
        </w:r>
        <w:r>
          <w:tab/>
        </w:r>
        <w:r>
          <w:fldChar w:fldCharType="begin"/>
        </w:r>
        <w:r>
          <w:instrText xml:space="preserve"> PAGEREF _Toc29016 \h </w:instrText>
        </w:r>
        <w:r>
          <w:fldChar w:fldCharType="separate"/>
        </w:r>
        <w:r>
          <w:t>51</w:t>
        </w:r>
        <w:r>
          <w:fldChar w:fldCharType="end"/>
        </w:r>
      </w:hyperlink>
    </w:p>
    <w:p>
      <w:pPr>
        <w:pStyle w:val="TOC2"/>
        <w:tabs>
          <w:tab w:val="right" w:leader="dot" w:pos="8306"/>
        </w:tabs>
      </w:pPr>
      <w:hyperlink w:anchor="_Toc15991" w:history="1">
        <w:r>
          <w:rPr>
            <w:rFonts w:ascii="仿宋" w:eastAsia="仿宋" w:hAnsi="仿宋" w:cs="仿宋" w:hint="eastAsia"/>
            <w:lang w:eastAsia="zh-CN"/>
          </w:rPr>
          <w:t>(二)、影响评估与处理</w:t>
        </w:r>
        <w:r>
          <w:tab/>
        </w:r>
        <w:r>
          <w:fldChar w:fldCharType="begin"/>
        </w:r>
        <w:r>
          <w:instrText xml:space="preserve"> PAGEREF _Toc15991 \h </w:instrText>
        </w:r>
        <w:r>
          <w:fldChar w:fldCharType="separate"/>
        </w:r>
        <w:r>
          <w:t>51</w:t>
        </w:r>
        <w:r>
          <w:fldChar w:fldCharType="end"/>
        </w:r>
      </w:hyperlink>
    </w:p>
    <w:p>
      <w:pPr>
        <w:pStyle w:val="TOC2"/>
        <w:tabs>
          <w:tab w:val="right" w:leader="dot" w:pos="8306"/>
        </w:tabs>
      </w:pPr>
      <w:hyperlink w:anchor="_Toc20549" w:history="1">
        <w:r>
          <w:rPr>
            <w:rFonts w:ascii="仿宋" w:eastAsia="仿宋" w:hAnsi="仿宋" w:cs="仿宋" w:hint="eastAsia"/>
            <w:lang w:eastAsia="zh-CN"/>
          </w:rPr>
          <w:t>(三)、变更记录与追踪</w:t>
        </w:r>
        <w:r>
          <w:tab/>
        </w:r>
        <w:r>
          <w:fldChar w:fldCharType="begin"/>
        </w:r>
        <w:r>
          <w:instrText xml:space="preserve"> PAGEREF _Toc20549 \h </w:instrText>
        </w:r>
        <w:r>
          <w:fldChar w:fldCharType="separate"/>
        </w:r>
        <w:r>
          <w:t>53</w:t>
        </w:r>
        <w:r>
          <w:fldChar w:fldCharType="end"/>
        </w:r>
      </w:hyperlink>
    </w:p>
    <w:p>
      <w:pPr>
        <w:pStyle w:val="TOC2"/>
        <w:tabs>
          <w:tab w:val="right" w:leader="dot" w:pos="8306"/>
        </w:tabs>
      </w:pPr>
      <w:hyperlink w:anchor="_Toc2316" w:history="1">
        <w:r>
          <w:rPr>
            <w:rFonts w:ascii="仿宋" w:eastAsia="仿宋" w:hAnsi="仿宋" w:cs="仿宋" w:hint="eastAsia"/>
            <w:lang w:eastAsia="zh-CN"/>
          </w:rPr>
          <w:t>(四)、变更管理策略</w:t>
        </w:r>
        <w:r>
          <w:tab/>
        </w:r>
        <w:r>
          <w:fldChar w:fldCharType="begin"/>
        </w:r>
        <w:r>
          <w:instrText xml:space="preserve"> PAGEREF _Toc2316 \h </w:instrText>
        </w:r>
        <w:r>
          <w:fldChar w:fldCharType="separate"/>
        </w:r>
        <w:r>
          <w:t>55</w:t>
        </w:r>
        <w:r>
          <w:fldChar w:fldCharType="end"/>
        </w:r>
      </w:hyperlink>
    </w:p>
    <w:p>
      <w:pPr>
        <w:pStyle w:val="TOC1"/>
        <w:tabs>
          <w:tab w:val="right" w:leader="dot" w:pos="8306"/>
        </w:tabs>
      </w:pPr>
      <w:hyperlink w:anchor="_Toc18197" w:history="1">
        <w:r>
          <w:rPr>
            <w:rFonts w:ascii="仿宋" w:eastAsia="仿宋" w:hAnsi="仿宋" w:cs="仿宋" w:hint="eastAsia"/>
            <w:lang w:eastAsia="zh-CN"/>
          </w:rPr>
          <w:t>十三、合作与交流机制建立</w:t>
        </w:r>
        <w:r>
          <w:tab/>
        </w:r>
        <w:r>
          <w:fldChar w:fldCharType="begin"/>
        </w:r>
        <w:r>
          <w:instrText xml:space="preserve"> PAGEREF _Toc18197 \h </w:instrText>
        </w:r>
        <w:r>
          <w:fldChar w:fldCharType="separate"/>
        </w:r>
        <w:r>
          <w:t>56</w:t>
        </w:r>
        <w:r>
          <w:fldChar w:fldCharType="end"/>
        </w:r>
      </w:hyperlink>
    </w:p>
    <w:p>
      <w:pPr>
        <w:pStyle w:val="TOC2"/>
        <w:tabs>
          <w:tab w:val="right" w:leader="dot" w:pos="8306"/>
        </w:tabs>
      </w:pPr>
      <w:hyperlink w:anchor="_Toc31498" w:history="1">
        <w:r>
          <w:rPr>
            <w:rFonts w:ascii="仿宋" w:eastAsia="仿宋" w:hAnsi="仿宋" w:cs="仿宋" w:hint="eastAsia"/>
            <w:lang w:eastAsia="zh-CN"/>
          </w:rPr>
          <w:t>(一)、合作伙伴选择与合作方式</w:t>
        </w:r>
        <w:r>
          <w:tab/>
        </w:r>
        <w:r>
          <w:fldChar w:fldCharType="begin"/>
        </w:r>
        <w:r>
          <w:instrText xml:space="preserve"> PAGEREF _Toc31498 \h </w:instrText>
        </w:r>
        <w:r>
          <w:fldChar w:fldCharType="separate"/>
        </w:r>
        <w:r>
          <w:t>56</w:t>
        </w:r>
        <w:r>
          <w:fldChar w:fldCharType="end"/>
        </w:r>
      </w:hyperlink>
    </w:p>
    <w:p>
      <w:pPr>
        <w:pStyle w:val="TOC2"/>
        <w:tabs>
          <w:tab w:val="right" w:leader="dot" w:pos="8306"/>
        </w:tabs>
      </w:pPr>
      <w:hyperlink w:anchor="_Toc24429" w:history="1">
        <w:r>
          <w:rPr>
            <w:rFonts w:ascii="仿宋" w:eastAsia="仿宋" w:hAnsi="仿宋" w:cs="仿宋" w:hint="eastAsia"/>
            <w:lang w:eastAsia="zh-CN"/>
          </w:rPr>
          <w:t>(二)、交流与合作平台搭建</w:t>
        </w:r>
        <w:r>
          <w:tab/>
        </w:r>
        <w:r>
          <w:fldChar w:fldCharType="begin"/>
        </w:r>
        <w:r>
          <w:instrText xml:space="preserve"> PAGEREF _Toc24429 \h </w:instrText>
        </w:r>
        <w:r>
          <w:fldChar w:fldCharType="separate"/>
        </w:r>
        <w:r>
          <w:t>58</w:t>
        </w:r>
        <w:r>
          <w:fldChar w:fldCharType="end"/>
        </w:r>
      </w:hyperlink>
    </w:p>
    <w:p>
      <w:pPr>
        <w:pStyle w:val="TOC1"/>
        <w:tabs>
          <w:tab w:val="right" w:leader="dot" w:pos="8306"/>
        </w:tabs>
      </w:pPr>
      <w:hyperlink w:anchor="_Toc4658" w:history="1">
        <w:r>
          <w:rPr>
            <w:rFonts w:ascii="仿宋" w:eastAsia="仿宋" w:hAnsi="仿宋" w:cs="仿宋" w:hint="eastAsia"/>
            <w:lang w:eastAsia="zh-CN"/>
          </w:rPr>
          <w:t>十四、成果转化与推广应用</w:t>
        </w:r>
        <w:r>
          <w:tab/>
        </w:r>
        <w:r>
          <w:fldChar w:fldCharType="begin"/>
        </w:r>
        <w:r>
          <w:instrText xml:space="preserve"> PAGEREF _Toc4658 \h </w:instrText>
        </w:r>
        <w:r>
          <w:fldChar w:fldCharType="separate"/>
        </w:r>
        <w:r>
          <w:t>59</w:t>
        </w:r>
        <w:r>
          <w:fldChar w:fldCharType="end"/>
        </w:r>
      </w:hyperlink>
    </w:p>
    <w:p>
      <w:pPr>
        <w:pStyle w:val="TOC2"/>
        <w:tabs>
          <w:tab w:val="right" w:leader="dot" w:pos="8306"/>
        </w:tabs>
      </w:pPr>
      <w:hyperlink w:anchor="_Toc30727" w:history="1">
        <w:r>
          <w:rPr>
            <w:rFonts w:ascii="仿宋" w:eastAsia="仿宋" w:hAnsi="仿宋" w:cs="仿宋" w:hint="eastAsia"/>
            <w:lang w:eastAsia="zh-CN"/>
          </w:rPr>
          <w:t>(一)、成果转化策略制定</w:t>
        </w:r>
        <w:r>
          <w:tab/>
        </w:r>
        <w:r>
          <w:fldChar w:fldCharType="begin"/>
        </w:r>
        <w:r>
          <w:instrText xml:space="preserve"> PAGEREF _Toc30727 \h </w:instrText>
        </w:r>
        <w:r>
          <w:fldChar w:fldCharType="separate"/>
        </w:r>
        <w:r>
          <w:t>59</w:t>
        </w:r>
        <w:r>
          <w:fldChar w:fldCharType="end"/>
        </w:r>
      </w:hyperlink>
    </w:p>
    <w:p>
      <w:pPr>
        <w:pStyle w:val="TOC2"/>
        <w:tabs>
          <w:tab w:val="right" w:leader="dot" w:pos="8306"/>
        </w:tabs>
      </w:pPr>
      <w:hyperlink w:anchor="_Toc12875" w:history="1">
        <w:r>
          <w:rPr>
            <w:rFonts w:ascii="仿宋" w:eastAsia="仿宋" w:hAnsi="仿宋" w:cs="仿宋" w:hint="eastAsia"/>
            <w:lang w:eastAsia="zh-CN"/>
          </w:rPr>
          <w:t>(二)、成果推广应用方案</w:t>
        </w:r>
        <w:r>
          <w:tab/>
        </w:r>
        <w:r>
          <w:fldChar w:fldCharType="begin"/>
        </w:r>
        <w:r>
          <w:instrText xml:space="preserve"> PAGEREF _Toc12875 \h </w:instrText>
        </w:r>
        <w:r>
          <w:fldChar w:fldCharType="separate"/>
        </w:r>
        <w:r>
          <w:t>61</w:t>
        </w:r>
        <w:r>
          <w:fldChar w:fldCharType="end"/>
        </w:r>
      </w:hyperlink>
    </w:p>
    <w:p>
      <w:pPr>
        <w:pStyle w:val="TOC1"/>
        <w:tabs>
          <w:tab w:val="right" w:leader="dot" w:pos="8306"/>
        </w:tabs>
      </w:pPr>
      <w:hyperlink w:anchor="_Toc19874" w:history="1">
        <w:r>
          <w:rPr>
            <w:rFonts w:ascii="仿宋" w:eastAsia="仿宋" w:hAnsi="仿宋" w:cs="仿宋" w:hint="eastAsia"/>
            <w:lang w:eastAsia="zh-CN"/>
          </w:rPr>
          <w:t>十五、设施与设备管理</w:t>
        </w:r>
        <w:r>
          <w:tab/>
        </w:r>
        <w:r>
          <w:fldChar w:fldCharType="begin"/>
        </w:r>
        <w:r>
          <w:instrText xml:space="preserve"> PAGEREF _Toc19874 \h </w:instrText>
        </w:r>
        <w:r>
          <w:fldChar w:fldCharType="separate"/>
        </w:r>
        <w:r>
          <w:t>62</w:t>
        </w:r>
        <w:r>
          <w:fldChar w:fldCharType="end"/>
        </w:r>
      </w:hyperlink>
    </w:p>
    <w:p>
      <w:pPr>
        <w:pStyle w:val="TOC2"/>
        <w:tabs>
          <w:tab w:val="right" w:leader="dot" w:pos="8306"/>
        </w:tabs>
      </w:pPr>
      <w:hyperlink w:anchor="_Toc13544" w:history="1">
        <w:r>
          <w:rPr>
            <w:rFonts w:ascii="仿宋" w:eastAsia="仿宋" w:hAnsi="仿宋" w:cs="仿宋" w:hint="eastAsia"/>
            <w:lang w:eastAsia="zh-CN"/>
          </w:rPr>
          <w:t>(一)、设施规划与配置</w:t>
        </w:r>
        <w:r>
          <w:tab/>
        </w:r>
        <w:r>
          <w:fldChar w:fldCharType="begin"/>
        </w:r>
        <w:r>
          <w:instrText xml:space="preserve"> PAGEREF _Toc13544 \h </w:instrText>
        </w:r>
        <w:r>
          <w:fldChar w:fldCharType="separate"/>
        </w:r>
        <w:r>
          <w:t>62</w:t>
        </w:r>
        <w:r>
          <w:fldChar w:fldCharType="end"/>
        </w:r>
      </w:hyperlink>
    </w:p>
    <w:p>
      <w:pPr>
        <w:pStyle w:val="TOC2"/>
        <w:tabs>
          <w:tab w:val="right" w:leader="dot" w:pos="8306"/>
        </w:tabs>
      </w:pPr>
      <w:hyperlink w:anchor="_Toc19497" w:history="1">
        <w:r>
          <w:rPr>
            <w:rFonts w:ascii="仿宋" w:eastAsia="仿宋" w:hAnsi="仿宋" w:cs="仿宋" w:hint="eastAsia"/>
            <w:lang w:eastAsia="zh-CN"/>
          </w:rPr>
          <w:t>(二)、设备采购与维护管理</w:t>
        </w:r>
        <w:r>
          <w:tab/>
        </w:r>
        <w:r>
          <w:fldChar w:fldCharType="begin"/>
        </w:r>
        <w:r>
          <w:instrText xml:space="preserve"> PAGEREF _Toc19497 \h </w:instrText>
        </w:r>
        <w:r>
          <w:fldChar w:fldCharType="separate"/>
        </w:r>
        <w:r>
          <w:t>63</w:t>
        </w:r>
        <w:r>
          <w:fldChar w:fldCharType="end"/>
        </w:r>
      </w:hyperlink>
    </w:p>
    <w:p>
      <w:pPr>
        <w:pStyle w:val="TOC2"/>
        <w:tabs>
          <w:tab w:val="right" w:leader="dot" w:pos="8306"/>
        </w:tabs>
      </w:pPr>
      <w:hyperlink w:anchor="_Toc29787" w:history="1">
        <w:r>
          <w:rPr>
            <w:rFonts w:ascii="仿宋" w:eastAsia="仿宋" w:hAnsi="仿宋" w:cs="仿宋" w:hint="eastAsia"/>
            <w:lang w:eastAsia="zh-CN"/>
          </w:rPr>
          <w:t>(三)、设施设备升级策略</w:t>
        </w:r>
        <w:r>
          <w:tab/>
        </w:r>
        <w:r>
          <w:fldChar w:fldCharType="begin"/>
        </w:r>
        <w:r>
          <w:instrText xml:space="preserve"> PAGEREF _Toc29787 \h </w:instrText>
        </w:r>
        <w:r>
          <w:fldChar w:fldCharType="separate"/>
        </w:r>
        <w:r>
          <w:t>64</w:t>
        </w:r>
        <w:r>
          <w:fldChar w:fldCharType="end"/>
        </w:r>
      </w:hyperlink>
    </w:p>
    <w:p>
      <w:pPr>
        <w:pStyle w:val="TOC1"/>
        <w:tabs>
          <w:tab w:val="right" w:leader="dot" w:pos="8306"/>
        </w:tabs>
      </w:pPr>
      <w:hyperlink w:anchor="_Toc29267" w:history="1">
        <w:r>
          <w:rPr>
            <w:rFonts w:ascii="仿宋" w:eastAsia="仿宋" w:hAnsi="仿宋" w:cs="仿宋" w:hint="eastAsia"/>
            <w:lang w:eastAsia="zh-CN"/>
          </w:rPr>
          <w:t>十六、企业合规与伦理</w:t>
        </w:r>
        <w:r>
          <w:tab/>
        </w:r>
        <w:r>
          <w:fldChar w:fldCharType="begin"/>
        </w:r>
        <w:r>
          <w:instrText xml:space="preserve"> PAGEREF _Toc29267 \h </w:instrText>
        </w:r>
        <w:r>
          <w:fldChar w:fldCharType="separate"/>
        </w:r>
        <w:r>
          <w:t>64</w:t>
        </w:r>
        <w:r>
          <w:fldChar w:fldCharType="end"/>
        </w:r>
      </w:hyperlink>
    </w:p>
    <w:p>
      <w:pPr>
        <w:pStyle w:val="TOC2"/>
        <w:tabs>
          <w:tab w:val="right" w:leader="dot" w:pos="8306"/>
        </w:tabs>
      </w:pPr>
      <w:hyperlink w:anchor="_Toc4972" w:history="1">
        <w:r>
          <w:rPr>
            <w:rFonts w:ascii="仿宋" w:eastAsia="仿宋" w:hAnsi="仿宋" w:cs="仿宋" w:hint="eastAsia"/>
            <w:lang w:eastAsia="zh-CN"/>
          </w:rPr>
          <w:t>(一)、合规政策与程序</w:t>
        </w:r>
        <w:r>
          <w:tab/>
        </w:r>
        <w:r>
          <w:fldChar w:fldCharType="begin"/>
        </w:r>
        <w:r>
          <w:instrText xml:space="preserve"> PAGEREF _Toc4972 \h </w:instrText>
        </w:r>
        <w:r>
          <w:fldChar w:fldCharType="separate"/>
        </w:r>
        <w:r>
          <w:t>64</w:t>
        </w:r>
        <w:r>
          <w:fldChar w:fldCharType="end"/>
        </w:r>
      </w:hyperlink>
    </w:p>
    <w:p>
      <w:pPr>
        <w:pStyle w:val="TOC2"/>
        <w:tabs>
          <w:tab w:val="right" w:leader="dot" w:pos="8306"/>
        </w:tabs>
      </w:pPr>
      <w:hyperlink w:anchor="_Toc8978" w:history="1">
        <w:r>
          <w:rPr>
            <w:rFonts w:ascii="仿宋" w:eastAsia="仿宋" w:hAnsi="仿宋" w:cs="仿宋" w:hint="eastAsia"/>
            <w:lang w:eastAsia="zh-CN"/>
          </w:rPr>
          <w:t>(二)、伦理规范与培训</w:t>
        </w:r>
        <w:r>
          <w:tab/>
        </w:r>
        <w:r>
          <w:fldChar w:fldCharType="begin"/>
        </w:r>
        <w:r>
          <w:instrText xml:space="preserve"> PAGEREF _Toc8978 \h </w:instrText>
        </w:r>
        <w:r>
          <w:fldChar w:fldCharType="separate"/>
        </w:r>
        <w:r>
          <w:t>66</w:t>
        </w:r>
        <w:r>
          <w:fldChar w:fldCharType="end"/>
        </w:r>
      </w:hyperlink>
    </w:p>
    <w:p>
      <w:pPr>
        <w:pStyle w:val="TOC2"/>
        <w:tabs>
          <w:tab w:val="right" w:leader="dot" w:pos="8306"/>
        </w:tabs>
      </w:pPr>
      <w:hyperlink w:anchor="_Toc3970" w:history="1">
        <w:r>
          <w:rPr>
            <w:rFonts w:ascii="仿宋" w:eastAsia="仿宋" w:hAnsi="仿宋" w:cs="仿宋" w:hint="eastAsia"/>
            <w:lang w:eastAsia="zh-CN"/>
          </w:rPr>
          <w:t>(三)、合规风险评估</w:t>
        </w:r>
        <w:r>
          <w:tab/>
        </w:r>
        <w:r>
          <w:fldChar w:fldCharType="begin"/>
        </w:r>
        <w:r>
          <w:instrText xml:space="preserve"> PAGEREF _Toc3970 \h </w:instrText>
        </w:r>
        <w:r>
          <w:fldChar w:fldCharType="separate"/>
        </w:r>
        <w:r>
          <w:t>66</w:t>
        </w:r>
        <w:r>
          <w:fldChar w:fldCharType="end"/>
        </w:r>
      </w:hyperlink>
    </w:p>
    <w:p>
      <w:pPr>
        <w:pStyle w:val="TOC2"/>
        <w:tabs>
          <w:tab w:val="right" w:leader="dot" w:pos="8306"/>
        </w:tabs>
      </w:pPr>
      <w:hyperlink w:anchor="_Toc23418" w:history="1">
        <w:r>
          <w:rPr>
            <w:rFonts w:ascii="仿宋" w:eastAsia="仿宋" w:hAnsi="仿宋" w:cs="仿宋" w:hint="eastAsia"/>
            <w:lang w:eastAsia="zh-CN"/>
          </w:rPr>
          <w:t>(四)、合规监督与执行</w:t>
        </w:r>
        <w:r>
          <w:tab/>
        </w:r>
        <w:r>
          <w:fldChar w:fldCharType="begin"/>
        </w:r>
        <w:r>
          <w:instrText xml:space="preserve"> PAGEREF _Toc23418 \h </w:instrText>
        </w:r>
        <w:r>
          <w:fldChar w:fldCharType="separate"/>
        </w:r>
        <w:r>
          <w:t>68</w:t>
        </w:r>
        <w:r>
          <w:fldChar w:fldCharType="end"/>
        </w:r>
      </w:hyperlink>
    </w:p>
    <w:p>
      <w:pPr>
        <w:pStyle w:val="TOC1"/>
        <w:tabs>
          <w:tab w:val="right" w:leader="dot" w:pos="8306"/>
        </w:tabs>
      </w:pPr>
      <w:hyperlink w:anchor="_Toc22885" w:history="1">
        <w:r>
          <w:rPr>
            <w:rFonts w:ascii="仿宋" w:eastAsia="仿宋" w:hAnsi="仿宋" w:cs="仿宋" w:hint="eastAsia"/>
            <w:lang w:eastAsia="zh-CN"/>
          </w:rPr>
          <w:t>十七、质量管理与控制</w:t>
        </w:r>
        <w:r>
          <w:tab/>
        </w:r>
        <w:r>
          <w:fldChar w:fldCharType="begin"/>
        </w:r>
        <w:r>
          <w:instrText xml:space="preserve"> PAGEREF _Toc22885 \h </w:instrText>
        </w:r>
        <w:r>
          <w:fldChar w:fldCharType="separate"/>
        </w:r>
        <w:r>
          <w:t>68</w:t>
        </w:r>
        <w:r>
          <w:fldChar w:fldCharType="end"/>
        </w:r>
      </w:hyperlink>
    </w:p>
    <w:p>
      <w:pPr>
        <w:pStyle w:val="TOC2"/>
        <w:tabs>
          <w:tab w:val="right" w:leader="dot" w:pos="8306"/>
        </w:tabs>
      </w:pPr>
      <w:hyperlink w:anchor="_Toc14619" w:history="1">
        <w:r>
          <w:rPr>
            <w:rFonts w:ascii="仿宋" w:eastAsia="仿宋" w:hAnsi="仿宋" w:cs="仿宋" w:hint="eastAsia"/>
            <w:lang w:eastAsia="zh-CN"/>
          </w:rPr>
          <w:t>(一)、质量管理体系建设</w:t>
        </w:r>
        <w:r>
          <w:tab/>
        </w:r>
        <w:r>
          <w:fldChar w:fldCharType="begin"/>
        </w:r>
        <w:r>
          <w:instrText xml:space="preserve"> PAGEREF _Toc14619 \h </w:instrText>
        </w:r>
        <w:r>
          <w:fldChar w:fldCharType="separate"/>
        </w:r>
        <w:r>
          <w:t>68</w:t>
        </w:r>
        <w:r>
          <w:fldChar w:fldCharType="end"/>
        </w:r>
      </w:hyperlink>
    </w:p>
    <w:p>
      <w:pPr>
        <w:pStyle w:val="TOC2"/>
        <w:tabs>
          <w:tab w:val="right" w:leader="dot" w:pos="8306"/>
        </w:tabs>
      </w:pPr>
      <w:hyperlink w:anchor="_Toc20676" w:history="1">
        <w:r>
          <w:rPr>
            <w:rFonts w:ascii="仿宋" w:eastAsia="仿宋" w:hAnsi="仿宋" w:cs="仿宋" w:hint="eastAsia"/>
            <w:lang w:eastAsia="zh-CN"/>
          </w:rPr>
          <w:t>(二)、质量控制措施</w:t>
        </w:r>
        <w:r>
          <w:tab/>
        </w:r>
        <w:r>
          <w:fldChar w:fldCharType="begin"/>
        </w:r>
        <w:r>
          <w:instrText xml:space="preserve"> PAGEREF _Toc20676 \h </w:instrText>
        </w:r>
        <w:r>
          <w:fldChar w:fldCharType="separate"/>
        </w:r>
        <w:r>
          <w:t>70</w:t>
        </w:r>
        <w:r>
          <w:fldChar w:fldCharType="end"/>
        </w:r>
      </w:hyperlink>
    </w:p>
    <w:p>
      <w:pPr>
        <w:pStyle w:val="TOC1"/>
        <w:tabs>
          <w:tab w:val="right" w:leader="dot" w:pos="8306"/>
        </w:tabs>
      </w:pPr>
      <w:hyperlink w:anchor="_Toc23514" w:history="1">
        <w:r>
          <w:rPr>
            <w:rFonts w:ascii="仿宋" w:eastAsia="仿宋" w:hAnsi="仿宋" w:cs="仿宋" w:hint="eastAsia"/>
            <w:lang w:eastAsia="zh-CN"/>
          </w:rPr>
          <w:t>十八、法律法规与政策遵循</w:t>
        </w:r>
        <w:r>
          <w:tab/>
        </w:r>
        <w:r>
          <w:fldChar w:fldCharType="begin"/>
        </w:r>
        <w:r>
          <w:instrText xml:space="preserve"> PAGEREF _Toc23514 \h </w:instrText>
        </w:r>
        <w:r>
          <w:fldChar w:fldCharType="separate"/>
        </w:r>
        <w:r>
          <w:t>71</w:t>
        </w:r>
        <w:r>
          <w:fldChar w:fldCharType="end"/>
        </w:r>
      </w:hyperlink>
    </w:p>
    <w:p>
      <w:pPr>
        <w:pStyle w:val="TOC2"/>
        <w:tabs>
          <w:tab w:val="right" w:leader="dot" w:pos="8306"/>
        </w:tabs>
      </w:pPr>
      <w:hyperlink w:anchor="_Toc8474" w:history="1">
        <w:r>
          <w:rPr>
            <w:rFonts w:ascii="仿宋" w:eastAsia="仿宋" w:hAnsi="仿宋" w:cs="仿宋" w:hint="eastAsia"/>
            <w:lang w:eastAsia="zh-CN"/>
          </w:rPr>
          <w:t>(一)、法律法规遵守</w:t>
        </w:r>
        <w:r>
          <w:tab/>
        </w:r>
        <w:r>
          <w:fldChar w:fldCharType="begin"/>
        </w:r>
        <w:r>
          <w:instrText xml:space="preserve"> PAGEREF _Toc8474 \h </w:instrText>
        </w:r>
        <w:r>
          <w:fldChar w:fldCharType="separate"/>
        </w:r>
        <w:r>
          <w:t>71</w:t>
        </w:r>
        <w:r>
          <w:fldChar w:fldCharType="end"/>
        </w:r>
      </w:hyperlink>
    </w:p>
    <w:p>
      <w:pPr>
        <w:pStyle w:val="TOC2"/>
        <w:tabs>
          <w:tab w:val="right" w:leader="dot" w:pos="8306"/>
        </w:tabs>
      </w:pPr>
      <w:hyperlink w:anchor="_Toc18372" w:history="1">
        <w:r>
          <w:rPr>
            <w:rFonts w:ascii="仿宋" w:eastAsia="仿宋" w:hAnsi="仿宋" w:cs="仿宋" w:hint="eastAsia"/>
            <w:lang w:eastAsia="zh-CN"/>
          </w:rPr>
          <w:t>(二)、政策导向与利用</w:t>
        </w:r>
        <w:r>
          <w:tab/>
        </w:r>
        <w:r>
          <w:fldChar w:fldCharType="begin"/>
        </w:r>
        <w:r>
          <w:instrText xml:space="preserve"> PAGEREF _Toc18372 \h </w:instrText>
        </w:r>
        <w:r>
          <w:fldChar w:fldCharType="separate"/>
        </w:r>
        <w:r>
          <w:t>72</w:t>
        </w:r>
        <w:r>
          <w:fldChar w:fldCharType="end"/>
        </w:r>
      </w:hyperlink>
    </w:p>
    <w:p>
      <w:pPr>
        <w:pStyle w:val="TOC1"/>
        <w:tabs>
          <w:tab w:val="right" w:leader="dot" w:pos="8306"/>
        </w:tabs>
      </w:pPr>
      <w:hyperlink w:anchor="_Toc12981" w:history="1">
        <w:r>
          <w:rPr>
            <w:rFonts w:ascii="仿宋" w:eastAsia="仿宋" w:hAnsi="仿宋" w:cs="仿宋" w:hint="eastAsia"/>
            <w:lang w:eastAsia="zh-CN"/>
          </w:rPr>
          <w:t>十九、知识产权管理与保护</w:t>
        </w:r>
        <w:r>
          <w:tab/>
        </w:r>
        <w:r>
          <w:fldChar w:fldCharType="begin"/>
        </w:r>
        <w:r>
          <w:instrText xml:space="preserve"> PAGEREF _Toc12981 \h </w:instrText>
        </w:r>
        <w:r>
          <w:fldChar w:fldCharType="separate"/>
        </w:r>
        <w:r>
          <w:t>73</w:t>
        </w:r>
        <w:r>
          <w:fldChar w:fldCharType="end"/>
        </w:r>
      </w:hyperlink>
    </w:p>
    <w:p>
      <w:pPr>
        <w:pStyle w:val="TOC2"/>
        <w:tabs>
          <w:tab w:val="right" w:leader="dot" w:pos="8306"/>
        </w:tabs>
      </w:pPr>
      <w:hyperlink w:anchor="_Toc20100" w:history="1">
        <w:r>
          <w:rPr>
            <w:rFonts w:ascii="仿宋" w:eastAsia="仿宋" w:hAnsi="仿宋" w:cs="仿宋" w:hint="eastAsia"/>
            <w:lang w:eastAsia="zh-CN"/>
          </w:rPr>
          <w:t>(一)、知识产权管理体系建设</w:t>
        </w:r>
        <w:r>
          <w:tab/>
        </w:r>
        <w:r>
          <w:fldChar w:fldCharType="begin"/>
        </w:r>
        <w:r>
          <w:instrText xml:space="preserve"> PAGEREF _Toc20100 \h </w:instrText>
        </w:r>
        <w:r>
          <w:fldChar w:fldCharType="separate"/>
        </w:r>
        <w:r>
          <w:t>73</w:t>
        </w:r>
        <w:r>
          <w:fldChar w:fldCharType="end"/>
        </w:r>
      </w:hyperlink>
    </w:p>
    <w:p>
      <w:pPr>
        <w:pStyle w:val="TOC2"/>
        <w:tabs>
          <w:tab w:val="right" w:leader="dot" w:pos="8306"/>
        </w:tabs>
      </w:pPr>
      <w:hyperlink w:anchor="_Toc14562" w:history="1">
        <w:r>
          <w:rPr>
            <w:rFonts w:ascii="仿宋" w:eastAsia="仿宋" w:hAnsi="仿宋" w:cs="仿宋" w:hint="eastAsia"/>
            <w:lang w:eastAsia="zh-CN"/>
          </w:rPr>
          <w:t>(二)、知识产权保护措施</w:t>
        </w:r>
        <w:r>
          <w:tab/>
        </w:r>
        <w:r>
          <w:fldChar w:fldCharType="begin"/>
        </w:r>
        <w:r>
          <w:instrText xml:space="preserve"> PAGEREF _Toc14562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3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衣机电脑程控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831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82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183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10016"/>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324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28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2446"/>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https://d.book118.com/116103003115010050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44DD4"/>
    <w:rsid w:val="26244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10300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2024-02-04T05:54:00Z</dcterms:created>
  <dcterms:modified xsi:type="dcterms:W3CDTF">2024-02-04T05:54:57Z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10823DB866A5445E991FE1A2529AD660_11</vt:lpwstr>
  </property>
  <property fmtid="{D5CDD505-2E9C-101B-9397-08002B2CF9AE}" pid="3" name="KSOProductBuildVer">
    <vt:lpwstr>2052-12.1.0.16250</vt:lpwstr>
  </property>
</Properties>
</file>