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膜剂项目规划设计纲要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02" w:history="1">
        <w:r>
          <w:rPr>
            <w:rFonts w:ascii="仿宋" w:eastAsia="仿宋" w:hAnsi="仿宋" w:cs="仿宋" w:hint="eastAsia"/>
            <w:lang w:eastAsia="zh-CN"/>
          </w:rPr>
          <w:t>前言</w:t>
        </w:r>
        <w:r>
          <w:tab/>
        </w:r>
        <w:r>
          <w:fldChar w:fldCharType="begin"/>
        </w:r>
        <w:r>
          <w:instrText xml:space="preserve"> PAGEREF _Toc16602 \h </w:instrText>
        </w:r>
        <w:r>
          <w:fldChar w:fldCharType="separate"/>
        </w:r>
        <w:r>
          <w:t>3</w:t>
        </w:r>
        <w:r>
          <w:fldChar w:fldCharType="end"/>
        </w:r>
      </w:hyperlink>
    </w:p>
    <w:p>
      <w:pPr>
        <w:pStyle w:val="TOC1"/>
        <w:tabs>
          <w:tab w:val="right" w:leader="dot" w:pos="8306"/>
        </w:tabs>
      </w:pPr>
      <w:hyperlink w:anchor="_Toc17060" w:history="1">
        <w:r>
          <w:rPr>
            <w:rFonts w:ascii="仿宋" w:eastAsia="仿宋" w:hAnsi="仿宋" w:cs="仿宋" w:hint="eastAsia"/>
            <w:lang w:eastAsia="zh-CN"/>
          </w:rPr>
          <w:t>一、膜剂项目绩效评估</w:t>
        </w:r>
        <w:r>
          <w:tab/>
        </w:r>
        <w:r>
          <w:fldChar w:fldCharType="begin"/>
        </w:r>
        <w:r>
          <w:instrText xml:space="preserve"> PAGEREF _Toc17060 \h </w:instrText>
        </w:r>
        <w:r>
          <w:fldChar w:fldCharType="separate"/>
        </w:r>
        <w:r>
          <w:t>3</w:t>
        </w:r>
        <w:r>
          <w:fldChar w:fldCharType="end"/>
        </w:r>
      </w:hyperlink>
    </w:p>
    <w:p>
      <w:pPr>
        <w:pStyle w:val="TOC2"/>
        <w:tabs>
          <w:tab w:val="right" w:leader="dot" w:pos="8306"/>
        </w:tabs>
      </w:pPr>
      <w:hyperlink w:anchor="_Toc32656" w:history="1">
        <w:r>
          <w:rPr>
            <w:rFonts w:ascii="仿宋" w:eastAsia="仿宋" w:hAnsi="仿宋" w:cs="仿宋" w:hint="eastAsia"/>
            <w:lang w:eastAsia="zh-CN"/>
          </w:rPr>
          <w:t>(一)、绩效评估指标</w:t>
        </w:r>
        <w:r>
          <w:tab/>
        </w:r>
        <w:r>
          <w:fldChar w:fldCharType="begin"/>
        </w:r>
        <w:r>
          <w:instrText xml:space="preserve"> PAGEREF _Toc32656 \h </w:instrText>
        </w:r>
        <w:r>
          <w:fldChar w:fldCharType="separate"/>
        </w:r>
        <w:r>
          <w:t>3</w:t>
        </w:r>
        <w:r>
          <w:fldChar w:fldCharType="end"/>
        </w:r>
      </w:hyperlink>
    </w:p>
    <w:p>
      <w:pPr>
        <w:pStyle w:val="TOC2"/>
        <w:tabs>
          <w:tab w:val="right" w:leader="dot" w:pos="8306"/>
        </w:tabs>
      </w:pPr>
      <w:hyperlink w:anchor="_Toc19425" w:history="1">
        <w:r>
          <w:rPr>
            <w:rFonts w:ascii="仿宋" w:eastAsia="仿宋" w:hAnsi="仿宋" w:cs="仿宋" w:hint="eastAsia"/>
            <w:lang w:eastAsia="zh-CN"/>
          </w:rPr>
          <w:t>(二)、绩效评估方法</w:t>
        </w:r>
        <w:r>
          <w:tab/>
        </w:r>
        <w:r>
          <w:fldChar w:fldCharType="begin"/>
        </w:r>
        <w:r>
          <w:instrText xml:space="preserve"> PAGEREF _Toc19425 \h </w:instrText>
        </w:r>
        <w:r>
          <w:fldChar w:fldCharType="separate"/>
        </w:r>
        <w:r>
          <w:t>4</w:t>
        </w:r>
        <w:r>
          <w:fldChar w:fldCharType="end"/>
        </w:r>
      </w:hyperlink>
    </w:p>
    <w:p>
      <w:pPr>
        <w:pStyle w:val="TOC2"/>
        <w:tabs>
          <w:tab w:val="right" w:leader="dot" w:pos="8306"/>
        </w:tabs>
      </w:pPr>
      <w:hyperlink w:anchor="_Toc16357" w:history="1">
        <w:r>
          <w:rPr>
            <w:rFonts w:ascii="仿宋" w:eastAsia="仿宋" w:hAnsi="仿宋" w:cs="仿宋" w:hint="eastAsia"/>
            <w:lang w:eastAsia="zh-CN"/>
          </w:rPr>
          <w:t>(三)、绩效评估周期</w:t>
        </w:r>
        <w:r>
          <w:tab/>
        </w:r>
        <w:r>
          <w:fldChar w:fldCharType="begin"/>
        </w:r>
        <w:r>
          <w:instrText xml:space="preserve"> PAGEREF _Toc16357 \h </w:instrText>
        </w:r>
        <w:r>
          <w:fldChar w:fldCharType="separate"/>
        </w:r>
        <w:r>
          <w:t>5</w:t>
        </w:r>
        <w:r>
          <w:fldChar w:fldCharType="end"/>
        </w:r>
      </w:hyperlink>
    </w:p>
    <w:p>
      <w:pPr>
        <w:pStyle w:val="TOC1"/>
        <w:tabs>
          <w:tab w:val="right" w:leader="dot" w:pos="8306"/>
        </w:tabs>
      </w:pPr>
      <w:hyperlink w:anchor="_Toc29282" w:history="1">
        <w:r>
          <w:rPr>
            <w:rFonts w:ascii="仿宋" w:eastAsia="仿宋" w:hAnsi="仿宋" w:cs="仿宋" w:hint="eastAsia"/>
            <w:lang w:eastAsia="zh-CN"/>
          </w:rPr>
          <w:t>二、膜剂项目概论</w:t>
        </w:r>
        <w:r>
          <w:tab/>
        </w:r>
        <w:r>
          <w:fldChar w:fldCharType="begin"/>
        </w:r>
        <w:r>
          <w:instrText xml:space="preserve"> PAGEREF _Toc29282 \h </w:instrText>
        </w:r>
        <w:r>
          <w:fldChar w:fldCharType="separate"/>
        </w:r>
        <w:r>
          <w:t>6</w:t>
        </w:r>
        <w:r>
          <w:fldChar w:fldCharType="end"/>
        </w:r>
      </w:hyperlink>
    </w:p>
    <w:p>
      <w:pPr>
        <w:pStyle w:val="TOC2"/>
        <w:tabs>
          <w:tab w:val="right" w:leader="dot" w:pos="8306"/>
        </w:tabs>
      </w:pPr>
      <w:hyperlink w:anchor="_Toc8958" w:history="1">
        <w:r>
          <w:rPr>
            <w:rFonts w:ascii="仿宋" w:eastAsia="仿宋" w:hAnsi="仿宋" w:cs="仿宋" w:hint="eastAsia"/>
            <w:lang w:eastAsia="zh-CN"/>
          </w:rPr>
          <w:t>(一)、膜剂项目概况</w:t>
        </w:r>
        <w:r>
          <w:tab/>
        </w:r>
        <w:r>
          <w:fldChar w:fldCharType="begin"/>
        </w:r>
        <w:r>
          <w:instrText xml:space="preserve"> PAGEREF _Toc8958 \h </w:instrText>
        </w:r>
        <w:r>
          <w:fldChar w:fldCharType="separate"/>
        </w:r>
        <w:r>
          <w:t>6</w:t>
        </w:r>
        <w:r>
          <w:fldChar w:fldCharType="end"/>
        </w:r>
      </w:hyperlink>
    </w:p>
    <w:p>
      <w:pPr>
        <w:pStyle w:val="TOC2"/>
        <w:tabs>
          <w:tab w:val="right" w:leader="dot" w:pos="8306"/>
        </w:tabs>
      </w:pPr>
      <w:hyperlink w:anchor="_Toc7646" w:history="1">
        <w:r>
          <w:rPr>
            <w:rFonts w:ascii="仿宋" w:eastAsia="仿宋" w:hAnsi="仿宋" w:cs="仿宋" w:hint="eastAsia"/>
            <w:lang w:eastAsia="zh-CN"/>
          </w:rPr>
          <w:t>(二)、膜剂项目目标</w:t>
        </w:r>
        <w:r>
          <w:tab/>
        </w:r>
        <w:r>
          <w:fldChar w:fldCharType="begin"/>
        </w:r>
        <w:r>
          <w:instrText xml:space="preserve"> PAGEREF _Toc7646 \h </w:instrText>
        </w:r>
        <w:r>
          <w:fldChar w:fldCharType="separate"/>
        </w:r>
        <w:r>
          <w:t>8</w:t>
        </w:r>
        <w:r>
          <w:fldChar w:fldCharType="end"/>
        </w:r>
      </w:hyperlink>
    </w:p>
    <w:p>
      <w:pPr>
        <w:pStyle w:val="TOC2"/>
        <w:tabs>
          <w:tab w:val="right" w:leader="dot" w:pos="8306"/>
        </w:tabs>
      </w:pPr>
      <w:hyperlink w:anchor="_Toc6231" w:history="1">
        <w:r>
          <w:rPr>
            <w:rFonts w:ascii="仿宋" w:eastAsia="仿宋" w:hAnsi="仿宋" w:cs="仿宋" w:hint="eastAsia"/>
            <w:lang w:eastAsia="zh-CN"/>
          </w:rPr>
          <w:t>(三)、膜剂项目提出的理由</w:t>
        </w:r>
        <w:r>
          <w:tab/>
        </w:r>
        <w:r>
          <w:fldChar w:fldCharType="begin"/>
        </w:r>
        <w:r>
          <w:instrText xml:space="preserve"> PAGEREF _Toc6231 \h </w:instrText>
        </w:r>
        <w:r>
          <w:fldChar w:fldCharType="separate"/>
        </w:r>
        <w:r>
          <w:t>9</w:t>
        </w:r>
        <w:r>
          <w:fldChar w:fldCharType="end"/>
        </w:r>
      </w:hyperlink>
    </w:p>
    <w:p>
      <w:pPr>
        <w:pStyle w:val="TOC2"/>
        <w:tabs>
          <w:tab w:val="right" w:leader="dot" w:pos="8306"/>
        </w:tabs>
      </w:pPr>
      <w:hyperlink w:anchor="_Toc29715" w:history="1">
        <w:r>
          <w:rPr>
            <w:rFonts w:ascii="仿宋" w:eastAsia="仿宋" w:hAnsi="仿宋" w:cs="仿宋" w:hint="eastAsia"/>
            <w:lang w:eastAsia="zh-CN"/>
          </w:rPr>
          <w:t>(四)、膜剂项目意义</w:t>
        </w:r>
        <w:r>
          <w:tab/>
        </w:r>
        <w:r>
          <w:fldChar w:fldCharType="begin"/>
        </w:r>
        <w:r>
          <w:instrText xml:space="preserve"> PAGEREF _Toc29715 \h </w:instrText>
        </w:r>
        <w:r>
          <w:fldChar w:fldCharType="separate"/>
        </w:r>
        <w:r>
          <w:t>11</w:t>
        </w:r>
        <w:r>
          <w:fldChar w:fldCharType="end"/>
        </w:r>
      </w:hyperlink>
    </w:p>
    <w:p>
      <w:pPr>
        <w:pStyle w:val="TOC2"/>
        <w:tabs>
          <w:tab w:val="right" w:leader="dot" w:pos="8306"/>
        </w:tabs>
      </w:pPr>
      <w:hyperlink w:anchor="_Toc6681" w:history="1">
        <w:r>
          <w:rPr>
            <w:rFonts w:ascii="仿宋" w:eastAsia="仿宋" w:hAnsi="仿宋" w:cs="仿宋" w:hint="eastAsia"/>
            <w:lang w:eastAsia="zh-CN"/>
          </w:rPr>
          <w:t>(五)、膜剂项目背景</w:t>
        </w:r>
        <w:r>
          <w:tab/>
        </w:r>
        <w:r>
          <w:fldChar w:fldCharType="begin"/>
        </w:r>
        <w:r>
          <w:instrText xml:space="preserve"> PAGEREF _Toc6681 \h </w:instrText>
        </w:r>
        <w:r>
          <w:fldChar w:fldCharType="separate"/>
        </w:r>
        <w:r>
          <w:t>11</w:t>
        </w:r>
        <w:r>
          <w:fldChar w:fldCharType="end"/>
        </w:r>
      </w:hyperlink>
    </w:p>
    <w:p>
      <w:pPr>
        <w:pStyle w:val="TOC1"/>
        <w:tabs>
          <w:tab w:val="right" w:leader="dot" w:pos="8306"/>
        </w:tabs>
      </w:pPr>
      <w:hyperlink w:anchor="_Toc27716" w:history="1">
        <w:r>
          <w:rPr>
            <w:rFonts w:ascii="仿宋" w:eastAsia="仿宋" w:hAnsi="仿宋" w:cs="仿宋" w:hint="eastAsia"/>
            <w:lang w:eastAsia="zh-CN"/>
          </w:rPr>
          <w:t>三、膜剂项目危机管理</w:t>
        </w:r>
        <w:r>
          <w:tab/>
        </w:r>
        <w:r>
          <w:fldChar w:fldCharType="begin"/>
        </w:r>
        <w:r>
          <w:instrText xml:space="preserve"> PAGEREF _Toc27716 \h </w:instrText>
        </w:r>
        <w:r>
          <w:fldChar w:fldCharType="separate"/>
        </w:r>
        <w:r>
          <w:t>12</w:t>
        </w:r>
        <w:r>
          <w:fldChar w:fldCharType="end"/>
        </w:r>
      </w:hyperlink>
    </w:p>
    <w:p>
      <w:pPr>
        <w:pStyle w:val="TOC2"/>
        <w:tabs>
          <w:tab w:val="right" w:leader="dot" w:pos="8306"/>
        </w:tabs>
      </w:pPr>
      <w:hyperlink w:anchor="_Toc6457" w:history="1">
        <w:r>
          <w:rPr>
            <w:rFonts w:ascii="仿宋" w:eastAsia="仿宋" w:hAnsi="仿宋" w:cs="仿宋" w:hint="eastAsia"/>
            <w:lang w:eastAsia="zh-CN"/>
          </w:rPr>
          <w:t>(一)、危机预警与识别</w:t>
        </w:r>
        <w:r>
          <w:tab/>
        </w:r>
        <w:r>
          <w:fldChar w:fldCharType="begin"/>
        </w:r>
        <w:r>
          <w:instrText xml:space="preserve"> PAGEREF _Toc6457 \h </w:instrText>
        </w:r>
        <w:r>
          <w:fldChar w:fldCharType="separate"/>
        </w:r>
        <w:r>
          <w:t>12</w:t>
        </w:r>
        <w:r>
          <w:fldChar w:fldCharType="end"/>
        </w:r>
      </w:hyperlink>
    </w:p>
    <w:p>
      <w:pPr>
        <w:pStyle w:val="TOC2"/>
        <w:tabs>
          <w:tab w:val="right" w:leader="dot" w:pos="8306"/>
        </w:tabs>
      </w:pPr>
      <w:hyperlink w:anchor="_Toc5995" w:history="1">
        <w:r>
          <w:rPr>
            <w:rFonts w:ascii="仿宋" w:eastAsia="仿宋" w:hAnsi="仿宋" w:cs="仿宋" w:hint="eastAsia"/>
            <w:lang w:eastAsia="zh-CN"/>
          </w:rPr>
          <w:t>(二)、危机应对与恢复</w:t>
        </w:r>
        <w:r>
          <w:tab/>
        </w:r>
        <w:r>
          <w:fldChar w:fldCharType="begin"/>
        </w:r>
        <w:r>
          <w:instrText xml:space="preserve"> PAGEREF _Toc5995 \h </w:instrText>
        </w:r>
        <w:r>
          <w:fldChar w:fldCharType="separate"/>
        </w:r>
        <w:r>
          <w:t>13</w:t>
        </w:r>
        <w:r>
          <w:fldChar w:fldCharType="end"/>
        </w:r>
      </w:hyperlink>
    </w:p>
    <w:p>
      <w:pPr>
        <w:pStyle w:val="TOC1"/>
        <w:tabs>
          <w:tab w:val="right" w:leader="dot" w:pos="8306"/>
        </w:tabs>
      </w:pPr>
      <w:hyperlink w:anchor="_Toc32595" w:history="1">
        <w:r>
          <w:rPr>
            <w:rFonts w:ascii="仿宋" w:eastAsia="仿宋" w:hAnsi="仿宋" w:cs="仿宋" w:hint="eastAsia"/>
            <w:lang w:eastAsia="zh-CN"/>
          </w:rPr>
          <w:t>四、市场分析、调研</w:t>
        </w:r>
        <w:r>
          <w:tab/>
        </w:r>
        <w:r>
          <w:fldChar w:fldCharType="begin"/>
        </w:r>
        <w:r>
          <w:instrText xml:space="preserve"> PAGEREF _Toc32595 \h </w:instrText>
        </w:r>
        <w:r>
          <w:fldChar w:fldCharType="separate"/>
        </w:r>
        <w:r>
          <w:t>15</w:t>
        </w:r>
        <w:r>
          <w:fldChar w:fldCharType="end"/>
        </w:r>
      </w:hyperlink>
    </w:p>
    <w:p>
      <w:pPr>
        <w:pStyle w:val="TOC2"/>
        <w:tabs>
          <w:tab w:val="right" w:leader="dot" w:pos="8306"/>
        </w:tabs>
      </w:pPr>
      <w:hyperlink w:anchor="_Toc2834" w:history="1">
        <w:r>
          <w:rPr>
            <w:rFonts w:ascii="仿宋" w:eastAsia="仿宋" w:hAnsi="仿宋" w:cs="仿宋" w:hint="eastAsia"/>
            <w:lang w:eastAsia="zh-CN"/>
          </w:rPr>
          <w:t>(一)、膜剂行业分析</w:t>
        </w:r>
        <w:r>
          <w:tab/>
        </w:r>
        <w:r>
          <w:fldChar w:fldCharType="begin"/>
        </w:r>
        <w:r>
          <w:instrText xml:space="preserve"> PAGEREF _Toc2834 \h </w:instrText>
        </w:r>
        <w:r>
          <w:fldChar w:fldCharType="separate"/>
        </w:r>
        <w:r>
          <w:t>15</w:t>
        </w:r>
        <w:r>
          <w:fldChar w:fldCharType="end"/>
        </w:r>
      </w:hyperlink>
    </w:p>
    <w:p>
      <w:pPr>
        <w:pStyle w:val="TOC2"/>
        <w:tabs>
          <w:tab w:val="right" w:leader="dot" w:pos="8306"/>
        </w:tabs>
      </w:pPr>
      <w:hyperlink w:anchor="_Toc7329" w:history="1">
        <w:r>
          <w:rPr>
            <w:rFonts w:ascii="仿宋" w:eastAsia="仿宋" w:hAnsi="仿宋" w:cs="仿宋" w:hint="eastAsia"/>
            <w:lang w:eastAsia="zh-CN"/>
          </w:rPr>
          <w:t>(二)、膜剂市场分析预测</w:t>
        </w:r>
        <w:r>
          <w:tab/>
        </w:r>
        <w:r>
          <w:fldChar w:fldCharType="begin"/>
        </w:r>
        <w:r>
          <w:instrText xml:space="preserve"> PAGEREF _Toc7329 \h </w:instrText>
        </w:r>
        <w:r>
          <w:fldChar w:fldCharType="separate"/>
        </w:r>
        <w:r>
          <w:t>15</w:t>
        </w:r>
        <w:r>
          <w:fldChar w:fldCharType="end"/>
        </w:r>
      </w:hyperlink>
    </w:p>
    <w:p>
      <w:pPr>
        <w:pStyle w:val="TOC1"/>
        <w:tabs>
          <w:tab w:val="right" w:leader="dot" w:pos="8306"/>
        </w:tabs>
      </w:pPr>
      <w:hyperlink w:anchor="_Toc3068" w:history="1">
        <w:r>
          <w:rPr>
            <w:rFonts w:ascii="仿宋" w:eastAsia="仿宋" w:hAnsi="仿宋" w:cs="仿宋" w:hint="eastAsia"/>
            <w:lang w:eastAsia="zh-CN"/>
          </w:rPr>
          <w:t>五、膜剂项目建设单位说明</w:t>
        </w:r>
        <w:r>
          <w:tab/>
        </w:r>
        <w:r>
          <w:fldChar w:fldCharType="begin"/>
        </w:r>
        <w:r>
          <w:instrText xml:space="preserve"> PAGEREF _Toc3068 \h </w:instrText>
        </w:r>
        <w:r>
          <w:fldChar w:fldCharType="separate"/>
        </w:r>
        <w:r>
          <w:t>16</w:t>
        </w:r>
        <w:r>
          <w:fldChar w:fldCharType="end"/>
        </w:r>
      </w:hyperlink>
    </w:p>
    <w:p>
      <w:pPr>
        <w:pStyle w:val="TOC2"/>
        <w:tabs>
          <w:tab w:val="right" w:leader="dot" w:pos="8306"/>
        </w:tabs>
      </w:pPr>
      <w:hyperlink w:anchor="_Toc19080" w:history="1">
        <w:r>
          <w:rPr>
            <w:rFonts w:ascii="仿宋" w:eastAsia="仿宋" w:hAnsi="仿宋" w:cs="仿宋" w:hint="eastAsia"/>
            <w:lang w:eastAsia="zh-CN"/>
          </w:rPr>
          <w:t>(一)、膜剂项目承办单位基本情况</w:t>
        </w:r>
        <w:r>
          <w:tab/>
        </w:r>
        <w:r>
          <w:fldChar w:fldCharType="begin"/>
        </w:r>
        <w:r>
          <w:instrText xml:space="preserve"> PAGEREF _Toc19080 \h </w:instrText>
        </w:r>
        <w:r>
          <w:fldChar w:fldCharType="separate"/>
        </w:r>
        <w:r>
          <w:t>16</w:t>
        </w:r>
        <w:r>
          <w:fldChar w:fldCharType="end"/>
        </w:r>
      </w:hyperlink>
    </w:p>
    <w:p>
      <w:pPr>
        <w:pStyle w:val="TOC2"/>
        <w:tabs>
          <w:tab w:val="right" w:leader="dot" w:pos="8306"/>
        </w:tabs>
      </w:pPr>
      <w:hyperlink w:anchor="_Toc16124" w:history="1">
        <w:r>
          <w:rPr>
            <w:rFonts w:ascii="仿宋" w:eastAsia="仿宋" w:hAnsi="仿宋" w:cs="仿宋" w:hint="eastAsia"/>
            <w:lang w:eastAsia="zh-CN"/>
          </w:rPr>
          <w:t>(二)、公司经济效益分析</w:t>
        </w:r>
        <w:r>
          <w:tab/>
        </w:r>
        <w:r>
          <w:fldChar w:fldCharType="begin"/>
        </w:r>
        <w:r>
          <w:instrText xml:space="preserve"> PAGEREF _Toc16124 \h </w:instrText>
        </w:r>
        <w:r>
          <w:fldChar w:fldCharType="separate"/>
        </w:r>
        <w:r>
          <w:t>17</w:t>
        </w:r>
        <w:r>
          <w:fldChar w:fldCharType="end"/>
        </w:r>
      </w:hyperlink>
    </w:p>
    <w:p>
      <w:pPr>
        <w:pStyle w:val="TOC1"/>
        <w:tabs>
          <w:tab w:val="right" w:leader="dot" w:pos="8306"/>
        </w:tabs>
      </w:pPr>
      <w:hyperlink w:anchor="_Toc3972" w:history="1">
        <w:r>
          <w:rPr>
            <w:rFonts w:ascii="仿宋" w:eastAsia="仿宋" w:hAnsi="仿宋" w:cs="仿宋" w:hint="eastAsia"/>
            <w:lang w:eastAsia="zh-CN"/>
          </w:rPr>
          <w:t>六、膜剂项目建设背景及必要性分析</w:t>
        </w:r>
        <w:r>
          <w:tab/>
        </w:r>
        <w:r>
          <w:fldChar w:fldCharType="begin"/>
        </w:r>
        <w:r>
          <w:instrText xml:space="preserve"> PAGEREF _Toc3972 \h </w:instrText>
        </w:r>
        <w:r>
          <w:fldChar w:fldCharType="separate"/>
        </w:r>
        <w:r>
          <w:t>18</w:t>
        </w:r>
        <w:r>
          <w:fldChar w:fldCharType="end"/>
        </w:r>
      </w:hyperlink>
    </w:p>
    <w:p>
      <w:pPr>
        <w:pStyle w:val="TOC2"/>
        <w:tabs>
          <w:tab w:val="right" w:leader="dot" w:pos="8306"/>
        </w:tabs>
      </w:pPr>
      <w:hyperlink w:anchor="_Toc6580" w:history="1">
        <w:r>
          <w:rPr>
            <w:rFonts w:ascii="仿宋" w:eastAsia="仿宋" w:hAnsi="仿宋" w:cs="仿宋" w:hint="eastAsia"/>
            <w:lang w:eastAsia="zh-CN"/>
          </w:rPr>
          <w:t>(一)、膜剂项目背景分析</w:t>
        </w:r>
        <w:r>
          <w:tab/>
        </w:r>
        <w:r>
          <w:fldChar w:fldCharType="begin"/>
        </w:r>
        <w:r>
          <w:instrText xml:space="preserve"> PAGEREF _Toc6580 \h </w:instrText>
        </w:r>
        <w:r>
          <w:fldChar w:fldCharType="separate"/>
        </w:r>
        <w:r>
          <w:t>18</w:t>
        </w:r>
        <w:r>
          <w:fldChar w:fldCharType="end"/>
        </w:r>
      </w:hyperlink>
    </w:p>
    <w:p>
      <w:pPr>
        <w:pStyle w:val="TOC2"/>
        <w:tabs>
          <w:tab w:val="right" w:leader="dot" w:pos="8306"/>
        </w:tabs>
      </w:pPr>
      <w:hyperlink w:anchor="_Toc14204" w:history="1">
        <w:r>
          <w:rPr>
            <w:rFonts w:ascii="仿宋" w:eastAsia="仿宋" w:hAnsi="仿宋" w:cs="仿宋" w:hint="eastAsia"/>
            <w:lang w:eastAsia="zh-CN"/>
          </w:rPr>
          <w:t>(二)、膜剂项目建设必要性分析</w:t>
        </w:r>
        <w:r>
          <w:tab/>
        </w:r>
        <w:r>
          <w:fldChar w:fldCharType="begin"/>
        </w:r>
        <w:r>
          <w:instrText xml:space="preserve"> PAGEREF _Toc14204 \h </w:instrText>
        </w:r>
        <w:r>
          <w:fldChar w:fldCharType="separate"/>
        </w:r>
        <w:r>
          <w:t>19</w:t>
        </w:r>
        <w:r>
          <w:fldChar w:fldCharType="end"/>
        </w:r>
      </w:hyperlink>
    </w:p>
    <w:p>
      <w:pPr>
        <w:pStyle w:val="TOC1"/>
        <w:tabs>
          <w:tab w:val="right" w:leader="dot" w:pos="8306"/>
        </w:tabs>
      </w:pPr>
      <w:hyperlink w:anchor="_Toc23054" w:history="1">
        <w:r>
          <w:rPr>
            <w:rFonts w:ascii="仿宋" w:eastAsia="仿宋" w:hAnsi="仿宋" w:cs="仿宋" w:hint="eastAsia"/>
            <w:lang w:eastAsia="zh-CN"/>
          </w:rPr>
          <w:t>七、生产安全保护</w:t>
        </w:r>
        <w:r>
          <w:tab/>
        </w:r>
        <w:r>
          <w:fldChar w:fldCharType="begin"/>
        </w:r>
        <w:r>
          <w:instrText xml:space="preserve"> PAGEREF _Toc23054 \h </w:instrText>
        </w:r>
        <w:r>
          <w:fldChar w:fldCharType="separate"/>
        </w:r>
        <w:r>
          <w:t>21</w:t>
        </w:r>
        <w:r>
          <w:fldChar w:fldCharType="end"/>
        </w:r>
      </w:hyperlink>
    </w:p>
    <w:p>
      <w:pPr>
        <w:pStyle w:val="TOC2"/>
        <w:tabs>
          <w:tab w:val="right" w:leader="dot" w:pos="8306"/>
        </w:tabs>
      </w:pPr>
      <w:hyperlink w:anchor="_Toc11212" w:history="1">
        <w:r>
          <w:rPr>
            <w:rFonts w:ascii="仿宋" w:eastAsia="仿宋" w:hAnsi="仿宋" w:cs="仿宋" w:hint="eastAsia"/>
            <w:lang w:eastAsia="zh-CN"/>
          </w:rPr>
          <w:t>(一)、消防安全</w:t>
        </w:r>
        <w:r>
          <w:tab/>
        </w:r>
        <w:r>
          <w:fldChar w:fldCharType="begin"/>
        </w:r>
        <w:r>
          <w:instrText xml:space="preserve"> PAGEREF _Toc11212 \h </w:instrText>
        </w:r>
        <w:r>
          <w:fldChar w:fldCharType="separate"/>
        </w:r>
        <w:r>
          <w:t>21</w:t>
        </w:r>
        <w:r>
          <w:fldChar w:fldCharType="end"/>
        </w:r>
      </w:hyperlink>
    </w:p>
    <w:p>
      <w:pPr>
        <w:pStyle w:val="TOC2"/>
        <w:tabs>
          <w:tab w:val="right" w:leader="dot" w:pos="8306"/>
        </w:tabs>
      </w:pPr>
      <w:hyperlink w:anchor="_Toc17063" w:history="1">
        <w:r>
          <w:rPr>
            <w:rFonts w:ascii="仿宋" w:eastAsia="仿宋" w:hAnsi="仿宋" w:cs="仿宋" w:hint="eastAsia"/>
            <w:lang w:eastAsia="zh-CN"/>
          </w:rPr>
          <w:t>(二)、防火防爆总图布置措施</w:t>
        </w:r>
        <w:r>
          <w:tab/>
        </w:r>
        <w:r>
          <w:fldChar w:fldCharType="begin"/>
        </w:r>
        <w:r>
          <w:instrText xml:space="preserve"> PAGEREF _Toc17063 \h </w:instrText>
        </w:r>
        <w:r>
          <w:fldChar w:fldCharType="separate"/>
        </w:r>
        <w:r>
          <w:t>22</w:t>
        </w:r>
        <w:r>
          <w:fldChar w:fldCharType="end"/>
        </w:r>
      </w:hyperlink>
    </w:p>
    <w:p>
      <w:pPr>
        <w:pStyle w:val="TOC2"/>
        <w:tabs>
          <w:tab w:val="right" w:leader="dot" w:pos="8306"/>
        </w:tabs>
      </w:pPr>
      <w:hyperlink w:anchor="_Toc28804" w:history="1">
        <w:r>
          <w:rPr>
            <w:rFonts w:ascii="仿宋" w:eastAsia="仿宋" w:hAnsi="仿宋" w:cs="仿宋" w:hint="eastAsia"/>
            <w:lang w:eastAsia="zh-CN"/>
          </w:rPr>
          <w:t>(三)、自然灾害防范措施</w:t>
        </w:r>
        <w:r>
          <w:tab/>
        </w:r>
        <w:r>
          <w:fldChar w:fldCharType="begin"/>
        </w:r>
        <w:r>
          <w:instrText xml:space="preserve"> PAGEREF _Toc28804 \h </w:instrText>
        </w:r>
        <w:r>
          <w:fldChar w:fldCharType="separate"/>
        </w:r>
        <w:r>
          <w:t>23</w:t>
        </w:r>
        <w:r>
          <w:fldChar w:fldCharType="end"/>
        </w:r>
      </w:hyperlink>
    </w:p>
    <w:p>
      <w:pPr>
        <w:pStyle w:val="TOC2"/>
        <w:tabs>
          <w:tab w:val="right" w:leader="dot" w:pos="8306"/>
        </w:tabs>
      </w:pPr>
      <w:hyperlink w:anchor="_Toc2961" w:history="1">
        <w:r>
          <w:rPr>
            <w:rFonts w:ascii="仿宋" w:eastAsia="仿宋" w:hAnsi="仿宋" w:cs="仿宋" w:hint="eastAsia"/>
            <w:lang w:eastAsia="zh-CN"/>
          </w:rPr>
          <w:t>(四)、安全色及安全标志使用要求</w:t>
        </w:r>
        <w:r>
          <w:tab/>
        </w:r>
        <w:r>
          <w:fldChar w:fldCharType="begin"/>
        </w:r>
        <w:r>
          <w:instrText xml:space="preserve"> PAGEREF _Toc2961 \h </w:instrText>
        </w:r>
        <w:r>
          <w:fldChar w:fldCharType="separate"/>
        </w:r>
        <w:r>
          <w:t>24</w:t>
        </w:r>
        <w:r>
          <w:fldChar w:fldCharType="end"/>
        </w:r>
      </w:hyperlink>
    </w:p>
    <w:p>
      <w:pPr>
        <w:pStyle w:val="TOC2"/>
        <w:tabs>
          <w:tab w:val="right" w:leader="dot" w:pos="8306"/>
        </w:tabs>
      </w:pPr>
      <w:hyperlink w:anchor="_Toc6314" w:history="1">
        <w:r>
          <w:rPr>
            <w:rFonts w:ascii="仿宋" w:eastAsia="仿宋" w:hAnsi="仿宋" w:cs="仿宋" w:hint="eastAsia"/>
            <w:lang w:eastAsia="zh-CN"/>
          </w:rPr>
          <w:t>(五)、防尘防毒措施</w:t>
        </w:r>
        <w:r>
          <w:tab/>
        </w:r>
        <w:r>
          <w:fldChar w:fldCharType="begin"/>
        </w:r>
        <w:r>
          <w:instrText xml:space="preserve"> PAGEREF _Toc6314 \h </w:instrText>
        </w:r>
        <w:r>
          <w:fldChar w:fldCharType="separate"/>
        </w:r>
        <w:r>
          <w:t>25</w:t>
        </w:r>
        <w:r>
          <w:fldChar w:fldCharType="end"/>
        </w:r>
      </w:hyperlink>
    </w:p>
    <w:p>
      <w:pPr>
        <w:pStyle w:val="TOC2"/>
        <w:tabs>
          <w:tab w:val="right" w:leader="dot" w:pos="8306"/>
        </w:tabs>
      </w:pPr>
      <w:hyperlink w:anchor="_Toc12814" w:history="1">
        <w:r>
          <w:rPr>
            <w:rFonts w:ascii="仿宋" w:eastAsia="仿宋" w:hAnsi="仿宋" w:cs="仿宋" w:hint="eastAsia"/>
            <w:lang w:eastAsia="zh-CN"/>
          </w:rPr>
          <w:t>(六)、防静电、触电防护及防雷措施</w:t>
        </w:r>
        <w:r>
          <w:tab/>
        </w:r>
        <w:r>
          <w:fldChar w:fldCharType="begin"/>
        </w:r>
        <w:r>
          <w:instrText xml:space="preserve"> PAGEREF _Toc12814 \h </w:instrText>
        </w:r>
        <w:r>
          <w:fldChar w:fldCharType="separate"/>
        </w:r>
        <w:r>
          <w:t>26</w:t>
        </w:r>
        <w:r>
          <w:fldChar w:fldCharType="end"/>
        </w:r>
      </w:hyperlink>
    </w:p>
    <w:p>
      <w:pPr>
        <w:pStyle w:val="TOC2"/>
        <w:tabs>
          <w:tab w:val="right" w:leader="dot" w:pos="8306"/>
        </w:tabs>
      </w:pPr>
      <w:hyperlink w:anchor="_Toc20867" w:history="1">
        <w:r>
          <w:rPr>
            <w:rFonts w:ascii="仿宋" w:eastAsia="仿宋" w:hAnsi="仿宋" w:cs="仿宋" w:hint="eastAsia"/>
            <w:lang w:eastAsia="zh-CN"/>
          </w:rPr>
          <w:t>(七)、机械设备安全保障措施</w:t>
        </w:r>
        <w:r>
          <w:tab/>
        </w:r>
        <w:r>
          <w:fldChar w:fldCharType="begin"/>
        </w:r>
        <w:r>
          <w:instrText xml:space="preserve"> PAGEREF _Toc20867 \h </w:instrText>
        </w:r>
        <w:r>
          <w:fldChar w:fldCharType="separate"/>
        </w:r>
        <w:r>
          <w:t>27</w:t>
        </w:r>
        <w:r>
          <w:fldChar w:fldCharType="end"/>
        </w:r>
      </w:hyperlink>
    </w:p>
    <w:p>
      <w:pPr>
        <w:pStyle w:val="TOC1"/>
        <w:tabs>
          <w:tab w:val="right" w:leader="dot" w:pos="8306"/>
        </w:tabs>
      </w:pPr>
      <w:hyperlink w:anchor="_Toc26418" w:history="1">
        <w:r>
          <w:rPr>
            <w:rFonts w:ascii="仿宋" w:eastAsia="仿宋" w:hAnsi="仿宋" w:cs="仿宋" w:hint="eastAsia"/>
            <w:lang w:eastAsia="zh-CN"/>
          </w:rPr>
          <w:t>八、膜剂项目风险管理</w:t>
        </w:r>
        <w:r>
          <w:tab/>
        </w:r>
        <w:r>
          <w:fldChar w:fldCharType="begin"/>
        </w:r>
        <w:r>
          <w:instrText xml:space="preserve"> PAGEREF _Toc26418 \h </w:instrText>
        </w:r>
        <w:r>
          <w:fldChar w:fldCharType="separate"/>
        </w:r>
        <w:r>
          <w:t>28</w:t>
        </w:r>
        <w:r>
          <w:fldChar w:fldCharType="end"/>
        </w:r>
      </w:hyperlink>
    </w:p>
    <w:p>
      <w:pPr>
        <w:pStyle w:val="TOC2"/>
        <w:tabs>
          <w:tab w:val="right" w:leader="dot" w:pos="8306"/>
        </w:tabs>
      </w:pPr>
      <w:hyperlink w:anchor="_Toc25902" w:history="1">
        <w:r>
          <w:rPr>
            <w:rFonts w:ascii="仿宋" w:eastAsia="仿宋" w:hAnsi="仿宋" w:cs="仿宋" w:hint="eastAsia"/>
            <w:lang w:eastAsia="zh-CN"/>
          </w:rPr>
          <w:t>(一)、风险识别与评估</w:t>
        </w:r>
        <w:r>
          <w:tab/>
        </w:r>
        <w:r>
          <w:fldChar w:fldCharType="begin"/>
        </w:r>
        <w:r>
          <w:instrText xml:space="preserve"> PAGEREF _Toc25902 \h </w:instrText>
        </w:r>
        <w:r>
          <w:fldChar w:fldCharType="separate"/>
        </w:r>
        <w:r>
          <w:t>28</w:t>
        </w:r>
        <w:r>
          <w:fldChar w:fldCharType="end"/>
        </w:r>
      </w:hyperlink>
    </w:p>
    <w:p>
      <w:pPr>
        <w:pStyle w:val="TOC2"/>
        <w:tabs>
          <w:tab w:val="right" w:leader="dot" w:pos="8306"/>
        </w:tabs>
      </w:pPr>
      <w:hyperlink w:anchor="_Toc7312" w:history="1">
        <w:r>
          <w:rPr>
            <w:rFonts w:ascii="仿宋" w:eastAsia="仿宋" w:hAnsi="仿宋" w:cs="仿宋" w:hint="eastAsia"/>
            <w:lang w:eastAsia="zh-CN"/>
          </w:rPr>
          <w:t>(二)、风险应对策略</w:t>
        </w:r>
        <w:r>
          <w:tab/>
        </w:r>
        <w:r>
          <w:fldChar w:fldCharType="begin"/>
        </w:r>
        <w:r>
          <w:instrText xml:space="preserve"> PAGEREF _Toc7312 \h </w:instrText>
        </w:r>
        <w:r>
          <w:fldChar w:fldCharType="separate"/>
        </w:r>
        <w:r>
          <w:t>30</w:t>
        </w:r>
        <w:r>
          <w:fldChar w:fldCharType="end"/>
        </w:r>
      </w:hyperlink>
    </w:p>
    <w:p>
      <w:pPr>
        <w:pStyle w:val="TOC2"/>
        <w:tabs>
          <w:tab w:val="right" w:leader="dot" w:pos="8306"/>
        </w:tabs>
      </w:pPr>
      <w:hyperlink w:anchor="_Toc22296" w:history="1">
        <w:r>
          <w:rPr>
            <w:rFonts w:ascii="仿宋" w:eastAsia="仿宋" w:hAnsi="仿宋" w:cs="仿宋" w:hint="eastAsia"/>
            <w:lang w:eastAsia="zh-CN"/>
          </w:rPr>
          <w:t>(三)、风险监控与控制</w:t>
        </w:r>
        <w:r>
          <w:tab/>
        </w:r>
        <w:r>
          <w:fldChar w:fldCharType="begin"/>
        </w:r>
        <w:r>
          <w:instrText xml:space="preserve"> PAGEREF _Toc22296 \h </w:instrText>
        </w:r>
        <w:r>
          <w:fldChar w:fldCharType="separate"/>
        </w:r>
        <w:r>
          <w:t>31</w:t>
        </w:r>
        <w:r>
          <w:fldChar w:fldCharType="end"/>
        </w:r>
      </w:hyperlink>
    </w:p>
    <w:p>
      <w:pPr>
        <w:pStyle w:val="TOC1"/>
        <w:tabs>
          <w:tab w:val="right" w:leader="dot" w:pos="8306"/>
        </w:tabs>
      </w:pPr>
      <w:hyperlink w:anchor="_Toc26465" w:history="1">
        <w:r>
          <w:rPr>
            <w:rFonts w:ascii="仿宋" w:eastAsia="仿宋" w:hAnsi="仿宋" w:cs="仿宋" w:hint="eastAsia"/>
            <w:lang w:eastAsia="zh-CN"/>
          </w:rPr>
          <w:t>九、膜剂项目创新与研发</w:t>
        </w:r>
        <w:r>
          <w:tab/>
        </w:r>
        <w:r>
          <w:fldChar w:fldCharType="begin"/>
        </w:r>
        <w:r>
          <w:instrText xml:space="preserve"> PAGEREF _Toc26465 \h </w:instrText>
        </w:r>
        <w:r>
          <w:fldChar w:fldCharType="separate"/>
        </w:r>
        <w:r>
          <w:t>32</w:t>
        </w:r>
        <w:r>
          <w:fldChar w:fldCharType="end"/>
        </w:r>
      </w:hyperlink>
    </w:p>
    <w:p>
      <w:pPr>
        <w:pStyle w:val="TOC2"/>
        <w:tabs>
          <w:tab w:val="right" w:leader="dot" w:pos="8306"/>
        </w:tabs>
      </w:pPr>
      <w:hyperlink w:anchor="_Toc4373" w:history="1">
        <w:r>
          <w:rPr>
            <w:rFonts w:ascii="仿宋" w:eastAsia="仿宋" w:hAnsi="仿宋" w:cs="仿宋" w:hint="eastAsia"/>
            <w:lang w:eastAsia="zh-CN"/>
          </w:rPr>
          <w:t>(一)、创新策略与方向</w:t>
        </w:r>
        <w:r>
          <w:tab/>
        </w:r>
        <w:r>
          <w:fldChar w:fldCharType="begin"/>
        </w:r>
        <w:r>
          <w:instrText xml:space="preserve"> PAGEREF _Toc4373 \h </w:instrText>
        </w:r>
        <w:r>
          <w:fldChar w:fldCharType="separate"/>
        </w:r>
        <w:r>
          <w:t>32</w:t>
        </w:r>
        <w:r>
          <w:fldChar w:fldCharType="end"/>
        </w:r>
      </w:hyperlink>
    </w:p>
    <w:p>
      <w:pPr>
        <w:pStyle w:val="TOC2"/>
        <w:tabs>
          <w:tab w:val="right" w:leader="dot" w:pos="8306"/>
        </w:tabs>
      </w:pPr>
      <w:hyperlink w:anchor="_Toc30145" w:history="1">
        <w:r>
          <w:rPr>
            <w:rFonts w:ascii="仿宋" w:eastAsia="仿宋" w:hAnsi="仿宋" w:cs="仿宋" w:hint="eastAsia"/>
            <w:lang w:eastAsia="zh-CN"/>
          </w:rPr>
          <w:t>(二)、研发规划与投入</w:t>
        </w:r>
        <w:r>
          <w:tab/>
        </w:r>
        <w:r>
          <w:fldChar w:fldCharType="begin"/>
        </w:r>
        <w:r>
          <w:instrText xml:space="preserve"> PAGEREF _Toc30145 \h </w:instrText>
        </w:r>
        <w:r>
          <w:fldChar w:fldCharType="separate"/>
        </w:r>
        <w:r>
          <w:t>34</w:t>
        </w:r>
        <w:r>
          <w:fldChar w:fldCharType="end"/>
        </w:r>
      </w:hyperlink>
    </w:p>
    <w:p>
      <w:pPr>
        <w:pStyle w:val="TOC1"/>
        <w:tabs>
          <w:tab w:val="right" w:leader="dot" w:pos="8306"/>
        </w:tabs>
      </w:pPr>
      <w:hyperlink w:anchor="_Toc3606" w:history="1">
        <w:r>
          <w:rPr>
            <w:rFonts w:ascii="仿宋" w:eastAsia="仿宋" w:hAnsi="仿宋" w:cs="仿宋" w:hint="eastAsia"/>
            <w:lang w:eastAsia="zh-CN"/>
          </w:rPr>
          <w:t>十、膜剂项目环境影响分析</w:t>
        </w:r>
        <w:r>
          <w:tab/>
        </w:r>
        <w:r>
          <w:fldChar w:fldCharType="begin"/>
        </w:r>
        <w:r>
          <w:instrText xml:space="preserve"> PAGEREF _Toc3606 \h </w:instrText>
        </w:r>
        <w:r>
          <w:fldChar w:fldCharType="separate"/>
        </w:r>
        <w:r>
          <w:t>35</w:t>
        </w:r>
        <w:r>
          <w:fldChar w:fldCharType="end"/>
        </w:r>
      </w:hyperlink>
    </w:p>
    <w:p>
      <w:pPr>
        <w:pStyle w:val="TOC2"/>
        <w:tabs>
          <w:tab w:val="right" w:leader="dot" w:pos="8306"/>
        </w:tabs>
      </w:pPr>
      <w:hyperlink w:anchor="_Toc28408" w:history="1">
        <w:r>
          <w:rPr>
            <w:rFonts w:ascii="仿宋" w:eastAsia="仿宋" w:hAnsi="仿宋" w:cs="仿宋" w:hint="eastAsia"/>
            <w:lang w:eastAsia="zh-CN"/>
          </w:rPr>
          <w:t>(一)、建设区域环境质量现状</w:t>
        </w:r>
        <w:r>
          <w:tab/>
        </w:r>
        <w:r>
          <w:fldChar w:fldCharType="begin"/>
        </w:r>
        <w:r>
          <w:instrText xml:space="preserve"> PAGEREF _Toc28408 \h </w:instrText>
        </w:r>
        <w:r>
          <w:fldChar w:fldCharType="separate"/>
        </w:r>
        <w:r>
          <w:t>35</w:t>
        </w:r>
        <w:r>
          <w:fldChar w:fldCharType="end"/>
        </w:r>
      </w:hyperlink>
    </w:p>
    <w:p>
      <w:pPr>
        <w:pStyle w:val="TOC2"/>
        <w:tabs>
          <w:tab w:val="right" w:leader="dot" w:pos="8306"/>
        </w:tabs>
      </w:pPr>
      <w:hyperlink w:anchor="_Toc6114" w:history="1">
        <w:r>
          <w:rPr>
            <w:rFonts w:ascii="仿宋" w:eastAsia="仿宋" w:hAnsi="仿宋" w:cs="仿宋" w:hint="eastAsia"/>
            <w:lang w:eastAsia="zh-CN"/>
          </w:rPr>
          <w:t>(二)、建设期环境保护</w:t>
        </w:r>
        <w:r>
          <w:tab/>
        </w:r>
        <w:r>
          <w:fldChar w:fldCharType="begin"/>
        </w:r>
        <w:r>
          <w:instrText xml:space="preserve"> PAGEREF _Toc6114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13" w:history="1">
        <w:r>
          <w:rPr>
            <w:rFonts w:ascii="仿宋" w:eastAsia="仿宋" w:hAnsi="仿宋" w:cs="仿宋" w:hint="eastAsia"/>
            <w:lang w:eastAsia="zh-CN"/>
          </w:rPr>
          <w:t>(三)、运营期环境保护</w:t>
        </w:r>
        <w:r>
          <w:tab/>
        </w:r>
        <w:r>
          <w:fldChar w:fldCharType="begin"/>
        </w:r>
        <w:r>
          <w:instrText xml:space="preserve"> PAGEREF _Toc7913 \h </w:instrText>
        </w:r>
        <w:r>
          <w:fldChar w:fldCharType="separate"/>
        </w:r>
        <w:r>
          <w:t>38</w:t>
        </w:r>
        <w:r>
          <w:fldChar w:fldCharType="end"/>
        </w:r>
      </w:hyperlink>
    </w:p>
    <w:p>
      <w:pPr>
        <w:pStyle w:val="TOC2"/>
        <w:tabs>
          <w:tab w:val="right" w:leader="dot" w:pos="8306"/>
        </w:tabs>
      </w:pPr>
      <w:hyperlink w:anchor="_Toc5941" w:history="1">
        <w:r>
          <w:rPr>
            <w:rFonts w:ascii="仿宋" w:eastAsia="仿宋" w:hAnsi="仿宋" w:cs="仿宋" w:hint="eastAsia"/>
            <w:lang w:eastAsia="zh-CN"/>
          </w:rPr>
          <w:t>(四)、膜剂项目建设对区域经济的影响</w:t>
        </w:r>
        <w:r>
          <w:tab/>
        </w:r>
        <w:r>
          <w:fldChar w:fldCharType="begin"/>
        </w:r>
        <w:r>
          <w:instrText xml:space="preserve"> PAGEREF _Toc5941 \h </w:instrText>
        </w:r>
        <w:r>
          <w:fldChar w:fldCharType="separate"/>
        </w:r>
        <w:r>
          <w:t>39</w:t>
        </w:r>
        <w:r>
          <w:fldChar w:fldCharType="end"/>
        </w:r>
      </w:hyperlink>
    </w:p>
    <w:p>
      <w:pPr>
        <w:pStyle w:val="TOC2"/>
        <w:tabs>
          <w:tab w:val="right" w:leader="dot" w:pos="8306"/>
        </w:tabs>
      </w:pPr>
      <w:hyperlink w:anchor="_Toc3613" w:history="1">
        <w:r>
          <w:rPr>
            <w:rFonts w:ascii="仿宋" w:eastAsia="仿宋" w:hAnsi="仿宋" w:cs="仿宋" w:hint="eastAsia"/>
            <w:lang w:eastAsia="zh-CN"/>
          </w:rPr>
          <w:t>(五)、废弃物处理</w:t>
        </w:r>
        <w:r>
          <w:tab/>
        </w:r>
        <w:r>
          <w:fldChar w:fldCharType="begin"/>
        </w:r>
        <w:r>
          <w:instrText xml:space="preserve"> PAGEREF _Toc3613 \h </w:instrText>
        </w:r>
        <w:r>
          <w:fldChar w:fldCharType="separate"/>
        </w:r>
        <w:r>
          <w:t>41</w:t>
        </w:r>
        <w:r>
          <w:fldChar w:fldCharType="end"/>
        </w:r>
      </w:hyperlink>
    </w:p>
    <w:p>
      <w:pPr>
        <w:pStyle w:val="TOC2"/>
        <w:tabs>
          <w:tab w:val="right" w:leader="dot" w:pos="8306"/>
        </w:tabs>
      </w:pPr>
      <w:hyperlink w:anchor="_Toc12848" w:history="1">
        <w:r>
          <w:rPr>
            <w:rFonts w:ascii="仿宋" w:eastAsia="仿宋" w:hAnsi="仿宋" w:cs="仿宋" w:hint="eastAsia"/>
            <w:lang w:eastAsia="zh-CN"/>
          </w:rPr>
          <w:t>(六)、特殊环境影响分析</w:t>
        </w:r>
        <w:r>
          <w:tab/>
        </w:r>
        <w:r>
          <w:fldChar w:fldCharType="begin"/>
        </w:r>
        <w:r>
          <w:instrText xml:space="preserve"> PAGEREF _Toc12848 \h </w:instrText>
        </w:r>
        <w:r>
          <w:fldChar w:fldCharType="separate"/>
        </w:r>
        <w:r>
          <w:t>42</w:t>
        </w:r>
        <w:r>
          <w:fldChar w:fldCharType="end"/>
        </w:r>
      </w:hyperlink>
    </w:p>
    <w:p>
      <w:pPr>
        <w:pStyle w:val="TOC2"/>
        <w:tabs>
          <w:tab w:val="right" w:leader="dot" w:pos="8306"/>
        </w:tabs>
      </w:pPr>
      <w:hyperlink w:anchor="_Toc29446" w:history="1">
        <w:r>
          <w:rPr>
            <w:rFonts w:ascii="仿宋" w:eastAsia="仿宋" w:hAnsi="仿宋" w:cs="仿宋" w:hint="eastAsia"/>
            <w:lang w:eastAsia="zh-CN"/>
          </w:rPr>
          <w:t>(七)、清洁生产</w:t>
        </w:r>
        <w:r>
          <w:tab/>
        </w:r>
        <w:r>
          <w:fldChar w:fldCharType="begin"/>
        </w:r>
        <w:r>
          <w:instrText xml:space="preserve"> PAGEREF _Toc29446 \h </w:instrText>
        </w:r>
        <w:r>
          <w:fldChar w:fldCharType="separate"/>
        </w:r>
        <w:r>
          <w:t>43</w:t>
        </w:r>
        <w:r>
          <w:fldChar w:fldCharType="end"/>
        </w:r>
      </w:hyperlink>
    </w:p>
    <w:p>
      <w:pPr>
        <w:pStyle w:val="TOC2"/>
        <w:tabs>
          <w:tab w:val="right" w:leader="dot" w:pos="8306"/>
        </w:tabs>
      </w:pPr>
      <w:hyperlink w:anchor="_Toc4871" w:history="1">
        <w:r>
          <w:rPr>
            <w:rFonts w:ascii="仿宋" w:eastAsia="仿宋" w:hAnsi="仿宋" w:cs="仿宋" w:hint="eastAsia"/>
            <w:lang w:eastAsia="zh-CN"/>
          </w:rPr>
          <w:t>(八)、环境保护综合评价</w:t>
        </w:r>
        <w:r>
          <w:tab/>
        </w:r>
        <w:r>
          <w:fldChar w:fldCharType="begin"/>
        </w:r>
        <w:r>
          <w:instrText xml:space="preserve"> PAGEREF _Toc4871 \h </w:instrText>
        </w:r>
        <w:r>
          <w:fldChar w:fldCharType="separate"/>
        </w:r>
        <w:r>
          <w:t>44</w:t>
        </w:r>
        <w:r>
          <w:fldChar w:fldCharType="end"/>
        </w:r>
      </w:hyperlink>
    </w:p>
    <w:p>
      <w:pPr>
        <w:pStyle w:val="TOC1"/>
        <w:tabs>
          <w:tab w:val="right" w:leader="dot" w:pos="8306"/>
        </w:tabs>
      </w:pPr>
      <w:hyperlink w:anchor="_Toc3689" w:history="1">
        <w:r>
          <w:rPr>
            <w:rFonts w:ascii="仿宋" w:eastAsia="仿宋" w:hAnsi="仿宋" w:cs="仿宋" w:hint="eastAsia"/>
            <w:lang w:eastAsia="zh-CN"/>
          </w:rPr>
          <w:t>十一、膜剂项目投资规划</w:t>
        </w:r>
        <w:r>
          <w:tab/>
        </w:r>
        <w:r>
          <w:fldChar w:fldCharType="begin"/>
        </w:r>
        <w:r>
          <w:instrText xml:space="preserve"> PAGEREF _Toc3689 \h </w:instrText>
        </w:r>
        <w:r>
          <w:fldChar w:fldCharType="separate"/>
        </w:r>
        <w:r>
          <w:t>46</w:t>
        </w:r>
        <w:r>
          <w:fldChar w:fldCharType="end"/>
        </w:r>
      </w:hyperlink>
    </w:p>
    <w:p>
      <w:pPr>
        <w:pStyle w:val="TOC2"/>
        <w:tabs>
          <w:tab w:val="right" w:leader="dot" w:pos="8306"/>
        </w:tabs>
      </w:pPr>
      <w:hyperlink w:anchor="_Toc16710" w:history="1">
        <w:r>
          <w:rPr>
            <w:rFonts w:ascii="仿宋" w:eastAsia="仿宋" w:hAnsi="仿宋" w:cs="仿宋" w:hint="eastAsia"/>
            <w:lang w:eastAsia="zh-CN"/>
          </w:rPr>
          <w:t>(一)、膜剂项目总投资估算</w:t>
        </w:r>
        <w:r>
          <w:tab/>
        </w:r>
        <w:r>
          <w:fldChar w:fldCharType="begin"/>
        </w:r>
        <w:r>
          <w:instrText xml:space="preserve"> PAGEREF _Toc16710 \h </w:instrText>
        </w:r>
        <w:r>
          <w:fldChar w:fldCharType="separate"/>
        </w:r>
        <w:r>
          <w:t>46</w:t>
        </w:r>
        <w:r>
          <w:fldChar w:fldCharType="end"/>
        </w:r>
      </w:hyperlink>
    </w:p>
    <w:p>
      <w:pPr>
        <w:pStyle w:val="TOC2"/>
        <w:tabs>
          <w:tab w:val="right" w:leader="dot" w:pos="8306"/>
        </w:tabs>
      </w:pPr>
      <w:hyperlink w:anchor="_Toc21524" w:history="1">
        <w:r>
          <w:rPr>
            <w:rFonts w:ascii="仿宋" w:eastAsia="仿宋" w:hAnsi="仿宋" w:cs="仿宋" w:hint="eastAsia"/>
            <w:lang w:eastAsia="zh-CN"/>
          </w:rPr>
          <w:t>(二)、资金筹措</w:t>
        </w:r>
        <w:r>
          <w:tab/>
        </w:r>
        <w:r>
          <w:fldChar w:fldCharType="begin"/>
        </w:r>
        <w:r>
          <w:instrText xml:space="preserve"> PAGEREF _Toc21524 \h </w:instrText>
        </w:r>
        <w:r>
          <w:fldChar w:fldCharType="separate"/>
        </w:r>
        <w:r>
          <w:t>47</w:t>
        </w:r>
        <w:r>
          <w:fldChar w:fldCharType="end"/>
        </w:r>
      </w:hyperlink>
    </w:p>
    <w:p>
      <w:pPr>
        <w:pStyle w:val="TOC1"/>
        <w:tabs>
          <w:tab w:val="right" w:leader="dot" w:pos="8306"/>
        </w:tabs>
      </w:pPr>
      <w:hyperlink w:anchor="_Toc2605" w:history="1">
        <w:r>
          <w:rPr>
            <w:rFonts w:ascii="仿宋" w:eastAsia="仿宋" w:hAnsi="仿宋" w:cs="仿宋" w:hint="eastAsia"/>
            <w:lang w:eastAsia="zh-CN"/>
          </w:rPr>
          <w:t>十二、膜剂项目经营效益</w:t>
        </w:r>
        <w:r>
          <w:tab/>
        </w:r>
        <w:r>
          <w:fldChar w:fldCharType="begin"/>
        </w:r>
        <w:r>
          <w:instrText xml:space="preserve"> PAGEREF _Toc2605 \h </w:instrText>
        </w:r>
        <w:r>
          <w:fldChar w:fldCharType="separate"/>
        </w:r>
        <w:r>
          <w:t>48</w:t>
        </w:r>
        <w:r>
          <w:fldChar w:fldCharType="end"/>
        </w:r>
      </w:hyperlink>
    </w:p>
    <w:p>
      <w:pPr>
        <w:pStyle w:val="TOC2"/>
        <w:tabs>
          <w:tab w:val="right" w:leader="dot" w:pos="8306"/>
        </w:tabs>
      </w:pPr>
      <w:hyperlink w:anchor="_Toc2634" w:history="1">
        <w:r>
          <w:rPr>
            <w:rFonts w:ascii="仿宋" w:eastAsia="仿宋" w:hAnsi="仿宋" w:cs="仿宋" w:hint="eastAsia"/>
            <w:lang w:eastAsia="zh-CN"/>
          </w:rPr>
          <w:t>(一)、经济评价财务测算</w:t>
        </w:r>
        <w:r>
          <w:tab/>
        </w:r>
        <w:r>
          <w:fldChar w:fldCharType="begin"/>
        </w:r>
        <w:r>
          <w:instrText xml:space="preserve"> PAGEREF _Toc2634 \h </w:instrText>
        </w:r>
        <w:r>
          <w:fldChar w:fldCharType="separate"/>
        </w:r>
        <w:r>
          <w:t>48</w:t>
        </w:r>
        <w:r>
          <w:fldChar w:fldCharType="end"/>
        </w:r>
      </w:hyperlink>
    </w:p>
    <w:p>
      <w:pPr>
        <w:pStyle w:val="TOC2"/>
        <w:tabs>
          <w:tab w:val="right" w:leader="dot" w:pos="8306"/>
        </w:tabs>
      </w:pPr>
      <w:hyperlink w:anchor="_Toc6380" w:history="1">
        <w:r>
          <w:rPr>
            <w:rFonts w:ascii="仿宋" w:eastAsia="仿宋" w:hAnsi="仿宋" w:cs="仿宋" w:hint="eastAsia"/>
            <w:lang w:eastAsia="zh-CN"/>
          </w:rPr>
          <w:t>(二)、膜剂项目盈利能力分析</w:t>
        </w:r>
        <w:r>
          <w:tab/>
        </w:r>
        <w:r>
          <w:fldChar w:fldCharType="begin"/>
        </w:r>
        <w:r>
          <w:instrText xml:space="preserve"> PAGEREF _Toc6380 \h </w:instrText>
        </w:r>
        <w:r>
          <w:fldChar w:fldCharType="separate"/>
        </w:r>
        <w:r>
          <w:t>49</w:t>
        </w:r>
        <w:r>
          <w:fldChar w:fldCharType="end"/>
        </w:r>
      </w:hyperlink>
    </w:p>
    <w:p>
      <w:pPr>
        <w:pStyle w:val="TOC1"/>
        <w:tabs>
          <w:tab w:val="right" w:leader="dot" w:pos="8306"/>
        </w:tabs>
      </w:pPr>
      <w:hyperlink w:anchor="_Toc7563" w:history="1">
        <w:r>
          <w:rPr>
            <w:rFonts w:ascii="仿宋" w:eastAsia="仿宋" w:hAnsi="仿宋" w:cs="仿宋" w:hint="eastAsia"/>
            <w:lang w:eastAsia="zh-CN"/>
          </w:rPr>
          <w:t>十三、营销与推广策略</w:t>
        </w:r>
        <w:r>
          <w:tab/>
        </w:r>
        <w:r>
          <w:fldChar w:fldCharType="begin"/>
        </w:r>
        <w:r>
          <w:instrText xml:space="preserve"> PAGEREF _Toc7563 \h </w:instrText>
        </w:r>
        <w:r>
          <w:fldChar w:fldCharType="separate"/>
        </w:r>
        <w:r>
          <w:t>50</w:t>
        </w:r>
        <w:r>
          <w:fldChar w:fldCharType="end"/>
        </w:r>
      </w:hyperlink>
    </w:p>
    <w:p>
      <w:pPr>
        <w:pStyle w:val="TOC2"/>
        <w:tabs>
          <w:tab w:val="right" w:leader="dot" w:pos="8306"/>
        </w:tabs>
      </w:pPr>
      <w:hyperlink w:anchor="_Toc9674" w:history="1">
        <w:r>
          <w:rPr>
            <w:rFonts w:ascii="仿宋" w:eastAsia="仿宋" w:hAnsi="仿宋" w:cs="仿宋" w:hint="eastAsia"/>
            <w:lang w:eastAsia="zh-CN"/>
          </w:rPr>
          <w:t>(一)、产品/服务定位与特点</w:t>
        </w:r>
        <w:r>
          <w:tab/>
        </w:r>
        <w:r>
          <w:fldChar w:fldCharType="begin"/>
        </w:r>
        <w:r>
          <w:instrText xml:space="preserve"> PAGEREF _Toc9674 \h </w:instrText>
        </w:r>
        <w:r>
          <w:fldChar w:fldCharType="separate"/>
        </w:r>
        <w:r>
          <w:t>50</w:t>
        </w:r>
        <w:r>
          <w:fldChar w:fldCharType="end"/>
        </w:r>
      </w:hyperlink>
    </w:p>
    <w:p>
      <w:pPr>
        <w:pStyle w:val="TOC2"/>
        <w:tabs>
          <w:tab w:val="right" w:leader="dot" w:pos="8306"/>
        </w:tabs>
      </w:pPr>
      <w:hyperlink w:anchor="_Toc5029" w:history="1">
        <w:r>
          <w:rPr>
            <w:rFonts w:ascii="仿宋" w:eastAsia="仿宋" w:hAnsi="仿宋" w:cs="仿宋" w:hint="eastAsia"/>
            <w:lang w:eastAsia="zh-CN"/>
          </w:rPr>
          <w:t>(二)、市场定位与竞争分析</w:t>
        </w:r>
        <w:r>
          <w:tab/>
        </w:r>
        <w:r>
          <w:fldChar w:fldCharType="begin"/>
        </w:r>
        <w:r>
          <w:instrText xml:space="preserve"> PAGEREF _Toc5029 \h </w:instrText>
        </w:r>
        <w:r>
          <w:fldChar w:fldCharType="separate"/>
        </w:r>
        <w:r>
          <w:t>51</w:t>
        </w:r>
        <w:r>
          <w:fldChar w:fldCharType="end"/>
        </w:r>
      </w:hyperlink>
    </w:p>
    <w:p>
      <w:pPr>
        <w:pStyle w:val="TOC2"/>
        <w:tabs>
          <w:tab w:val="right" w:leader="dot" w:pos="8306"/>
        </w:tabs>
      </w:pPr>
      <w:hyperlink w:anchor="_Toc7037" w:history="1">
        <w:r>
          <w:rPr>
            <w:rFonts w:ascii="仿宋" w:eastAsia="仿宋" w:hAnsi="仿宋" w:cs="仿宋" w:hint="eastAsia"/>
            <w:lang w:eastAsia="zh-CN"/>
          </w:rPr>
          <w:t>(三)、营销渠道与策略</w:t>
        </w:r>
        <w:r>
          <w:tab/>
        </w:r>
        <w:r>
          <w:fldChar w:fldCharType="begin"/>
        </w:r>
        <w:r>
          <w:instrText xml:space="preserve"> PAGEREF _Toc7037 \h </w:instrText>
        </w:r>
        <w:r>
          <w:fldChar w:fldCharType="separate"/>
        </w:r>
        <w:r>
          <w:t>52</w:t>
        </w:r>
        <w:r>
          <w:fldChar w:fldCharType="end"/>
        </w:r>
      </w:hyperlink>
    </w:p>
    <w:p>
      <w:pPr>
        <w:pStyle w:val="TOC2"/>
        <w:tabs>
          <w:tab w:val="right" w:leader="dot" w:pos="8306"/>
        </w:tabs>
      </w:pPr>
      <w:hyperlink w:anchor="_Toc8234" w:history="1">
        <w:r>
          <w:rPr>
            <w:rFonts w:ascii="仿宋" w:eastAsia="仿宋" w:hAnsi="仿宋" w:cs="仿宋" w:hint="eastAsia"/>
            <w:lang w:eastAsia="zh-CN"/>
          </w:rPr>
          <w:t>(四)、推广与宣传活动</w:t>
        </w:r>
        <w:r>
          <w:tab/>
        </w:r>
        <w:r>
          <w:fldChar w:fldCharType="begin"/>
        </w:r>
        <w:r>
          <w:instrText xml:space="preserve"> PAGEREF _Toc8234 \h </w:instrText>
        </w:r>
        <w:r>
          <w:fldChar w:fldCharType="separate"/>
        </w:r>
        <w:r>
          <w:t>53</w:t>
        </w:r>
        <w:r>
          <w:fldChar w:fldCharType="end"/>
        </w:r>
      </w:hyperlink>
    </w:p>
    <w:p>
      <w:pPr>
        <w:pStyle w:val="TOC1"/>
        <w:tabs>
          <w:tab w:val="right" w:leader="dot" w:pos="8306"/>
        </w:tabs>
      </w:pPr>
      <w:hyperlink w:anchor="_Toc19512" w:history="1">
        <w:r>
          <w:rPr>
            <w:rFonts w:ascii="仿宋" w:eastAsia="仿宋" w:hAnsi="仿宋" w:cs="仿宋" w:hint="eastAsia"/>
            <w:lang w:eastAsia="zh-CN"/>
          </w:rPr>
          <w:t>十四、膜剂项目治理与监督</w:t>
        </w:r>
        <w:r>
          <w:tab/>
        </w:r>
        <w:r>
          <w:fldChar w:fldCharType="begin"/>
        </w:r>
        <w:r>
          <w:instrText xml:space="preserve"> PAGEREF _Toc19512 \h </w:instrText>
        </w:r>
        <w:r>
          <w:fldChar w:fldCharType="separate"/>
        </w:r>
        <w:r>
          <w:t>59</w:t>
        </w:r>
        <w:r>
          <w:fldChar w:fldCharType="end"/>
        </w:r>
      </w:hyperlink>
    </w:p>
    <w:p>
      <w:pPr>
        <w:pStyle w:val="TOC2"/>
        <w:tabs>
          <w:tab w:val="right" w:leader="dot" w:pos="8306"/>
        </w:tabs>
      </w:pPr>
      <w:hyperlink w:anchor="_Toc11712" w:history="1">
        <w:r>
          <w:rPr>
            <w:rFonts w:ascii="仿宋" w:eastAsia="仿宋" w:hAnsi="仿宋" w:cs="仿宋" w:hint="eastAsia"/>
            <w:lang w:eastAsia="zh-CN"/>
          </w:rPr>
          <w:t>(一)、膜剂项目治理结构</w:t>
        </w:r>
        <w:r>
          <w:tab/>
        </w:r>
        <w:r>
          <w:fldChar w:fldCharType="begin"/>
        </w:r>
        <w:r>
          <w:instrText xml:space="preserve"> PAGEREF _Toc11712 \h </w:instrText>
        </w:r>
        <w:r>
          <w:fldChar w:fldCharType="separate"/>
        </w:r>
        <w:r>
          <w:t>59</w:t>
        </w:r>
        <w:r>
          <w:fldChar w:fldCharType="end"/>
        </w:r>
      </w:hyperlink>
    </w:p>
    <w:p>
      <w:pPr>
        <w:pStyle w:val="TOC2"/>
        <w:tabs>
          <w:tab w:val="right" w:leader="dot" w:pos="8306"/>
        </w:tabs>
      </w:pPr>
      <w:hyperlink w:anchor="_Toc23614" w:history="1">
        <w:r>
          <w:rPr>
            <w:rFonts w:ascii="仿宋" w:eastAsia="仿宋" w:hAnsi="仿宋" w:cs="仿宋" w:hint="eastAsia"/>
            <w:lang w:eastAsia="zh-CN"/>
          </w:rPr>
          <w:t>(二)、监督与审计</w:t>
        </w:r>
        <w:r>
          <w:tab/>
        </w:r>
        <w:r>
          <w:fldChar w:fldCharType="begin"/>
        </w:r>
        <w:r>
          <w:instrText xml:space="preserve"> PAGEREF _Toc23614 \h </w:instrText>
        </w:r>
        <w:r>
          <w:fldChar w:fldCharType="separate"/>
        </w:r>
        <w:r>
          <w:t>60</w:t>
        </w:r>
        <w:r>
          <w:fldChar w:fldCharType="end"/>
        </w:r>
      </w:hyperlink>
    </w:p>
    <w:p>
      <w:pPr>
        <w:pStyle w:val="TOC1"/>
        <w:tabs>
          <w:tab w:val="right" w:leader="dot" w:pos="8306"/>
        </w:tabs>
      </w:pPr>
      <w:hyperlink w:anchor="_Toc2803" w:history="1">
        <w:r>
          <w:rPr>
            <w:rFonts w:ascii="仿宋" w:eastAsia="仿宋" w:hAnsi="仿宋" w:cs="仿宋" w:hint="eastAsia"/>
            <w:lang w:eastAsia="zh-CN"/>
          </w:rPr>
          <w:t>十五、利益相关者分析与沟通计划</w:t>
        </w:r>
        <w:r>
          <w:tab/>
        </w:r>
        <w:r>
          <w:fldChar w:fldCharType="begin"/>
        </w:r>
        <w:r>
          <w:instrText xml:space="preserve"> PAGEREF _Toc2803 \h </w:instrText>
        </w:r>
        <w:r>
          <w:fldChar w:fldCharType="separate"/>
        </w:r>
        <w:r>
          <w:t>61</w:t>
        </w:r>
        <w:r>
          <w:fldChar w:fldCharType="end"/>
        </w:r>
      </w:hyperlink>
    </w:p>
    <w:p>
      <w:pPr>
        <w:pStyle w:val="TOC2"/>
        <w:tabs>
          <w:tab w:val="right" w:leader="dot" w:pos="8306"/>
        </w:tabs>
      </w:pPr>
      <w:hyperlink w:anchor="_Toc30202" w:history="1">
        <w:r>
          <w:rPr>
            <w:rFonts w:ascii="仿宋" w:eastAsia="仿宋" w:hAnsi="仿宋" w:cs="仿宋" w:hint="eastAsia"/>
            <w:lang w:eastAsia="zh-CN"/>
          </w:rPr>
          <w:t>(一)、利益相关者分析</w:t>
        </w:r>
        <w:r>
          <w:tab/>
        </w:r>
        <w:r>
          <w:fldChar w:fldCharType="begin"/>
        </w:r>
        <w:r>
          <w:instrText xml:space="preserve"> PAGEREF _Toc30202 \h </w:instrText>
        </w:r>
        <w:r>
          <w:fldChar w:fldCharType="separate"/>
        </w:r>
        <w:r>
          <w:t>61</w:t>
        </w:r>
        <w:r>
          <w:fldChar w:fldCharType="end"/>
        </w:r>
      </w:hyperlink>
    </w:p>
    <w:p>
      <w:pPr>
        <w:pStyle w:val="TOC2"/>
        <w:tabs>
          <w:tab w:val="right" w:leader="dot" w:pos="8306"/>
        </w:tabs>
      </w:pPr>
      <w:hyperlink w:anchor="_Toc7776" w:history="1">
        <w:r>
          <w:rPr>
            <w:rFonts w:ascii="仿宋" w:eastAsia="仿宋" w:hAnsi="仿宋" w:cs="仿宋" w:hint="eastAsia"/>
            <w:lang w:eastAsia="zh-CN"/>
          </w:rPr>
          <w:t>(二)、沟通计划</w:t>
        </w:r>
        <w:r>
          <w:tab/>
        </w:r>
        <w:r>
          <w:fldChar w:fldCharType="begin"/>
        </w:r>
        <w:r>
          <w:instrText xml:space="preserve"> PAGEREF _Toc7776 \h </w:instrText>
        </w:r>
        <w:r>
          <w:fldChar w:fldCharType="separate"/>
        </w:r>
        <w:r>
          <w:t>62</w:t>
        </w:r>
        <w:r>
          <w:fldChar w:fldCharType="end"/>
        </w:r>
      </w:hyperlink>
    </w:p>
    <w:p>
      <w:pPr>
        <w:pStyle w:val="TOC1"/>
        <w:tabs>
          <w:tab w:val="right" w:leader="dot" w:pos="8306"/>
        </w:tabs>
      </w:pPr>
      <w:hyperlink w:anchor="_Toc15342" w:history="1">
        <w:r>
          <w:rPr>
            <w:rFonts w:ascii="仿宋" w:eastAsia="仿宋" w:hAnsi="仿宋" w:cs="仿宋" w:hint="eastAsia"/>
            <w:lang w:eastAsia="zh-CN"/>
          </w:rPr>
          <w:t>十六、风险识别与分类</w:t>
        </w:r>
        <w:r>
          <w:tab/>
        </w:r>
        <w:r>
          <w:fldChar w:fldCharType="begin"/>
        </w:r>
        <w:r>
          <w:instrText xml:space="preserve"> PAGEREF _Toc15342 \h </w:instrText>
        </w:r>
        <w:r>
          <w:fldChar w:fldCharType="separate"/>
        </w:r>
        <w:r>
          <w:t>64</w:t>
        </w:r>
        <w:r>
          <w:fldChar w:fldCharType="end"/>
        </w:r>
      </w:hyperlink>
    </w:p>
    <w:p>
      <w:pPr>
        <w:pStyle w:val="TOC2"/>
        <w:tabs>
          <w:tab w:val="right" w:leader="dot" w:pos="8306"/>
        </w:tabs>
      </w:pPr>
      <w:hyperlink w:anchor="_Toc25975" w:history="1">
        <w:r>
          <w:rPr>
            <w:rFonts w:ascii="仿宋" w:eastAsia="仿宋" w:hAnsi="仿宋" w:cs="仿宋" w:hint="eastAsia"/>
            <w:lang w:eastAsia="zh-CN"/>
          </w:rPr>
          <w:t>(一)、风险识别</w:t>
        </w:r>
        <w:r>
          <w:tab/>
        </w:r>
        <w:r>
          <w:fldChar w:fldCharType="begin"/>
        </w:r>
        <w:r>
          <w:instrText xml:space="preserve"> PAGEREF _Toc25975 \h </w:instrText>
        </w:r>
        <w:r>
          <w:fldChar w:fldCharType="separate"/>
        </w:r>
        <w:r>
          <w:t>64</w:t>
        </w:r>
        <w:r>
          <w:fldChar w:fldCharType="end"/>
        </w:r>
      </w:hyperlink>
    </w:p>
    <w:p>
      <w:pPr>
        <w:pStyle w:val="TOC2"/>
        <w:tabs>
          <w:tab w:val="right" w:leader="dot" w:pos="8306"/>
        </w:tabs>
      </w:pPr>
      <w:hyperlink w:anchor="_Toc20210" w:history="1">
        <w:r>
          <w:rPr>
            <w:rFonts w:ascii="仿宋" w:eastAsia="仿宋" w:hAnsi="仿宋" w:cs="仿宋" w:hint="eastAsia"/>
            <w:lang w:eastAsia="zh-CN"/>
          </w:rPr>
          <w:t>(二)、风险分类</w:t>
        </w:r>
        <w:r>
          <w:tab/>
        </w:r>
        <w:r>
          <w:fldChar w:fldCharType="begin"/>
        </w:r>
        <w:r>
          <w:instrText xml:space="preserve"> PAGEREF _Toc20210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60"/>
      <w:r>
        <w:rPr>
          <w:rFonts w:ascii="仿宋" w:eastAsia="仿宋" w:hAnsi="仿宋" w:cs="仿宋" w:hint="eastAsia"/>
          <w:sz w:val="28"/>
          <w:lang w:eastAsia="zh-CN"/>
        </w:rPr>
        <w:t>一、膜剂项目绩效评估</w:t>
      </w:r>
      <w:bookmarkEnd w:id="2"/>
    </w:p>
    <w:p>
      <w:pPr>
        <w:pStyle w:val="Heading2"/>
        <w:rPr>
          <w:rFonts w:ascii="仿宋" w:eastAsia="仿宋" w:hAnsi="仿宋" w:cs="仿宋" w:hint="eastAsia"/>
          <w:lang w:eastAsia="zh-CN"/>
        </w:rPr>
      </w:pPr>
      <w:bookmarkStart w:id="3" w:name="_Toc326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在膜剂项目中，我们设计了一套全面的绩效评估指标，以确保膜剂项目的可控和成功交付。这些指标跨足膜剂项目目标、成本、进度和质量等多个维度，为我们提供了全面洞察膜剂项目的健康状况。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目标达成率是我们关注的首要指标。我们设定了明确的目标，并通过定期监测和评估，迅速发现并应对潜在的目标偏差。这为膜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成本绩效是另一个核心关注点。通过实际成本与预算成本的对比分析，我们深入了解成本差异的原因，及时调整资源分配，保持膜剂项目在经济效益方面的合理水平。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进度作为关键的绩效指标之一，得到了精心的关注。我们制定了详细的膜剂项目进度计划，并设立了进度符合度指标，确保实际进度与计划进度保持一致。这使我们能够快速发现和解决潜在的进度问题，保持膜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膜剂项目绩效的不可或缺的一环。我们引入了一系列的质量标准和客户满意度指标，以确保膜剂项目交付的成果在质量上达到或超越预期水平。通过持续监测这些指标，我们努力提升膜剂项目整体质量水平，为膜剂项目的成功交付提供有力保障。通过这些科学且全面的绩效评估，我们能够更好地引导膜剂项目的持续改进，确保膜剂项目目标的顺利达成。</w:t>
      </w:r>
    </w:p>
    <w:p>
      <w:pPr>
        <w:pStyle w:val="Heading2"/>
        <w:ind w:firstLine="560" w:firstLineChars="200"/>
        <w:rPr>
          <w:rFonts w:ascii="仿宋" w:eastAsia="仿宋" w:hAnsi="仿宋" w:cs="仿宋" w:hint="eastAsia"/>
          <w:sz w:val="28"/>
          <w:lang w:eastAsia="zh-CN"/>
        </w:rPr>
      </w:pPr>
      <w:bookmarkStart w:id="4" w:name="_Toc1942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绩效评估是膜剂项目中的关键环节，为确保膜剂项目达到预期目标，我们采用了多层次、多维度的绩效评估方法。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膜剂项目的战略目标对齐，确保每个决策和行动都与膜剂项目整体目标保持一致。团队会定期召开战略对齐会议，审视当前工作与膜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膜剂项目进度、质量、成本和风险等方面。这些指标通过数据收集和分析，为膜剂项目管理团队提供了客观的评估依据。例如，我们通过膜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绩效评估不仅仅停留在膜剂项目内部，还考虑了膜剂项目对外部环境的影响。我们定期进行干系人满意度调查，以了解各利益相关方对膜剂项目的期望和满意度，并及时做出调整。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这种多层次、多角度的绩效评估方法，使得我们能够全面了解膜剂项目的运行状态，及时做出调整，确保膜剂项目在不断变化的环境中保持稳健前行。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63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为了确保膜剂项目的有效管理和不断优化，我们采用了精心设计的绩效评估周期。这个周期旨在实现灵活、实时和全面的评估，以适应膜剂项目执行中的各种挑战。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膜剂项目的不同需求，分为短期、中期和长期。短期评估关注每个迭代或工作周期，以及时发现和解决当前任务中的问题。中期评估涵盖几个迭代，深入了解整体膜剂项目的趋势和性能。长期评估则着眼于整个膜剂项目阶段，确保膜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膜剂项目管理工具和协作平台，团队成员能够随时更新和分享膜剂项目数据。这种实时性的反馈机制使我们能够及时察觉潜在问题，快速调整，保持膜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膜剂项目的决策制定密不可分。每个周期的膜剂项目回顾会议成为集体总结经验、识别问题深层次原因并找到创新解决方案的平台。这种定期的反思与调整机制使膜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282"/>
      <w:r>
        <w:rPr>
          <w:rFonts w:ascii="仿宋" w:eastAsia="仿宋" w:hAnsi="仿宋" w:cs="仿宋" w:hint="eastAsia"/>
          <w:sz w:val="28"/>
          <w:lang w:eastAsia="zh-CN"/>
        </w:rPr>
        <w:t>二、膜剂项目概论</w:t>
      </w:r>
      <w:bookmarkEnd w:id="6"/>
    </w:p>
    <w:p>
      <w:pPr>
        <w:pStyle w:val="Heading2"/>
        <w:rPr>
          <w:rFonts w:ascii="仿宋" w:eastAsia="仿宋" w:hAnsi="仿宋" w:cs="仿宋" w:hint="eastAsia"/>
          <w:lang w:eastAsia="zh-CN"/>
        </w:rPr>
      </w:pPr>
      <w:bookmarkStart w:id="7" w:name="_Toc8958"/>
      <w:r>
        <w:rPr>
          <w:rFonts w:ascii="仿宋" w:eastAsia="仿宋" w:hAnsi="仿宋" w:cs="仿宋" w:hint="eastAsia"/>
          <w:lang w:eastAsia="zh-CN"/>
        </w:rPr>
        <w:t>(一)、膜剂项目概况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起源追溯至对市场的深入洞察。市场的不断演变与变革为膜剂项目提供了难得的机遇。当前市场存在的需求缺口和变革的大环境共同构成了膜剂项目的背景。这个膜剂项目旨在充分利用市场机遇，填补行业中尚未满足的需求，为客户提供全新的解决方案。市场的变革和需求的增长使得这个膜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膜剂项目名称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膜剂项目正式命名为膜剂。这个名称不仅仅是一个标识，更代表了膜剂项目的核心理念和愿景。它蕴含着膜剂项目所要解决问题的关键字，具有强烈的表达和辨识度，为膜剂项目树立了鲜明的品牌形象。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膜剂项目目标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核心目标是提供一种全新、高效的解决方案，满足客户日益增长的需求。膜剂项目追求的不仅仅是满足市场需求，更是在市场中获得卓越的竞争优势。通过不断提升产品或服务的质量和创新水平，膜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膜剂项目范围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全面涵盖了产品研发、制造、市场推广和售后服务，确保从产品设计到最终用户体验的全方位关注。这一全面的膜剂项目范围是为了确保膜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膜剂项目时间表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膜剂项目计划在未来18个月内完成，包括研发、测试、市场试点和正式推出等不同阶段。这个时间表的合理设计是为了确保膜剂项目各个阶段的顺利推进，以便按时交付高质量的成果。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膜剂项目预算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膜剂项目总预算估算为XX百万美元，主要分配在研发、市场推广、人员培训和运营等方面。这一充足的预算为膜剂项目提供了充足的资源，确保膜剂项目在各个方面都能取得优异的表现。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膜剂项目风险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膜剂项目可能面临的风险包括市场接受度低、技术难题、竞争激烈等。膜剂项目团队已经制定了相应的风险应对计划，通过前瞻性的风险管理，确保膜剂项目在面对不确定性时能够迅速做出应对。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膜剂项目团队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膜剂项目汇聚了一支经验丰富、多领域专业素养的核心团队，确保膜剂项目在各个方面都能拥有高水平的执行力。团队的协同作战是膜剂项目成功的关键因素之一。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膜剂项目背景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膜剂项目的背景根植于市场对更高效、创新产品的渴望，同时也受到科技发展对行业格局的深刻改变的影响。这为膜剂项目提供了广阔的发展空间和市场需求。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膜剂项目现状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截至目前，膜剂项目已完成市场调研和技术验证，取得了初步的成功。这为膜剂项目在未来的发展奠定了坚实的基础，为更远大的目标打下了坚实的基石。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7646"/>
      <w:r>
        <w:rPr>
          <w:rFonts w:ascii="仿宋" w:eastAsia="仿宋" w:hAnsi="仿宋" w:cs="仿宋" w:hint="eastAsia"/>
          <w:sz w:val="28"/>
          <w:lang w:eastAsia="zh-CN"/>
        </w:rPr>
        <w:t>(二)、膜剂项目目标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keyword》膜剂项目首要业务目标是在市场中占据有利地位，实现产品/服务的成功推广和销售。通过不断提升产品质量、创新性，膜剂项目追求成为行业中的领导者，赢得更多客户的青睐。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在科技迅速发展的时代，膜剂项目着眼于技术创新。通过持续的研发和技术升级，膜剂项目旨在推出更具创新性的产品或服务，以满足市场对新鲜、先进解决方案的需求。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为了建立可持续的客户关系，膜剂项目设定了客户满意度目标。通过提供卓越的产品质量和优质的客户服务，膜剂项目追求赢得客户的信任和忠诚度，确保他们的满意度达到行业领先水平。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膜剂项目注重社会责任和可持续发展。通过实施环保、社会责任膜剂项目，膜剂项目致力于在经济发展的同时保护环境，促进社会公平，实现可持续经营。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膜剂项目的团队是实现目标的核心驱动力。因此，膜剂项目设定了团队发展目标，包括提升团队成员的专业技能、培养领导力，以及搭建协同高效的团队工作氛围。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231"/>
      <w:r>
        <w:rPr>
          <w:rFonts w:ascii="仿宋" w:eastAsia="仿宋" w:hAnsi="仿宋" w:cs="仿宋" w:hint="eastAsia"/>
          <w:sz w:val="28"/>
          <w:lang w:eastAsia="zh-CN"/>
        </w:rPr>
        <w:t>(三)、膜剂项目提出的理由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膜剂项目提出的理由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提出源于对市场机遇的深刻洞察。当前市场中存在的需求缺口和行业发展趋势表明，有巨大的商业机会等待被开发。通过准确捕捉市场机遇，膜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理念基于对技术创新的信仰。通过持续的研发和技术投入，膜剂项目有望推出更具创新性的产品或服务。在科技飞速发展的当下，膜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提出是为了增强企业的行业竞争力。通过提升产品或服务的质量和独特性，膜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响应了消费者需求的变化。随着社会和科技的不断发展，消费者对产品和服务的需求也在发生变化。通过深入了解并及时回应消费者的新需求，膜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膜剂项目的提出是企业战略发展规划的一部分。在面对日益激烈的市场竞争和不断变化的商业环境中，膜剂项目作为企业战略的一环，旨在为企业开辟新的增长领域，巩固企业在行业中的地位。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膜剂项目的提出不仅仅是基于商业考量，还注重社会责任。通过推出环保、社会责任等方面的膜剂项目，膜剂企业可以在社会中树立积极形象，为社会做出积极贡献，实现经济效益和社会效益的双赢。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膜剂项目的提出反映了对利益相关者期望的关注。包括客户、员工、投资者等利益相关者在企业发展中都有着各自的期望，膜剂项目力求在满足这些期望的同时，取得更大的共赢。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29715"/>
      <w:r>
        <w:rPr>
          <w:rFonts w:ascii="仿宋" w:eastAsia="仿宋" w:hAnsi="仿宋" w:cs="仿宋" w:hint="eastAsia"/>
          <w:sz w:val="28"/>
          <w:lang w:eastAsia="zh-CN"/>
        </w:rPr>
        <w:t>(四)、膜剂项目意义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在实施膜剂项目的过程中，我们不仅仅是在追逐商业成功，更是为企业和社会的多个层面创造了深远的意义。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首要意义在于提升企业的市场竞争力。通过持续的创新和对产品质量的高标准要求，膜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膜剂项目的推进将促使行业技术水平的提升。通过引入先进技术和创新性解决方案，膜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在社会层面，膜剂项目不仅创造了大量就业机会，提高了就业水平，还注重社会责任和环保。通过参与社会公益事业和推动环保膜剂项目，膜剂项目为社会贡献了一份力量，体现了企业对社会的积极回馈。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综合而言，膜剂项目意义重大，不仅推动了企业的发展，也为行业和社会的进步贡献了积极力量。这是一个全面而深刻的影响，将在未来产生可持续的正面效应。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681"/>
      <w:r>
        <w:rPr>
          <w:rFonts w:ascii="仿宋" w:eastAsia="仿宋" w:hAnsi="仿宋" w:cs="仿宋" w:hint="eastAsia"/>
          <w:sz w:val="28"/>
          <w:lang w:eastAsia="zh-CN"/>
        </w:rPr>
        <w:t>(五)、膜剂项目背景</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在当今迅猛发展的商业环境中，膜剂项目的动因根植于对多方面因素的审慎考量。这个膜剂项目的提出并非孤立的决策，而是对企业所处背景深入思考的产物。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市场的不断演变是膜剂项目背后的首要原因。科技的迅速发展和全球市场的快速变化使得企业必须灵活应对。膜剂项目应运而生，旨在通过创新性的解决方案迎合市场的多变需求，赢得竞争中的先机。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竞争的激烈程度也是膜剂项目背景中不可忽视的一环。企业需要在激烈竞争中脱颖而出，为此，膜剂项目致力于打破常规，提供独特的价值主张，以吸引客户并确保市场份额的增长。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技术的迅速发展为企业带来了机遇与挑战。作为膜剂项目启动的背景之一，对新兴技术的应用将有助于提升企业的技术水平，使其在不断演进的商业环境中保持竞争优势。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此外，社会对企业责任的期望也在逐渐升高。膜剂项目充分融入了社会责任的理念，通过可持续经营和社会公益膜剂项目，企图为社会贡献一份力量，在商业成功的同时关注社会价值。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716"/>
      <w:r>
        <w:rPr>
          <w:rFonts w:ascii="仿宋" w:eastAsia="仿宋" w:hAnsi="仿宋" w:cs="仿宋" w:hint="eastAsia"/>
          <w:sz w:val="28"/>
          <w:lang w:eastAsia="zh-CN"/>
        </w:rPr>
        <w:t>三、膜剂项目危机管理</w:t>
      </w:r>
      <w:bookmarkEnd w:id="12"/>
    </w:p>
    <w:p>
      <w:pPr>
        <w:pStyle w:val="Heading2"/>
        <w:rPr>
          <w:rFonts w:ascii="仿宋" w:eastAsia="仿宋" w:hAnsi="仿宋" w:cs="仿宋" w:hint="eastAsia"/>
          <w:lang w:eastAsia="zh-CN"/>
        </w:rPr>
      </w:pPr>
      <w:bookmarkStart w:id="13" w:name="_Toc645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膜剂项目危机管理中，危机预警与识别是确保膜剂项目稳健运行的核心步骤。通过建立全面的监测机制，膜剂项目团队旨在及时发现和理解潜在的风险和危机因素，以便采取及时的预防和应对措施，确保膜剂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首先，通过深入的风险评估，膜剂项目团队全面分析了整个膜剂项目和各个阶段可能存在的威胁。这包括准确评估每个潜在风险的发生概率和可能影响的程度，为后续危机预警提供了有力支持。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膜剂项目团队着重于明确定义膜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膜剂项目进展的持续监控，团队能够及时发现潜在问题并作出迅速反应。膜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在这一阶段，团队的专业素养和反应速度将发挥至关重要的作用，以确保潜在危机能够在初期得到有效的处理，最大程度地减轻负面影响。通过危机预警与识别，膜剂项目得以更有序、可控地推进。</w:t>
      </w:r>
    </w:p>
    <w:p>
      <w:pPr>
        <w:pStyle w:val="Heading2"/>
        <w:ind w:firstLine="560" w:firstLineChars="200"/>
        <w:rPr>
          <w:rFonts w:ascii="仿宋" w:eastAsia="仿宋" w:hAnsi="仿宋" w:cs="仿宋" w:hint="eastAsia"/>
          <w:sz w:val="28"/>
          <w:lang w:eastAsia="zh-CN"/>
        </w:rPr>
      </w:pPr>
      <w:bookmarkStart w:id="14" w:name="_Toc599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在危机发生时，膜剂项目团队立即行动，成立了应急小组。该小组的任务是迅速制定并实施紧急应对措施，以最小化潜在损失。以下是采取的主要措施：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暂停膜剂项目进度：为遏制危机蔓延，膜剂项目暂时停止进行，以便全面评估当前状况。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资源重新分配：重新评估膜剂项目资源的分配，确保最大限度地减小损失。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实时沟通：与关键利益相关者建立实时沟通机制，向他们传递膜剂项目危机的实际状况，保障膜剂项目核心利益。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在紧急应对的同时，膜剂项目团队强调了团队协作和有效沟通的重要性。以下是团队协作的关键举措：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信息共享机制：建立了信息共享平台，确保团队成员能够及时获取膜剂项目危机的实时信息。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领导者沟通：膜剂项目领导者通过定期会议和即时沟通工具，指导团队应对危机，保持团队稳定运行。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随着危机得到初步控制，膜剂项目团队转向制定恢复计划，以确保膜剂项目能够从中迅速恢复。主要恢复计划包括：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修复受损的进度计划：重新评估膜剂项目进度，制定修复计划，确保膜剂项目尽快回归正常进程。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重新调整资源分配：优化资源分配，确保膜剂项目在有限资源下高效运转。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风险管理机制加强：对膜剂项目风险进行全面评估，制定更强化的风险管理策略，以预防未来可能的危机。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59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834"/>
      <w:r>
        <w:rPr>
          <w:rFonts w:ascii="仿宋" w:eastAsia="仿宋" w:hAnsi="仿宋" w:cs="仿宋" w:hint="eastAsia"/>
          <w:lang w:eastAsia="zh-CN"/>
        </w:rPr>
        <w:t>(一)、膜剂行业分析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膜剂行业一直以来都是市场的关注焦点。行业内的发展趋势、竞争态势以及潜在机会都对膜剂项目的推进产生深远的影响。通过深入研究行业的整体概貌，我们将更好地理解行业的核心特征，为膜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膜剂行业，技术一直是推动创新和发展的关键因素。我们将对当前技术趋势进行详尽分析，包括但不限于人工智能、大数据应用、先进制造技术等。这有助于膜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膜剂项目成功的基础。我们将对主要竞争对手进行深入研究，包括其市场份额、产品特点、市场定位等。通过全面了解竞争对手的优势和劣势，膜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329"/>
      <w:r>
        <w:rPr>
          <w:rFonts w:ascii="仿宋" w:eastAsia="仿宋" w:hAnsi="仿宋" w:cs="仿宋" w:hint="eastAsia"/>
          <w:sz w:val="28"/>
          <w:lang w:eastAsia="zh-CN"/>
        </w:rPr>
        <w:t>(二)、膜剂市场分析预测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通过对市场规模的深入调研，我们将预测膜剂市场未来的增长趋势。这包括市场的整体规模、各细分领域的发展趋势等。膜剂项目可以根据市场的扩张速度和潜在机会，制定更符合市场需求的发展策略。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了解消费者的需求是市场分析的核心。我们将通过调查研究，深入挖掘目标消费者的需求特点、购买习惯以及对产品和服务的期望。这有助于膜剂项目更好地定位目标市场，提供更符合消费者期待的解决方案。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膜剂项目实施过程中需要充分考虑的因素。我们将对市场风险进行全面评估，包括但不限于政策法规风险、市场竞争风险、技术变革风险等。通过对潜在风险的深入分析，膜剂项目可以制定相应的风险缓解策略，降低不确定性对膜剂项目的影响。</w:t>
      </w:r>
    </w:p>
    <w:p>
      <w:pPr>
        <w:pStyle w:val="Heading1"/>
        <w:ind w:firstLine="560" w:firstLineChars="200"/>
        <w:rPr>
          <w:rFonts w:ascii="仿宋" w:eastAsia="仿宋" w:hAnsi="仿宋" w:cs="仿宋" w:hint="eastAsia"/>
          <w:sz w:val="28"/>
          <w:lang w:eastAsia="zh-CN"/>
        </w:rPr>
      </w:pPr>
      <w:bookmarkStart w:id="18" w:name="_Toc3068"/>
      <w:r>
        <w:rPr>
          <w:rFonts w:ascii="仿宋" w:eastAsia="仿宋" w:hAnsi="仿宋" w:cs="仿宋" w:hint="eastAsia"/>
          <w:sz w:val="28"/>
          <w:lang w:eastAsia="zh-CN"/>
        </w:rPr>
        <w:t>五、膜剂项目建设单位说明</w:t>
      </w:r>
      <w:bookmarkEnd w:id="18"/>
    </w:p>
    <w:p>
      <w:pPr>
        <w:pStyle w:val="Heading2"/>
        <w:rPr>
          <w:rFonts w:ascii="仿宋" w:eastAsia="仿宋" w:hAnsi="仿宋" w:cs="仿宋" w:hint="eastAsia"/>
          <w:lang w:eastAsia="zh-CN"/>
        </w:rPr>
      </w:pPr>
      <w:bookmarkStart w:id="19" w:name="_Toc19080"/>
      <w:r>
        <w:rPr>
          <w:rFonts w:ascii="仿宋" w:eastAsia="仿宋" w:hAnsi="仿宋" w:cs="仿宋" w:hint="eastAsia"/>
          <w:lang w:eastAsia="zh-CN"/>
        </w:rPr>
        <w:t>(一)、膜剂项目承办单位基本情况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https://d.book118.com/116114114240010033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7132B2"/>
    <w:rsid w:val="6C713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114114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2024-01-12T10:01:00Z</dcterms:created>
  <dcterms:modified xsi:type="dcterms:W3CDTF">2024-01-12T10:01:40Z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3097EE6503E447F7B9DA4E16CECAEAA2_11</vt:lpwstr>
  </property>
  <property fmtid="{D5CDD505-2E9C-101B-9397-08002B2CF9AE}" pid="3" name="KSOProductBuildVer">
    <vt:lpwstr>2052-12.1.0.16120</vt:lpwstr>
  </property>
</Properties>
</file>