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4" w:line="221" w:lineRule="auto"/>
        <w:ind w:left="1265"/>
        <w:outlineLvl w:val="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1"/>
          <w:sz w:val="36"/>
          <w:szCs w:val="36"/>
        </w:rPr>
        <w:t>2024年</w:t>
      </w:r>
      <w:r>
        <w:rPr>
          <w:rFonts w:ascii="Times New Roman" w:eastAsia="Times New Roman" w:hAnsi="Times New Roman" w:cs="Times New Roman"/>
          <w:b/>
          <w:bCs/>
          <w:spacing w:val="1"/>
          <w:sz w:val="36"/>
          <w:szCs w:val="36"/>
        </w:rPr>
        <w:t xml:space="preserve">T </w:t>
      </w:r>
      <w:r>
        <w:rPr>
          <w:rFonts w:ascii="SimHei" w:eastAsia="SimHei" w:hAnsi="SimHei" w:cs="SimHei"/>
          <w:b/>
          <w:bCs/>
          <w:spacing w:val="1"/>
          <w:sz w:val="36"/>
          <w:szCs w:val="36"/>
        </w:rPr>
        <w:t>电梯修理证考试题库及答案</w:t>
      </w:r>
    </w:p>
    <w:p>
      <w:pPr>
        <w:pStyle w:val="BodyText"/>
        <w:spacing w:before="242" w:line="225" w:lineRule="auto"/>
        <w:ind w:left="3"/>
      </w:pPr>
      <w:r>
        <w:rPr>
          <w:b/>
          <w:bCs/>
          <w:spacing w:val="22"/>
        </w:rPr>
        <w:t>试题1</w:t>
      </w:r>
    </w:p>
    <w:p>
      <w:pPr>
        <w:pStyle w:val="BodyText"/>
        <w:spacing w:before="286" w:line="644" w:lineRule="exact"/>
      </w:pPr>
      <w:r>
        <w:rPr>
          <w:spacing w:val="3"/>
          <w:position w:val="28"/>
        </w:rPr>
        <w:t>1、【多选题】</w:t>
      </w:r>
      <w:r>
        <w:rPr>
          <w:position w:val="28"/>
        </w:rPr>
        <w:t>GB</w:t>
      </w:r>
      <w:r>
        <w:rPr>
          <w:spacing w:val="3"/>
          <w:position w:val="28"/>
        </w:rPr>
        <w:t>/T10059-1997《</w:t>
      </w:r>
      <w:r>
        <w:rPr>
          <w:spacing w:val="3"/>
          <w:position w:val="28"/>
        </w:rPr>
        <w:t xml:space="preserve"> </w:t>
      </w:r>
      <w:r>
        <w:rPr>
          <w:spacing w:val="3"/>
          <w:position w:val="28"/>
        </w:rPr>
        <w:t>电梯试</w:t>
      </w:r>
      <w:r>
        <w:rPr>
          <w:spacing w:val="2"/>
          <w:position w:val="28"/>
        </w:rPr>
        <w:t>验方法》,对样机试验条件，</w:t>
      </w:r>
    </w:p>
    <w:p>
      <w:pPr>
        <w:pStyle w:val="BodyText"/>
        <w:spacing w:line="222" w:lineRule="auto"/>
      </w:pPr>
      <w:r>
        <w:rPr>
          <w:spacing w:val="-23"/>
        </w:rPr>
        <w:t>有如下要求。</w:t>
      </w:r>
      <w:r>
        <w:rPr>
          <w:spacing w:val="14"/>
        </w:rPr>
        <w:t xml:space="preserve">  </w:t>
      </w:r>
      <w:r>
        <w:rPr>
          <w:spacing w:val="-23"/>
        </w:rPr>
        <w:t>(</w:t>
      </w:r>
      <w:r>
        <w:rPr>
          <w:spacing w:val="-23"/>
        </w:rPr>
        <w:t xml:space="preserve">     </w:t>
      </w:r>
      <w:r>
        <w:rPr>
          <w:rFonts w:ascii="Times New Roman" w:eastAsia="Times New Roman" w:hAnsi="Times New Roman" w:cs="Times New Roman"/>
          <w:spacing w:val="-23"/>
        </w:rPr>
        <w:t>ABC</w:t>
      </w:r>
      <w:r>
        <w:rPr>
          <w:rFonts w:ascii="Times New Roman" w:eastAsia="Times New Roman" w:hAnsi="Times New Roman" w:cs="Times New Roman"/>
          <w:spacing w:val="4"/>
        </w:rPr>
        <w:t xml:space="preserve">        </w:t>
      </w:r>
      <w:r>
        <w:rPr>
          <w:spacing w:val="-23"/>
        </w:rPr>
        <w:t>)</w:t>
      </w:r>
    </w:p>
    <w:p>
      <w:pPr>
        <w:pStyle w:val="BodyText"/>
        <w:spacing w:before="291" w:line="619" w:lineRule="exact"/>
        <w:ind w:left="3"/>
      </w:pPr>
      <w:r>
        <w:rPr>
          <w:rFonts w:ascii="SimSun" w:eastAsia="SimSun" w:hAnsi="SimSun" w:cs="SimSun"/>
          <w:b/>
          <w:bCs/>
          <w:spacing w:val="13"/>
          <w:position w:val="26"/>
        </w:rPr>
        <w:t>A、</w:t>
      </w:r>
      <w:r>
        <w:rPr>
          <w:rFonts w:ascii="SimSun" w:eastAsia="SimSun" w:hAnsi="SimSun" w:cs="SimSun"/>
          <w:spacing w:val="-72"/>
          <w:position w:val="26"/>
        </w:rPr>
        <w:t xml:space="preserve"> </w:t>
      </w:r>
      <w:r>
        <w:rPr>
          <w:b/>
          <w:bCs/>
          <w:spacing w:val="13"/>
          <w:position w:val="26"/>
        </w:rPr>
        <w:t>海拔1000米以下</w:t>
      </w:r>
    </w:p>
    <w:p>
      <w:pPr>
        <w:pStyle w:val="BodyText"/>
        <w:spacing w:before="1" w:line="222" w:lineRule="auto"/>
      </w:pPr>
      <w:r>
        <w:rPr>
          <w:rFonts w:ascii="Times New Roman" w:eastAsia="Times New Roman" w:hAnsi="Times New Roman" w:cs="Times New Roman"/>
          <w:b/>
          <w:bCs/>
          <w:spacing w:val="14"/>
        </w:rPr>
        <w:t>B</w:t>
      </w:r>
      <w:r>
        <w:rPr>
          <w:rFonts w:ascii="SimSun" w:eastAsia="SimSun" w:hAnsi="SimSun" w:cs="SimSun"/>
          <w:b/>
          <w:bCs/>
          <w:spacing w:val="14"/>
        </w:rPr>
        <w:t>、</w:t>
      </w:r>
      <w:r>
        <w:rPr>
          <w:b/>
          <w:bCs/>
          <w:spacing w:val="14"/>
        </w:rPr>
        <w:t>机房温度5～40度</w:t>
      </w:r>
    </w:p>
    <w:p>
      <w:pPr>
        <w:pStyle w:val="BodyText"/>
        <w:spacing w:before="305" w:line="620" w:lineRule="exact"/>
      </w:pPr>
      <w:r>
        <w:rPr>
          <w:rFonts w:ascii="Times New Roman" w:eastAsia="Times New Roman" w:hAnsi="Times New Roman" w:cs="Times New Roman"/>
          <w:b/>
          <w:bCs/>
          <w:spacing w:val="1"/>
          <w:position w:val="26"/>
        </w:rPr>
        <w:t>C</w:t>
      </w:r>
      <w:r>
        <w:rPr>
          <w:rFonts w:ascii="SimSun" w:eastAsia="SimSun" w:hAnsi="SimSun" w:cs="SimSun"/>
          <w:b/>
          <w:bCs/>
          <w:spacing w:val="1"/>
          <w:position w:val="26"/>
        </w:rPr>
        <w:t>、</w:t>
      </w:r>
      <w:r>
        <w:rPr>
          <w:b/>
          <w:bCs/>
          <w:spacing w:val="1"/>
          <w:position w:val="26"/>
        </w:rPr>
        <w:t>电源电压波动±7%以内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  <w:b/>
          <w:bCs/>
        </w:rPr>
        <w:t>D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有适合的直流电源</w:t>
      </w:r>
    </w:p>
    <w:p>
      <w:pPr>
        <w:pStyle w:val="BodyText"/>
        <w:spacing w:before="292" w:line="432" w:lineRule="auto"/>
        <w:ind w:left="3"/>
        <w:jc w:val="both"/>
      </w:pPr>
      <w:r>
        <w:rPr>
          <w:b/>
          <w:bCs/>
          <w:spacing w:val="-2"/>
        </w:rPr>
        <w:t>2、【多选题】TSGT7005-2012《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检规(简称)-自动扶梯与自</w:t>
      </w:r>
      <w:r>
        <w:rPr>
          <w:b/>
          <w:bCs/>
          <w:spacing w:val="-3"/>
        </w:rPr>
        <w:t>动人行道》</w:t>
      </w:r>
      <w:r>
        <w:t xml:space="preserve"> </w:t>
      </w:r>
      <w:r>
        <w:rPr>
          <w:b/>
          <w:bCs/>
          <w:spacing w:val="-3"/>
        </w:rPr>
        <w:t>规定：自动扶梯或自动人行道检修控制装置，应当配置一个停止开</w:t>
      </w:r>
      <w:r>
        <w:rPr>
          <w:b/>
          <w:bCs/>
          <w:spacing w:val="-4"/>
        </w:rPr>
        <w:t>关，</w:t>
      </w:r>
    </w:p>
    <w:p>
      <w:pPr>
        <w:pStyle w:val="BodyText"/>
        <w:spacing w:line="222" w:lineRule="auto"/>
        <w:ind w:left="3"/>
      </w:pPr>
      <w:r>
        <w:rPr>
          <w:b/>
          <w:bCs/>
          <w:spacing w:val="-23"/>
        </w:rPr>
        <w:t>开</w:t>
      </w:r>
      <w:r>
        <w:rPr>
          <w:spacing w:val="-43"/>
        </w:rPr>
        <w:t xml:space="preserve"> </w:t>
      </w:r>
      <w:r>
        <w:rPr>
          <w:b/>
          <w:bCs/>
          <w:spacing w:val="-23"/>
        </w:rPr>
        <w:t>关</w:t>
      </w:r>
      <w:r>
        <w:rPr>
          <w:spacing w:val="-51"/>
        </w:rPr>
        <w:t xml:space="preserve"> </w:t>
      </w:r>
      <w:r>
        <w:rPr>
          <w:b/>
          <w:bCs/>
          <w:spacing w:val="-23"/>
        </w:rPr>
        <w:t>应</w:t>
      </w:r>
      <w:r>
        <w:rPr>
          <w:spacing w:val="-23"/>
        </w:rPr>
        <w:t xml:space="preserve"> </w:t>
      </w:r>
      <w:r>
        <w:rPr>
          <w:b/>
          <w:bCs/>
          <w:spacing w:val="-23"/>
        </w:rPr>
        <w:t>(</w:t>
      </w:r>
      <w:r>
        <w:rPr>
          <w:spacing w:val="-58"/>
        </w:rPr>
        <w:t xml:space="preserve"> </w:t>
      </w:r>
      <w:r>
        <w:rPr>
          <w:b/>
          <w:bCs/>
          <w:spacing w:val="-23"/>
        </w:rPr>
        <w:t>)</w:t>
      </w:r>
      <w:r>
        <w:rPr>
          <w:spacing w:val="-23"/>
        </w:rPr>
        <w:t xml:space="preserve"> </w:t>
      </w:r>
      <w:r>
        <w:rPr>
          <w:b/>
          <w:bCs/>
          <w:spacing w:val="-23"/>
        </w:rPr>
        <w:t>。</w:t>
      </w:r>
      <w:r>
        <w:rPr>
          <w:spacing w:val="-23"/>
        </w:rPr>
        <w:t xml:space="preserve"> </w:t>
      </w:r>
      <w:r>
        <w:rPr>
          <w:b/>
          <w:bCs/>
          <w:spacing w:val="-23"/>
        </w:rPr>
        <w:t>(</w:t>
      </w:r>
      <w:r>
        <w:rPr>
          <w:spacing w:val="17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23"/>
        </w:rPr>
        <w:t xml:space="preserve">ABCD          </w:t>
      </w:r>
      <w:r>
        <w:rPr>
          <w:b/>
          <w:bCs/>
          <w:spacing w:val="-23"/>
        </w:rPr>
        <w:t>)</w:t>
      </w:r>
    </w:p>
    <w:p>
      <w:pPr>
        <w:pStyle w:val="BodyText"/>
        <w:spacing w:before="292" w:line="220" w:lineRule="auto"/>
        <w:ind w:left="3"/>
      </w:pPr>
      <w:r>
        <w:rPr>
          <w:rFonts w:ascii="SimSun" w:eastAsia="SimSun" w:hAnsi="SimSun" w:cs="SimSun"/>
          <w:b/>
          <w:bCs/>
          <w:spacing w:val="-8"/>
        </w:rPr>
        <w:t>A、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b/>
          <w:bCs/>
          <w:spacing w:val="-8"/>
        </w:rPr>
        <w:t>能手动操作</w:t>
      </w:r>
    </w:p>
    <w:p>
      <w:pPr>
        <w:pStyle w:val="BodyText"/>
        <w:spacing w:before="308" w:line="611" w:lineRule="exact"/>
        <w:ind w:left="3"/>
      </w:pPr>
      <w:r>
        <w:rPr>
          <w:rFonts w:ascii="SimSun" w:eastAsia="SimSun" w:hAnsi="SimSun" w:cs="SimSun"/>
          <w:b/>
          <w:bCs/>
          <w:position w:val="26"/>
        </w:rPr>
        <w:t>B、</w:t>
      </w:r>
      <w:r>
        <w:rPr>
          <w:rFonts w:ascii="SimSun" w:eastAsia="SimSun" w:hAnsi="SimSun" w:cs="SimSun"/>
          <w:spacing w:val="-81"/>
          <w:position w:val="26"/>
        </w:rPr>
        <w:t xml:space="preserve"> </w:t>
      </w:r>
      <w:r>
        <w:rPr>
          <w:b/>
          <w:bCs/>
          <w:position w:val="26"/>
        </w:rPr>
        <w:t>有清晰的位置标记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b/>
          <w:bCs/>
        </w:rPr>
        <w:t>C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符合安全触点要求</w:t>
      </w:r>
    </w:p>
    <w:p>
      <w:pPr>
        <w:pStyle w:val="BodyText"/>
        <w:spacing w:before="308" w:line="222" w:lineRule="auto"/>
      </w:pPr>
      <w:r>
        <w:rPr>
          <w:rFonts w:ascii="Times New Roman" w:eastAsia="Times New Roman" w:hAnsi="Times New Roman" w:cs="Times New Roman"/>
          <w:b/>
          <w:bCs/>
        </w:rPr>
        <w:t>D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可手动复位</w:t>
      </w:r>
    </w:p>
    <w:p>
      <w:pPr>
        <w:pStyle w:val="BodyText"/>
        <w:spacing w:before="307" w:line="222" w:lineRule="auto"/>
        <w:ind w:left="3"/>
      </w:pPr>
      <w:r>
        <w:rPr>
          <w:b/>
          <w:bCs/>
          <w:spacing w:val="4"/>
        </w:rPr>
        <w:t>3、【多选题】中间继电器的特点有()。</w:t>
      </w:r>
      <w:r>
        <w:rPr>
          <w:spacing w:val="4"/>
        </w:rPr>
        <w:t xml:space="preserve">  </w:t>
      </w:r>
      <w:r>
        <w:rPr>
          <w:spacing w:val="4"/>
        </w:rPr>
        <w:t>(</w:t>
      </w:r>
      <w:r>
        <w:rPr>
          <w:spacing w:val="20"/>
        </w:rPr>
        <w:t xml:space="preserve">    </w:t>
      </w:r>
      <w:r>
        <w:rPr>
          <w:rFonts w:ascii="Times New Roman" w:eastAsia="Times New Roman" w:hAnsi="Times New Roman" w:cs="Times New Roman"/>
        </w:rPr>
        <w:t>ABC</w:t>
      </w:r>
      <w:r>
        <w:rPr>
          <w:rFonts w:ascii="Times New Roman" w:eastAsia="Times New Roman" w:hAnsi="Times New Roman" w:cs="Times New Roman"/>
          <w:spacing w:val="4"/>
        </w:rPr>
        <w:t xml:space="preserve">        </w:t>
      </w:r>
      <w:r>
        <w:rPr>
          <w:spacing w:val="4"/>
        </w:rPr>
        <w:t>)</w:t>
      </w:r>
    </w:p>
    <w:p>
      <w:pPr>
        <w:pStyle w:val="BodyText"/>
        <w:spacing w:before="293" w:line="222" w:lineRule="auto"/>
      </w:pPr>
      <w:r>
        <w:rPr>
          <w:rFonts w:ascii="Times New Roman" w:eastAsia="Times New Roman" w:hAnsi="Times New Roman" w:cs="Times New Roman"/>
          <w:b/>
          <w:bCs/>
          <w:spacing w:val="-4"/>
        </w:rPr>
        <w:t>A</w:t>
      </w:r>
      <w:r>
        <w:rPr>
          <w:rFonts w:ascii="SimSun" w:eastAsia="SimSun" w:hAnsi="SimSun" w:cs="SimSun"/>
          <w:b/>
          <w:bCs/>
          <w:spacing w:val="-4"/>
        </w:rPr>
        <w:t>、</w:t>
      </w:r>
      <w:r>
        <w:rPr>
          <w:b/>
          <w:bCs/>
          <w:spacing w:val="-4"/>
        </w:rPr>
        <w:t>触点较多</w:t>
      </w:r>
    </w:p>
    <w:p>
      <w:pPr>
        <w:pStyle w:val="BodyText"/>
        <w:spacing w:before="299" w:line="615" w:lineRule="exact"/>
        <w:ind w:left="3"/>
      </w:pPr>
      <w:r>
        <w:rPr>
          <w:rFonts w:ascii="SimSun" w:eastAsia="SimSun" w:hAnsi="SimSun" w:cs="SimSun"/>
          <w:b/>
          <w:bCs/>
          <w:position w:val="26"/>
        </w:rPr>
        <w:t>B、</w:t>
      </w:r>
      <w:r>
        <w:rPr>
          <w:rFonts w:ascii="SimSun" w:eastAsia="SimSun" w:hAnsi="SimSun" w:cs="SimSun"/>
          <w:spacing w:val="-65"/>
          <w:position w:val="26"/>
        </w:rPr>
        <w:t xml:space="preserve"> </w:t>
      </w:r>
      <w:r>
        <w:rPr>
          <w:b/>
          <w:bCs/>
          <w:position w:val="26"/>
        </w:rPr>
        <w:t>触点电流容量大</w:t>
      </w:r>
    </w:p>
    <w:p>
      <w:pPr>
        <w:pStyle w:val="BodyText"/>
        <w:spacing w:line="220" w:lineRule="auto"/>
        <w:ind w:left="3"/>
      </w:pPr>
      <w:r>
        <w:rPr>
          <w:rFonts w:ascii="SimSun" w:eastAsia="SimSun" w:hAnsi="SimSun" w:cs="SimSun"/>
          <w:b/>
          <w:bCs/>
          <w:spacing w:val="-4"/>
        </w:rPr>
        <w:t>C、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b/>
          <w:bCs/>
          <w:spacing w:val="-4"/>
        </w:rPr>
        <w:t>动作灵敏</w:t>
      </w:r>
    </w:p>
    <w:p>
      <w:pPr>
        <w:pStyle w:val="BodyText"/>
        <w:spacing w:before="313" w:line="224" w:lineRule="auto"/>
      </w:pPr>
      <w:r>
        <w:rPr>
          <w:rFonts w:ascii="Times New Roman" w:eastAsia="Times New Roman" w:hAnsi="Times New Roman" w:cs="Times New Roman"/>
          <w:b/>
          <w:bCs/>
          <w:spacing w:val="1"/>
        </w:rPr>
        <w:t>D</w:t>
      </w:r>
      <w:r>
        <w:rPr>
          <w:rFonts w:ascii="SimSun" w:eastAsia="SimSun" w:hAnsi="SimSun" w:cs="SimSun"/>
          <w:b/>
          <w:bCs/>
          <w:spacing w:val="1"/>
        </w:rPr>
        <w:t>、</w:t>
      </w:r>
      <w:r>
        <w:rPr>
          <w:b/>
          <w:bCs/>
          <w:spacing w:val="1"/>
        </w:rPr>
        <w:t>反应迟缓</w:t>
      </w:r>
    </w:p>
    <w:p>
      <w:pPr>
        <w:pStyle w:val="BodyText"/>
        <w:spacing w:before="302" w:line="222" w:lineRule="auto"/>
        <w:ind w:left="3"/>
      </w:pPr>
      <w:r>
        <w:rPr>
          <w:b/>
          <w:bCs/>
          <w:spacing w:val="5"/>
        </w:rPr>
        <w:t>4、【多选题】变压器，最主要的两个部分，</w:t>
      </w:r>
      <w:r>
        <w:rPr>
          <w:b/>
          <w:bCs/>
          <w:spacing w:val="4"/>
        </w:rPr>
        <w:t>是()。</w:t>
      </w:r>
      <w:r>
        <w:rPr>
          <w:spacing w:val="4"/>
        </w:rPr>
        <w:t xml:space="preserve">  </w:t>
      </w:r>
      <w:r>
        <w:rPr>
          <w:b/>
          <w:bCs/>
          <w:spacing w:val="4"/>
        </w:rPr>
        <w:t>(</w:t>
      </w:r>
      <w:r>
        <w:rPr>
          <w:spacing w:val="4"/>
        </w:rPr>
        <w:t xml:space="preserve">    </w:t>
      </w:r>
      <w:r>
        <w:rPr>
          <w:rFonts w:ascii="Times New Roman" w:eastAsia="Times New Roman" w:hAnsi="Times New Roman" w:cs="Times New Roman"/>
          <w:b/>
          <w:bCs/>
        </w:rPr>
        <w:t>AB</w:t>
      </w:r>
      <w:r>
        <w:rPr>
          <w:rFonts w:ascii="Times New Roman" w:eastAsia="Times New Roman" w:hAnsi="Times New Roman" w:cs="Times New Roman"/>
          <w:b/>
          <w:bCs/>
          <w:spacing w:val="4"/>
        </w:rPr>
        <w:t xml:space="preserve">        </w:t>
      </w:r>
      <w:r>
        <w:rPr>
          <w:b/>
          <w:bCs/>
          <w:spacing w:val="4"/>
        </w:rPr>
        <w:t>)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74" w:line="224" w:lineRule="auto"/>
        <w:ind w:left="3"/>
        <w:rPr>
          <w:sz w:val="23"/>
          <w:szCs w:val="23"/>
        </w:rPr>
      </w:pPr>
      <w:r>
        <w:rPr>
          <w:rFonts w:ascii="SimSun" w:eastAsia="SimSun" w:hAnsi="SimSun" w:cs="SimSun"/>
          <w:b/>
          <w:bCs/>
          <w:spacing w:val="-19"/>
          <w:sz w:val="23"/>
          <w:szCs w:val="23"/>
        </w:rPr>
        <w:t>A、</w:t>
      </w:r>
      <w:r>
        <w:rPr>
          <w:rFonts w:ascii="SimSun" w:eastAsia="SimSun" w:hAnsi="SimSun" w:cs="SimSun"/>
          <w:spacing w:val="43"/>
          <w:sz w:val="23"/>
          <w:szCs w:val="23"/>
        </w:rPr>
        <w:t xml:space="preserve"> </w:t>
      </w:r>
      <w:r>
        <w:rPr>
          <w:b/>
          <w:bCs/>
          <w:spacing w:val="-19"/>
          <w:sz w:val="23"/>
          <w:szCs w:val="23"/>
        </w:rPr>
        <w:t>铁</w:t>
      </w:r>
      <w:r>
        <w:rPr>
          <w:spacing w:val="-19"/>
          <w:sz w:val="23"/>
          <w:szCs w:val="23"/>
        </w:rPr>
        <w:t xml:space="preserve"> </w:t>
      </w:r>
      <w:r>
        <w:rPr>
          <w:b/>
          <w:bCs/>
          <w:spacing w:val="-19"/>
          <w:sz w:val="23"/>
          <w:szCs w:val="23"/>
        </w:rPr>
        <w:t>心</w:t>
      </w:r>
    </w:p>
    <w:p>
      <w:pPr>
        <w:spacing w:line="224" w:lineRule="auto"/>
        <w:rPr>
          <w:sz w:val="23"/>
          <w:szCs w:val="23"/>
        </w:rPr>
        <w:sectPr>
          <w:pgSz w:w="11910" w:h="16840"/>
          <w:pgMar w:top="1431" w:right="1738" w:bottom="0" w:left="1769" w:header="0" w:footer="0" w:gutter="0"/>
          <w:cols w:space="708"/>
        </w:sectPr>
      </w:pPr>
    </w:p>
    <w:p>
      <w:pPr>
        <w:pStyle w:val="BodyText"/>
        <w:spacing w:before="169" w:line="626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3"/>
          <w:position w:val="26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3"/>
          <w:position w:val="26"/>
          <w:sz w:val="28"/>
          <w:szCs w:val="28"/>
        </w:rPr>
        <w:t>、</w:t>
      </w:r>
      <w:r>
        <w:rPr>
          <w:b/>
          <w:bCs/>
          <w:spacing w:val="-3"/>
          <w:position w:val="26"/>
          <w:sz w:val="28"/>
          <w:szCs w:val="28"/>
        </w:rPr>
        <w:t>绕组</w:t>
      </w:r>
    </w:p>
    <w:p>
      <w:pPr>
        <w:pStyle w:val="BodyText"/>
        <w:spacing w:line="223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9"/>
          <w:sz w:val="28"/>
          <w:szCs w:val="28"/>
        </w:rPr>
        <w:t>C、</w:t>
      </w:r>
      <w:r>
        <w:rPr>
          <w:rFonts w:ascii="SimSun" w:eastAsia="SimSun" w:hAnsi="SimSun" w:cs="SimSun"/>
          <w:spacing w:val="-77"/>
          <w:sz w:val="28"/>
          <w:szCs w:val="28"/>
        </w:rPr>
        <w:t xml:space="preserve"> </w:t>
      </w:r>
      <w:r>
        <w:rPr>
          <w:b/>
          <w:bCs/>
          <w:spacing w:val="-19"/>
          <w:sz w:val="28"/>
          <w:szCs w:val="28"/>
        </w:rPr>
        <w:t>外壳</w:t>
      </w:r>
    </w:p>
    <w:p>
      <w:pPr>
        <w:pStyle w:val="BodyText"/>
        <w:spacing w:before="291" w:line="222" w:lineRule="auto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1"/>
          <w:sz w:val="28"/>
          <w:szCs w:val="28"/>
        </w:rPr>
        <w:t>、</w:t>
      </w:r>
      <w:r>
        <w:rPr>
          <w:b/>
          <w:bCs/>
          <w:spacing w:val="-11"/>
          <w:sz w:val="28"/>
          <w:szCs w:val="28"/>
        </w:rPr>
        <w:t>接线端子</w:t>
      </w:r>
    </w:p>
    <w:p>
      <w:pPr>
        <w:pStyle w:val="BodyText"/>
        <w:spacing w:before="283" w:line="222" w:lineRule="auto"/>
        <w:ind w:left="3"/>
        <w:outlineLvl w:val="0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5、【多选题】按扶梯梯路的路线形态，有()自动扶梯。(</w:t>
      </w:r>
      <w:r>
        <w:rPr>
          <w:spacing w:val="29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AB        </w:t>
      </w:r>
      <w:r>
        <w:rPr>
          <w:b/>
          <w:bCs/>
          <w:spacing w:val="-10"/>
          <w:sz w:val="28"/>
          <w:szCs w:val="28"/>
        </w:rPr>
        <w:t>)</w:t>
      </w:r>
    </w:p>
    <w:p>
      <w:pPr>
        <w:pStyle w:val="BodyText"/>
        <w:spacing w:before="296" w:line="617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7"/>
          <w:position w:val="25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7"/>
          <w:position w:val="25"/>
          <w:sz w:val="28"/>
          <w:szCs w:val="28"/>
        </w:rPr>
        <w:t>、</w:t>
      </w:r>
      <w:r>
        <w:rPr>
          <w:b/>
          <w:bCs/>
          <w:spacing w:val="-17"/>
          <w:position w:val="25"/>
          <w:sz w:val="28"/>
          <w:szCs w:val="28"/>
        </w:rPr>
        <w:t>直线</w:t>
      </w:r>
    </w:p>
    <w:p>
      <w:pPr>
        <w:pStyle w:val="BodyText"/>
        <w:spacing w:line="223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8"/>
          <w:sz w:val="28"/>
          <w:szCs w:val="28"/>
        </w:rPr>
        <w:t>、</w:t>
      </w:r>
      <w:r>
        <w:rPr>
          <w:b/>
          <w:bCs/>
          <w:spacing w:val="-8"/>
          <w:sz w:val="28"/>
          <w:szCs w:val="28"/>
        </w:rPr>
        <w:t>螺旋</w:t>
      </w:r>
    </w:p>
    <w:p>
      <w:pPr>
        <w:pStyle w:val="BodyText"/>
        <w:spacing w:before="290" w:line="217" w:lineRule="auto"/>
        <w:outlineLvl w:val="0"/>
        <w:rPr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i/>
          <w:iCs/>
          <w:spacing w:val="-20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i/>
          <w:iCs/>
          <w:spacing w:val="-20"/>
          <w:sz w:val="29"/>
          <w:szCs w:val="29"/>
        </w:rPr>
        <w:t>、</w:t>
      </w:r>
      <w:r>
        <w:rPr>
          <w:b/>
          <w:bCs/>
          <w:i/>
          <w:iCs/>
          <w:spacing w:val="-20"/>
          <w:sz w:val="29"/>
          <w:szCs w:val="29"/>
        </w:rPr>
        <w:t>方形</w:t>
      </w:r>
    </w:p>
    <w:p>
      <w:pPr>
        <w:pStyle w:val="BodyText"/>
        <w:spacing w:before="280" w:line="223" w:lineRule="auto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pacing w:val="-41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S</w:t>
      </w:r>
      <w:r>
        <w:rPr>
          <w:b/>
          <w:bCs/>
          <w:spacing w:val="-5"/>
          <w:sz w:val="28"/>
          <w:szCs w:val="28"/>
        </w:rPr>
        <w:t>形</w:t>
      </w:r>
    </w:p>
    <w:p>
      <w:pPr>
        <w:pStyle w:val="BodyText"/>
        <w:spacing w:before="289" w:line="222" w:lineRule="auto"/>
        <w:ind w:left="4"/>
        <w:outlineLvl w:val="0"/>
        <w:rPr>
          <w:sz w:val="28"/>
          <w:szCs w:val="28"/>
        </w:rPr>
      </w:pPr>
      <w:r>
        <w:rPr>
          <w:b/>
          <w:bCs/>
          <w:spacing w:val="5"/>
          <w:sz w:val="28"/>
          <w:szCs w:val="28"/>
        </w:rPr>
        <w:t>6、【多选题】排除电梯故障时，如必须短接门锁回路，应()。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71" w:line="222" w:lineRule="auto"/>
        <w:ind w:left="17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color w:val="000001"/>
          <w:spacing w:val="-11"/>
          <w:sz w:val="22"/>
          <w:szCs w:val="22"/>
        </w:rPr>
        <w:t>(</w:t>
      </w:r>
      <w:r>
        <w:rPr>
          <w:rFonts w:ascii="SimSun" w:eastAsia="SimSun" w:hAnsi="SimSun" w:cs="SimSun"/>
          <w:color w:val="000001"/>
          <w:spacing w:val="9"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bCs/>
          <w:spacing w:val="-11"/>
          <w:sz w:val="22"/>
          <w:szCs w:val="22"/>
        </w:rPr>
        <w:t>ABC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)</w:t>
      </w:r>
    </w:p>
    <w:p>
      <w:pPr>
        <w:pStyle w:val="BodyText"/>
        <w:spacing w:before="317" w:line="626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9"/>
          <w:position w:val="26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9"/>
          <w:position w:val="26"/>
          <w:sz w:val="28"/>
          <w:szCs w:val="28"/>
        </w:rPr>
        <w:t>、</w:t>
      </w:r>
      <w:r>
        <w:rPr>
          <w:b/>
          <w:bCs/>
          <w:spacing w:val="-9"/>
          <w:position w:val="26"/>
          <w:sz w:val="28"/>
          <w:szCs w:val="28"/>
        </w:rPr>
        <w:t>电梯打在检修档</w:t>
      </w:r>
    </w:p>
    <w:p>
      <w:pPr>
        <w:pStyle w:val="BodyText"/>
        <w:spacing w:line="223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9"/>
          <w:sz w:val="28"/>
          <w:szCs w:val="28"/>
        </w:rPr>
        <w:t>、</w:t>
      </w:r>
      <w:r>
        <w:rPr>
          <w:b/>
          <w:bCs/>
          <w:spacing w:val="-9"/>
          <w:sz w:val="28"/>
          <w:szCs w:val="28"/>
        </w:rPr>
        <w:t>告知配合人员</w:t>
      </w:r>
    </w:p>
    <w:p>
      <w:pPr>
        <w:pStyle w:val="BodyText"/>
        <w:spacing w:before="277" w:line="629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position w:val="26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8"/>
          <w:position w:val="26"/>
          <w:sz w:val="28"/>
          <w:szCs w:val="28"/>
        </w:rPr>
        <w:t>、</w:t>
      </w:r>
      <w:r>
        <w:rPr>
          <w:b/>
          <w:bCs/>
          <w:spacing w:val="-8"/>
          <w:position w:val="26"/>
          <w:sz w:val="28"/>
          <w:szCs w:val="28"/>
        </w:rPr>
        <w:t>检修后拆除短接线后恢复运行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9"/>
          <w:sz w:val="28"/>
          <w:szCs w:val="28"/>
        </w:rPr>
        <w:t>、</w:t>
      </w:r>
      <w:r>
        <w:rPr>
          <w:b/>
          <w:bCs/>
          <w:spacing w:val="-9"/>
          <w:sz w:val="28"/>
          <w:szCs w:val="28"/>
        </w:rPr>
        <w:t>打在正常运行状态</w:t>
      </w:r>
    </w:p>
    <w:p>
      <w:pPr>
        <w:pStyle w:val="BodyText"/>
        <w:spacing w:before="298" w:line="409" w:lineRule="auto"/>
        <w:ind w:left="4" w:right="111" w:hanging="4"/>
        <w:jc w:val="both"/>
        <w:rPr>
          <w:sz w:val="28"/>
          <w:szCs w:val="28"/>
        </w:rPr>
      </w:pPr>
      <w:r>
        <w:rPr>
          <w:spacing w:val="-11"/>
          <w:sz w:val="28"/>
          <w:szCs w:val="28"/>
        </w:rPr>
        <w:t>7</w:t>
      </w:r>
      <w:r>
        <w:rPr>
          <w:b/>
          <w:bCs/>
          <w:spacing w:val="-11"/>
          <w:sz w:val="28"/>
          <w:szCs w:val="28"/>
        </w:rPr>
        <w:t>、</w:t>
      </w:r>
      <w:r>
        <w:rPr>
          <w:spacing w:val="-48"/>
          <w:sz w:val="28"/>
          <w:szCs w:val="28"/>
        </w:rPr>
        <w:t xml:space="preserve"> </w:t>
      </w:r>
      <w:r>
        <w:rPr>
          <w:b/>
          <w:bCs/>
          <w:spacing w:val="-11"/>
          <w:sz w:val="28"/>
          <w:szCs w:val="28"/>
        </w:rPr>
        <w:t>【单选题】</w:t>
      </w:r>
      <w:r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TSGZ6001</w:t>
      </w:r>
      <w:r>
        <w:rPr>
          <w:rFonts w:ascii="SimSun" w:eastAsia="SimSun" w:hAnsi="SimSun" w:cs="SimSun"/>
          <w:b/>
          <w:bCs/>
          <w:spacing w:val="-11"/>
          <w:sz w:val="28"/>
          <w:szCs w:val="28"/>
        </w:rPr>
        <w:t>《</w:t>
      </w:r>
      <w:r>
        <w:rPr>
          <w:b/>
          <w:bCs/>
          <w:spacing w:val="-11"/>
          <w:sz w:val="28"/>
          <w:szCs w:val="28"/>
        </w:rPr>
        <w:t>考试大纲(简称)》规定：</w:t>
      </w:r>
      <w:r>
        <w:rPr>
          <w:spacing w:val="-11"/>
          <w:sz w:val="28"/>
          <w:szCs w:val="28"/>
        </w:rPr>
        <w:t xml:space="preserve">  </w:t>
      </w:r>
      <w:r>
        <w:rPr>
          <w:b/>
          <w:bCs/>
          <w:spacing w:val="-11"/>
          <w:sz w:val="28"/>
          <w:szCs w:val="28"/>
        </w:rPr>
        <w:t>《特种设备作</w:t>
      </w:r>
      <w:r>
        <w:rPr>
          <w:sz w:val="28"/>
          <w:szCs w:val="28"/>
        </w:rPr>
        <w:t xml:space="preserve"> </w:t>
      </w:r>
      <w:r>
        <w:rPr>
          <w:b/>
          <w:bCs/>
          <w:spacing w:val="1"/>
          <w:sz w:val="28"/>
          <w:szCs w:val="28"/>
        </w:rPr>
        <w:t>业人员证》应当在有效期届满()个月前，向工作地或户籍地发证部</w:t>
      </w:r>
    </w:p>
    <w:p>
      <w:pPr>
        <w:pStyle w:val="BodyText"/>
        <w:spacing w:line="220" w:lineRule="auto"/>
        <w:ind w:left="74"/>
        <w:rPr>
          <w:sz w:val="28"/>
          <w:szCs w:val="28"/>
        </w:rPr>
      </w:pPr>
      <w:r>
        <w:rPr>
          <w:b/>
          <w:bCs/>
          <w:spacing w:val="-21"/>
          <w:sz w:val="28"/>
          <w:szCs w:val="28"/>
        </w:rPr>
        <w:t>门提出复审申请。</w:t>
      </w:r>
      <w:r>
        <w:rPr>
          <w:spacing w:val="-21"/>
          <w:sz w:val="28"/>
          <w:szCs w:val="28"/>
        </w:rPr>
        <w:t xml:space="preserve">  </w:t>
      </w:r>
      <w:r>
        <w:rPr>
          <w:b/>
          <w:bCs/>
          <w:spacing w:val="-21"/>
          <w:sz w:val="28"/>
          <w:szCs w:val="28"/>
        </w:rPr>
        <w:t>(</w:t>
      </w:r>
      <w:r>
        <w:rPr>
          <w:spacing w:val="-21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21"/>
          <w:sz w:val="28"/>
          <w:szCs w:val="28"/>
        </w:rPr>
        <w:t>A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   </w:t>
      </w:r>
      <w:r>
        <w:rPr>
          <w:b/>
          <w:bCs/>
          <w:spacing w:val="-21"/>
          <w:sz w:val="28"/>
          <w:szCs w:val="28"/>
        </w:rPr>
        <w:t>)</w:t>
      </w:r>
    </w:p>
    <w:p>
      <w:pPr>
        <w:spacing w:line="261" w:lineRule="auto"/>
        <w:rPr>
          <w:rFonts w:ascii="Arial"/>
          <w:sz w:val="21"/>
        </w:rPr>
        <w:sectPr>
          <w:footerReference w:type="default" r:id="rId4"/>
          <w:pgSz w:w="11910" w:h="16840"/>
          <w:pgMar w:top="1431" w:right="1786" w:bottom="2695" w:left="1769" w:header="0" w:footer="2416" w:gutter="0"/>
          <w:pgNumType w:start="2"/>
          <w:cols w:space="708"/>
        </w:sectPr>
      </w:pPr>
    </w:p>
    <w:p>
      <w:pPr>
        <w:spacing w:before="92" w:line="620" w:lineRule="exac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2"/>
          <w:position w:val="31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2"/>
          <w:position w:val="3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2"/>
          <w:position w:val="31"/>
          <w:sz w:val="28"/>
          <w:szCs w:val="28"/>
        </w:rPr>
        <w:t>1</w:t>
      </w:r>
    </w:p>
    <w:p>
      <w:pPr>
        <w:spacing w:line="18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spacing w:val="-42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>6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91" w:line="18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-41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23"/>
          <w:sz w:val="28"/>
          <w:szCs w:val="28"/>
        </w:rPr>
        <w:t>9</w:t>
      </w:r>
    </w:p>
    <w:p>
      <w:pPr>
        <w:spacing w:line="180" w:lineRule="auto"/>
        <w:rPr>
          <w:rFonts w:ascii="Times New Roman" w:eastAsia="Times New Roman" w:hAnsi="Times New Roman" w:cs="Times New Roman"/>
          <w:sz w:val="28"/>
          <w:szCs w:val="28"/>
        </w:rPr>
        <w:sectPr>
          <w:footerReference w:type="default" r:id="rId5"/>
          <w:type w:val="nextPage"/>
          <w:pgSz w:w="11910" w:h="16840"/>
          <w:pgMar w:top="1431" w:right="1786" w:bottom="2695" w:left="1769" w:header="0" w:footer="2416" w:gutter="0"/>
          <w:pgNumType w:start="3"/>
          <w:cols w:space="708"/>
          <w:titlePg w:val="0"/>
        </w:sectPr>
      </w:pPr>
    </w:p>
    <w:p>
      <w:pPr>
        <w:pStyle w:val="BodyText"/>
        <w:spacing w:before="183" w:line="424" w:lineRule="auto"/>
        <w:ind w:left="3"/>
        <w:jc w:val="both"/>
      </w:pPr>
      <w:r>
        <w:rPr>
          <w:b/>
          <w:bCs/>
          <w:spacing w:val="9"/>
        </w:rPr>
        <w:t>8、【单选题】《中华人民共和国安全生产法》(2014年修订)规定：</w:t>
      </w:r>
      <w:r>
        <w:rPr>
          <w:spacing w:val="10"/>
        </w:rPr>
        <w:t xml:space="preserve"> </w:t>
      </w:r>
      <w:r>
        <w:rPr>
          <w:b/>
          <w:bCs/>
          <w:spacing w:val="-3"/>
        </w:rPr>
        <w:t>安全生产监管部门应当建立“安全生产违法行为信息库”(即黑名单)。</w:t>
      </w:r>
      <w:r>
        <w:rPr>
          <w:spacing w:val="1"/>
        </w:rPr>
        <w:t xml:space="preserve"> </w:t>
      </w:r>
      <w:r>
        <w:rPr>
          <w:b/>
          <w:bCs/>
          <w:spacing w:val="16"/>
        </w:rPr>
        <w:t>对违法行为情节严重的生产经营单位，应当():①向社会公告；②</w:t>
      </w:r>
      <w:r>
        <w:t xml:space="preserve">  </w:t>
      </w:r>
      <w:r>
        <w:rPr>
          <w:b/>
          <w:bCs/>
          <w:spacing w:val="2"/>
        </w:rPr>
        <w:t>通报行业主管部门；③通报投资、国土资源主管部门和证券监督管理</w:t>
      </w:r>
    </w:p>
    <w:p>
      <w:pPr>
        <w:pStyle w:val="BodyText"/>
        <w:spacing w:line="222" w:lineRule="auto"/>
        <w:ind w:left="3"/>
      </w:pPr>
      <w:r>
        <w:rPr>
          <w:b/>
          <w:bCs/>
          <w:spacing w:val="14"/>
        </w:rPr>
        <w:t>机构、有关金融机构(</w:t>
      </w:r>
      <w:r>
        <w:rPr>
          <w:spacing w:val="5"/>
        </w:rPr>
        <w:t xml:space="preserve">    </w:t>
      </w:r>
      <w:r>
        <w:rPr>
          <w:rFonts w:ascii="SimSun" w:eastAsia="SimSun" w:hAnsi="SimSun" w:cs="SimSun"/>
          <w:b/>
          <w:bCs/>
          <w:spacing w:val="14"/>
        </w:rPr>
        <w:t>D</w:t>
      </w:r>
      <w:r>
        <w:rPr>
          <w:rFonts w:ascii="SimSun" w:eastAsia="SimSun" w:hAnsi="SimSun" w:cs="SimSun"/>
          <w:spacing w:val="14"/>
        </w:rPr>
        <w:t xml:space="preserve">    </w:t>
      </w:r>
      <w:r>
        <w:rPr>
          <w:b/>
          <w:bCs/>
          <w:spacing w:val="14"/>
        </w:rPr>
        <w:t>)</w:t>
      </w:r>
    </w:p>
    <w:p>
      <w:pPr>
        <w:spacing w:before="274" w:line="217" w:lineRule="auto"/>
        <w:rPr>
          <w:rFonts w:ascii="SimSun" w:eastAsia="SimSun" w:hAnsi="SimSun" w:cs="SimSu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30"/>
          <w:w w:val="98"/>
          <w:sz w:val="32"/>
          <w:szCs w:val="32"/>
        </w:rPr>
        <w:t>A</w:t>
      </w:r>
      <w:r>
        <w:rPr>
          <w:rFonts w:ascii="SimSun" w:eastAsia="SimSun" w:hAnsi="SimSun" w:cs="SimSun"/>
          <w:b/>
          <w:bCs/>
          <w:spacing w:val="-30"/>
          <w:w w:val="98"/>
          <w:sz w:val="32"/>
          <w:szCs w:val="32"/>
        </w:rPr>
        <w:t>、①</w:t>
      </w:r>
    </w:p>
    <w:p>
      <w:pPr>
        <w:spacing w:before="233" w:line="640" w:lineRule="exact"/>
        <w:rPr>
          <w:rFonts w:ascii="SimSun" w:eastAsia="SimSun" w:hAnsi="SimSun" w:cs="SimSu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34"/>
          <w:position w:val="24"/>
          <w:sz w:val="32"/>
          <w:szCs w:val="32"/>
        </w:rPr>
        <w:t>B</w:t>
      </w:r>
      <w:r>
        <w:rPr>
          <w:rFonts w:ascii="SimSun" w:eastAsia="SimSun" w:hAnsi="SimSun" w:cs="SimSun"/>
          <w:b/>
          <w:bCs/>
          <w:spacing w:val="-34"/>
          <w:position w:val="24"/>
          <w:sz w:val="32"/>
          <w:szCs w:val="32"/>
        </w:rPr>
        <w:t>、①②</w:t>
      </w:r>
    </w:p>
    <w:p>
      <w:pPr>
        <w:spacing w:line="217" w:lineRule="auto"/>
        <w:rPr>
          <w:rFonts w:ascii="SimSun" w:eastAsia="SimSun" w:hAnsi="SimSun" w:cs="SimSu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32"/>
          <w:w w:val="96"/>
          <w:sz w:val="32"/>
          <w:szCs w:val="32"/>
        </w:rPr>
        <w:t>C</w:t>
      </w:r>
      <w:r>
        <w:rPr>
          <w:rFonts w:ascii="SimSun" w:eastAsia="SimSun" w:hAnsi="SimSun" w:cs="SimSun"/>
          <w:b/>
          <w:bCs/>
          <w:spacing w:val="-32"/>
          <w:w w:val="96"/>
          <w:sz w:val="32"/>
          <w:szCs w:val="32"/>
        </w:rPr>
        <w:t>、②③</w:t>
      </w:r>
    </w:p>
    <w:p>
      <w:pPr>
        <w:spacing w:before="234" w:line="217" w:lineRule="auto"/>
        <w:rPr>
          <w:rFonts w:ascii="SimSun" w:eastAsia="SimSun" w:hAnsi="SimSun" w:cs="SimSu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25"/>
          <w:w w:val="93"/>
          <w:sz w:val="32"/>
          <w:szCs w:val="32"/>
        </w:rPr>
        <w:t>D</w:t>
      </w:r>
      <w:r>
        <w:rPr>
          <w:rFonts w:ascii="SimSun" w:eastAsia="SimSun" w:hAnsi="SimSun" w:cs="SimSun"/>
          <w:b/>
          <w:bCs/>
          <w:spacing w:val="-25"/>
          <w:w w:val="93"/>
          <w:sz w:val="32"/>
          <w:szCs w:val="32"/>
        </w:rPr>
        <w:t>、①②③</w:t>
      </w:r>
    </w:p>
    <w:p>
      <w:pPr>
        <w:pStyle w:val="BodyText"/>
        <w:spacing w:before="300" w:line="424" w:lineRule="auto"/>
        <w:ind w:left="3" w:right="70"/>
        <w:jc w:val="both"/>
      </w:pPr>
      <w:r>
        <w:rPr>
          <w:b/>
          <w:bCs/>
          <w:spacing w:val="-10"/>
        </w:rPr>
        <w:t>9、</w:t>
      </w:r>
      <w:r>
        <w:rPr>
          <w:spacing w:val="36"/>
        </w:rPr>
        <w:t xml:space="preserve"> </w:t>
      </w:r>
      <w:r>
        <w:rPr>
          <w:b/>
          <w:bCs/>
          <w:spacing w:val="-10"/>
        </w:rPr>
        <w:t>【单选题】</w:t>
      </w:r>
      <w:r>
        <w:rPr>
          <w:spacing w:val="-10"/>
        </w:rPr>
        <w:t xml:space="preserve">  </w:t>
      </w:r>
      <w:r>
        <w:rPr>
          <w:b/>
          <w:bCs/>
          <w:spacing w:val="-10"/>
        </w:rPr>
        <w:t>《特种设备作业人员监督管理办法》</w:t>
      </w:r>
      <w:r>
        <w:rPr>
          <w:spacing w:val="-10"/>
        </w:rPr>
        <w:t xml:space="preserve">  </w:t>
      </w:r>
      <w:r>
        <w:rPr>
          <w:b/>
          <w:bCs/>
          <w:spacing w:val="-10"/>
        </w:rPr>
        <w:t>(国家质检总局</w:t>
      </w:r>
      <w:r>
        <w:t xml:space="preserve"> </w:t>
      </w:r>
      <w:r>
        <w:rPr>
          <w:b/>
          <w:bCs/>
          <w:spacing w:val="11"/>
        </w:rPr>
        <w:t>令第140号)规定：以考试作弊或者以其他欺骗方式取得《特种设备</w:t>
      </w:r>
      <w:r>
        <w:rPr>
          <w:spacing w:val="11"/>
        </w:rPr>
        <w:t xml:space="preserve"> </w:t>
      </w:r>
      <w:r>
        <w:rPr>
          <w:b/>
          <w:bCs/>
          <w:spacing w:val="8"/>
        </w:rPr>
        <w:t>作业人员证》,撤销其证书，</w:t>
      </w:r>
      <w:r>
        <w:rPr>
          <w:spacing w:val="8"/>
        </w:rPr>
        <w:t xml:space="preserve">  </w:t>
      </w:r>
      <w:r>
        <w:rPr>
          <w:b/>
          <w:bCs/>
          <w:spacing w:val="8"/>
        </w:rPr>
        <w:t>()不得再次</w:t>
      </w:r>
      <w:r>
        <w:rPr>
          <w:b/>
          <w:bCs/>
          <w:spacing w:val="7"/>
        </w:rPr>
        <w:t>申请《特种设备作业人员</w:t>
      </w:r>
    </w:p>
    <w:p>
      <w:pPr>
        <w:spacing w:line="222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27"/>
          <w:sz w:val="27"/>
          <w:szCs w:val="27"/>
        </w:rPr>
        <w:t>证》。</w:t>
      </w:r>
      <w:r>
        <w:rPr>
          <w:rFonts w:ascii="SimSun" w:eastAsia="SimSun" w:hAnsi="SimSun" w:cs="SimSun"/>
          <w:spacing w:val="-27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27"/>
          <w:sz w:val="27"/>
          <w:szCs w:val="27"/>
        </w:rPr>
        <w:t>(</w:t>
      </w:r>
      <w:r>
        <w:rPr>
          <w:rFonts w:ascii="SimSun" w:eastAsia="SimSun" w:hAnsi="SimSun" w:cs="SimSun"/>
          <w:spacing w:val="18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27"/>
          <w:sz w:val="27"/>
          <w:szCs w:val="27"/>
        </w:rPr>
        <w:t>C</w:t>
      </w:r>
      <w:r>
        <w:rPr>
          <w:rFonts w:ascii="SimSun" w:eastAsia="SimSun" w:hAnsi="SimSun" w:cs="SimSun"/>
          <w:spacing w:val="16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27"/>
          <w:sz w:val="27"/>
          <w:szCs w:val="27"/>
        </w:rPr>
        <w:t>)</w:t>
      </w:r>
    </w:p>
    <w:p>
      <w:pPr>
        <w:pStyle w:val="BodyText"/>
        <w:spacing w:before="319" w:line="620" w:lineRule="exact"/>
      </w:pPr>
      <w:r>
        <w:rPr>
          <w:rFonts w:ascii="Arial" w:eastAsia="Arial" w:hAnsi="Arial" w:cs="Arial"/>
          <w:b/>
          <w:bCs/>
          <w:spacing w:val="9"/>
          <w:position w:val="26"/>
        </w:rPr>
        <w:t>A</w:t>
      </w:r>
      <w:r>
        <w:rPr>
          <w:rFonts w:ascii="SimSun" w:eastAsia="SimSun" w:hAnsi="SimSun" w:cs="SimSun"/>
          <w:b/>
          <w:bCs/>
          <w:spacing w:val="9"/>
          <w:position w:val="26"/>
        </w:rPr>
        <w:t>、</w:t>
      </w:r>
      <w:r>
        <w:rPr>
          <w:rFonts w:ascii="Arial" w:eastAsia="Arial" w:hAnsi="Arial" w:cs="Arial"/>
          <w:b/>
          <w:bCs/>
          <w:spacing w:val="9"/>
          <w:position w:val="26"/>
        </w:rPr>
        <w:t>1</w:t>
      </w:r>
      <w:r>
        <w:rPr>
          <w:b/>
          <w:bCs/>
          <w:spacing w:val="9"/>
          <w:position w:val="26"/>
        </w:rPr>
        <w:t>年内</w:t>
      </w:r>
    </w:p>
    <w:p>
      <w:pPr>
        <w:pStyle w:val="BodyText"/>
        <w:spacing w:line="222" w:lineRule="auto"/>
        <w:ind w:left="3"/>
      </w:pPr>
      <w:r>
        <w:rPr>
          <w:rFonts w:ascii="SimSun" w:eastAsia="SimSun" w:hAnsi="SimSun" w:cs="SimSun"/>
          <w:b/>
          <w:bCs/>
          <w:spacing w:val="3"/>
        </w:rPr>
        <w:t>B、2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b/>
          <w:bCs/>
          <w:spacing w:val="3"/>
        </w:rPr>
        <w:t>年内</w:t>
      </w:r>
    </w:p>
    <w:p>
      <w:pPr>
        <w:pStyle w:val="BodyText"/>
        <w:spacing w:before="305" w:line="222" w:lineRule="auto"/>
      </w:pPr>
      <w:r>
        <w:rPr>
          <w:rFonts w:ascii="Arial" w:eastAsia="Arial" w:hAnsi="Arial" w:cs="Arial"/>
          <w:b/>
          <w:bCs/>
          <w:spacing w:val="-5"/>
        </w:rPr>
        <w:t>C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rFonts w:ascii="Arial" w:eastAsia="Arial" w:hAnsi="Arial" w:cs="Arial"/>
          <w:b/>
          <w:bCs/>
          <w:spacing w:val="-5"/>
        </w:rPr>
        <w:t xml:space="preserve">3 </w:t>
      </w:r>
      <w:r>
        <w:rPr>
          <w:b/>
          <w:bCs/>
          <w:spacing w:val="-5"/>
        </w:rPr>
        <w:t>年内</w:t>
      </w:r>
    </w:p>
    <w:p>
      <w:pPr>
        <w:pStyle w:val="BodyText"/>
        <w:spacing w:before="296" w:line="222" w:lineRule="auto"/>
        <w:ind w:left="3"/>
      </w:pPr>
      <w:r>
        <w:rPr>
          <w:rFonts w:ascii="SimSun" w:eastAsia="SimSun" w:hAnsi="SimSun" w:cs="SimSun"/>
          <w:b/>
          <w:bCs/>
          <w:spacing w:val="-1"/>
        </w:rPr>
        <w:t>D、4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b/>
          <w:bCs/>
          <w:spacing w:val="-1"/>
        </w:rPr>
        <w:t>年内</w:t>
      </w:r>
    </w:p>
    <w:p>
      <w:pPr>
        <w:pStyle w:val="BodyText"/>
        <w:spacing w:before="291" w:line="424" w:lineRule="auto"/>
        <w:ind w:left="3" w:right="98"/>
        <w:jc w:val="both"/>
      </w:pPr>
      <w:r>
        <w:rPr>
          <w:b/>
          <w:bCs/>
          <w:spacing w:val="2"/>
        </w:rPr>
        <w:t>10、【单选题】《特种设备安全法》规定：特种设备安装、改造、修</w:t>
      </w:r>
      <w:r>
        <w:rPr>
          <w:spacing w:val="18"/>
        </w:rPr>
        <w:t xml:space="preserve"> </w:t>
      </w:r>
      <w:r>
        <w:rPr>
          <w:b/>
          <w:bCs/>
          <w:spacing w:val="11"/>
        </w:rPr>
        <w:t>理竣工后，安装、改造、修理的施工单位应当在验收后()日内将相</w:t>
      </w:r>
    </w:p>
    <w:p>
      <w:pPr>
        <w:pStyle w:val="BodyText"/>
        <w:spacing w:line="220" w:lineRule="auto"/>
        <w:ind w:left="3"/>
        <w:sectPr>
          <w:footerReference w:type="default" r:id="rId6"/>
          <w:pgSz w:w="11910" w:h="16840"/>
          <w:pgMar w:top="1431" w:right="1768" w:bottom="2057" w:left="1769" w:header="0" w:footer="1789" w:gutter="0"/>
          <w:pgNumType w:start="4"/>
          <w:cols w:space="708"/>
        </w:sectPr>
      </w:pPr>
      <w:r>
        <w:rPr>
          <w:b/>
          <w:bCs/>
          <w:spacing w:val="-4"/>
        </w:rPr>
        <w:t>关技术资料和文件移交特种设备使用单位。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(</w:t>
      </w:r>
      <w:r>
        <w:rPr>
          <w:spacing w:val="18"/>
        </w:rPr>
        <w:t xml:space="preserve">    </w:t>
      </w:r>
      <w:r>
        <w:rPr>
          <w:rFonts w:ascii="SimSun" w:eastAsia="SimSun" w:hAnsi="SimSun" w:cs="SimSun"/>
          <w:b/>
          <w:bCs/>
          <w:spacing w:val="-4"/>
        </w:rPr>
        <w:t>A</w:t>
      </w:r>
      <w:r>
        <w:rPr>
          <w:rFonts w:ascii="SimSun" w:eastAsia="SimSun" w:hAnsi="SimSun" w:cs="SimSun"/>
          <w:spacing w:val="17"/>
        </w:rPr>
        <w:t xml:space="preserve">    </w:t>
      </w:r>
      <w:r>
        <w:rPr>
          <w:b/>
          <w:bCs/>
          <w:spacing w:val="-4"/>
        </w:rPr>
        <w:t>)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88" w:line="184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4"/>
          <w:sz w:val="27"/>
          <w:szCs w:val="27"/>
        </w:rPr>
        <w:t>A、30</w:t>
      </w:r>
    </w:p>
    <w:p>
      <w:pPr>
        <w:spacing w:line="184" w:lineRule="auto"/>
        <w:rPr>
          <w:rFonts w:ascii="SimSun" w:eastAsia="SimSun" w:hAnsi="SimSun" w:cs="SimSun"/>
          <w:sz w:val="27"/>
          <w:szCs w:val="27"/>
        </w:rPr>
        <w:sectPr>
          <w:footerReference w:type="default" r:id="rId7"/>
          <w:type w:val="nextPage"/>
          <w:pgSz w:w="11910" w:h="16840"/>
          <w:pgMar w:top="1431" w:right="1768" w:bottom="2057" w:left="1769" w:header="0" w:footer="1789" w:gutter="0"/>
          <w:pgNumType w:start="5"/>
          <w:cols w:space="708"/>
          <w:titlePg w:val="0"/>
        </w:sectPr>
      </w:pPr>
    </w:p>
    <w:p>
      <w:pPr>
        <w:spacing w:before="224" w:line="183" w:lineRule="auto"/>
        <w:ind w:left="1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C、20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91" w:line="184" w:lineRule="auto"/>
        <w:ind w:left="1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D、10</w:t>
      </w:r>
    </w:p>
    <w:p>
      <w:pPr>
        <w:pStyle w:val="BodyText"/>
        <w:spacing w:before="290" w:line="551" w:lineRule="exact"/>
        <w:ind w:left="13"/>
        <w:rPr>
          <w:sz w:val="28"/>
          <w:szCs w:val="28"/>
        </w:rPr>
      </w:pPr>
      <w:r>
        <w:rPr>
          <w:b/>
          <w:bCs/>
          <w:spacing w:val="-8"/>
          <w:position w:val="20"/>
          <w:sz w:val="28"/>
          <w:szCs w:val="28"/>
        </w:rPr>
        <w:t>11、【单选题】一台自动人行道的两个“急停”按钮之间，距离应当</w:t>
      </w:r>
    </w:p>
    <w:p>
      <w:pPr>
        <w:spacing w:line="222" w:lineRule="auto"/>
        <w:ind w:left="18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39"/>
          <w:sz w:val="35"/>
          <w:szCs w:val="35"/>
        </w:rPr>
        <w:t>()。</w:t>
      </w:r>
      <w:r>
        <w:rPr>
          <w:rFonts w:ascii="SimSun" w:eastAsia="SimSun" w:hAnsi="SimSun" w:cs="SimSun"/>
          <w:spacing w:val="91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-39"/>
          <w:sz w:val="35"/>
          <w:szCs w:val="35"/>
        </w:rPr>
        <w:t>(</w:t>
      </w:r>
      <w:r>
        <w:rPr>
          <w:rFonts w:ascii="SimSun" w:eastAsia="SimSun" w:hAnsi="SimSun" w:cs="SimSun"/>
          <w:spacing w:val="21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39"/>
          <w:sz w:val="35"/>
          <w:szCs w:val="35"/>
        </w:rPr>
        <w:t>B</w:t>
      </w:r>
      <w:r>
        <w:rPr>
          <w:rFonts w:ascii="SimSun" w:eastAsia="SimSun" w:hAnsi="SimSun" w:cs="SimSun"/>
          <w:spacing w:val="-39"/>
          <w:sz w:val="35"/>
          <w:szCs w:val="35"/>
        </w:rPr>
        <w:t xml:space="preserve">    </w:t>
      </w:r>
      <w:r>
        <w:rPr>
          <w:rFonts w:ascii="SimSun" w:eastAsia="SimSun" w:hAnsi="SimSun" w:cs="SimSun"/>
          <w:b/>
          <w:bCs/>
          <w:spacing w:val="-39"/>
          <w:sz w:val="35"/>
          <w:szCs w:val="35"/>
        </w:rPr>
        <w:t>)</w:t>
      </w:r>
    </w:p>
    <w:p>
      <w:pPr>
        <w:pStyle w:val="BodyText"/>
        <w:spacing w:before="281" w:line="610" w:lineRule="exact"/>
        <w:ind w:left="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position w:val="24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position w:val="24"/>
          <w:sz w:val="28"/>
          <w:szCs w:val="28"/>
        </w:rPr>
        <w:t>、</w:t>
      </w:r>
      <w:r>
        <w:rPr>
          <w:b/>
          <w:bCs/>
          <w:position w:val="24"/>
          <w:sz w:val="28"/>
          <w:szCs w:val="28"/>
        </w:rPr>
        <w:t>不大于30</w:t>
      </w:r>
      <w:r>
        <w:rPr>
          <w:rFonts w:ascii="Times New Roman" w:eastAsia="Times New Roman" w:hAnsi="Times New Roman" w:cs="Times New Roman"/>
          <w:b/>
          <w:bCs/>
          <w:position w:val="24"/>
          <w:sz w:val="28"/>
          <w:szCs w:val="28"/>
        </w:rPr>
        <w:t>m</w:t>
      </w:r>
    </w:p>
    <w:p>
      <w:pPr>
        <w:pStyle w:val="BodyText"/>
        <w:spacing w:before="1" w:line="223" w:lineRule="auto"/>
        <w:ind w:left="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2"/>
          <w:sz w:val="28"/>
          <w:szCs w:val="28"/>
        </w:rPr>
        <w:t>、</w:t>
      </w:r>
      <w:r>
        <w:rPr>
          <w:b/>
          <w:bCs/>
          <w:spacing w:val="2"/>
          <w:sz w:val="28"/>
          <w:szCs w:val="28"/>
        </w:rPr>
        <w:t>不大于40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m</w:t>
      </w:r>
    </w:p>
    <w:p>
      <w:pPr>
        <w:pStyle w:val="BodyText"/>
        <w:spacing w:before="300" w:line="224" w:lineRule="auto"/>
        <w:ind w:left="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2"/>
          <w:sz w:val="28"/>
          <w:szCs w:val="28"/>
        </w:rPr>
        <w:t>、</w:t>
      </w:r>
      <w:r>
        <w:rPr>
          <w:b/>
          <w:bCs/>
          <w:spacing w:val="2"/>
          <w:sz w:val="28"/>
          <w:szCs w:val="28"/>
        </w:rPr>
        <w:t>等于50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m</w:t>
      </w:r>
    </w:p>
    <w:p>
      <w:pPr>
        <w:pStyle w:val="BodyText"/>
        <w:spacing w:before="280" w:line="224" w:lineRule="auto"/>
        <w:ind w:left="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2"/>
          <w:sz w:val="28"/>
          <w:szCs w:val="28"/>
        </w:rPr>
        <w:t>、</w:t>
      </w:r>
      <w:r>
        <w:rPr>
          <w:b/>
          <w:bCs/>
          <w:spacing w:val="2"/>
          <w:sz w:val="28"/>
          <w:szCs w:val="28"/>
        </w:rPr>
        <w:t>等于60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m</w:t>
      </w:r>
    </w:p>
    <w:p>
      <w:pPr>
        <w:pStyle w:val="BodyText"/>
        <w:spacing w:before="284" w:line="415" w:lineRule="auto"/>
        <w:ind w:left="13" w:right="60"/>
        <w:jc w:val="both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12、【单选题】交流双速电梯采用双绕组双速电机。当电</w:t>
      </w:r>
      <w:r>
        <w:rPr>
          <w:b/>
          <w:bCs/>
          <w:spacing w:val="-9"/>
          <w:sz w:val="28"/>
          <w:szCs w:val="28"/>
        </w:rPr>
        <w:t>梯以检修低</w:t>
      </w:r>
      <w:r>
        <w:rPr>
          <w:spacing w:val="-9"/>
          <w:sz w:val="28"/>
          <w:szCs w:val="28"/>
        </w:rPr>
        <w:t xml:space="preserve"> </w:t>
      </w:r>
      <w:r>
        <w:rPr>
          <w:b/>
          <w:bCs/>
          <w:spacing w:val="-1"/>
          <w:sz w:val="28"/>
          <w:szCs w:val="28"/>
        </w:rPr>
        <w:t>速运行时，电梯使用的是电机级数()的绕组进行运行</w:t>
      </w:r>
      <w:r>
        <w:rPr>
          <w:b/>
          <w:bCs/>
          <w:spacing w:val="-2"/>
          <w:sz w:val="28"/>
          <w:szCs w:val="28"/>
        </w:rPr>
        <w:t>。(</w:t>
      </w:r>
      <w:r>
        <w:rPr>
          <w:spacing w:val="-2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A       </w:t>
      </w:r>
      <w:r>
        <w:rPr>
          <w:b/>
          <w:bCs/>
          <w:spacing w:val="-2"/>
          <w:sz w:val="28"/>
          <w:szCs w:val="28"/>
        </w:rPr>
        <w:t>)</w:t>
      </w:r>
    </w:p>
    <w:p>
      <w:pPr>
        <w:spacing w:before="1" w:line="220" w:lineRule="auto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5"/>
          <w:sz w:val="28"/>
          <w:szCs w:val="28"/>
        </w:rPr>
        <w:t>、多</w:t>
      </w:r>
    </w:p>
    <w:p>
      <w:pPr>
        <w:spacing w:before="287" w:line="221" w:lineRule="auto"/>
        <w:ind w:left="10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7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17"/>
          <w:sz w:val="28"/>
          <w:szCs w:val="28"/>
        </w:rPr>
        <w:t>、少</w:t>
      </w:r>
    </w:p>
    <w:p>
      <w:pPr>
        <w:pStyle w:val="BodyText"/>
        <w:spacing w:before="283" w:line="224" w:lineRule="auto"/>
        <w:ind w:left="1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6"/>
          <w:sz w:val="28"/>
          <w:szCs w:val="28"/>
        </w:rPr>
        <w:t>C、</w:t>
      </w:r>
      <w:r>
        <w:rPr>
          <w:rFonts w:ascii="SimSun" w:eastAsia="SimSun" w:hAnsi="SimSun" w:cs="SimSun"/>
          <w:spacing w:val="-65"/>
          <w:sz w:val="28"/>
          <w:szCs w:val="28"/>
        </w:rPr>
        <w:t xml:space="preserve"> </w:t>
      </w:r>
      <w:r>
        <w:rPr>
          <w:b/>
          <w:bCs/>
          <w:spacing w:val="-16"/>
          <w:sz w:val="28"/>
          <w:szCs w:val="28"/>
        </w:rPr>
        <w:t>不确定</w:t>
      </w:r>
    </w:p>
    <w:p>
      <w:pPr>
        <w:pStyle w:val="BodyText"/>
        <w:spacing w:before="287" w:line="223" w:lineRule="auto"/>
        <w:ind w:left="1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3"/>
          <w:sz w:val="28"/>
          <w:szCs w:val="28"/>
        </w:rPr>
        <w:t>D、</w:t>
      </w:r>
      <w:r>
        <w:rPr>
          <w:rFonts w:ascii="SimSun" w:eastAsia="SimSun" w:hAnsi="SimSun" w:cs="SimSun"/>
          <w:spacing w:val="-67"/>
          <w:sz w:val="28"/>
          <w:szCs w:val="28"/>
        </w:rPr>
        <w:t xml:space="preserve"> </w:t>
      </w:r>
      <w:r>
        <w:rPr>
          <w:b/>
          <w:bCs/>
          <w:spacing w:val="-13"/>
          <w:sz w:val="28"/>
          <w:szCs w:val="28"/>
        </w:rPr>
        <w:t>多、少均可</w:t>
      </w:r>
    </w:p>
    <w:p>
      <w:pPr>
        <w:pStyle w:val="BodyText"/>
        <w:spacing w:before="287" w:line="626" w:lineRule="exact"/>
        <w:ind w:left="13"/>
        <w:rPr>
          <w:sz w:val="28"/>
          <w:szCs w:val="28"/>
        </w:rPr>
      </w:pPr>
      <w:r>
        <w:rPr>
          <w:b/>
          <w:bCs/>
          <w:spacing w:val="-7"/>
          <w:position w:val="26"/>
          <w:sz w:val="28"/>
          <w:szCs w:val="28"/>
        </w:rPr>
        <w:t>13、【单选题】交流电，在一秒钟完成周期</w:t>
      </w:r>
      <w:r>
        <w:rPr>
          <w:b/>
          <w:bCs/>
          <w:spacing w:val="-8"/>
          <w:position w:val="26"/>
          <w:sz w:val="28"/>
          <w:szCs w:val="28"/>
        </w:rPr>
        <w:t>性变化的次数，称为交流</w:t>
      </w:r>
    </w:p>
    <w:p>
      <w:pPr>
        <w:pStyle w:val="BodyText"/>
        <w:spacing w:before="1" w:line="223" w:lineRule="auto"/>
        <w:ind w:left="14"/>
        <w:rPr>
          <w:sz w:val="28"/>
          <w:szCs w:val="28"/>
        </w:rPr>
      </w:pPr>
      <w:r>
        <w:rPr>
          <w:b/>
          <w:bCs/>
          <w:spacing w:val="-28"/>
          <w:sz w:val="28"/>
          <w:szCs w:val="28"/>
        </w:rPr>
        <w:t>电的()。</w:t>
      </w:r>
      <w:r>
        <w:rPr>
          <w:spacing w:val="123"/>
          <w:sz w:val="28"/>
          <w:szCs w:val="28"/>
        </w:rPr>
        <w:t xml:space="preserve"> </w:t>
      </w:r>
      <w:r>
        <w:rPr>
          <w:b/>
          <w:bCs/>
          <w:spacing w:val="-28"/>
          <w:sz w:val="28"/>
          <w:szCs w:val="28"/>
        </w:rPr>
        <w:t>(</w:t>
      </w:r>
      <w:r>
        <w:rPr>
          <w:spacing w:val="-28"/>
          <w:sz w:val="28"/>
          <w:szCs w:val="28"/>
        </w:rPr>
        <w:t xml:space="preserve">     </w:t>
      </w:r>
      <w:r>
        <w:rPr>
          <w:rFonts w:ascii="SimSun" w:eastAsia="SimSun" w:hAnsi="SimSun" w:cs="SimSun"/>
          <w:b/>
          <w:bCs/>
          <w:spacing w:val="-28"/>
          <w:sz w:val="28"/>
          <w:szCs w:val="28"/>
        </w:rPr>
        <w:t>D</w:t>
      </w:r>
      <w:r>
        <w:rPr>
          <w:rFonts w:ascii="SimSun" w:eastAsia="SimSun" w:hAnsi="SimSun" w:cs="SimSun"/>
          <w:spacing w:val="14"/>
          <w:sz w:val="28"/>
          <w:szCs w:val="28"/>
        </w:rPr>
        <w:t xml:space="preserve">    </w:t>
      </w:r>
      <w:r>
        <w:rPr>
          <w:b/>
          <w:bCs/>
          <w:spacing w:val="-28"/>
          <w:sz w:val="28"/>
          <w:szCs w:val="28"/>
        </w:rPr>
        <w:t>)</w:t>
      </w:r>
    </w:p>
    <w:p>
      <w:pPr>
        <w:pStyle w:val="BodyText"/>
        <w:spacing w:before="279" w:line="629" w:lineRule="exact"/>
        <w:ind w:left="1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5"/>
          <w:position w:val="26"/>
          <w:sz w:val="28"/>
          <w:szCs w:val="28"/>
        </w:rPr>
        <w:t>A、</w:t>
      </w:r>
      <w:r>
        <w:rPr>
          <w:rFonts w:ascii="SimSun" w:eastAsia="SimSun" w:hAnsi="SimSun" w:cs="SimSun"/>
          <w:spacing w:val="-69"/>
          <w:position w:val="26"/>
          <w:sz w:val="28"/>
          <w:szCs w:val="28"/>
        </w:rPr>
        <w:t xml:space="preserve"> </w:t>
      </w:r>
      <w:r>
        <w:rPr>
          <w:b/>
          <w:bCs/>
          <w:spacing w:val="-15"/>
          <w:position w:val="26"/>
          <w:sz w:val="28"/>
          <w:szCs w:val="28"/>
        </w:rPr>
        <w:t>最大值</w:t>
      </w:r>
    </w:p>
    <w:p>
      <w:pPr>
        <w:pStyle w:val="BodyText"/>
        <w:spacing w:before="1" w:line="221" w:lineRule="auto"/>
        <w:ind w:left="10"/>
        <w:rPr>
          <w:sz w:val="28"/>
          <w:szCs w:val="28"/>
        </w:rPr>
      </w:pPr>
      <w:r>
        <w:rPr>
          <w:rFonts w:ascii="Arial" w:eastAsia="Arial" w:hAnsi="Arial" w:cs="Arial"/>
          <w:b/>
          <w:bCs/>
          <w:spacing w:val="-12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、</w:t>
      </w:r>
      <w:r>
        <w:rPr>
          <w:b/>
          <w:bCs/>
          <w:spacing w:val="-12"/>
          <w:sz w:val="28"/>
          <w:szCs w:val="28"/>
        </w:rPr>
        <w:t>初相角</w:t>
      </w:r>
    </w:p>
    <w:p>
      <w:pPr>
        <w:pStyle w:val="BodyText"/>
        <w:spacing w:before="276" w:line="223" w:lineRule="auto"/>
        <w:ind w:left="10"/>
        <w:rPr>
          <w:sz w:val="28"/>
          <w:szCs w:val="28"/>
        </w:rPr>
      </w:pPr>
      <w:r>
        <w:rPr>
          <w:rFonts w:ascii="Arial" w:eastAsia="Arial" w:hAnsi="Arial" w:cs="Arial"/>
          <w:b/>
          <w:bCs/>
          <w:spacing w:val="-14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、</w:t>
      </w:r>
      <w:r>
        <w:rPr>
          <w:b/>
          <w:bCs/>
          <w:spacing w:val="-14"/>
          <w:sz w:val="28"/>
          <w:szCs w:val="28"/>
        </w:rPr>
        <w:t>周期</w:t>
      </w:r>
    </w:p>
    <w:p>
      <w:pPr>
        <w:pStyle w:val="BodyText"/>
        <w:spacing w:before="281" w:line="223" w:lineRule="auto"/>
        <w:ind w:left="1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8"/>
          <w:sz w:val="28"/>
          <w:szCs w:val="28"/>
        </w:rPr>
        <w:t>、</w:t>
      </w:r>
      <w:r>
        <w:rPr>
          <w:b/>
          <w:bCs/>
          <w:spacing w:val="-8"/>
          <w:sz w:val="28"/>
          <w:szCs w:val="28"/>
        </w:rPr>
        <w:t>频率</w:t>
      </w:r>
    </w:p>
    <w:p>
      <w:pPr>
        <w:pStyle w:val="BodyText"/>
        <w:spacing w:before="299" w:line="221" w:lineRule="auto"/>
        <w:ind w:left="14"/>
        <w:rPr>
          <w:sz w:val="28"/>
          <w:szCs w:val="28"/>
        </w:rPr>
      </w:pPr>
      <w:r>
        <w:rPr>
          <w:b/>
          <w:bCs/>
          <w:sz w:val="28"/>
          <w:szCs w:val="28"/>
        </w:rPr>
        <w:t>14、【单选题】减少电梯电气故障的方法有()。</w:t>
      </w:r>
      <w:r>
        <w:rPr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(</w:t>
      </w:r>
      <w:r>
        <w:rPr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D        </w:t>
      </w:r>
      <w:r>
        <w:rPr>
          <w:b/>
          <w:bCs/>
          <w:sz w:val="28"/>
          <w:szCs w:val="28"/>
        </w:rPr>
        <w:t>)</w:t>
      </w:r>
    </w:p>
    <w:p>
      <w:pPr>
        <w:pStyle w:val="BodyText"/>
        <w:spacing w:before="295" w:line="222" w:lineRule="auto"/>
        <w:ind w:left="1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A、</w:t>
      </w:r>
      <w:r>
        <w:rPr>
          <w:b/>
          <w:bCs/>
          <w:spacing w:val="-3"/>
          <w:sz w:val="28"/>
          <w:szCs w:val="28"/>
        </w:rPr>
        <w:t>提高维修人员的文化和技术素质</w:t>
      </w:r>
    </w:p>
    <w:p>
      <w:pPr>
        <w:spacing w:line="222" w:lineRule="auto"/>
        <w:rPr>
          <w:sz w:val="28"/>
          <w:szCs w:val="28"/>
        </w:rPr>
        <w:sectPr>
          <w:footerReference w:type="default" r:id="rId8"/>
          <w:pgSz w:w="11910" w:h="16840"/>
          <w:pgMar w:top="1431" w:right="1786" w:bottom="400" w:left="1769" w:header="0" w:footer="0" w:gutter="0"/>
          <w:pgNumType w:start="6"/>
          <w:cols w:space="708"/>
        </w:sectPr>
      </w:pPr>
    </w:p>
    <w:p>
      <w:pPr>
        <w:pStyle w:val="BodyText"/>
        <w:spacing w:before="169" w:line="641" w:lineRule="exact"/>
        <w:ind w:left="3"/>
      </w:pPr>
      <w:r>
        <w:rPr>
          <w:rFonts w:ascii="Times New Roman" w:eastAsia="Times New Roman" w:hAnsi="Times New Roman" w:cs="Times New Roman"/>
          <w:b/>
          <w:bCs/>
          <w:spacing w:val="3"/>
          <w:position w:val="28"/>
        </w:rPr>
        <w:t>B</w:t>
      </w:r>
      <w:r>
        <w:rPr>
          <w:rFonts w:ascii="Times New Roman" w:eastAsia="Times New Roman" w:hAnsi="Times New Roman" w:cs="Times New Roman"/>
          <w:b/>
          <w:bCs/>
          <w:spacing w:val="-33"/>
          <w:position w:val="28"/>
        </w:rPr>
        <w:t xml:space="preserve"> </w:t>
      </w:r>
      <w:r>
        <w:rPr>
          <w:rFonts w:ascii="SimSun" w:eastAsia="SimSun" w:hAnsi="SimSun" w:cs="SimSun"/>
          <w:b/>
          <w:bCs/>
          <w:spacing w:val="3"/>
          <w:position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3"/>
          <w:position w:val="28"/>
        </w:rPr>
        <w:t>,</w:t>
      </w:r>
      <w:r>
        <w:rPr>
          <w:rFonts w:ascii="Times New Roman" w:eastAsia="Times New Roman" w:hAnsi="Times New Roman" w:cs="Times New Roman"/>
          <w:b/>
          <w:bCs/>
          <w:spacing w:val="23"/>
          <w:w w:val="101"/>
          <w:position w:val="28"/>
        </w:rPr>
        <w:t xml:space="preserve">  </w:t>
      </w:r>
      <w:r>
        <w:rPr>
          <w:b/>
          <w:bCs/>
          <w:spacing w:val="3"/>
          <w:position w:val="28"/>
        </w:rPr>
        <w:t>加强日常维护保养</w:t>
      </w:r>
    </w:p>
    <w:p>
      <w:pPr>
        <w:pStyle w:val="BodyText"/>
        <w:spacing w:line="220" w:lineRule="auto"/>
        <w:ind w:left="3"/>
      </w:pPr>
      <w:r>
        <w:rPr>
          <w:rFonts w:ascii="Times New Roman" w:eastAsia="Times New Roman" w:hAnsi="Times New Roman" w:cs="Times New Roman"/>
          <w:b/>
          <w:bCs/>
          <w:spacing w:val="1"/>
        </w:rPr>
        <w:t>C</w:t>
      </w:r>
      <w:r>
        <w:rPr>
          <w:rFonts w:ascii="SimSun" w:eastAsia="SimSun" w:hAnsi="SimSun" w:cs="SimSun"/>
          <w:b/>
          <w:bCs/>
          <w:spacing w:val="1"/>
        </w:rPr>
        <w:t>、</w:t>
      </w:r>
      <w:r>
        <w:rPr>
          <w:b/>
          <w:bCs/>
          <w:spacing w:val="1"/>
        </w:rPr>
        <w:t>正确开展预检修工作</w:t>
      </w:r>
    </w:p>
    <w:p>
      <w:pPr>
        <w:pStyle w:val="BodyText"/>
        <w:spacing w:before="299" w:line="222" w:lineRule="auto"/>
        <w:ind w:left="3"/>
      </w:pPr>
      <w:r>
        <w:rPr>
          <w:rFonts w:ascii="Times New Roman" w:eastAsia="Times New Roman" w:hAnsi="Times New Roman" w:cs="Times New Roman"/>
          <w:b/>
          <w:bCs/>
          <w:spacing w:val="-2"/>
        </w:rPr>
        <w:t>D</w:t>
      </w:r>
      <w:r>
        <w:rPr>
          <w:rFonts w:ascii="SimSun" w:eastAsia="SimSun" w:hAnsi="SimSun" w:cs="SimSun"/>
          <w:b/>
          <w:bCs/>
          <w:spacing w:val="-2"/>
        </w:rPr>
        <w:t>、</w:t>
      </w:r>
      <w:r>
        <w:rPr>
          <w:b/>
          <w:bCs/>
          <w:spacing w:val="-2"/>
        </w:rPr>
        <w:t>其他选项都对</w:t>
      </w:r>
    </w:p>
    <w:p>
      <w:pPr>
        <w:pStyle w:val="BodyText"/>
        <w:spacing w:before="293" w:line="219" w:lineRule="auto"/>
        <w:jc w:val="right"/>
        <w:outlineLvl w:val="0"/>
      </w:pPr>
      <w:r>
        <w:rPr>
          <w:b/>
          <w:bCs/>
          <w:spacing w:val="4"/>
        </w:rPr>
        <w:t>15、【单选题】在进行起重工作时，</w:t>
      </w:r>
      <w:r>
        <w:rPr>
          <w:spacing w:val="4"/>
        </w:rPr>
        <w:t xml:space="preserve">  </w:t>
      </w:r>
      <w:r>
        <w:rPr>
          <w:b/>
          <w:bCs/>
          <w:spacing w:val="4"/>
        </w:rPr>
        <w:t>()应吊运到机房内指定位置。</w:t>
      </w:r>
    </w:p>
    <w:p>
      <w:pPr>
        <w:spacing w:before="223" w:line="710" w:lineRule="exact"/>
        <w:ind w:left="168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18"/>
          <w:w w:val="83"/>
          <w:position w:val="27"/>
          <w:sz w:val="35"/>
          <w:szCs w:val="35"/>
        </w:rPr>
        <w:t>(</w:t>
      </w:r>
      <w:r>
        <w:rPr>
          <w:rFonts w:ascii="SimSun" w:eastAsia="SimSun" w:hAnsi="SimSun" w:cs="SimSun"/>
          <w:spacing w:val="11"/>
          <w:position w:val="27"/>
          <w:sz w:val="35"/>
          <w:szCs w:val="3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8"/>
          <w:w w:val="83"/>
          <w:position w:val="27"/>
          <w:sz w:val="35"/>
          <w:szCs w:val="35"/>
        </w:rPr>
        <w:t>A</w:t>
      </w:r>
      <w:r>
        <w:rPr>
          <w:rFonts w:ascii="Times New Roman" w:eastAsia="Times New Roman" w:hAnsi="Times New Roman" w:cs="Times New Roman"/>
          <w:b/>
          <w:bCs/>
          <w:spacing w:val="6"/>
          <w:position w:val="27"/>
          <w:sz w:val="35"/>
          <w:szCs w:val="35"/>
        </w:rPr>
        <w:t xml:space="preserve">      </w:t>
      </w:r>
      <w:r>
        <w:rPr>
          <w:rFonts w:ascii="SimSun" w:eastAsia="SimSun" w:hAnsi="SimSun" w:cs="SimSun"/>
          <w:b/>
          <w:bCs/>
          <w:spacing w:val="-18"/>
          <w:w w:val="83"/>
          <w:position w:val="27"/>
          <w:sz w:val="35"/>
          <w:szCs w:val="35"/>
        </w:rPr>
        <w:t>)</w:t>
      </w:r>
    </w:p>
    <w:p>
      <w:pPr>
        <w:pStyle w:val="BodyText"/>
        <w:spacing w:line="222" w:lineRule="auto"/>
        <w:ind w:left="7"/>
      </w:pPr>
      <w:r>
        <w:rPr>
          <w:rFonts w:ascii="SimSun" w:eastAsia="SimSun" w:hAnsi="SimSun" w:cs="SimSun"/>
          <w:b/>
          <w:bCs/>
          <w:spacing w:val="-8"/>
        </w:rPr>
        <w:t>A、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b/>
          <w:bCs/>
          <w:spacing w:val="-8"/>
        </w:rPr>
        <w:t>曳引机组</w:t>
      </w:r>
    </w:p>
    <w:p>
      <w:pPr>
        <w:pStyle w:val="BodyText"/>
        <w:spacing w:before="295" w:line="222" w:lineRule="auto"/>
        <w:ind w:left="3"/>
      </w:pPr>
      <w:r>
        <w:rPr>
          <w:rFonts w:ascii="Times New Roman" w:eastAsia="Times New Roman" w:hAnsi="Times New Roman" w:cs="Times New Roman"/>
          <w:b/>
          <w:bCs/>
          <w:spacing w:val="-2"/>
        </w:rPr>
        <w:t>B</w:t>
      </w:r>
      <w:r>
        <w:rPr>
          <w:rFonts w:ascii="SimSun" w:eastAsia="SimSun" w:hAnsi="SimSun" w:cs="SimSun"/>
          <w:b/>
          <w:bCs/>
          <w:spacing w:val="-2"/>
        </w:rPr>
        <w:t>、</w:t>
      </w:r>
      <w:r>
        <w:rPr>
          <w:b/>
          <w:bCs/>
          <w:spacing w:val="-2"/>
        </w:rPr>
        <w:t>缓冲器</w:t>
      </w:r>
    </w:p>
    <w:p>
      <w:pPr>
        <w:pStyle w:val="BodyText"/>
        <w:spacing w:before="296" w:line="222" w:lineRule="auto"/>
        <w:ind w:left="3"/>
      </w:pPr>
      <w:r>
        <w:rPr>
          <w:rFonts w:ascii="Times New Roman" w:eastAsia="Times New Roman" w:hAnsi="Times New Roman" w:cs="Times New Roman"/>
          <w:b/>
          <w:bCs/>
          <w:spacing w:val="-5"/>
        </w:rPr>
        <w:t>C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导轨</w:t>
      </w:r>
    </w:p>
    <w:p>
      <w:pPr>
        <w:pStyle w:val="BodyText"/>
        <w:spacing w:before="313" w:line="222" w:lineRule="auto"/>
        <w:ind w:left="3"/>
      </w:pPr>
      <w:r>
        <w:rPr>
          <w:rFonts w:ascii="Arial" w:eastAsia="Arial" w:hAnsi="Arial" w:cs="Arial"/>
          <w:b/>
          <w:bCs/>
          <w:spacing w:val="-8"/>
        </w:rPr>
        <w:t>D</w:t>
      </w:r>
      <w:r>
        <w:rPr>
          <w:rFonts w:ascii="SimSun" w:eastAsia="SimSun" w:hAnsi="SimSun" w:cs="SimSun"/>
          <w:b/>
          <w:bCs/>
          <w:spacing w:val="-8"/>
        </w:rPr>
        <w:t>、</w:t>
      </w:r>
      <w:r>
        <w:rPr>
          <w:b/>
          <w:bCs/>
          <w:spacing w:val="-8"/>
        </w:rPr>
        <w:t>层门</w:t>
      </w:r>
    </w:p>
    <w:p>
      <w:pPr>
        <w:pStyle w:val="BodyText"/>
        <w:spacing w:before="283" w:line="629" w:lineRule="exact"/>
        <w:ind w:left="7"/>
      </w:pPr>
      <w:r>
        <w:rPr>
          <w:b/>
          <w:bCs/>
          <w:spacing w:val="-3"/>
          <w:position w:val="27"/>
        </w:rPr>
        <w:t>16、</w:t>
      </w:r>
      <w:r>
        <w:rPr>
          <w:spacing w:val="86"/>
          <w:position w:val="27"/>
        </w:rPr>
        <w:t xml:space="preserve"> </w:t>
      </w:r>
      <w:r>
        <w:rPr>
          <w:b/>
          <w:bCs/>
          <w:spacing w:val="-3"/>
          <w:position w:val="27"/>
        </w:rPr>
        <w:t>【单选题】如果开门机构与轿门之间是刚性结构直接机械连接，</w:t>
      </w:r>
    </w:p>
    <w:p>
      <w:pPr>
        <w:pStyle w:val="BodyText"/>
        <w:spacing w:before="1" w:line="219" w:lineRule="auto"/>
        <w:ind w:left="7"/>
      </w:pPr>
      <w:r>
        <w:rPr>
          <w:b/>
          <w:bCs/>
          <w:spacing w:val="11"/>
        </w:rPr>
        <w:t>而轿门门扇之间是间接机械连接的，则在()上可不安装电气安全触</w:t>
      </w:r>
    </w:p>
    <w:p>
      <w:pPr>
        <w:pStyle w:val="BodyText"/>
        <w:spacing w:before="315" w:line="627" w:lineRule="exact"/>
        <w:ind w:left="7"/>
      </w:pPr>
      <w:r>
        <w:rPr>
          <w:b/>
          <w:bCs/>
          <w:spacing w:val="-32"/>
          <w:position w:val="27"/>
        </w:rPr>
        <w:t>点。</w:t>
      </w:r>
      <w:r>
        <w:rPr>
          <w:spacing w:val="82"/>
          <w:position w:val="27"/>
        </w:rPr>
        <w:t xml:space="preserve"> </w:t>
      </w:r>
      <w:r>
        <w:rPr>
          <w:spacing w:val="-32"/>
          <w:position w:val="27"/>
        </w:rPr>
        <w:t>(</w:t>
      </w:r>
      <w:r>
        <w:rPr>
          <w:spacing w:val="15"/>
          <w:position w:val="27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32"/>
          <w:position w:val="27"/>
        </w:rPr>
        <w:t>A</w:t>
      </w:r>
      <w:r>
        <w:rPr>
          <w:rFonts w:ascii="Times New Roman" w:eastAsia="Times New Roman" w:hAnsi="Times New Roman" w:cs="Times New Roman"/>
          <w:b/>
          <w:bCs/>
          <w:spacing w:val="7"/>
          <w:position w:val="27"/>
        </w:rPr>
        <w:t xml:space="preserve">        </w:t>
      </w:r>
      <w:r>
        <w:rPr>
          <w:b/>
          <w:bCs/>
          <w:spacing w:val="-32"/>
          <w:position w:val="27"/>
        </w:rPr>
        <w:t>)</w:t>
      </w:r>
    </w:p>
    <w:p>
      <w:pPr>
        <w:pStyle w:val="BodyText"/>
        <w:spacing w:before="1" w:line="221" w:lineRule="auto"/>
        <w:ind w:left="7"/>
      </w:pPr>
      <w:r>
        <w:rPr>
          <w:rFonts w:ascii="SimSun" w:eastAsia="SimSun" w:hAnsi="SimSun" w:cs="SimSun"/>
          <w:b/>
          <w:bCs/>
          <w:spacing w:val="-1"/>
        </w:rPr>
        <w:t>A、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b/>
          <w:bCs/>
          <w:spacing w:val="-1"/>
        </w:rPr>
        <w:t>轿门被动门扇</w:t>
      </w:r>
    </w:p>
    <w:p>
      <w:pPr>
        <w:pStyle w:val="BodyText"/>
        <w:spacing w:before="296" w:line="222" w:lineRule="auto"/>
        <w:ind w:left="7"/>
      </w:pPr>
      <w:r>
        <w:rPr>
          <w:rFonts w:ascii="SimSun" w:eastAsia="SimSun" w:hAnsi="SimSun" w:cs="SimSun"/>
          <w:b/>
          <w:bCs/>
          <w:spacing w:val="-1"/>
        </w:rPr>
        <w:t>B、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b/>
          <w:bCs/>
          <w:spacing w:val="-1"/>
        </w:rPr>
        <w:t>厅门被动门扇</w:t>
      </w:r>
    </w:p>
    <w:p>
      <w:pPr>
        <w:pStyle w:val="BodyText"/>
        <w:spacing w:before="305" w:line="222" w:lineRule="auto"/>
        <w:ind w:left="7"/>
      </w:pPr>
      <w:r>
        <w:rPr>
          <w:rFonts w:ascii="SimSun" w:eastAsia="SimSun" w:hAnsi="SimSun" w:cs="SimSun"/>
          <w:b/>
          <w:bCs/>
        </w:rPr>
        <w:t>C、</w:t>
      </w:r>
      <w:r>
        <w:rPr>
          <w:rFonts w:ascii="SimSun" w:eastAsia="SimSun" w:hAnsi="SimSun" w:cs="SimSun"/>
          <w:spacing w:val="-75"/>
        </w:rPr>
        <w:t xml:space="preserve"> </w:t>
      </w:r>
      <w:r>
        <w:rPr>
          <w:b/>
          <w:bCs/>
        </w:rPr>
        <w:t>轿门主动门扇</w:t>
      </w:r>
    </w:p>
    <w:p>
      <w:pPr>
        <w:pStyle w:val="BodyText"/>
        <w:spacing w:before="301" w:line="224" w:lineRule="auto"/>
        <w:ind w:left="3"/>
      </w:pPr>
      <w:r>
        <w:rPr>
          <w:rFonts w:ascii="Times New Roman" w:eastAsia="Times New Roman" w:hAnsi="Times New Roman" w:cs="Times New Roman"/>
          <w:b/>
          <w:bCs/>
          <w:spacing w:val="-5"/>
        </w:rPr>
        <w:t>D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无法确定</w:t>
      </w:r>
    </w:p>
    <w:p>
      <w:pPr>
        <w:pStyle w:val="BodyText"/>
        <w:spacing w:before="286" w:line="632" w:lineRule="exact"/>
        <w:ind w:left="7"/>
      </w:pPr>
      <w:r>
        <w:rPr>
          <w:b/>
          <w:bCs/>
          <w:spacing w:val="-3"/>
          <w:position w:val="27"/>
        </w:rPr>
        <w:t>17、</w:t>
      </w:r>
      <w:r>
        <w:rPr>
          <w:spacing w:val="86"/>
          <w:position w:val="27"/>
        </w:rPr>
        <w:t xml:space="preserve"> </w:t>
      </w:r>
      <w:r>
        <w:rPr>
          <w:b/>
          <w:bCs/>
          <w:spacing w:val="-3"/>
          <w:position w:val="27"/>
        </w:rPr>
        <w:t>【单选题】当轿厢底的撞板与缓冲器顶面的距离小于下限值时，</w:t>
      </w:r>
    </w:p>
    <w:p>
      <w:pPr>
        <w:pStyle w:val="BodyText"/>
        <w:spacing w:before="1" w:line="222" w:lineRule="auto"/>
        <w:ind w:left="7"/>
      </w:pPr>
      <w:r>
        <w:rPr>
          <w:b/>
          <w:bCs/>
          <w:spacing w:val="10"/>
        </w:rPr>
        <w:t>应采用()方法加以调整。</w:t>
      </w:r>
      <w:r>
        <w:rPr>
          <w:spacing w:val="69"/>
        </w:rPr>
        <w:t xml:space="preserve"> </w:t>
      </w:r>
      <w:r>
        <w:rPr>
          <w:spacing w:val="10"/>
        </w:rPr>
        <w:t>(</w:t>
      </w:r>
      <w:r>
        <w:rPr>
          <w:spacing w:val="18"/>
        </w:rPr>
        <w:t xml:space="preserve">    </w:t>
      </w:r>
      <w:r>
        <w:rPr>
          <w:rFonts w:ascii="Times New Roman" w:eastAsia="Times New Roman" w:hAnsi="Times New Roman" w:cs="Times New Roman"/>
          <w:spacing w:val="10"/>
        </w:rPr>
        <w:t xml:space="preserve">C        </w:t>
      </w:r>
      <w:r>
        <w:rPr>
          <w:spacing w:val="10"/>
        </w:rPr>
        <w:t>)</w:t>
      </w:r>
    </w:p>
    <w:p>
      <w:pPr>
        <w:pStyle w:val="BodyText"/>
        <w:spacing w:before="295" w:line="222" w:lineRule="auto"/>
        <w:ind w:left="3"/>
        <w:outlineLvl w:val="0"/>
      </w:pPr>
      <w:r>
        <w:rPr>
          <w:rFonts w:ascii="Times New Roman" w:eastAsia="Times New Roman" w:hAnsi="Times New Roman" w:cs="Times New Roman"/>
          <w:b/>
          <w:bCs/>
          <w:spacing w:val="-2"/>
        </w:rPr>
        <w:t>A</w:t>
      </w:r>
      <w:r>
        <w:rPr>
          <w:rFonts w:ascii="SimSun" w:eastAsia="SimSun" w:hAnsi="SimSun" w:cs="SimSun"/>
          <w:b/>
          <w:bCs/>
          <w:spacing w:val="-2"/>
        </w:rPr>
        <w:t>、</w:t>
      </w:r>
      <w:r>
        <w:rPr>
          <w:b/>
          <w:bCs/>
          <w:spacing w:val="-2"/>
        </w:rPr>
        <w:t>截短钢丝绳</w:t>
      </w:r>
    </w:p>
    <w:p>
      <w:pPr>
        <w:pStyle w:val="BodyText"/>
        <w:spacing w:before="294" w:line="620" w:lineRule="exact"/>
        <w:ind w:left="7"/>
      </w:pPr>
      <w:r>
        <w:rPr>
          <w:rFonts w:ascii="SimSun" w:eastAsia="SimSun" w:hAnsi="SimSun" w:cs="SimSun"/>
          <w:b/>
          <w:bCs/>
          <w:position w:val="26"/>
        </w:rPr>
        <w:t>B、</w:t>
      </w:r>
      <w:r>
        <w:rPr>
          <w:rFonts w:ascii="SimSun" w:eastAsia="SimSun" w:hAnsi="SimSun" w:cs="SimSun"/>
          <w:spacing w:val="-60"/>
          <w:position w:val="26"/>
        </w:rPr>
        <w:t xml:space="preserve"> </w:t>
      </w:r>
      <w:r>
        <w:rPr>
          <w:b/>
          <w:bCs/>
          <w:position w:val="26"/>
        </w:rPr>
        <w:t>提高轿厢缓冲器的基础</w:t>
      </w:r>
    </w:p>
    <w:p>
      <w:pPr>
        <w:pStyle w:val="BodyText"/>
        <w:spacing w:before="1" w:line="221" w:lineRule="auto"/>
        <w:ind w:left="7"/>
      </w:pPr>
      <w:r>
        <w:rPr>
          <w:rFonts w:ascii="SimSun" w:eastAsia="SimSun" w:hAnsi="SimSun" w:cs="SimSun"/>
          <w:b/>
          <w:bCs/>
        </w:rPr>
        <w:t>C、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b/>
          <w:bCs/>
        </w:rPr>
        <w:t>降低轿厢缓冲器的基础</w:t>
      </w:r>
    </w:p>
    <w:p>
      <w:pPr>
        <w:pStyle w:val="BodyText"/>
        <w:spacing w:before="315" w:line="222" w:lineRule="auto"/>
        <w:ind w:left="7"/>
      </w:pPr>
      <w:r>
        <w:rPr>
          <w:rFonts w:ascii="SimSun" w:eastAsia="SimSun" w:hAnsi="SimSun" w:cs="SimSun"/>
          <w:b/>
          <w:bCs/>
          <w:spacing w:val="2"/>
        </w:rPr>
        <w:t>D、</w:t>
      </w:r>
      <w:r>
        <w:rPr>
          <w:rFonts w:ascii="SimSun" w:eastAsia="SimSun" w:hAnsi="SimSun" w:cs="SimSun"/>
          <w:spacing w:val="-64"/>
        </w:rPr>
        <w:t xml:space="preserve"> </w:t>
      </w:r>
      <w:r>
        <w:rPr>
          <w:b/>
          <w:bCs/>
          <w:spacing w:val="2"/>
        </w:rPr>
        <w:t>调节对重侧钢丝绳绳头的螺母</w:t>
      </w:r>
    </w:p>
    <w:p>
      <w:pPr>
        <w:spacing w:line="222" w:lineRule="auto"/>
        <w:sectPr>
          <w:footerReference w:type="default" r:id="rId9"/>
          <w:pgSz w:w="11910" w:h="16840"/>
          <w:pgMar w:top="1431" w:right="1778" w:bottom="400" w:left="1786" w:header="0" w:footer="0" w:gutter="0"/>
          <w:pgNumType w:start="7"/>
          <w:cols w:space="708"/>
        </w:sectPr>
      </w:pPr>
    </w:p>
    <w:p>
      <w:pPr>
        <w:pStyle w:val="BodyText"/>
        <w:spacing w:before="159" w:line="642" w:lineRule="exact"/>
        <w:ind w:left="3"/>
        <w:rPr>
          <w:sz w:val="28"/>
          <w:szCs w:val="28"/>
        </w:rPr>
      </w:pPr>
      <w:r>
        <w:rPr>
          <w:b/>
          <w:bCs/>
          <w:spacing w:val="-8"/>
          <w:position w:val="27"/>
          <w:sz w:val="28"/>
          <w:szCs w:val="28"/>
        </w:rPr>
        <w:t>18、【单选题】某台曳引驱动的电梯在检修运行时，不能上行但可以</w:t>
      </w:r>
    </w:p>
    <w:p>
      <w:pPr>
        <w:pStyle w:val="BodyText"/>
        <w:spacing w:before="1" w:line="220" w:lineRule="auto"/>
        <w:ind w:left="4"/>
        <w:rPr>
          <w:sz w:val="28"/>
          <w:szCs w:val="28"/>
        </w:rPr>
      </w:pPr>
      <w:r>
        <w:rPr>
          <w:b/>
          <w:bCs/>
          <w:spacing w:val="1"/>
          <w:sz w:val="28"/>
          <w:szCs w:val="28"/>
        </w:rPr>
        <w:t>下行。造成此现象的可能原因是()。</w:t>
      </w:r>
      <w:r>
        <w:rPr>
          <w:spacing w:val="138"/>
          <w:sz w:val="28"/>
          <w:szCs w:val="28"/>
        </w:rPr>
        <w:t xml:space="preserve"> </w:t>
      </w:r>
      <w:r>
        <w:rPr>
          <w:b/>
          <w:bCs/>
          <w:spacing w:val="1"/>
          <w:sz w:val="28"/>
          <w:szCs w:val="28"/>
        </w:rPr>
        <w:t>(</w:t>
      </w:r>
      <w:r>
        <w:rPr>
          <w:spacing w:val="1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A        </w:t>
      </w:r>
      <w:r>
        <w:rPr>
          <w:b/>
          <w:bCs/>
          <w:spacing w:val="1"/>
          <w:sz w:val="28"/>
          <w:szCs w:val="28"/>
        </w:rPr>
        <w:t>)</w:t>
      </w:r>
    </w:p>
    <w:p>
      <w:pPr>
        <w:pStyle w:val="BodyText"/>
        <w:spacing w:before="286" w:line="630" w:lineRule="exact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7"/>
          <w:position w:val="26"/>
          <w:sz w:val="28"/>
          <w:szCs w:val="28"/>
        </w:rPr>
        <w:t>A、</w:t>
      </w:r>
      <w:r>
        <w:rPr>
          <w:b/>
          <w:bCs/>
          <w:spacing w:val="-7"/>
          <w:position w:val="26"/>
          <w:sz w:val="28"/>
          <w:szCs w:val="28"/>
        </w:rPr>
        <w:t>上限位开关故障</w:t>
      </w:r>
    </w:p>
    <w:p>
      <w:pPr>
        <w:pStyle w:val="BodyText"/>
        <w:spacing w:line="221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B、</w:t>
      </w:r>
      <w:r>
        <w:rPr>
          <w:b/>
          <w:bCs/>
          <w:spacing w:val="-3"/>
          <w:sz w:val="28"/>
          <w:szCs w:val="28"/>
        </w:rPr>
        <w:t>下限位开关故障</w:t>
      </w:r>
    </w:p>
    <w:p>
      <w:pPr>
        <w:pStyle w:val="BodyText"/>
        <w:spacing w:before="283" w:line="620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9"/>
          <w:position w:val="25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9"/>
          <w:position w:val="25"/>
          <w:sz w:val="28"/>
          <w:szCs w:val="28"/>
        </w:rPr>
        <w:t>、</w:t>
      </w:r>
      <w:r>
        <w:rPr>
          <w:b/>
          <w:bCs/>
          <w:spacing w:val="-9"/>
          <w:position w:val="25"/>
          <w:sz w:val="28"/>
          <w:szCs w:val="28"/>
        </w:rPr>
        <w:t>上强迫减速开关故障</w:t>
      </w:r>
    </w:p>
    <w:p>
      <w:pPr>
        <w:pStyle w:val="BodyText"/>
        <w:spacing w:before="1" w:line="221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、</w:t>
      </w:r>
      <w:r>
        <w:rPr>
          <w:b/>
          <w:bCs/>
          <w:spacing w:val="-5"/>
          <w:sz w:val="28"/>
          <w:szCs w:val="28"/>
        </w:rPr>
        <w:t>下强迫减速开关故障</w:t>
      </w:r>
    </w:p>
    <w:p>
      <w:pPr>
        <w:pStyle w:val="BodyText"/>
        <w:spacing w:before="283" w:line="631" w:lineRule="exact"/>
        <w:ind w:left="3"/>
        <w:rPr>
          <w:sz w:val="28"/>
          <w:szCs w:val="28"/>
        </w:rPr>
      </w:pPr>
      <w:r>
        <w:rPr>
          <w:b/>
          <w:bCs/>
          <w:spacing w:val="-8"/>
          <w:position w:val="26"/>
          <w:sz w:val="28"/>
          <w:szCs w:val="28"/>
        </w:rPr>
        <w:t>19、【单选题】电工工具和移动式电气器具，必须绝缘良好，绝缘电</w:t>
      </w:r>
    </w:p>
    <w:p>
      <w:pPr>
        <w:pStyle w:val="BodyText"/>
        <w:spacing w:before="1" w:line="221" w:lineRule="auto"/>
        <w:ind w:left="4"/>
        <w:rPr>
          <w:sz w:val="28"/>
          <w:szCs w:val="28"/>
        </w:rPr>
      </w:pPr>
      <w:r>
        <w:rPr>
          <w:b/>
          <w:bCs/>
          <w:spacing w:val="3"/>
          <w:sz w:val="28"/>
          <w:szCs w:val="28"/>
        </w:rPr>
        <w:t>阻不得小于()</w:t>
      </w:r>
      <w:r>
        <w:rPr>
          <w:rFonts w:ascii="SimSun" w:eastAsia="SimSun" w:hAnsi="SimSun" w:cs="SimSun"/>
          <w:b/>
          <w:bCs/>
          <w:spacing w:val="3"/>
          <w:sz w:val="28"/>
          <w:szCs w:val="28"/>
        </w:rPr>
        <w:t>MΩ。</w:t>
      </w:r>
      <w:r>
        <w:rPr>
          <w:rFonts w:ascii="SimSun" w:eastAsia="SimSun" w:hAnsi="SimSun" w:cs="SimSun"/>
          <w:spacing w:val="139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(</w:t>
      </w:r>
      <w:r>
        <w:rPr>
          <w:spacing w:val="13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3"/>
          <w:sz w:val="28"/>
          <w:szCs w:val="28"/>
        </w:rPr>
        <w:t>C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   </w:t>
      </w:r>
      <w:r>
        <w:rPr>
          <w:b/>
          <w:bCs/>
          <w:spacing w:val="3"/>
          <w:sz w:val="28"/>
          <w:szCs w:val="28"/>
        </w:rPr>
        <w:t>)</w:t>
      </w:r>
    </w:p>
    <w:p>
      <w:pPr>
        <w:rPr>
          <w:rFonts w:ascii="Arial"/>
          <w:sz w:val="21"/>
        </w:rPr>
      </w:pPr>
    </w:p>
    <w:p>
      <w:pPr>
        <w:spacing w:before="92" w:line="636" w:lineRule="exact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position w:val="31"/>
          <w:sz w:val="28"/>
          <w:szCs w:val="28"/>
        </w:rPr>
        <w:t>A、0.25</w:t>
      </w:r>
    </w:p>
    <w:p>
      <w:pPr>
        <w:spacing w:line="18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spacing w:val="-3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0.5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92" w:line="18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1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2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21"/>
          <w:sz w:val="28"/>
          <w:szCs w:val="28"/>
        </w:rPr>
        <w:t>2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91" w:line="18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1</w:t>
      </w:r>
    </w:p>
    <w:p>
      <w:pPr>
        <w:pStyle w:val="BodyText"/>
        <w:spacing w:before="290" w:line="221" w:lineRule="auto"/>
        <w:ind w:left="4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20、【单选题】电梯使用的制动器，</w:t>
      </w:r>
      <w:r>
        <w:rPr>
          <w:spacing w:val="82"/>
          <w:sz w:val="28"/>
          <w:szCs w:val="28"/>
        </w:rPr>
        <w:t xml:space="preserve"> </w:t>
      </w:r>
      <w:r>
        <w:rPr>
          <w:b/>
          <w:bCs/>
          <w:spacing w:val="-8"/>
          <w:sz w:val="28"/>
          <w:szCs w:val="28"/>
        </w:rPr>
        <w:t>一般采用()供电。(</w:t>
      </w:r>
      <w:r>
        <w:rPr>
          <w:spacing w:val="-8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A        </w:t>
      </w:r>
      <w:r>
        <w:rPr>
          <w:b/>
          <w:bCs/>
          <w:spacing w:val="-8"/>
          <w:sz w:val="28"/>
          <w:szCs w:val="28"/>
        </w:rPr>
        <w:t>)</w:t>
      </w:r>
    </w:p>
    <w:p>
      <w:pPr>
        <w:pStyle w:val="BodyText"/>
        <w:spacing w:before="292" w:line="225" w:lineRule="auto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9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9"/>
          <w:sz w:val="28"/>
          <w:szCs w:val="28"/>
        </w:rPr>
        <w:t>、</w:t>
      </w:r>
      <w:r>
        <w:rPr>
          <w:b/>
          <w:bCs/>
          <w:spacing w:val="-19"/>
          <w:sz w:val="28"/>
          <w:szCs w:val="28"/>
        </w:rPr>
        <w:t>直流</w:t>
      </w:r>
    </w:p>
    <w:p>
      <w:pPr>
        <w:pStyle w:val="BodyText"/>
        <w:spacing w:before="276" w:line="630" w:lineRule="exact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3"/>
          <w:position w:val="26"/>
          <w:sz w:val="28"/>
          <w:szCs w:val="28"/>
        </w:rPr>
        <w:t>B、</w:t>
      </w:r>
      <w:r>
        <w:rPr>
          <w:rFonts w:ascii="SimSun" w:eastAsia="SimSun" w:hAnsi="SimSun" w:cs="SimSun"/>
          <w:spacing w:val="-79"/>
          <w:position w:val="26"/>
          <w:sz w:val="28"/>
          <w:szCs w:val="28"/>
        </w:rPr>
        <w:t xml:space="preserve"> </w:t>
      </w:r>
      <w:r>
        <w:rPr>
          <w:b/>
          <w:bCs/>
          <w:spacing w:val="-13"/>
          <w:position w:val="26"/>
          <w:sz w:val="28"/>
          <w:szCs w:val="28"/>
        </w:rPr>
        <w:t>交、直流</w:t>
      </w:r>
    </w:p>
    <w:p>
      <w:pPr>
        <w:pStyle w:val="BodyText"/>
        <w:spacing w:before="1" w:line="223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C、</w:t>
      </w:r>
      <w:r>
        <w:rPr>
          <w:b/>
          <w:bCs/>
          <w:spacing w:val="-6"/>
          <w:sz w:val="28"/>
          <w:szCs w:val="28"/>
        </w:rPr>
        <w:t>交流</w:t>
      </w:r>
    </w:p>
    <w:p>
      <w:pPr>
        <w:pStyle w:val="BodyText"/>
        <w:spacing w:before="277" w:line="222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1"/>
          <w:sz w:val="28"/>
          <w:szCs w:val="28"/>
        </w:rPr>
        <w:t>D、</w:t>
      </w:r>
      <w:r>
        <w:rPr>
          <w:rFonts w:ascii="SimSun" w:eastAsia="SimSun" w:hAnsi="SimSun" w:cs="SimSun"/>
          <w:spacing w:val="-76"/>
          <w:sz w:val="28"/>
          <w:szCs w:val="28"/>
        </w:rPr>
        <w:t xml:space="preserve"> </w:t>
      </w:r>
      <w:r>
        <w:rPr>
          <w:b/>
          <w:bCs/>
          <w:spacing w:val="-11"/>
          <w:sz w:val="28"/>
          <w:szCs w:val="28"/>
        </w:rPr>
        <w:t>信号控制</w:t>
      </w:r>
    </w:p>
    <w:p>
      <w:pPr>
        <w:pStyle w:val="BodyText"/>
        <w:spacing w:before="271" w:line="212" w:lineRule="auto"/>
        <w:ind w:left="4"/>
        <w:outlineLvl w:val="0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21、【单选题】电梯型号中，表达品种代号的字母</w:t>
      </w:r>
      <w:r>
        <w:rPr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“G”,    </w:t>
      </w:r>
      <w:r>
        <w:rPr>
          <w:b/>
          <w:bCs/>
          <w:spacing w:val="-2"/>
          <w:sz w:val="28"/>
          <w:szCs w:val="28"/>
        </w:rPr>
        <w:t>表示的意</w:t>
      </w:r>
    </w:p>
    <w:p>
      <w:pPr>
        <w:pStyle w:val="BodyText"/>
        <w:spacing w:before="317" w:line="222" w:lineRule="auto"/>
        <w:rPr>
          <w:sz w:val="28"/>
          <w:szCs w:val="28"/>
        </w:rPr>
      </w:pPr>
      <w:r>
        <w:rPr>
          <w:spacing w:val="-24"/>
          <w:sz w:val="28"/>
          <w:szCs w:val="28"/>
        </w:rPr>
        <w:t>思是什么。</w:t>
      </w:r>
      <w:r>
        <w:rPr>
          <w:spacing w:val="5"/>
          <w:sz w:val="28"/>
          <w:szCs w:val="28"/>
        </w:rPr>
        <w:t xml:space="preserve">  </w:t>
      </w:r>
      <w:r>
        <w:rPr>
          <w:spacing w:val="-24"/>
          <w:sz w:val="28"/>
          <w:szCs w:val="28"/>
        </w:rPr>
        <w:t>(</w:t>
      </w:r>
      <w:r>
        <w:rPr>
          <w:spacing w:val="-24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24"/>
          <w:sz w:val="28"/>
          <w:szCs w:val="28"/>
        </w:rPr>
        <w:t xml:space="preserve">B     </w:t>
      </w:r>
      <w:r>
        <w:rPr>
          <w:spacing w:val="-24"/>
          <w:sz w:val="28"/>
          <w:szCs w:val="28"/>
        </w:rPr>
        <w:t>)</w:t>
      </w:r>
    </w:p>
    <w:p>
      <w:pPr>
        <w:pStyle w:val="BodyText"/>
        <w:spacing w:before="279" w:line="630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1"/>
          <w:position w:val="26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1"/>
          <w:position w:val="26"/>
          <w:sz w:val="28"/>
          <w:szCs w:val="28"/>
        </w:rPr>
        <w:t>、</w:t>
      </w:r>
      <w:r>
        <w:rPr>
          <w:b/>
          <w:bCs/>
          <w:spacing w:val="-11"/>
          <w:position w:val="26"/>
          <w:sz w:val="28"/>
          <w:szCs w:val="28"/>
        </w:rPr>
        <w:t>高速电梯</w:t>
      </w:r>
    </w:p>
    <w:p>
      <w:pPr>
        <w:pStyle w:val="BodyText"/>
        <w:spacing w:line="222" w:lineRule="auto"/>
        <w:ind w:left="4"/>
        <w:rPr>
          <w:sz w:val="28"/>
          <w:szCs w:val="28"/>
        </w:rPr>
        <w:sectPr>
          <w:footerReference w:type="default" r:id="rId10"/>
          <w:pgSz w:w="11910" w:h="16840"/>
          <w:pgMar w:top="1431" w:right="1786" w:bottom="400" w:left="1779" w:header="0" w:footer="0" w:gutter="0"/>
          <w:pgNumType w:start="8"/>
          <w:cols w:space="708"/>
        </w:sectPr>
      </w:pP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B、</w:t>
      </w:r>
      <w:r>
        <w:rPr>
          <w:rFonts w:ascii="SimSun" w:eastAsia="SimSun" w:hAnsi="SimSun" w:cs="SimSun"/>
          <w:spacing w:val="-79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观光电梯</w:t>
      </w:r>
    </w:p>
    <w:p>
      <w:pPr>
        <w:pStyle w:val="BodyText"/>
        <w:spacing w:before="304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6"/>
          <w:sz w:val="28"/>
          <w:szCs w:val="28"/>
        </w:rPr>
        <w:t>、</w:t>
      </w:r>
      <w:r>
        <w:rPr>
          <w:b/>
          <w:bCs/>
          <w:spacing w:val="-16"/>
          <w:sz w:val="28"/>
          <w:szCs w:val="28"/>
        </w:rPr>
        <w:t>工程电梯</w:t>
      </w:r>
    </w:p>
    <w:p>
      <w:pPr>
        <w:spacing w:line="222" w:lineRule="auto"/>
        <w:rPr>
          <w:sz w:val="28"/>
          <w:szCs w:val="28"/>
        </w:rPr>
        <w:sectPr>
          <w:footerReference w:type="default" r:id="rId11"/>
          <w:type w:val="nextPage"/>
          <w:pgSz w:w="11910" w:h="16840"/>
          <w:pgMar w:top="1431" w:right="1786" w:bottom="400" w:left="1779" w:header="0" w:footer="0" w:gutter="0"/>
          <w:pgNumType w:start="9"/>
          <w:cols w:space="708"/>
          <w:titlePg w:val="0"/>
        </w:sectPr>
      </w:pPr>
    </w:p>
    <w:p>
      <w:pPr>
        <w:pStyle w:val="BodyText"/>
        <w:spacing w:before="164" w:line="222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D、</w:t>
      </w:r>
      <w:r>
        <w:rPr>
          <w:rFonts w:ascii="SimSun" w:eastAsia="SimSun" w:hAnsi="SimSun" w:cs="SimSun"/>
          <w:spacing w:val="-66"/>
          <w:sz w:val="28"/>
          <w:szCs w:val="28"/>
        </w:rPr>
        <w:t xml:space="preserve"> </w:t>
      </w:r>
      <w:r>
        <w:rPr>
          <w:b/>
          <w:bCs/>
          <w:spacing w:val="-14"/>
          <w:sz w:val="28"/>
          <w:szCs w:val="28"/>
        </w:rPr>
        <w:t>高层电梯</w:t>
      </w:r>
    </w:p>
    <w:p>
      <w:pPr>
        <w:pStyle w:val="BodyText"/>
        <w:spacing w:before="289" w:line="417" w:lineRule="auto"/>
        <w:ind w:left="3" w:right="120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22、【单选题】电梯曳引机采用涡轮蜗杆减速器传动时，上置式涡轮</w:t>
      </w:r>
      <w:r>
        <w:rPr>
          <w:spacing w:val="7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>蜗杆减速器的蜗杆润滑状况较下置式涡轮蜗杆减速器的蜗杆润滑状</w:t>
      </w:r>
    </w:p>
    <w:p>
      <w:pPr>
        <w:pStyle w:val="BodyText"/>
        <w:spacing w:before="1" w:line="223" w:lineRule="auto"/>
        <w:ind w:left="4"/>
        <w:rPr>
          <w:sz w:val="28"/>
          <w:szCs w:val="28"/>
        </w:rPr>
      </w:pPr>
      <w:r>
        <w:rPr>
          <w:b/>
          <w:bCs/>
          <w:spacing w:val="-28"/>
          <w:sz w:val="28"/>
          <w:szCs w:val="28"/>
        </w:rPr>
        <w:t>况</w:t>
      </w:r>
      <w:r>
        <w:rPr>
          <w:spacing w:val="12"/>
          <w:sz w:val="28"/>
          <w:szCs w:val="28"/>
        </w:rPr>
        <w:t xml:space="preserve"> </w:t>
      </w:r>
      <w:r>
        <w:rPr>
          <w:b/>
          <w:bCs/>
          <w:spacing w:val="-28"/>
          <w:sz w:val="28"/>
          <w:szCs w:val="28"/>
        </w:rPr>
        <w:t>(</w:t>
      </w:r>
      <w:r>
        <w:rPr>
          <w:spacing w:val="-36"/>
          <w:sz w:val="28"/>
          <w:szCs w:val="28"/>
        </w:rPr>
        <w:t xml:space="preserve"> </w:t>
      </w:r>
      <w:r>
        <w:rPr>
          <w:b/>
          <w:bCs/>
          <w:spacing w:val="-28"/>
          <w:sz w:val="28"/>
          <w:szCs w:val="28"/>
        </w:rPr>
        <w:t>)</w:t>
      </w:r>
      <w:r>
        <w:rPr>
          <w:spacing w:val="-8"/>
          <w:sz w:val="28"/>
          <w:szCs w:val="28"/>
        </w:rPr>
        <w:t xml:space="preserve"> </w:t>
      </w:r>
      <w:r>
        <w:rPr>
          <w:b/>
          <w:bCs/>
          <w:spacing w:val="-28"/>
          <w:sz w:val="28"/>
          <w:szCs w:val="28"/>
        </w:rPr>
        <w:t>。</w:t>
      </w:r>
      <w:r>
        <w:rPr>
          <w:spacing w:val="-28"/>
          <w:sz w:val="28"/>
          <w:szCs w:val="28"/>
        </w:rPr>
        <w:t xml:space="preserve"> </w:t>
      </w:r>
      <w:r>
        <w:rPr>
          <w:b/>
          <w:bCs/>
          <w:spacing w:val="-28"/>
          <w:sz w:val="28"/>
          <w:szCs w:val="28"/>
        </w:rPr>
        <w:t>(</w:t>
      </w:r>
      <w:r>
        <w:rPr>
          <w:spacing w:val="12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28"/>
          <w:sz w:val="28"/>
          <w:szCs w:val="28"/>
        </w:rPr>
        <w:t>B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   </w:t>
      </w:r>
      <w:r>
        <w:rPr>
          <w:b/>
          <w:bCs/>
          <w:spacing w:val="-28"/>
          <w:sz w:val="28"/>
          <w:szCs w:val="28"/>
        </w:rPr>
        <w:t>)</w:t>
      </w:r>
    </w:p>
    <w:p>
      <w:pPr>
        <w:pStyle w:val="BodyText"/>
        <w:spacing w:before="279" w:line="223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5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25"/>
          <w:sz w:val="28"/>
          <w:szCs w:val="28"/>
        </w:rPr>
        <w:t>、</w:t>
      </w:r>
      <w:r>
        <w:rPr>
          <w:b/>
          <w:bCs/>
          <w:spacing w:val="-25"/>
          <w:sz w:val="28"/>
          <w:szCs w:val="28"/>
        </w:rPr>
        <w:t>好</w:t>
      </w:r>
    </w:p>
    <w:p>
      <w:pPr>
        <w:pStyle w:val="BodyText"/>
        <w:spacing w:before="290" w:line="230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0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20"/>
          <w:sz w:val="28"/>
          <w:szCs w:val="28"/>
        </w:rPr>
        <w:t>、</w:t>
      </w:r>
      <w:r>
        <w:rPr>
          <w:b/>
          <w:bCs/>
          <w:spacing w:val="-20"/>
          <w:sz w:val="28"/>
          <w:szCs w:val="28"/>
        </w:rPr>
        <w:t>差</w:t>
      </w:r>
    </w:p>
    <w:p>
      <w:pPr>
        <w:spacing w:before="277" w:line="221" w:lineRule="auto"/>
        <w:rPr>
          <w:rFonts w:ascii="SimSun" w:eastAsia="SimSun" w:hAnsi="SimSun" w:cs="SimSun"/>
          <w:sz w:val="28"/>
          <w:szCs w:val="28"/>
        </w:rPr>
      </w:pPr>
      <w:r>
        <w:rPr>
          <w:rFonts w:ascii="Arial" w:eastAsia="Arial" w:hAnsi="Arial" w:cs="Arial"/>
          <w:b/>
          <w:bCs/>
          <w:spacing w:val="-24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24"/>
          <w:sz w:val="28"/>
          <w:szCs w:val="28"/>
        </w:rPr>
        <w:t>、相同</w:t>
      </w:r>
    </w:p>
    <w:p>
      <w:pPr>
        <w:pStyle w:val="BodyText"/>
        <w:spacing w:before="283" w:line="224" w:lineRule="auto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7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7"/>
          <w:sz w:val="28"/>
          <w:szCs w:val="28"/>
        </w:rPr>
        <w:t>、</w:t>
      </w:r>
      <w:r>
        <w:rPr>
          <w:b/>
          <w:bCs/>
          <w:spacing w:val="-17"/>
          <w:sz w:val="28"/>
          <w:szCs w:val="28"/>
        </w:rPr>
        <w:t>无法确定</w:t>
      </w:r>
    </w:p>
    <w:p>
      <w:pPr>
        <w:pStyle w:val="BodyText"/>
        <w:spacing w:before="284" w:line="221" w:lineRule="auto"/>
        <w:ind w:left="3"/>
        <w:outlineLvl w:val="0"/>
        <w:rPr>
          <w:sz w:val="28"/>
          <w:szCs w:val="28"/>
        </w:rPr>
      </w:pPr>
      <w:r>
        <w:rPr>
          <w:b/>
          <w:bCs/>
          <w:spacing w:val="-9"/>
          <w:sz w:val="28"/>
          <w:szCs w:val="28"/>
        </w:rPr>
        <w:t>23、【单选题】电梯突然停电时，错误的处理方法是()。(</w:t>
      </w:r>
      <w:r>
        <w:rPr>
          <w:spacing w:val="-9"/>
          <w:sz w:val="28"/>
          <w:szCs w:val="28"/>
        </w:rPr>
        <w:t xml:space="preserve">   </w:t>
      </w:r>
      <w:r>
        <w:rPr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D        </w:t>
      </w:r>
      <w:r>
        <w:rPr>
          <w:b/>
          <w:bCs/>
          <w:spacing w:val="-10"/>
          <w:sz w:val="28"/>
          <w:szCs w:val="28"/>
        </w:rPr>
        <w:t>)</w:t>
      </w:r>
    </w:p>
    <w:p>
      <w:pPr>
        <w:pStyle w:val="BodyText"/>
        <w:spacing w:before="286" w:line="631" w:lineRule="exact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7"/>
          <w:position w:val="26"/>
          <w:sz w:val="28"/>
          <w:szCs w:val="28"/>
        </w:rPr>
        <w:t>A、</w:t>
      </w:r>
      <w:r>
        <w:rPr>
          <w:b/>
          <w:bCs/>
          <w:spacing w:val="-7"/>
          <w:position w:val="26"/>
          <w:sz w:val="28"/>
          <w:szCs w:val="28"/>
        </w:rPr>
        <w:t>确认轿内有人</w:t>
      </w:r>
    </w:p>
    <w:p>
      <w:pPr>
        <w:pStyle w:val="BodyText"/>
        <w:spacing w:before="1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13"/>
          <w:sz w:val="28"/>
          <w:szCs w:val="28"/>
        </w:rPr>
        <w:t>、</w:t>
      </w:r>
      <w:r>
        <w:rPr>
          <w:b/>
          <w:bCs/>
          <w:spacing w:val="-13"/>
          <w:sz w:val="28"/>
          <w:szCs w:val="28"/>
        </w:rPr>
        <w:t>设置警示牌</w:t>
      </w:r>
    </w:p>
    <w:p>
      <w:pPr>
        <w:pStyle w:val="BodyText"/>
        <w:spacing w:before="283" w:line="629" w:lineRule="exact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position w:val="26"/>
          <w:sz w:val="28"/>
          <w:szCs w:val="28"/>
        </w:rPr>
        <w:t>C、</w:t>
      </w:r>
      <w:r>
        <w:rPr>
          <w:b/>
          <w:bCs/>
          <w:spacing w:val="-4"/>
          <w:position w:val="26"/>
          <w:sz w:val="28"/>
          <w:szCs w:val="28"/>
        </w:rPr>
        <w:t>如困人启动解困预案</w:t>
      </w:r>
    </w:p>
    <w:p>
      <w:pPr>
        <w:pStyle w:val="BodyText"/>
        <w:spacing w:before="1" w:line="221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D、</w:t>
      </w:r>
      <w:r>
        <w:rPr>
          <w:rFonts w:ascii="SimSun" w:eastAsia="SimSun" w:hAnsi="SimSun" w:cs="SimSun"/>
          <w:spacing w:val="-68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关闭照明</w:t>
      </w:r>
    </w:p>
    <w:p>
      <w:pPr>
        <w:pStyle w:val="BodyText"/>
        <w:spacing w:before="271" w:line="534" w:lineRule="exact"/>
        <w:jc w:val="right"/>
        <w:rPr>
          <w:sz w:val="28"/>
          <w:szCs w:val="28"/>
        </w:rPr>
      </w:pPr>
      <w:r>
        <w:rPr>
          <w:b/>
          <w:bCs/>
          <w:spacing w:val="5"/>
          <w:position w:val="19"/>
          <w:sz w:val="28"/>
          <w:szCs w:val="28"/>
        </w:rPr>
        <w:t>24、【单选题】电梯限速器机械装置动作时，其电气开关应该()。</w:t>
      </w:r>
    </w:p>
    <w:p>
      <w:pPr>
        <w:spacing w:line="222" w:lineRule="auto"/>
        <w:ind w:left="18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25"/>
          <w:w w:val="95"/>
          <w:sz w:val="37"/>
          <w:szCs w:val="37"/>
        </w:rPr>
        <w:t>(</w:t>
      </w:r>
      <w:r>
        <w:rPr>
          <w:rFonts w:ascii="SimSun" w:eastAsia="SimSun" w:hAnsi="SimSun" w:cs="SimSun"/>
          <w:spacing w:val="93"/>
          <w:sz w:val="37"/>
          <w:szCs w:val="37"/>
        </w:rPr>
        <w:t xml:space="preserve">  </w:t>
      </w:r>
      <w:r>
        <w:rPr>
          <w:rFonts w:ascii="SimSun" w:eastAsia="SimSun" w:hAnsi="SimSun" w:cs="SimSun"/>
          <w:b/>
          <w:bCs/>
          <w:spacing w:val="-25"/>
          <w:w w:val="95"/>
          <w:sz w:val="37"/>
          <w:szCs w:val="37"/>
        </w:rPr>
        <w:t>D</w:t>
      </w:r>
      <w:r>
        <w:rPr>
          <w:rFonts w:ascii="SimSun" w:eastAsia="SimSun" w:hAnsi="SimSun" w:cs="SimSun"/>
          <w:spacing w:val="3"/>
          <w:sz w:val="37"/>
          <w:szCs w:val="37"/>
        </w:rPr>
        <w:t xml:space="preserve">   </w:t>
      </w:r>
      <w:r>
        <w:rPr>
          <w:rFonts w:ascii="SimSun" w:eastAsia="SimSun" w:hAnsi="SimSun" w:cs="SimSun"/>
          <w:b/>
          <w:bCs/>
          <w:spacing w:val="-25"/>
          <w:w w:val="95"/>
          <w:sz w:val="37"/>
          <w:szCs w:val="37"/>
        </w:rPr>
        <w:t>)</w:t>
      </w:r>
    </w:p>
    <w:p>
      <w:pPr>
        <w:pStyle w:val="BodyText"/>
        <w:spacing w:before="281" w:line="220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A、</w:t>
      </w:r>
      <w:r>
        <w:rPr>
          <w:b/>
          <w:bCs/>
          <w:spacing w:val="-4"/>
          <w:sz w:val="28"/>
          <w:szCs w:val="28"/>
        </w:rPr>
        <w:t>不动作</w:t>
      </w:r>
    </w:p>
    <w:p>
      <w:pPr>
        <w:pStyle w:val="BodyText"/>
        <w:spacing w:before="297" w:line="221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8"/>
          <w:sz w:val="28"/>
          <w:szCs w:val="28"/>
        </w:rPr>
        <w:t>、</w:t>
      </w:r>
      <w:r>
        <w:rPr>
          <w:b/>
          <w:bCs/>
          <w:spacing w:val="-8"/>
          <w:sz w:val="28"/>
          <w:szCs w:val="28"/>
        </w:rPr>
        <w:t>限制电梯运行速度</w:t>
      </w:r>
    </w:p>
    <w:p>
      <w:pPr>
        <w:pStyle w:val="BodyText"/>
        <w:spacing w:before="285" w:line="220" w:lineRule="auto"/>
        <w:rPr>
          <w:sz w:val="28"/>
          <w:szCs w:val="28"/>
        </w:rPr>
      </w:pPr>
      <w:r>
        <w:rPr>
          <w:rFonts w:ascii="Arial" w:eastAsia="Arial" w:hAnsi="Arial" w:cs="Arial"/>
          <w:b/>
          <w:bCs/>
          <w:spacing w:val="-10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、</w:t>
      </w:r>
      <w:r>
        <w:rPr>
          <w:b/>
          <w:bCs/>
          <w:spacing w:val="-10"/>
          <w:sz w:val="28"/>
          <w:szCs w:val="28"/>
        </w:rPr>
        <w:t>动作并能自动复位</w:t>
      </w:r>
    </w:p>
    <w:p>
      <w:pPr>
        <w:pStyle w:val="BodyText"/>
        <w:spacing w:before="276" w:line="220" w:lineRule="auto"/>
        <w:rPr>
          <w:sz w:val="28"/>
          <w:szCs w:val="28"/>
        </w:rPr>
      </w:pPr>
      <w:r>
        <w:rPr>
          <w:rFonts w:ascii="Arial" w:eastAsia="Arial" w:hAnsi="Arial" w:cs="Arial"/>
          <w:b/>
          <w:bCs/>
          <w:spacing w:val="-8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8"/>
          <w:sz w:val="28"/>
          <w:szCs w:val="28"/>
        </w:rPr>
        <w:t>、</w:t>
      </w:r>
      <w:r>
        <w:rPr>
          <w:b/>
          <w:bCs/>
          <w:spacing w:val="-8"/>
          <w:sz w:val="28"/>
          <w:szCs w:val="28"/>
        </w:rPr>
        <w:t>动作但不能自动复位</w:t>
      </w:r>
    </w:p>
    <w:p>
      <w:pPr>
        <w:pStyle w:val="BodyText"/>
        <w:spacing w:before="287" w:line="619" w:lineRule="exact"/>
        <w:jc w:val="right"/>
        <w:rPr>
          <w:sz w:val="28"/>
          <w:szCs w:val="28"/>
        </w:rPr>
      </w:pPr>
      <w:r>
        <w:rPr>
          <w:b/>
          <w:bCs/>
          <w:spacing w:val="5"/>
          <w:position w:val="25"/>
          <w:sz w:val="28"/>
          <w:szCs w:val="28"/>
        </w:rPr>
        <w:t>25、【单选题】继电器是切换()电路的，接触器是切换()电</w:t>
      </w:r>
      <w:r>
        <w:rPr>
          <w:b/>
          <w:bCs/>
          <w:spacing w:val="4"/>
          <w:position w:val="25"/>
          <w:sz w:val="28"/>
          <w:szCs w:val="28"/>
        </w:rPr>
        <w:t>路的。</w:t>
      </w:r>
    </w:p>
    <w:p>
      <w:pPr>
        <w:spacing w:line="222" w:lineRule="auto"/>
        <w:ind w:left="19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7"/>
          <w:w w:val="95"/>
          <w:sz w:val="28"/>
          <w:szCs w:val="28"/>
        </w:rPr>
        <w:t>(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17"/>
          <w:w w:val="95"/>
          <w:sz w:val="28"/>
          <w:szCs w:val="28"/>
        </w:rPr>
        <w:t>A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17"/>
          <w:w w:val="95"/>
          <w:sz w:val="28"/>
          <w:szCs w:val="28"/>
        </w:rPr>
        <w:t>)</w:t>
      </w:r>
    </w:p>
    <w:p>
      <w:pPr>
        <w:pStyle w:val="BodyText"/>
        <w:spacing w:before="315" w:line="222" w:lineRule="auto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、</w:t>
      </w:r>
      <w:r>
        <w:rPr>
          <w:b/>
          <w:bCs/>
          <w:spacing w:val="-12"/>
          <w:sz w:val="28"/>
          <w:szCs w:val="28"/>
        </w:rPr>
        <w:t>控制，主</w:t>
      </w:r>
    </w:p>
    <w:p>
      <w:pPr>
        <w:spacing w:line="222" w:lineRule="auto"/>
        <w:rPr>
          <w:sz w:val="28"/>
          <w:szCs w:val="28"/>
        </w:rPr>
        <w:sectPr>
          <w:footerReference w:type="default" r:id="rId12"/>
          <w:pgSz w:w="11910" w:h="16840"/>
          <w:pgMar w:top="1431" w:right="1763" w:bottom="400" w:left="1769" w:header="0" w:footer="0" w:gutter="0"/>
          <w:pgNumType w:start="10"/>
          <w:cols w:space="708"/>
        </w:sectPr>
      </w:pPr>
    </w:p>
    <w:p>
      <w:pPr>
        <w:pStyle w:val="BodyText"/>
        <w:spacing w:before="182" w:line="222" w:lineRule="auto"/>
      </w:pPr>
      <w:r>
        <w:rPr>
          <w:rFonts w:ascii="Times New Roman" w:eastAsia="Times New Roman" w:hAnsi="Times New Roman" w:cs="Times New Roman"/>
          <w:b/>
          <w:bCs/>
        </w:rPr>
        <w:t>B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主，控制</w:t>
      </w:r>
    </w:p>
    <w:p>
      <w:pPr>
        <w:pStyle w:val="BodyText"/>
        <w:spacing w:before="295" w:line="630" w:lineRule="exact"/>
      </w:pPr>
      <w:r>
        <w:rPr>
          <w:rFonts w:ascii="Times New Roman" w:eastAsia="Times New Roman" w:hAnsi="Times New Roman" w:cs="Times New Roman"/>
          <w:b/>
          <w:bCs/>
          <w:spacing w:val="-1"/>
          <w:position w:val="27"/>
        </w:rPr>
        <w:t>C</w:t>
      </w:r>
      <w:r>
        <w:rPr>
          <w:rFonts w:ascii="SimSun" w:eastAsia="SimSun" w:hAnsi="SimSun" w:cs="SimSun"/>
          <w:b/>
          <w:bCs/>
          <w:spacing w:val="-1"/>
          <w:position w:val="27"/>
        </w:rPr>
        <w:t>、</w:t>
      </w:r>
      <w:r>
        <w:rPr>
          <w:b/>
          <w:bCs/>
          <w:spacing w:val="-1"/>
          <w:position w:val="27"/>
        </w:rPr>
        <w:t>照明，控制</w:t>
      </w:r>
    </w:p>
    <w:p>
      <w:pPr>
        <w:pStyle w:val="BodyText"/>
        <w:spacing w:line="221" w:lineRule="auto"/>
      </w:pPr>
      <w:r>
        <w:rPr>
          <w:rFonts w:ascii="Times New Roman" w:eastAsia="Times New Roman" w:hAnsi="Times New Roman" w:cs="Times New Roman"/>
          <w:b/>
          <w:bCs/>
          <w:spacing w:val="-1"/>
        </w:rPr>
        <w:t>D</w:t>
      </w:r>
      <w:r>
        <w:rPr>
          <w:rFonts w:ascii="SimSun" w:eastAsia="SimSun" w:hAnsi="SimSun" w:cs="SimSun"/>
          <w:b/>
          <w:bCs/>
          <w:spacing w:val="-1"/>
        </w:rPr>
        <w:t>、</w:t>
      </w:r>
      <w:r>
        <w:rPr>
          <w:b/>
          <w:bCs/>
          <w:spacing w:val="-1"/>
        </w:rPr>
        <w:t>安全，控制</w:t>
      </w:r>
    </w:p>
    <w:p>
      <w:pPr>
        <w:pStyle w:val="BodyText"/>
        <w:spacing w:before="304" w:line="221" w:lineRule="auto"/>
        <w:ind w:left="3"/>
      </w:pPr>
      <w:r>
        <w:rPr>
          <w:b/>
          <w:bCs/>
        </w:rPr>
        <w:t>26、</w:t>
      </w:r>
      <w:r>
        <w:rPr>
          <w:spacing w:val="85"/>
        </w:rPr>
        <w:t xml:space="preserve"> </w:t>
      </w:r>
      <w:r>
        <w:rPr>
          <w:b/>
          <w:bCs/>
        </w:rPr>
        <w:t>【单选题】自动扶梯的动力，来自于()。</w:t>
      </w:r>
      <w:r>
        <w:t xml:space="preserve">  </w:t>
      </w:r>
      <w:r>
        <w:t>(</w:t>
      </w:r>
      <w:r>
        <w:rPr>
          <w:spacing w:val="18"/>
        </w:rPr>
        <w:t xml:space="preserve">    </w:t>
      </w:r>
      <w:r>
        <w:rPr>
          <w:rFonts w:ascii="Times New Roman" w:eastAsia="Times New Roman" w:hAnsi="Times New Roman" w:cs="Times New Roman"/>
        </w:rPr>
        <w:t xml:space="preserve">D        </w:t>
      </w:r>
      <w:r>
        <w:t>)</w:t>
      </w:r>
    </w:p>
    <w:p>
      <w:pPr>
        <w:pStyle w:val="BodyText"/>
        <w:spacing w:before="300" w:line="621" w:lineRule="exact"/>
        <w:ind w:left="3"/>
      </w:pPr>
      <w:r>
        <w:rPr>
          <w:rFonts w:ascii="SimSun" w:eastAsia="SimSun" w:hAnsi="SimSun" w:cs="SimSun"/>
          <w:b/>
          <w:bCs/>
          <w:spacing w:val="-9"/>
          <w:position w:val="26"/>
        </w:rPr>
        <w:t>A、</w:t>
      </w:r>
      <w:r>
        <w:rPr>
          <w:rFonts w:ascii="SimSun" w:eastAsia="SimSun" w:hAnsi="SimSun" w:cs="SimSun"/>
          <w:spacing w:val="-69"/>
          <w:position w:val="26"/>
        </w:rPr>
        <w:t xml:space="preserve"> </w:t>
      </w:r>
      <w:r>
        <w:rPr>
          <w:b/>
          <w:bCs/>
          <w:spacing w:val="-9"/>
          <w:position w:val="26"/>
        </w:rPr>
        <w:t>传动链</w:t>
      </w:r>
    </w:p>
    <w:p>
      <w:pPr>
        <w:pStyle w:val="BodyText"/>
        <w:spacing w:before="1" w:line="223" w:lineRule="auto"/>
      </w:pPr>
      <w:r>
        <w:rPr>
          <w:rFonts w:ascii="Times New Roman" w:eastAsia="Times New Roman" w:hAnsi="Times New Roman" w:cs="Times New Roman"/>
          <w:b/>
          <w:bCs/>
          <w:spacing w:val="-10"/>
        </w:rPr>
        <w:t>B</w:t>
      </w:r>
      <w:r>
        <w:rPr>
          <w:rFonts w:ascii="Times New Roman" w:eastAsia="Times New Roman" w:hAnsi="Times New Roman" w:cs="Times New Roman"/>
          <w:b/>
          <w:bCs/>
          <w:spacing w:val="-36"/>
        </w:rPr>
        <w:t xml:space="preserve"> </w:t>
      </w:r>
      <w:r>
        <w:rPr>
          <w:rFonts w:ascii="SimSun" w:eastAsia="SimSun" w:hAnsi="SimSun" w:cs="SimSun"/>
          <w:b/>
          <w:bCs/>
          <w:spacing w:val="-10"/>
        </w:rPr>
        <w:t>、</w:t>
      </w:r>
      <w:r>
        <w:rPr>
          <w:b/>
          <w:bCs/>
          <w:spacing w:val="-10"/>
        </w:rPr>
        <w:t>减速器</w:t>
      </w:r>
    </w:p>
    <w:p>
      <w:pPr>
        <w:pStyle w:val="BodyText"/>
        <w:spacing w:before="299" w:line="222" w:lineRule="auto"/>
        <w:ind w:left="3"/>
      </w:pPr>
      <w:r>
        <w:rPr>
          <w:rFonts w:ascii="SimSun" w:eastAsia="SimSun" w:hAnsi="SimSun" w:cs="SimSun"/>
          <w:b/>
          <w:bCs/>
          <w:spacing w:val="-11"/>
        </w:rPr>
        <w:t>C、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b/>
          <w:bCs/>
          <w:spacing w:val="-11"/>
        </w:rPr>
        <w:t>制动器</w:t>
      </w:r>
    </w:p>
    <w:p>
      <w:pPr>
        <w:pStyle w:val="BodyText"/>
        <w:spacing w:before="298" w:line="222" w:lineRule="auto"/>
        <w:ind w:left="3"/>
      </w:pPr>
      <w:r>
        <w:rPr>
          <w:rFonts w:ascii="SimSun" w:eastAsia="SimSun" w:hAnsi="SimSun" w:cs="SimSun"/>
          <w:b/>
          <w:bCs/>
          <w:spacing w:val="-15"/>
        </w:rPr>
        <w:t>D、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b/>
          <w:bCs/>
          <w:spacing w:val="-15"/>
        </w:rPr>
        <w:t>电动机</w:t>
      </w:r>
    </w:p>
    <w:p>
      <w:pPr>
        <w:pStyle w:val="BodyText"/>
        <w:spacing w:before="302" w:line="532" w:lineRule="exact"/>
        <w:jc w:val="right"/>
      </w:pPr>
      <w:r>
        <w:rPr>
          <w:b/>
          <w:bCs/>
          <w:spacing w:val="5"/>
          <w:position w:val="19"/>
        </w:rPr>
        <w:t>27、【单选题】防止曳引驱动电梯发生超速和断绳的保护装置是()。</w:t>
      </w:r>
    </w:p>
    <w:p>
      <w:pPr>
        <w:spacing w:before="1" w:line="222" w:lineRule="auto"/>
        <w:ind w:left="16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color w:val="000001"/>
          <w:spacing w:val="-18"/>
          <w:w w:val="83"/>
          <w:sz w:val="35"/>
          <w:szCs w:val="35"/>
        </w:rPr>
        <w:t>(</w:t>
      </w:r>
      <w:r>
        <w:rPr>
          <w:rFonts w:ascii="SimSun" w:eastAsia="SimSun" w:hAnsi="SimSun" w:cs="SimSun"/>
          <w:color w:val="000001"/>
          <w:spacing w:val="11"/>
          <w:sz w:val="35"/>
          <w:szCs w:val="3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8"/>
          <w:w w:val="83"/>
          <w:sz w:val="35"/>
          <w:szCs w:val="35"/>
        </w:rPr>
        <w:t>A</w:t>
      </w:r>
      <w:r>
        <w:rPr>
          <w:rFonts w:ascii="Times New Roman" w:eastAsia="Times New Roman" w:hAnsi="Times New Roman" w:cs="Times New Roman"/>
          <w:b/>
          <w:bCs/>
          <w:spacing w:val="6"/>
          <w:sz w:val="35"/>
          <w:szCs w:val="35"/>
        </w:rPr>
        <w:t xml:space="preserve">      </w:t>
      </w:r>
      <w:r>
        <w:rPr>
          <w:rFonts w:ascii="SimSun" w:eastAsia="SimSun" w:hAnsi="SimSun" w:cs="SimSun"/>
          <w:b/>
          <w:bCs/>
          <w:spacing w:val="-18"/>
          <w:w w:val="83"/>
          <w:sz w:val="35"/>
          <w:szCs w:val="35"/>
        </w:rPr>
        <w:t>)</w:t>
      </w:r>
    </w:p>
    <w:p>
      <w:pPr>
        <w:pStyle w:val="BodyText"/>
        <w:spacing w:before="299" w:line="621" w:lineRule="exact"/>
        <w:ind w:left="3"/>
      </w:pPr>
      <w:r>
        <w:rPr>
          <w:rFonts w:ascii="SimSun" w:eastAsia="SimSun" w:hAnsi="SimSun" w:cs="SimSun"/>
          <w:b/>
          <w:bCs/>
          <w:spacing w:val="-2"/>
          <w:position w:val="26"/>
        </w:rPr>
        <w:t>A、</w:t>
      </w:r>
      <w:r>
        <w:rPr>
          <w:rFonts w:ascii="SimSun" w:eastAsia="SimSun" w:hAnsi="SimSun" w:cs="SimSun"/>
          <w:spacing w:val="-52"/>
          <w:position w:val="26"/>
        </w:rPr>
        <w:t xml:space="preserve"> </w:t>
      </w:r>
      <w:r>
        <w:rPr>
          <w:b/>
          <w:bCs/>
          <w:spacing w:val="-2"/>
          <w:position w:val="26"/>
        </w:rPr>
        <w:t>限速器-安全钳系统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b/>
          <w:bCs/>
          <w:spacing w:val="2"/>
        </w:rPr>
        <w:t>B</w:t>
      </w:r>
      <w:r>
        <w:rPr>
          <w:rFonts w:ascii="SimSun" w:eastAsia="SimSun" w:hAnsi="SimSun" w:cs="SimSun"/>
          <w:b/>
          <w:bCs/>
          <w:spacing w:val="2"/>
        </w:rPr>
        <w:t>、</w:t>
      </w:r>
      <w:r>
        <w:rPr>
          <w:b/>
          <w:bCs/>
          <w:spacing w:val="2"/>
        </w:rPr>
        <w:t>安全钳-夹绳器系统</w:t>
      </w:r>
    </w:p>
    <w:p>
      <w:pPr>
        <w:pStyle w:val="BodyText"/>
        <w:spacing w:before="301" w:line="222" w:lineRule="auto"/>
      </w:pPr>
      <w:r>
        <w:rPr>
          <w:rFonts w:ascii="Times New Roman" w:eastAsia="Times New Roman" w:hAnsi="Times New Roman" w:cs="Times New Roman"/>
          <w:b/>
          <w:bCs/>
        </w:rPr>
        <w:t>C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安全钳-制动器系统</w:t>
      </w:r>
    </w:p>
    <w:p>
      <w:pPr>
        <w:pStyle w:val="BodyText"/>
        <w:spacing w:before="295" w:line="222" w:lineRule="auto"/>
        <w:ind w:left="3"/>
      </w:pPr>
      <w:r>
        <w:rPr>
          <w:rFonts w:ascii="SimSun" w:eastAsia="SimSun" w:hAnsi="SimSun" w:cs="SimSun"/>
          <w:b/>
          <w:bCs/>
          <w:spacing w:val="-2"/>
        </w:rPr>
        <w:t>D、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b/>
          <w:bCs/>
          <w:spacing w:val="-2"/>
        </w:rPr>
        <w:t>限速器-制动器系统</w:t>
      </w:r>
    </w:p>
    <w:p>
      <w:pPr>
        <w:pStyle w:val="BodyText"/>
        <w:spacing w:before="305" w:line="620" w:lineRule="exact"/>
        <w:ind w:left="3"/>
      </w:pPr>
      <w:r>
        <w:rPr>
          <w:b/>
          <w:bCs/>
          <w:spacing w:val="5"/>
          <w:position w:val="26"/>
        </w:rPr>
        <w:t>28、【单选题】</w:t>
      </w:r>
      <w:r>
        <w:rPr>
          <w:spacing w:val="93"/>
          <w:position w:val="26"/>
        </w:rPr>
        <w:t xml:space="preserve"> </w:t>
      </w:r>
      <w:r>
        <w:rPr>
          <w:b/>
          <w:bCs/>
          <w:spacing w:val="5"/>
          <w:position w:val="26"/>
        </w:rPr>
        <w:t>()位于底坑，用来吸收</w:t>
      </w:r>
      <w:r>
        <w:rPr>
          <w:b/>
          <w:bCs/>
          <w:spacing w:val="4"/>
          <w:position w:val="26"/>
        </w:rPr>
        <w:t>和缓解轿厢冲顶或墩底的安</w:t>
      </w:r>
    </w:p>
    <w:p>
      <w:pPr>
        <w:pStyle w:val="BodyText"/>
        <w:spacing w:before="1" w:line="220" w:lineRule="auto"/>
        <w:ind w:left="3"/>
      </w:pPr>
      <w:r>
        <w:rPr>
          <w:b/>
          <w:bCs/>
          <w:spacing w:val="-32"/>
        </w:rPr>
        <w:t>保装置。</w:t>
      </w:r>
      <w:r>
        <w:rPr>
          <w:spacing w:val="21"/>
        </w:rPr>
        <w:t xml:space="preserve">  </w:t>
      </w:r>
      <w:r>
        <w:rPr>
          <w:b/>
          <w:bCs/>
          <w:spacing w:val="-32"/>
        </w:rPr>
        <w:t>(</w:t>
      </w:r>
      <w:r>
        <w:rPr>
          <w:spacing w:val="17"/>
        </w:rPr>
        <w:t xml:space="preserve">    </w:t>
      </w:r>
      <w:r>
        <w:rPr>
          <w:rFonts w:ascii="SimSun" w:eastAsia="SimSun" w:hAnsi="SimSun" w:cs="SimSun"/>
          <w:spacing w:val="-32"/>
        </w:rPr>
        <w:t>D</w:t>
      </w:r>
      <w:r>
        <w:rPr>
          <w:rFonts w:ascii="SimSun" w:eastAsia="SimSun" w:hAnsi="SimSun" w:cs="SimSun"/>
          <w:spacing w:val="21"/>
        </w:rPr>
        <w:t xml:space="preserve">    </w:t>
      </w:r>
      <w:r>
        <w:rPr>
          <w:b/>
          <w:bCs/>
          <w:spacing w:val="-32"/>
        </w:rPr>
        <w:t>)</w:t>
      </w:r>
    </w:p>
    <w:p>
      <w:pPr>
        <w:pStyle w:val="BodyText"/>
        <w:spacing w:before="301" w:line="631" w:lineRule="exact"/>
      </w:pPr>
      <w:r>
        <w:rPr>
          <w:rFonts w:ascii="Times New Roman" w:eastAsia="Times New Roman" w:hAnsi="Times New Roman" w:cs="Times New Roman"/>
          <w:b/>
          <w:bCs/>
          <w:spacing w:val="-3"/>
          <w:position w:val="27"/>
        </w:rPr>
        <w:t>A</w:t>
      </w:r>
      <w:r>
        <w:rPr>
          <w:rFonts w:ascii="SimSun" w:eastAsia="SimSun" w:hAnsi="SimSun" w:cs="SimSun"/>
          <w:b/>
          <w:bCs/>
          <w:spacing w:val="-3"/>
          <w:position w:val="27"/>
        </w:rPr>
        <w:t>、</w:t>
      </w:r>
      <w:r>
        <w:rPr>
          <w:b/>
          <w:bCs/>
          <w:spacing w:val="-3"/>
          <w:position w:val="27"/>
        </w:rPr>
        <w:t>安全钳</w:t>
      </w:r>
    </w:p>
    <w:p>
      <w:pPr>
        <w:pStyle w:val="BodyText"/>
        <w:spacing w:before="1" w:line="224" w:lineRule="auto"/>
      </w:pPr>
      <w:r>
        <w:rPr>
          <w:rFonts w:ascii="Times New Roman" w:eastAsia="Times New Roman" w:hAnsi="Times New Roman" w:cs="Times New Roman"/>
          <w:b/>
          <w:bCs/>
          <w:spacing w:val="-4"/>
        </w:rPr>
        <w:t>B</w:t>
      </w:r>
      <w:r>
        <w:rPr>
          <w:rFonts w:ascii="SimSun" w:eastAsia="SimSun" w:hAnsi="SimSun" w:cs="SimSun"/>
          <w:b/>
          <w:bCs/>
          <w:spacing w:val="-4"/>
        </w:rPr>
        <w:t>、</w:t>
      </w:r>
      <w:r>
        <w:rPr>
          <w:b/>
          <w:bCs/>
          <w:spacing w:val="-4"/>
        </w:rPr>
        <w:t>感应器</w:t>
      </w:r>
    </w:p>
    <w:p>
      <w:pPr>
        <w:pStyle w:val="BodyText"/>
        <w:spacing w:before="279" w:line="222" w:lineRule="auto"/>
      </w:pPr>
      <w:r>
        <w:rPr>
          <w:rFonts w:ascii="Times New Roman" w:eastAsia="Times New Roman" w:hAnsi="Times New Roman" w:cs="Times New Roman"/>
          <w:b/>
          <w:bCs/>
          <w:spacing w:val="-7"/>
        </w:rPr>
        <w:t>C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限速器</w:t>
      </w:r>
    </w:p>
    <w:p>
      <w:pPr>
        <w:pStyle w:val="BodyText"/>
        <w:spacing w:before="306" w:line="222" w:lineRule="auto"/>
      </w:pPr>
      <w:r>
        <w:rPr>
          <w:rFonts w:ascii="Times New Roman" w:eastAsia="Times New Roman" w:hAnsi="Times New Roman" w:cs="Times New Roman"/>
          <w:b/>
          <w:bCs/>
          <w:spacing w:val="-7"/>
        </w:rPr>
        <w:t>D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缓冲器</w:t>
      </w:r>
    </w:p>
    <w:p>
      <w:pPr>
        <w:pStyle w:val="BodyText"/>
        <w:spacing w:before="302" w:line="221" w:lineRule="auto"/>
        <w:ind w:left="3"/>
      </w:pPr>
      <w:r>
        <w:rPr>
          <w:b/>
          <w:bCs/>
          <w:spacing w:val="-4"/>
        </w:rPr>
        <w:t>29、【判断题】36</w:t>
      </w:r>
      <w:r>
        <w:rPr>
          <w:rFonts w:ascii="SimSun" w:eastAsia="SimSun" w:hAnsi="SimSun" w:cs="SimSun"/>
          <w:b/>
          <w:bCs/>
          <w:spacing w:val="-4"/>
        </w:rPr>
        <w:t>V</w:t>
      </w:r>
      <w:r>
        <w:rPr>
          <w:rFonts w:ascii="SimSun" w:eastAsia="SimSun" w:hAnsi="SimSun" w:cs="SimSun"/>
          <w:spacing w:val="-4"/>
        </w:rPr>
        <w:t xml:space="preserve"> </w:t>
      </w:r>
      <w:r>
        <w:rPr>
          <w:b/>
          <w:bCs/>
          <w:spacing w:val="-4"/>
        </w:rPr>
        <w:t>以下的电压，对人体是安全的。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(</w:t>
      </w:r>
      <w:r>
        <w:rPr>
          <w:spacing w:val="-4"/>
        </w:rPr>
        <w:t xml:space="preserve">  </w:t>
      </w:r>
      <w:r>
        <w:rPr>
          <w:spacing w:val="-5"/>
        </w:rPr>
        <w:t xml:space="preserve">   </w:t>
      </w:r>
      <w:r>
        <w:rPr>
          <w:spacing w:val="-5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5"/>
        </w:rPr>
        <w:t>)</w:t>
      </w:r>
    </w:p>
    <w:p>
      <w:pPr>
        <w:spacing w:line="221" w:lineRule="auto"/>
        <w:sectPr>
          <w:footerReference w:type="default" r:id="rId13"/>
          <w:pgSz w:w="11910" w:h="16840"/>
          <w:pgMar w:top="1431" w:right="1758" w:bottom="400" w:left="1779" w:header="0" w:footer="0" w:gutter="0"/>
          <w:pgNumType w:start="11"/>
          <w:cols w:space="708"/>
        </w:sectPr>
      </w:pPr>
    </w:p>
    <w:p>
      <w:pPr>
        <w:pStyle w:val="BodyText"/>
        <w:spacing w:before="181" w:line="221" w:lineRule="auto"/>
        <w:ind w:left="17"/>
        <w:outlineLvl w:val="0"/>
      </w:pPr>
      <w:r>
        <w:rPr>
          <w:b/>
          <w:bCs/>
          <w:spacing w:val="13"/>
        </w:rPr>
        <w:t>30、【判断题】45号钢，是优质碳素钢。可以通过表面淬火(如高</w:t>
      </w:r>
    </w:p>
    <w:p>
      <w:pPr>
        <w:pStyle w:val="BodyText"/>
        <w:spacing w:before="309" w:line="222" w:lineRule="auto"/>
        <w:ind w:left="17"/>
      </w:pPr>
      <w:r>
        <w:rPr>
          <w:b/>
          <w:bCs/>
          <w:spacing w:val="4"/>
        </w:rPr>
        <w:t>频淬火),提高其表面硬度，使其更加耐磨。</w:t>
      </w:r>
      <w:r>
        <w:rPr>
          <w:spacing w:val="4"/>
        </w:rPr>
        <w:t xml:space="preserve">  </w:t>
      </w:r>
      <w:r>
        <w:rPr>
          <w:b/>
          <w:bCs/>
          <w:spacing w:val="4"/>
        </w:rPr>
        <w:t>(</w:t>
      </w:r>
      <w:r>
        <w:rPr>
          <w:spacing w:val="4"/>
        </w:rPr>
        <w:t xml:space="preserve">     </w:t>
      </w:r>
      <w:r>
        <w:rPr>
          <w:b/>
          <w:bCs/>
          <w:spacing w:val="4"/>
        </w:rPr>
        <w:t>√</w:t>
      </w:r>
      <w:r>
        <w:rPr>
          <w:spacing w:val="23"/>
        </w:rPr>
        <w:t xml:space="preserve">    </w:t>
      </w:r>
      <w:r>
        <w:rPr>
          <w:b/>
          <w:bCs/>
          <w:spacing w:val="4"/>
        </w:rPr>
        <w:t>)</w:t>
      </w:r>
    </w:p>
    <w:p>
      <w:pPr>
        <w:pStyle w:val="BodyText"/>
        <w:spacing w:before="292" w:line="221" w:lineRule="auto"/>
        <w:ind w:left="17"/>
        <w:outlineLvl w:val="0"/>
      </w:pPr>
      <w:r>
        <w:rPr>
          <w:b/>
          <w:bCs/>
          <w:spacing w:val="2"/>
        </w:rPr>
        <w:t>31、【判断题】</w:t>
      </w:r>
      <w:r>
        <w:rPr>
          <w:b/>
          <w:bCs/>
        </w:rPr>
        <w:t>GB</w:t>
      </w:r>
      <w:r>
        <w:rPr>
          <w:b/>
          <w:bCs/>
          <w:spacing w:val="2"/>
        </w:rPr>
        <w:t>7588-2003《</w:t>
      </w:r>
      <w:r>
        <w:rPr>
          <w:spacing w:val="2"/>
        </w:rPr>
        <w:t xml:space="preserve"> </w:t>
      </w:r>
      <w:r>
        <w:rPr>
          <w:b/>
          <w:bCs/>
          <w:spacing w:val="2"/>
        </w:rPr>
        <w:t>电梯制造与</w:t>
      </w:r>
      <w:r>
        <w:rPr>
          <w:b/>
          <w:bCs/>
          <w:spacing w:val="1"/>
        </w:rPr>
        <w:t>安装安全规范》适用于电</w:t>
      </w:r>
    </w:p>
    <w:p>
      <w:pPr>
        <w:pStyle w:val="BodyText"/>
        <w:spacing w:before="308" w:line="635" w:lineRule="exact"/>
        <w:ind w:left="17"/>
      </w:pPr>
      <w:r>
        <w:rPr>
          <w:b/>
          <w:bCs/>
          <w:spacing w:val="5"/>
          <w:position w:val="27"/>
        </w:rPr>
        <w:t>力驱动的曳引式或强制式乘客电梯、病床电梯、载货电梯。</w:t>
      </w:r>
    </w:p>
    <w:p>
      <w:pPr>
        <w:spacing w:line="222" w:lineRule="auto"/>
        <w:ind w:left="17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(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√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)</w:t>
      </w:r>
    </w:p>
    <w:p>
      <w:pPr>
        <w:pStyle w:val="BodyText"/>
        <w:spacing w:before="325" w:line="620" w:lineRule="exact"/>
        <w:jc w:val="right"/>
      </w:pPr>
      <w:r>
        <w:rPr>
          <w:b/>
          <w:bCs/>
          <w:spacing w:val="-4"/>
          <w:position w:val="26"/>
        </w:rPr>
        <w:t>32、【判断题】TSGT7005-2012《</w:t>
      </w:r>
      <w:r>
        <w:rPr>
          <w:spacing w:val="-48"/>
          <w:position w:val="26"/>
        </w:rPr>
        <w:t xml:space="preserve"> </w:t>
      </w:r>
      <w:r>
        <w:rPr>
          <w:b/>
          <w:bCs/>
          <w:spacing w:val="-4"/>
          <w:position w:val="26"/>
        </w:rPr>
        <w:t>检规(</w:t>
      </w:r>
      <w:r>
        <w:rPr>
          <w:b/>
          <w:bCs/>
          <w:spacing w:val="-5"/>
          <w:position w:val="26"/>
        </w:rPr>
        <w:t>简称)-自动扶梯与自动人行道》</w:t>
      </w:r>
    </w:p>
    <w:p>
      <w:pPr>
        <w:pStyle w:val="BodyText"/>
        <w:spacing w:line="220" w:lineRule="auto"/>
        <w:ind w:left="17"/>
      </w:pPr>
      <w:r>
        <w:rPr>
          <w:b/>
          <w:bCs/>
          <w:spacing w:val="2"/>
        </w:rPr>
        <w:t>规定：相互邻近平行或交错设置的自动扶梯或自动人行道，扶手带之</w:t>
      </w:r>
    </w:p>
    <w:p>
      <w:pPr>
        <w:pStyle w:val="BodyText"/>
        <w:spacing w:before="302" w:line="222" w:lineRule="auto"/>
        <w:ind w:left="17"/>
      </w:pPr>
      <w:r>
        <w:rPr>
          <w:b/>
          <w:bCs/>
          <w:spacing w:val="-3"/>
        </w:rPr>
        <w:t>间的距离应不小于160</w:t>
      </w:r>
      <w:r>
        <w:rPr>
          <w:rFonts w:ascii="SimSun" w:eastAsia="SimSun" w:hAnsi="SimSun" w:cs="SimSun"/>
          <w:b/>
          <w:bCs/>
          <w:spacing w:val="-3"/>
        </w:rPr>
        <w:t>mm。</w:t>
      </w:r>
      <w:r>
        <w:rPr>
          <w:rFonts w:ascii="SimSun" w:eastAsia="SimSun" w:hAnsi="SimSun" w:cs="SimSun"/>
          <w:spacing w:val="50"/>
        </w:rPr>
        <w:t xml:space="preserve"> </w:t>
      </w:r>
      <w:r>
        <w:rPr>
          <w:b/>
          <w:bCs/>
          <w:spacing w:val="-3"/>
        </w:rPr>
        <w:t>(</w:t>
      </w:r>
      <w:r>
        <w:rPr>
          <w:spacing w:val="-3"/>
        </w:rPr>
        <w:t xml:space="preserve">     </w:t>
      </w:r>
      <w:r>
        <w:rPr>
          <w:b/>
          <w:bCs/>
          <w:spacing w:val="-3"/>
        </w:rPr>
        <w:t>√</w:t>
      </w:r>
      <w:r>
        <w:rPr>
          <w:spacing w:val="14"/>
        </w:rPr>
        <w:t xml:space="preserve">    </w:t>
      </w:r>
      <w:r>
        <w:rPr>
          <w:b/>
          <w:bCs/>
          <w:spacing w:val="-3"/>
        </w:rPr>
        <w:t>)</w:t>
      </w:r>
    </w:p>
    <w:p>
      <w:pPr>
        <w:pStyle w:val="BodyText"/>
        <w:spacing w:before="312" w:line="621" w:lineRule="exact"/>
        <w:ind w:left="17"/>
      </w:pPr>
      <w:r>
        <w:rPr>
          <w:b/>
          <w:bCs/>
          <w:spacing w:val="-5"/>
          <w:position w:val="26"/>
        </w:rPr>
        <w:t>33、【判断题】TSGT7005-2012《</w:t>
      </w:r>
      <w:r>
        <w:rPr>
          <w:spacing w:val="-42"/>
          <w:position w:val="26"/>
        </w:rPr>
        <w:t xml:space="preserve"> </w:t>
      </w:r>
      <w:r>
        <w:rPr>
          <w:b/>
          <w:bCs/>
          <w:spacing w:val="-5"/>
          <w:position w:val="26"/>
        </w:rPr>
        <w:t>检规(简称)-自动扶梯与自动人行道》</w:t>
      </w:r>
    </w:p>
    <w:p>
      <w:pPr>
        <w:pStyle w:val="BodyText"/>
        <w:spacing w:before="1" w:line="220" w:lineRule="auto"/>
        <w:ind w:left="17"/>
      </w:pPr>
      <w:r>
        <w:rPr>
          <w:b/>
          <w:bCs/>
          <w:spacing w:val="2"/>
        </w:rPr>
        <w:t>规定：自动扶梯或自动人行道应设断错相相保护装置；运行与相序无</w:t>
      </w:r>
    </w:p>
    <w:p>
      <w:pPr>
        <w:pStyle w:val="BodyText"/>
        <w:spacing w:before="301" w:line="223" w:lineRule="auto"/>
        <w:ind w:left="17"/>
      </w:pPr>
      <w:r>
        <w:rPr>
          <w:b/>
          <w:bCs/>
          <w:spacing w:val="-24"/>
        </w:rPr>
        <w:t>关的，可不装。</w:t>
      </w:r>
      <w:r>
        <w:rPr>
          <w:spacing w:val="14"/>
        </w:rPr>
        <w:t xml:space="preserve">  </w:t>
      </w:r>
      <w:r>
        <w:rPr>
          <w:b/>
          <w:bCs/>
          <w:spacing w:val="-24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24"/>
        </w:rPr>
        <w:t>√</w:t>
      </w:r>
      <w:r>
        <w:rPr>
          <w:spacing w:val="-24"/>
        </w:rPr>
        <w:t xml:space="preserve">     </w:t>
      </w:r>
      <w:r>
        <w:rPr>
          <w:b/>
          <w:bCs/>
          <w:spacing w:val="-24"/>
        </w:rPr>
        <w:t>)</w:t>
      </w:r>
    </w:p>
    <w:p>
      <w:pPr>
        <w:pStyle w:val="BodyText"/>
        <w:spacing w:before="299" w:line="425" w:lineRule="auto"/>
        <w:ind w:left="17" w:right="135"/>
        <w:jc w:val="both"/>
      </w:pPr>
      <w:r>
        <w:rPr>
          <w:b/>
          <w:bCs/>
          <w:spacing w:val="2"/>
        </w:rPr>
        <w:t>34、【判断题】《中华人民共和国特种设备安全法》规定，特种设备</w:t>
      </w:r>
      <w:r>
        <w:rPr>
          <w:spacing w:val="10"/>
        </w:rPr>
        <w:t xml:space="preserve"> </w:t>
      </w:r>
      <w:r>
        <w:rPr>
          <w:b/>
          <w:bCs/>
          <w:spacing w:val="2"/>
        </w:rPr>
        <w:t>事故应急专项预案由地方各级人民政府制定，使用单位只要定期进行</w:t>
      </w:r>
    </w:p>
    <w:p>
      <w:pPr>
        <w:pStyle w:val="BodyText"/>
        <w:spacing w:before="1" w:line="222" w:lineRule="auto"/>
        <w:ind w:left="17"/>
      </w:pPr>
      <w:r>
        <w:rPr>
          <w:b/>
          <w:bCs/>
          <w:spacing w:val="-26"/>
        </w:rPr>
        <w:t>应急演练即可。</w:t>
      </w:r>
      <w:r>
        <w:rPr>
          <w:spacing w:val="16"/>
        </w:rPr>
        <w:t xml:space="preserve">  </w:t>
      </w:r>
      <w:r>
        <w:rPr>
          <w:b/>
          <w:bCs/>
          <w:spacing w:val="-26"/>
        </w:rPr>
        <w:t>(</w:t>
      </w:r>
      <w:r>
        <w:rPr>
          <w:spacing w:val="30"/>
        </w:rPr>
        <w:t xml:space="preserve">    </w:t>
      </w:r>
      <w:r>
        <w:rPr>
          <w:b/>
          <w:bCs/>
          <w:spacing w:val="-26"/>
        </w:rPr>
        <w:t>×</w:t>
      </w:r>
      <w:r>
        <w:rPr>
          <w:spacing w:val="18"/>
        </w:rPr>
        <w:t xml:space="preserve">    </w:t>
      </w:r>
      <w:r>
        <w:rPr>
          <w:b/>
          <w:bCs/>
          <w:spacing w:val="-26"/>
        </w:rPr>
        <w:t>)</w:t>
      </w:r>
    </w:p>
    <w:p>
      <w:pPr>
        <w:pStyle w:val="BodyText"/>
        <w:spacing w:before="312" w:line="618" w:lineRule="exact"/>
        <w:ind w:left="17"/>
      </w:pPr>
      <w:r>
        <w:rPr>
          <w:b/>
          <w:bCs/>
          <w:spacing w:val="-8"/>
          <w:position w:val="26"/>
        </w:rPr>
        <w:t>35、【判断题】《电梯制造与安装安全规范》</w:t>
      </w:r>
      <w:r>
        <w:rPr>
          <w:spacing w:val="56"/>
          <w:position w:val="26"/>
        </w:rPr>
        <w:t xml:space="preserve"> </w:t>
      </w:r>
      <w:r>
        <w:rPr>
          <w:b/>
          <w:bCs/>
          <w:spacing w:val="-8"/>
          <w:position w:val="26"/>
        </w:rPr>
        <w:t>(GB7588—2003)</w:t>
      </w:r>
      <w:r>
        <w:rPr>
          <w:spacing w:val="122"/>
          <w:position w:val="26"/>
        </w:rPr>
        <w:t xml:space="preserve"> </w:t>
      </w:r>
      <w:r>
        <w:rPr>
          <w:b/>
          <w:bCs/>
          <w:spacing w:val="-8"/>
          <w:position w:val="26"/>
        </w:rPr>
        <w:t>规定：</w:t>
      </w:r>
    </w:p>
    <w:p>
      <w:pPr>
        <w:pStyle w:val="BodyText"/>
        <w:spacing w:before="1" w:line="219" w:lineRule="auto"/>
        <w:ind w:left="17"/>
      </w:pPr>
      <w:r>
        <w:rPr>
          <w:b/>
          <w:bCs/>
          <w:spacing w:val="4"/>
        </w:rPr>
        <w:t>当电梯的门锁电气触点放在盒中时，盒盖的螺钉应为不可脱落式的。</w:t>
      </w:r>
    </w:p>
    <w:p>
      <w:pPr>
        <w:pStyle w:val="BodyText"/>
        <w:spacing w:before="299" w:line="219" w:lineRule="auto"/>
        <w:ind w:left="17"/>
      </w:pPr>
      <w:r>
        <w:rPr>
          <w:b/>
          <w:bCs/>
          <w:spacing w:val="-6"/>
        </w:rPr>
        <w:t>在打开盒盖时，它们应仍留在盒或盖的孔中。</w:t>
      </w:r>
      <w:r>
        <w:rPr>
          <w:spacing w:val="-6"/>
        </w:rPr>
        <w:t xml:space="preserve">  </w:t>
      </w:r>
      <w:r>
        <w:rPr>
          <w:b/>
          <w:bCs/>
          <w:spacing w:val="-6"/>
        </w:rPr>
        <w:t>(</w:t>
      </w:r>
      <w:r>
        <w:rPr>
          <w:spacing w:val="-6"/>
        </w:rPr>
        <w:t xml:space="preserve">     </w:t>
      </w:r>
      <w:r>
        <w:rPr>
          <w:b/>
          <w:bCs/>
          <w:spacing w:val="-6"/>
        </w:rPr>
        <w:t>√</w:t>
      </w:r>
      <w:r>
        <w:rPr>
          <w:spacing w:val="-6"/>
        </w:rPr>
        <w:t xml:space="preserve">     </w:t>
      </w:r>
      <w:r>
        <w:rPr>
          <w:b/>
          <w:bCs/>
          <w:spacing w:val="-6"/>
        </w:rPr>
        <w:t>)</w:t>
      </w:r>
    </w:p>
    <w:p>
      <w:pPr>
        <w:pStyle w:val="BodyText"/>
        <w:spacing w:before="312" w:line="612" w:lineRule="exact"/>
        <w:ind w:left="17"/>
      </w:pPr>
      <w:r>
        <w:rPr>
          <w:b/>
          <w:bCs/>
          <w:spacing w:val="-3"/>
          <w:position w:val="26"/>
        </w:rPr>
        <w:t>36、【判断题】</w:t>
      </w:r>
      <w:r>
        <w:rPr>
          <w:spacing w:val="-3"/>
          <w:position w:val="26"/>
        </w:rPr>
        <w:t xml:space="preserve">  </w:t>
      </w:r>
      <w:r>
        <w:rPr>
          <w:b/>
          <w:bCs/>
          <w:spacing w:val="-3"/>
          <w:position w:val="26"/>
        </w:rPr>
        <w:t>《电梯技术条件》规定：速度≤2.5</w:t>
      </w:r>
      <w:r>
        <w:rPr>
          <w:rFonts w:ascii="SimSun" w:eastAsia="SimSun" w:hAnsi="SimSun" w:cs="SimSun"/>
          <w:b/>
          <w:bCs/>
          <w:spacing w:val="-3"/>
          <w:position w:val="26"/>
        </w:rPr>
        <w:t>m/s</w:t>
      </w:r>
      <w:r>
        <w:rPr>
          <w:rFonts w:ascii="SimSun" w:eastAsia="SimSun" w:hAnsi="SimSun" w:cs="SimSun"/>
          <w:spacing w:val="-23"/>
          <w:position w:val="26"/>
        </w:rPr>
        <w:t xml:space="preserve"> </w:t>
      </w:r>
      <w:r>
        <w:rPr>
          <w:b/>
          <w:bCs/>
          <w:spacing w:val="-3"/>
          <w:position w:val="26"/>
        </w:rPr>
        <w:t>的客梯，轿</w:t>
      </w:r>
    </w:p>
    <w:p>
      <w:pPr>
        <w:pStyle w:val="BodyText"/>
        <w:spacing w:line="222" w:lineRule="auto"/>
        <w:ind w:left="17"/>
      </w:pPr>
      <w:r>
        <w:rPr>
          <w:b/>
          <w:bCs/>
          <w:spacing w:val="-6"/>
        </w:rPr>
        <w:t>厢内噪声应≤55</w:t>
      </w:r>
      <w:r>
        <w:rPr>
          <w:rFonts w:ascii="SimSun" w:eastAsia="SimSun" w:hAnsi="SimSun" w:cs="SimSun"/>
          <w:b/>
          <w:bCs/>
          <w:spacing w:val="-6"/>
        </w:rPr>
        <w:t>dB(</w:t>
      </w:r>
      <w:r>
        <w:rPr>
          <w:rFonts w:ascii="SimSun" w:eastAsia="SimSun" w:hAnsi="SimSun" w:cs="SimSun"/>
          <w:spacing w:val="24"/>
        </w:rPr>
        <w:t xml:space="preserve">     </w:t>
      </w:r>
      <w:r>
        <w:rPr>
          <w:b/>
          <w:bCs/>
          <w:spacing w:val="-6"/>
        </w:rPr>
        <w:t>√</w:t>
      </w:r>
      <w:r>
        <w:rPr>
          <w:spacing w:val="20"/>
        </w:rPr>
        <w:t xml:space="preserve">    </w:t>
      </w:r>
      <w:r>
        <w:rPr>
          <w:b/>
          <w:bCs/>
          <w:spacing w:val="-6"/>
        </w:rPr>
        <w:t>)</w:t>
      </w:r>
    </w:p>
    <w:p>
      <w:pPr>
        <w:pStyle w:val="BodyText"/>
        <w:spacing w:before="300" w:line="432" w:lineRule="auto"/>
        <w:ind w:left="17" w:right="130"/>
        <w:jc w:val="both"/>
      </w:pPr>
      <w:r>
        <w:rPr>
          <w:b/>
          <w:bCs/>
          <w:spacing w:val="-12"/>
        </w:rPr>
        <w:t>37、【判断题】《电梯监督检验和定期检验规则—液压电梯》</w:t>
      </w:r>
      <w:r>
        <w:rPr>
          <w:rFonts w:ascii="SimSun" w:eastAsia="SimSun" w:hAnsi="SimSun" w:cs="SimSun"/>
          <w:b/>
          <w:bCs/>
          <w:spacing w:val="-12"/>
        </w:rPr>
        <w:t>(TSGT7004</w:t>
      </w:r>
      <w:r>
        <w:rPr>
          <w:rFonts w:ascii="SimSun" w:eastAsia="SimSun" w:hAnsi="SimSun" w:cs="SimSun"/>
        </w:rPr>
        <w:t xml:space="preserve">  </w:t>
      </w:r>
      <w:r>
        <w:rPr>
          <w:b/>
          <w:bCs/>
          <w:spacing w:val="6"/>
        </w:rPr>
        <w:t>—2012)规定：液压缸的安装应当符合安装说明书资料的要求。只能</w:t>
      </w:r>
    </w:p>
    <w:p>
      <w:pPr>
        <w:pStyle w:val="BodyText"/>
        <w:spacing w:before="1" w:line="221" w:lineRule="auto"/>
        <w:ind w:left="17"/>
      </w:pPr>
      <w:r>
        <w:rPr>
          <w:b/>
          <w:bCs/>
          <w:spacing w:val="-3"/>
        </w:rPr>
        <w:t>所有1个液压缸顶升轿厢。</w:t>
      </w:r>
      <w:r>
        <w:rPr>
          <w:spacing w:val="-3"/>
        </w:rPr>
        <w:t xml:space="preserve">  </w:t>
      </w:r>
      <w:r>
        <w:rPr>
          <w:b/>
          <w:bCs/>
          <w:spacing w:val="-3"/>
        </w:rPr>
        <w:t>(</w:t>
      </w:r>
      <w:r>
        <w:rPr>
          <w:spacing w:val="-3"/>
        </w:rPr>
        <w:t xml:space="preserve">     </w:t>
      </w:r>
      <w:r>
        <w:rPr>
          <w:spacing w:val="-3"/>
        </w:rPr>
        <w:t>×</w:t>
      </w:r>
      <w:r>
        <w:rPr>
          <w:spacing w:val="20"/>
        </w:rPr>
        <w:t xml:space="preserve">    </w:t>
      </w:r>
      <w:r>
        <w:rPr>
          <w:b/>
          <w:bCs/>
          <w:spacing w:val="-3"/>
        </w:rPr>
        <w:t>)</w:t>
      </w:r>
    </w:p>
    <w:p>
      <w:pPr>
        <w:spacing w:line="221" w:lineRule="auto"/>
        <w:sectPr>
          <w:footerReference w:type="default" r:id="rId14"/>
          <w:pgSz w:w="11910" w:h="16840"/>
          <w:pgMar w:top="1431" w:right="1708" w:bottom="400" w:left="1786" w:header="0" w:footer="0" w:gutter="0"/>
          <w:pgNumType w:start="12"/>
          <w:cols w:space="708"/>
        </w:sectPr>
      </w:pPr>
    </w:p>
    <w:p>
      <w:pPr>
        <w:pStyle w:val="BodyText"/>
        <w:spacing w:before="170" w:line="219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38、【判断题】万用表在测量前，首先应检查表笔位置是否正确</w:t>
      </w:r>
      <w:r>
        <w:rPr>
          <w:b/>
          <w:bCs/>
          <w:spacing w:val="-8"/>
          <w:sz w:val="28"/>
          <w:szCs w:val="28"/>
        </w:rPr>
        <w:t>。红</w:t>
      </w:r>
    </w:p>
    <w:p>
      <w:pPr>
        <w:pStyle w:val="BodyText"/>
        <w:spacing w:before="297" w:line="649" w:lineRule="exact"/>
        <w:ind w:left="17"/>
        <w:rPr>
          <w:sz w:val="28"/>
          <w:szCs w:val="28"/>
        </w:rPr>
      </w:pPr>
      <w:r>
        <w:rPr>
          <w:b/>
          <w:bCs/>
          <w:position w:val="28"/>
          <w:sz w:val="28"/>
          <w:szCs w:val="28"/>
        </w:rPr>
        <w:t>表笔接在“+”号接线柱上，黑表笔接在“一”号接线柱上。</w:t>
      </w:r>
    </w:p>
    <w:p>
      <w:pPr>
        <w:spacing w:line="222" w:lineRule="auto"/>
        <w:ind w:left="1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(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√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)</w:t>
      </w:r>
    </w:p>
    <w:p>
      <w:pPr>
        <w:pStyle w:val="BodyText"/>
        <w:spacing w:before="323" w:line="650" w:lineRule="exact"/>
        <w:ind w:left="17"/>
        <w:rPr>
          <w:sz w:val="28"/>
          <w:szCs w:val="28"/>
        </w:rPr>
      </w:pPr>
      <w:r>
        <w:rPr>
          <w:b/>
          <w:bCs/>
          <w:spacing w:val="-10"/>
          <w:position w:val="28"/>
          <w:sz w:val="28"/>
          <w:szCs w:val="28"/>
        </w:rPr>
        <w:t>39、</w:t>
      </w:r>
      <w:r>
        <w:rPr>
          <w:spacing w:val="75"/>
          <w:position w:val="28"/>
          <w:sz w:val="28"/>
          <w:szCs w:val="28"/>
        </w:rPr>
        <w:t xml:space="preserve"> </w:t>
      </w:r>
      <w:r>
        <w:rPr>
          <w:b/>
          <w:bCs/>
          <w:spacing w:val="-10"/>
          <w:position w:val="28"/>
          <w:sz w:val="28"/>
          <w:szCs w:val="28"/>
        </w:rPr>
        <w:t>【判断题】三相交流异步电动机极数越多则电动机转速越快</w:t>
      </w:r>
      <w:r>
        <w:rPr>
          <w:spacing w:val="-10"/>
          <w:position w:val="28"/>
          <w:sz w:val="28"/>
          <w:szCs w:val="28"/>
        </w:rPr>
        <w:t>。</w:t>
      </w:r>
    </w:p>
    <w:p>
      <w:pPr>
        <w:spacing w:line="222" w:lineRule="auto"/>
        <w:ind w:left="1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(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×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)</w:t>
      </w:r>
    </w:p>
    <w:p>
      <w:pPr>
        <w:pStyle w:val="BodyText"/>
        <w:spacing w:before="315" w:line="658" w:lineRule="exact"/>
        <w:ind w:left="17"/>
        <w:rPr>
          <w:sz w:val="28"/>
          <w:szCs w:val="28"/>
        </w:rPr>
      </w:pPr>
      <w:r>
        <w:rPr>
          <w:b/>
          <w:bCs/>
          <w:spacing w:val="-5"/>
          <w:position w:val="28"/>
          <w:sz w:val="28"/>
          <w:szCs w:val="28"/>
        </w:rPr>
        <w:t>40、【判断题】上限位、下限位开关，动作时切断的是总电源。</w:t>
      </w:r>
    </w:p>
    <w:p>
      <w:pPr>
        <w:spacing w:line="222" w:lineRule="auto"/>
        <w:ind w:left="1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(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×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)</w:t>
      </w:r>
    </w:p>
    <w:p>
      <w:pPr>
        <w:pStyle w:val="BodyText"/>
        <w:spacing w:before="314" w:line="669" w:lineRule="exact"/>
        <w:jc w:val="right"/>
        <w:rPr>
          <w:sz w:val="28"/>
          <w:szCs w:val="28"/>
        </w:rPr>
      </w:pPr>
      <w:r>
        <w:rPr>
          <w:b/>
          <w:bCs/>
          <w:spacing w:val="-11"/>
          <w:position w:val="29"/>
          <w:sz w:val="28"/>
          <w:szCs w:val="28"/>
        </w:rPr>
        <w:t>41、</w:t>
      </w:r>
      <w:r>
        <w:rPr>
          <w:spacing w:val="57"/>
          <w:position w:val="29"/>
          <w:sz w:val="28"/>
          <w:szCs w:val="28"/>
        </w:rPr>
        <w:t xml:space="preserve"> </w:t>
      </w:r>
      <w:r>
        <w:rPr>
          <w:b/>
          <w:bCs/>
          <w:spacing w:val="-11"/>
          <w:position w:val="29"/>
          <w:sz w:val="28"/>
          <w:szCs w:val="28"/>
        </w:rPr>
        <w:t>【判断题】不主张在大型燃油罐处安装电梯，哪怕</w:t>
      </w:r>
      <w:r>
        <w:rPr>
          <w:b/>
          <w:bCs/>
          <w:spacing w:val="-12"/>
          <w:position w:val="29"/>
          <w:sz w:val="28"/>
          <w:szCs w:val="28"/>
        </w:rPr>
        <w:t>是防爆电梯</w:t>
      </w:r>
      <w:r>
        <w:rPr>
          <w:spacing w:val="-12"/>
          <w:position w:val="29"/>
          <w:sz w:val="28"/>
          <w:szCs w:val="28"/>
        </w:rPr>
        <w:t>。</w:t>
      </w:r>
    </w:p>
    <w:p>
      <w:pPr>
        <w:spacing w:line="222" w:lineRule="auto"/>
        <w:ind w:left="1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(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√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)</w:t>
      </w:r>
    </w:p>
    <w:p>
      <w:pPr>
        <w:pStyle w:val="BodyText"/>
        <w:spacing w:before="305" w:line="219" w:lineRule="auto"/>
        <w:ind w:left="17"/>
        <w:rPr>
          <w:sz w:val="28"/>
          <w:szCs w:val="28"/>
        </w:rPr>
      </w:pPr>
      <w:r>
        <w:rPr>
          <w:b/>
          <w:bCs/>
          <w:spacing w:val="-18"/>
          <w:sz w:val="28"/>
          <w:szCs w:val="28"/>
        </w:rPr>
        <w:t>42、</w:t>
      </w:r>
      <w:r>
        <w:rPr>
          <w:spacing w:val="66"/>
          <w:sz w:val="28"/>
          <w:szCs w:val="28"/>
        </w:rPr>
        <w:t xml:space="preserve"> </w:t>
      </w:r>
      <w:r>
        <w:rPr>
          <w:b/>
          <w:bCs/>
          <w:spacing w:val="-18"/>
          <w:sz w:val="28"/>
          <w:szCs w:val="28"/>
        </w:rPr>
        <w:t>【判断题】严禁在下行的自动扶梯上往上跑。</w:t>
      </w:r>
      <w:r>
        <w:rPr>
          <w:spacing w:val="-18"/>
          <w:sz w:val="28"/>
          <w:szCs w:val="28"/>
        </w:rPr>
        <w:t xml:space="preserve">  </w:t>
      </w:r>
      <w:r>
        <w:rPr>
          <w:b/>
          <w:bCs/>
          <w:spacing w:val="-18"/>
          <w:sz w:val="28"/>
          <w:szCs w:val="28"/>
        </w:rPr>
        <w:t>(</w:t>
      </w:r>
      <w:r>
        <w:rPr>
          <w:spacing w:val="-18"/>
          <w:sz w:val="28"/>
          <w:szCs w:val="28"/>
        </w:rPr>
        <w:t xml:space="preserve">     </w:t>
      </w:r>
      <w:r>
        <w:rPr>
          <w:b/>
          <w:bCs/>
          <w:spacing w:val="-18"/>
          <w:sz w:val="28"/>
          <w:szCs w:val="28"/>
        </w:rPr>
        <w:t>√</w:t>
      </w:r>
      <w:r>
        <w:rPr>
          <w:spacing w:val="-18"/>
          <w:sz w:val="28"/>
          <w:szCs w:val="28"/>
        </w:rPr>
        <w:t xml:space="preserve">     </w:t>
      </w:r>
      <w:r>
        <w:rPr>
          <w:b/>
          <w:bCs/>
          <w:spacing w:val="-18"/>
          <w:sz w:val="28"/>
          <w:szCs w:val="28"/>
        </w:rPr>
        <w:t>)</w:t>
      </w:r>
    </w:p>
    <w:p>
      <w:pPr>
        <w:pStyle w:val="BodyText"/>
        <w:spacing w:before="297" w:line="219" w:lineRule="auto"/>
        <w:ind w:left="17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43、【判断题】为保证限速器的绳与轮之间不打滑，在底坑进行了坠</w:t>
      </w:r>
    </w:p>
    <w:p>
      <w:pPr>
        <w:pStyle w:val="BodyText"/>
        <w:spacing w:before="289" w:line="220" w:lineRule="auto"/>
        <w:ind w:left="17"/>
        <w:rPr>
          <w:sz w:val="28"/>
          <w:szCs w:val="28"/>
        </w:rPr>
      </w:pPr>
      <w:r>
        <w:rPr>
          <w:b/>
          <w:bCs/>
          <w:spacing w:val="-15"/>
          <w:sz w:val="28"/>
          <w:szCs w:val="28"/>
        </w:rPr>
        <w:t>重张紧，并配有松/断绳保护开关。</w:t>
      </w:r>
      <w:r>
        <w:rPr>
          <w:spacing w:val="-15"/>
          <w:sz w:val="28"/>
          <w:szCs w:val="28"/>
        </w:rPr>
        <w:t xml:space="preserve">  </w:t>
      </w:r>
      <w:r>
        <w:rPr>
          <w:spacing w:val="-15"/>
          <w:sz w:val="28"/>
          <w:szCs w:val="28"/>
        </w:rPr>
        <w:t>(</w:t>
      </w:r>
      <w:r>
        <w:rPr>
          <w:spacing w:val="-15"/>
          <w:sz w:val="28"/>
          <w:szCs w:val="28"/>
        </w:rPr>
        <w:t xml:space="preserve">   </w:t>
      </w:r>
      <w:r>
        <w:rPr>
          <w:spacing w:val="-16"/>
          <w:sz w:val="28"/>
          <w:szCs w:val="28"/>
        </w:rPr>
        <w:t xml:space="preserve">  </w:t>
      </w:r>
      <w:r>
        <w:rPr>
          <w:b/>
          <w:bCs/>
          <w:spacing w:val="-16"/>
          <w:sz w:val="28"/>
          <w:szCs w:val="28"/>
        </w:rPr>
        <w:t>√</w:t>
      </w:r>
      <w:r>
        <w:rPr>
          <w:spacing w:val="-16"/>
          <w:sz w:val="28"/>
          <w:szCs w:val="28"/>
        </w:rPr>
        <w:t xml:space="preserve">     </w:t>
      </w:r>
      <w:r>
        <w:rPr>
          <w:b/>
          <w:bCs/>
          <w:spacing w:val="-16"/>
          <w:sz w:val="28"/>
          <w:szCs w:val="28"/>
        </w:rPr>
        <w:t>)</w:t>
      </w:r>
    </w:p>
    <w:p>
      <w:pPr>
        <w:pStyle w:val="BodyText"/>
        <w:spacing w:before="297" w:line="621" w:lineRule="exact"/>
        <w:jc w:val="right"/>
        <w:rPr>
          <w:sz w:val="28"/>
          <w:szCs w:val="28"/>
        </w:rPr>
      </w:pPr>
      <w:r>
        <w:rPr>
          <w:b/>
          <w:bCs/>
          <w:spacing w:val="-5"/>
          <w:position w:val="25"/>
          <w:sz w:val="28"/>
          <w:szCs w:val="28"/>
        </w:rPr>
        <w:t>44、【判断题】乘客正常使用的门系统，包含有轿门、厅门、门机、</w:t>
      </w:r>
    </w:p>
    <w:p>
      <w:pPr>
        <w:pStyle w:val="BodyText"/>
        <w:spacing w:before="1" w:line="221" w:lineRule="auto"/>
        <w:ind w:left="17"/>
        <w:rPr>
          <w:sz w:val="28"/>
          <w:szCs w:val="28"/>
        </w:rPr>
      </w:pPr>
      <w:r>
        <w:rPr>
          <w:b/>
          <w:bCs/>
          <w:spacing w:val="-32"/>
          <w:sz w:val="28"/>
          <w:szCs w:val="28"/>
        </w:rPr>
        <w:t>门刀和门锁。</w:t>
      </w:r>
      <w:r>
        <w:rPr>
          <w:spacing w:val="5"/>
          <w:sz w:val="28"/>
          <w:szCs w:val="28"/>
        </w:rPr>
        <w:t xml:space="preserve">  </w:t>
      </w:r>
      <w:r>
        <w:rPr>
          <w:b/>
          <w:bCs/>
          <w:spacing w:val="-32"/>
          <w:sz w:val="28"/>
          <w:szCs w:val="28"/>
        </w:rPr>
        <w:t>(</w:t>
      </w:r>
      <w:r>
        <w:rPr>
          <w:spacing w:val="30"/>
          <w:sz w:val="28"/>
          <w:szCs w:val="28"/>
        </w:rPr>
        <w:t xml:space="preserve">    </w:t>
      </w:r>
      <w:r>
        <w:rPr>
          <w:b/>
          <w:bCs/>
          <w:spacing w:val="-32"/>
          <w:sz w:val="28"/>
          <w:szCs w:val="28"/>
        </w:rPr>
        <w:t>√</w:t>
      </w:r>
      <w:r>
        <w:rPr>
          <w:spacing w:val="-32"/>
          <w:sz w:val="28"/>
          <w:szCs w:val="28"/>
        </w:rPr>
        <w:t xml:space="preserve">     </w:t>
      </w:r>
      <w:r>
        <w:rPr>
          <w:b/>
          <w:bCs/>
          <w:spacing w:val="-32"/>
          <w:sz w:val="28"/>
          <w:szCs w:val="28"/>
        </w:rPr>
        <w:t>)</w:t>
      </w:r>
    </w:p>
    <w:p>
      <w:pPr>
        <w:pStyle w:val="BodyText"/>
        <w:spacing w:before="289" w:line="219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19"/>
          <w:sz w:val="28"/>
          <w:szCs w:val="28"/>
        </w:rPr>
        <w:t>45、【判断题】</w:t>
      </w:r>
      <w:r>
        <w:rPr>
          <w:spacing w:val="-19"/>
          <w:sz w:val="28"/>
          <w:szCs w:val="28"/>
        </w:rPr>
        <w:t xml:space="preserve">  </w:t>
      </w:r>
      <w:r>
        <w:rPr>
          <w:b/>
          <w:bCs/>
          <w:spacing w:val="-19"/>
          <w:sz w:val="28"/>
          <w:szCs w:val="28"/>
        </w:rPr>
        <w:t>操作票中，</w:t>
      </w:r>
      <w:r>
        <w:rPr>
          <w:spacing w:val="-19"/>
          <w:sz w:val="28"/>
          <w:szCs w:val="28"/>
        </w:rPr>
        <w:t xml:space="preserve"> </w:t>
      </w:r>
      <w:r>
        <w:rPr>
          <w:b/>
          <w:bCs/>
          <w:spacing w:val="-19"/>
          <w:sz w:val="28"/>
          <w:szCs w:val="28"/>
        </w:rPr>
        <w:t>一项操作任务需要书写多页时，须注明转</w:t>
      </w:r>
    </w:p>
    <w:p>
      <w:pPr>
        <w:pStyle w:val="BodyText"/>
        <w:spacing w:before="292" w:line="222" w:lineRule="auto"/>
        <w:ind w:left="17"/>
        <w:rPr>
          <w:sz w:val="28"/>
          <w:szCs w:val="28"/>
        </w:rPr>
      </w:pPr>
      <w:r>
        <w:rPr>
          <w:b/>
          <w:bCs/>
          <w:spacing w:val="-33"/>
          <w:sz w:val="28"/>
          <w:szCs w:val="28"/>
        </w:rPr>
        <w:t>接页号，且页号相连。</w:t>
      </w:r>
      <w:r>
        <w:rPr>
          <w:spacing w:val="7"/>
          <w:sz w:val="28"/>
          <w:szCs w:val="28"/>
        </w:rPr>
        <w:t xml:space="preserve">  </w:t>
      </w:r>
      <w:r>
        <w:rPr>
          <w:spacing w:val="-33"/>
          <w:sz w:val="28"/>
          <w:szCs w:val="28"/>
        </w:rPr>
        <w:t>(</w:t>
      </w:r>
      <w:r>
        <w:rPr>
          <w:spacing w:val="33"/>
          <w:sz w:val="28"/>
          <w:szCs w:val="28"/>
        </w:rPr>
        <w:t xml:space="preserve">    </w:t>
      </w:r>
      <w:r>
        <w:rPr>
          <w:b/>
          <w:bCs/>
          <w:spacing w:val="-33"/>
          <w:sz w:val="28"/>
          <w:szCs w:val="28"/>
        </w:rPr>
        <w:t>√</w:t>
      </w:r>
      <w:r>
        <w:rPr>
          <w:spacing w:val="-33"/>
          <w:sz w:val="28"/>
          <w:szCs w:val="28"/>
        </w:rPr>
        <w:t xml:space="preserve">     </w:t>
      </w:r>
      <w:r>
        <w:rPr>
          <w:b/>
          <w:bCs/>
          <w:spacing w:val="-33"/>
          <w:sz w:val="28"/>
          <w:szCs w:val="28"/>
        </w:rPr>
        <w:t>)</w:t>
      </w:r>
    </w:p>
    <w:p>
      <w:pPr>
        <w:pStyle w:val="BodyText"/>
        <w:spacing w:before="280" w:line="412" w:lineRule="auto"/>
        <w:ind w:left="17" w:right="47"/>
        <w:jc w:val="both"/>
        <w:rPr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46、【判断题】交流接触器的线圈，不能串联使用。</w:t>
      </w:r>
      <w:r>
        <w:rPr>
          <w:spacing w:val="-12"/>
          <w:sz w:val="28"/>
          <w:szCs w:val="28"/>
        </w:rPr>
        <w:t xml:space="preserve">  </w:t>
      </w:r>
      <w:r>
        <w:rPr>
          <w:b/>
          <w:bCs/>
          <w:spacing w:val="-12"/>
          <w:sz w:val="28"/>
          <w:szCs w:val="28"/>
        </w:rPr>
        <w:t>(</w:t>
      </w:r>
      <w:r>
        <w:rPr>
          <w:spacing w:val="-12"/>
          <w:sz w:val="28"/>
          <w:szCs w:val="28"/>
        </w:rPr>
        <w:t xml:space="preserve">     </w:t>
      </w:r>
      <w:r>
        <w:rPr>
          <w:b/>
          <w:bCs/>
          <w:spacing w:val="-12"/>
          <w:sz w:val="28"/>
          <w:szCs w:val="28"/>
        </w:rPr>
        <w:t>√</w:t>
      </w:r>
      <w:r>
        <w:rPr>
          <w:spacing w:val="-12"/>
          <w:sz w:val="28"/>
          <w:szCs w:val="28"/>
        </w:rPr>
        <w:t xml:space="preserve">     </w:t>
      </w:r>
      <w:r>
        <w:rPr>
          <w:b/>
          <w:bCs/>
          <w:spacing w:val="-12"/>
          <w:sz w:val="28"/>
          <w:szCs w:val="28"/>
        </w:rPr>
        <w:t>)</w:t>
      </w:r>
      <w:r>
        <w:rPr>
          <w:spacing w:val="6"/>
          <w:sz w:val="28"/>
          <w:szCs w:val="28"/>
        </w:rPr>
        <w:t xml:space="preserve"> </w:t>
      </w:r>
      <w:r>
        <w:rPr>
          <w:b/>
          <w:bCs/>
          <w:spacing w:val="-27"/>
          <w:sz w:val="28"/>
          <w:szCs w:val="28"/>
        </w:rPr>
        <w:t>47、【判断题】使用三角钥匙前，必须确认轿厢所在位置。(</w:t>
      </w:r>
      <w:r>
        <w:rPr>
          <w:spacing w:val="-27"/>
          <w:sz w:val="28"/>
          <w:szCs w:val="28"/>
        </w:rPr>
        <w:t xml:space="preserve">     </w:t>
      </w:r>
      <w:r>
        <w:rPr>
          <w:spacing w:val="-27"/>
          <w:sz w:val="28"/>
          <w:szCs w:val="28"/>
        </w:rPr>
        <w:t>√</w:t>
      </w:r>
      <w:r>
        <w:rPr>
          <w:spacing w:val="12"/>
          <w:sz w:val="28"/>
          <w:szCs w:val="28"/>
        </w:rPr>
        <w:t xml:space="preserve">    </w:t>
      </w:r>
      <w:r>
        <w:rPr>
          <w:b/>
          <w:bCs/>
          <w:spacing w:val="-27"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48、【判断题】保护接地，是将电气设备金属外壳、框架等，通</w:t>
      </w:r>
      <w:r>
        <w:rPr>
          <w:b/>
          <w:bCs/>
          <w:spacing w:val="-8"/>
          <w:sz w:val="28"/>
          <w:szCs w:val="28"/>
        </w:rPr>
        <w:t>过接</w:t>
      </w:r>
    </w:p>
    <w:p>
      <w:pPr>
        <w:pStyle w:val="BodyText"/>
        <w:spacing w:before="1" w:line="222" w:lineRule="auto"/>
        <w:ind w:left="17"/>
        <w:rPr>
          <w:sz w:val="28"/>
          <w:szCs w:val="28"/>
        </w:rPr>
      </w:pPr>
      <w:r>
        <w:rPr>
          <w:b/>
          <w:bCs/>
          <w:spacing w:val="-34"/>
          <w:sz w:val="28"/>
          <w:szCs w:val="28"/>
        </w:rPr>
        <w:t>地体与大地连接。</w:t>
      </w:r>
      <w:r>
        <w:rPr>
          <w:spacing w:val="15"/>
          <w:sz w:val="28"/>
          <w:szCs w:val="28"/>
        </w:rPr>
        <w:t xml:space="preserve">  </w:t>
      </w:r>
      <w:r>
        <w:rPr>
          <w:b/>
          <w:bCs/>
          <w:spacing w:val="-34"/>
          <w:sz w:val="28"/>
          <w:szCs w:val="28"/>
        </w:rPr>
        <w:t>(</w:t>
      </w:r>
      <w:r>
        <w:rPr>
          <w:spacing w:val="32"/>
          <w:sz w:val="28"/>
          <w:szCs w:val="28"/>
        </w:rPr>
        <w:t xml:space="preserve">    </w:t>
      </w:r>
      <w:r>
        <w:rPr>
          <w:b/>
          <w:bCs/>
          <w:spacing w:val="-34"/>
          <w:sz w:val="28"/>
          <w:szCs w:val="28"/>
        </w:rPr>
        <w:t>√</w:t>
      </w:r>
      <w:r>
        <w:rPr>
          <w:spacing w:val="10"/>
          <w:sz w:val="28"/>
          <w:szCs w:val="28"/>
        </w:rPr>
        <w:t xml:space="preserve">    </w:t>
      </w:r>
      <w:r>
        <w:rPr>
          <w:b/>
          <w:bCs/>
          <w:spacing w:val="-34"/>
          <w:sz w:val="28"/>
          <w:szCs w:val="28"/>
        </w:rPr>
        <w:t>)</w:t>
      </w:r>
    </w:p>
    <w:p>
      <w:pPr>
        <w:pStyle w:val="BodyText"/>
        <w:spacing w:before="288" w:line="636" w:lineRule="exact"/>
        <w:ind w:left="17"/>
        <w:rPr>
          <w:sz w:val="28"/>
          <w:szCs w:val="28"/>
        </w:rPr>
      </w:pPr>
      <w:r>
        <w:rPr>
          <w:b/>
          <w:bCs/>
          <w:spacing w:val="-7"/>
          <w:position w:val="27"/>
          <w:sz w:val="28"/>
          <w:szCs w:val="28"/>
        </w:rPr>
        <w:t>49、【判断题】兆欧表使用，应放置平稳牢固，远离大的外电流导体</w:t>
      </w:r>
    </w:p>
    <w:p>
      <w:pPr>
        <w:pStyle w:val="BodyText"/>
        <w:spacing w:line="223" w:lineRule="auto"/>
        <w:ind w:left="17"/>
        <w:rPr>
          <w:sz w:val="28"/>
          <w:szCs w:val="28"/>
        </w:rPr>
      </w:pPr>
      <w:r>
        <w:rPr>
          <w:b/>
          <w:bCs/>
          <w:spacing w:val="-35"/>
          <w:sz w:val="28"/>
          <w:szCs w:val="28"/>
        </w:rPr>
        <w:t>和外磁场。</w:t>
      </w:r>
      <w:r>
        <w:rPr>
          <w:spacing w:val="14"/>
          <w:sz w:val="28"/>
          <w:szCs w:val="28"/>
        </w:rPr>
        <w:t xml:space="preserve">  </w:t>
      </w:r>
      <w:r>
        <w:rPr>
          <w:b/>
          <w:bCs/>
          <w:spacing w:val="-35"/>
          <w:sz w:val="28"/>
          <w:szCs w:val="28"/>
        </w:rPr>
        <w:t>(</w:t>
      </w:r>
      <w:r>
        <w:rPr>
          <w:spacing w:val="31"/>
          <w:sz w:val="28"/>
          <w:szCs w:val="28"/>
        </w:rPr>
        <w:t xml:space="preserve">    </w:t>
      </w:r>
      <w:r>
        <w:rPr>
          <w:spacing w:val="-35"/>
          <w:sz w:val="28"/>
          <w:szCs w:val="28"/>
        </w:rPr>
        <w:t>√</w:t>
      </w:r>
      <w:r>
        <w:rPr>
          <w:spacing w:val="-35"/>
          <w:sz w:val="28"/>
          <w:szCs w:val="28"/>
        </w:rPr>
        <w:t xml:space="preserve">     </w:t>
      </w:r>
      <w:r>
        <w:rPr>
          <w:b/>
          <w:bCs/>
          <w:spacing w:val="-35"/>
          <w:sz w:val="28"/>
          <w:szCs w:val="28"/>
        </w:rPr>
        <w:t>)</w:t>
      </w:r>
    </w:p>
    <w:p>
      <w:pPr>
        <w:spacing w:line="223" w:lineRule="auto"/>
        <w:rPr>
          <w:sz w:val="28"/>
          <w:szCs w:val="28"/>
        </w:rPr>
        <w:sectPr>
          <w:footerReference w:type="default" r:id="rId15"/>
          <w:pgSz w:w="11910" w:h="16840"/>
          <w:pgMar w:top="1431" w:right="1759" w:bottom="400" w:left="1786" w:header="0" w:footer="0" w:gutter="0"/>
          <w:pgNumType w:start="13"/>
          <w:cols w:space="708"/>
        </w:sectPr>
      </w:pPr>
    </w:p>
    <w:p>
      <w:pPr>
        <w:pStyle w:val="BodyText"/>
        <w:spacing w:before="171" w:line="221" w:lineRule="auto"/>
        <w:ind w:left="17"/>
        <w:outlineLvl w:val="0"/>
      </w:pPr>
      <w:r>
        <w:rPr>
          <w:b/>
          <w:bCs/>
          <w:spacing w:val="9"/>
        </w:rPr>
        <w:t>50、【判断题】厅门地坎安装，精度需求为2/1000。水平尺，</w:t>
      </w:r>
      <w:r>
        <w:rPr>
          <w:b/>
          <w:bCs/>
          <w:spacing w:val="8"/>
        </w:rPr>
        <w:t>没有</w:t>
      </w:r>
    </w:p>
    <w:p>
      <w:pPr>
        <w:pStyle w:val="BodyText"/>
        <w:spacing w:before="319" w:line="222" w:lineRule="auto"/>
        <w:ind w:left="17"/>
      </w:pPr>
      <w:r>
        <w:rPr>
          <w:b/>
          <w:bCs/>
          <w:spacing w:val="-20"/>
        </w:rPr>
        <w:t>读数刻线，不应使用。</w:t>
      </w:r>
      <w:r>
        <w:rPr>
          <w:spacing w:val="19"/>
        </w:rPr>
        <w:t xml:space="preserve">  </w:t>
      </w:r>
      <w:r>
        <w:rPr>
          <w:b/>
          <w:bCs/>
          <w:spacing w:val="-20"/>
        </w:rPr>
        <w:t>(</w:t>
      </w:r>
      <w:r>
        <w:rPr>
          <w:spacing w:val="5"/>
        </w:rPr>
        <w:t xml:space="preserve">     </w:t>
      </w:r>
      <w:r>
        <w:rPr>
          <w:b/>
          <w:bCs/>
          <w:spacing w:val="-20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20"/>
        </w:rPr>
        <w:t>)</w:t>
      </w:r>
    </w:p>
    <w:p>
      <w:pPr>
        <w:pStyle w:val="BodyText"/>
        <w:spacing w:before="282" w:line="221" w:lineRule="auto"/>
        <w:ind w:left="17"/>
        <w:outlineLvl w:val="0"/>
      </w:pPr>
      <w:r>
        <w:rPr>
          <w:b/>
          <w:bCs/>
          <w:spacing w:val="2"/>
        </w:rPr>
        <w:t>51、【判断题】如果电源发生故障或安全回路失电，允许自动扶梯的</w:t>
      </w:r>
    </w:p>
    <w:p>
      <w:pPr>
        <w:pStyle w:val="BodyText"/>
        <w:spacing w:before="316" w:line="220" w:lineRule="auto"/>
        <w:ind w:left="17"/>
      </w:pPr>
      <w:r>
        <w:rPr>
          <w:b/>
          <w:bCs/>
          <w:spacing w:val="-9"/>
        </w:rPr>
        <w:t>附加制动器和工作制动器同时动作。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9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9"/>
        </w:rPr>
        <w:t>)</w:t>
      </w:r>
    </w:p>
    <w:p>
      <w:pPr>
        <w:pStyle w:val="BodyText"/>
        <w:spacing w:before="288" w:line="221" w:lineRule="auto"/>
        <w:ind w:left="17"/>
        <w:outlineLvl w:val="0"/>
      </w:pPr>
      <w:r>
        <w:rPr>
          <w:b/>
          <w:bCs/>
          <w:spacing w:val="2"/>
        </w:rPr>
        <w:t>52、【判断题】如果触碰轿厢金属部位感觉麻，就意味着这个电梯可</w:t>
      </w:r>
    </w:p>
    <w:p>
      <w:pPr>
        <w:pStyle w:val="BodyText"/>
        <w:spacing w:before="307" w:line="222" w:lineRule="auto"/>
        <w:ind w:left="17"/>
      </w:pPr>
      <w:r>
        <w:rPr>
          <w:b/>
          <w:bCs/>
          <w:spacing w:val="-39"/>
        </w:rPr>
        <w:t>能漏电了。</w:t>
      </w:r>
      <w:r>
        <w:rPr>
          <w:spacing w:val="12"/>
        </w:rPr>
        <w:t xml:space="preserve">  </w:t>
      </w:r>
      <w:r>
        <w:rPr>
          <w:b/>
          <w:bCs/>
          <w:spacing w:val="-39"/>
        </w:rPr>
        <w:t>(</w:t>
      </w:r>
      <w:r>
        <w:rPr>
          <w:spacing w:val="1"/>
        </w:rPr>
        <w:t xml:space="preserve">     </w:t>
      </w:r>
      <w:r>
        <w:rPr>
          <w:b/>
          <w:bCs/>
          <w:spacing w:val="-39"/>
        </w:rPr>
        <w:t>√</w:t>
      </w:r>
      <w:r>
        <w:rPr>
          <w:spacing w:val="19"/>
        </w:rPr>
        <w:t xml:space="preserve">    </w:t>
      </w:r>
      <w:r>
        <w:rPr>
          <w:b/>
          <w:bCs/>
          <w:spacing w:val="-39"/>
        </w:rPr>
        <w:t>)</w:t>
      </w:r>
    </w:p>
    <w:p>
      <w:pPr>
        <w:pStyle w:val="BodyText"/>
        <w:spacing w:before="295" w:line="221" w:lineRule="auto"/>
        <w:ind w:left="17"/>
        <w:outlineLvl w:val="0"/>
      </w:pPr>
      <w:r>
        <w:rPr>
          <w:b/>
          <w:bCs/>
          <w:spacing w:val="3"/>
        </w:rPr>
        <w:t>53、【判断题】安全岗位责任制，是一项最</w:t>
      </w:r>
      <w:r>
        <w:rPr>
          <w:b/>
          <w:bCs/>
          <w:spacing w:val="2"/>
        </w:rPr>
        <w:t>基本的安全制度，是其他</w:t>
      </w:r>
    </w:p>
    <w:p>
      <w:pPr>
        <w:pStyle w:val="BodyText"/>
        <w:spacing w:before="307" w:line="221" w:lineRule="auto"/>
        <w:ind w:left="17"/>
      </w:pPr>
      <w:r>
        <w:rPr>
          <w:b/>
          <w:bCs/>
          <w:spacing w:val="-6"/>
        </w:rPr>
        <w:t>各项安全规章制度得以切实实施的基本保证。</w:t>
      </w:r>
      <w:r>
        <w:rPr>
          <w:spacing w:val="-6"/>
        </w:rPr>
        <w:t xml:space="preserve">  </w:t>
      </w:r>
      <w:r>
        <w:rPr>
          <w:b/>
          <w:bCs/>
          <w:spacing w:val="-6"/>
        </w:rPr>
        <w:t>(</w:t>
      </w:r>
      <w:r>
        <w:rPr>
          <w:spacing w:val="7"/>
        </w:rPr>
        <w:t xml:space="preserve">     </w:t>
      </w:r>
      <w:r>
        <w:rPr>
          <w:b/>
          <w:bCs/>
          <w:spacing w:val="-6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6"/>
        </w:rPr>
        <w:t>)</w:t>
      </w:r>
    </w:p>
    <w:p>
      <w:pPr>
        <w:pStyle w:val="BodyText"/>
        <w:spacing w:before="295" w:line="634" w:lineRule="exact"/>
        <w:ind w:left="17"/>
      </w:pPr>
      <w:r>
        <w:rPr>
          <w:b/>
          <w:bCs/>
          <w:spacing w:val="2"/>
          <w:position w:val="27"/>
        </w:rPr>
        <w:t>54、【判断题】对减速器进行换油时，应先把减速箱清洗干净，在加</w:t>
      </w:r>
    </w:p>
    <w:p>
      <w:pPr>
        <w:pStyle w:val="BodyText"/>
        <w:spacing w:line="222" w:lineRule="auto"/>
        <w:ind w:left="17"/>
      </w:pPr>
      <w:r>
        <w:rPr>
          <w:b/>
          <w:bCs/>
          <w:spacing w:val="2"/>
        </w:rPr>
        <w:t>油口放置过滤网，经滤网过滤后再注入。更换的油经过处理后可以再</w:t>
      </w:r>
    </w:p>
    <w:p>
      <w:pPr>
        <w:spacing w:before="309" w:line="221" w:lineRule="auto"/>
        <w:ind w:left="1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1"/>
          <w:sz w:val="27"/>
          <w:szCs w:val="27"/>
        </w:rPr>
        <w:t>回用。</w:t>
      </w:r>
      <w:r>
        <w:rPr>
          <w:rFonts w:ascii="SimSun" w:eastAsia="SimSun" w:hAnsi="SimSun" w:cs="SimSun"/>
          <w:spacing w:val="-31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1"/>
          <w:sz w:val="27"/>
          <w:szCs w:val="27"/>
        </w:rPr>
        <w:t>(</w:t>
      </w:r>
      <w:r>
        <w:rPr>
          <w:rFonts w:ascii="SimSun" w:eastAsia="SimSun" w:hAnsi="SimSun" w:cs="SimSun"/>
          <w:spacing w:val="-31"/>
          <w:sz w:val="27"/>
          <w:szCs w:val="27"/>
        </w:rPr>
        <w:t xml:space="preserve">      </w:t>
      </w:r>
      <w:r>
        <w:rPr>
          <w:rFonts w:ascii="SimSun" w:eastAsia="SimSun" w:hAnsi="SimSun" w:cs="SimSun"/>
          <w:b/>
          <w:bCs/>
          <w:spacing w:val="-31"/>
          <w:sz w:val="27"/>
          <w:szCs w:val="27"/>
        </w:rPr>
        <w:t>×</w:t>
      </w:r>
      <w:r>
        <w:rPr>
          <w:rFonts w:ascii="SimSun" w:eastAsia="SimSun" w:hAnsi="SimSun" w:cs="SimSun"/>
          <w:spacing w:val="17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1"/>
          <w:sz w:val="27"/>
          <w:szCs w:val="27"/>
        </w:rPr>
        <w:t>)</w:t>
      </w:r>
    </w:p>
    <w:p>
      <w:pPr>
        <w:pStyle w:val="BodyText"/>
        <w:spacing w:before="281" w:line="618" w:lineRule="exact"/>
        <w:ind w:left="17"/>
      </w:pPr>
      <w:r>
        <w:rPr>
          <w:b/>
          <w:bCs/>
          <w:spacing w:val="5"/>
          <w:position w:val="26"/>
        </w:rPr>
        <w:t>55、【判断题】导轨量规，是用来调整轨道接头间隙的专用量具。</w:t>
      </w:r>
    </w:p>
    <w:p>
      <w:pPr>
        <w:spacing w:before="1" w:line="222" w:lineRule="auto"/>
        <w:ind w:left="17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9"/>
          <w:sz w:val="27"/>
          <w:szCs w:val="27"/>
        </w:rPr>
        <w:t>(</w:t>
      </w:r>
      <w:r>
        <w:rPr>
          <w:rFonts w:ascii="SimSun" w:eastAsia="SimSun" w:hAnsi="SimSun" w:cs="SimSun"/>
          <w:spacing w:val="23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9"/>
          <w:sz w:val="27"/>
          <w:szCs w:val="27"/>
        </w:rPr>
        <w:t>×</w:t>
      </w:r>
      <w:r>
        <w:rPr>
          <w:rFonts w:ascii="SimSun" w:eastAsia="SimSun" w:hAnsi="SimSun" w:cs="SimSun"/>
          <w:spacing w:val="15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9"/>
          <w:sz w:val="27"/>
          <w:szCs w:val="27"/>
        </w:rPr>
        <w:t>)</w:t>
      </w:r>
    </w:p>
    <w:p>
      <w:pPr>
        <w:pStyle w:val="BodyText"/>
        <w:spacing w:before="305" w:line="219" w:lineRule="auto"/>
        <w:ind w:left="17"/>
        <w:outlineLvl w:val="0"/>
      </w:pPr>
      <w:r>
        <w:rPr>
          <w:b/>
          <w:bCs/>
          <w:spacing w:val="3"/>
        </w:rPr>
        <w:t>56、【判断题】层门或轿门，朝一侧开启，称旁开门。这</w:t>
      </w:r>
      <w:r>
        <w:rPr>
          <w:b/>
          <w:bCs/>
          <w:spacing w:val="2"/>
        </w:rPr>
        <w:t>样的旁开门</w:t>
      </w:r>
    </w:p>
    <w:p>
      <w:pPr>
        <w:pStyle w:val="BodyText"/>
        <w:spacing w:before="321" w:line="221" w:lineRule="auto"/>
        <w:ind w:left="17"/>
      </w:pPr>
      <w:r>
        <w:rPr>
          <w:b/>
          <w:bCs/>
          <w:spacing w:val="-22"/>
        </w:rPr>
        <w:t>有三折门、双折门。</w:t>
      </w:r>
      <w:r>
        <w:rPr>
          <w:spacing w:val="12"/>
        </w:rPr>
        <w:t xml:space="preserve">  </w:t>
      </w:r>
      <w:r>
        <w:rPr>
          <w:b/>
          <w:bCs/>
          <w:spacing w:val="-22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22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22"/>
        </w:rPr>
        <w:t>)</w:t>
      </w:r>
    </w:p>
    <w:p>
      <w:pPr>
        <w:pStyle w:val="BodyText"/>
        <w:spacing w:before="287" w:line="221" w:lineRule="auto"/>
        <w:ind w:left="17"/>
        <w:outlineLvl w:val="0"/>
      </w:pPr>
      <w:r>
        <w:rPr>
          <w:b/>
          <w:bCs/>
          <w:spacing w:val="2"/>
        </w:rPr>
        <w:t>57、【判断题】底坑深度，是指由下端站地面至底坑地面之间的垂直</w:t>
      </w:r>
    </w:p>
    <w:p>
      <w:pPr>
        <w:pStyle w:val="BodyText"/>
        <w:spacing w:before="309" w:line="222" w:lineRule="auto"/>
        <w:ind w:left="17"/>
      </w:pPr>
      <w:r>
        <w:rPr>
          <w:b/>
          <w:bCs/>
          <w:spacing w:val="-33"/>
        </w:rPr>
        <w:t>距离。</w:t>
      </w:r>
      <w:r>
        <w:rPr>
          <w:spacing w:val="121"/>
        </w:rPr>
        <w:t xml:space="preserve"> </w:t>
      </w:r>
      <w:r>
        <w:rPr>
          <w:b/>
          <w:bCs/>
          <w:spacing w:val="-33"/>
        </w:rPr>
        <w:t>(</w:t>
      </w:r>
      <w:r>
        <w:rPr>
          <w:spacing w:val="-33"/>
        </w:rPr>
        <w:t xml:space="preserve">      </w:t>
      </w:r>
      <w:r>
        <w:rPr>
          <w:b/>
          <w:bCs/>
          <w:spacing w:val="-33"/>
        </w:rPr>
        <w:t>√</w:t>
      </w:r>
      <w:r>
        <w:rPr>
          <w:spacing w:val="16"/>
        </w:rPr>
        <w:t xml:space="preserve">    </w:t>
      </w:r>
      <w:r>
        <w:rPr>
          <w:b/>
          <w:bCs/>
          <w:spacing w:val="-33"/>
        </w:rPr>
        <w:t>)</w:t>
      </w:r>
    </w:p>
    <w:p>
      <w:pPr>
        <w:pStyle w:val="BodyText"/>
        <w:spacing w:before="303" w:line="610" w:lineRule="exact"/>
        <w:ind w:left="17"/>
      </w:pPr>
      <w:r>
        <w:rPr>
          <w:b/>
          <w:bCs/>
          <w:spacing w:val="1"/>
          <w:position w:val="25"/>
        </w:rPr>
        <w:t>58、【判断题】当乘客被门扇夹击时，应能</w:t>
      </w:r>
      <w:r>
        <w:rPr>
          <w:b/>
          <w:bCs/>
          <w:position w:val="25"/>
        </w:rPr>
        <w:t>继续关门。(</w:t>
      </w:r>
      <w:r>
        <w:rPr>
          <w:spacing w:val="23"/>
          <w:position w:val="25"/>
        </w:rPr>
        <w:t xml:space="preserve">    </w:t>
      </w:r>
      <w:r>
        <w:rPr>
          <w:b/>
          <w:bCs/>
          <w:position w:val="25"/>
        </w:rPr>
        <w:t>×</w:t>
      </w:r>
      <w:r>
        <w:rPr>
          <w:position w:val="25"/>
        </w:rPr>
        <w:t xml:space="preserve">    </w:t>
      </w:r>
      <w:r>
        <w:rPr>
          <w:b/>
          <w:bCs/>
          <w:position w:val="25"/>
        </w:rPr>
        <w:t>)</w:t>
      </w:r>
    </w:p>
    <w:p>
      <w:pPr>
        <w:pStyle w:val="BodyText"/>
        <w:spacing w:before="1" w:line="220" w:lineRule="auto"/>
        <w:ind w:left="17"/>
      </w:pPr>
      <w:r>
        <w:rPr>
          <w:b/>
          <w:bCs/>
          <w:spacing w:val="2"/>
        </w:rPr>
        <w:t>59、【判断题】当电梯出现故障，而乘客却提出乘坐要求时，必须停</w:t>
      </w:r>
    </w:p>
    <w:p>
      <w:pPr>
        <w:pStyle w:val="BodyText"/>
        <w:spacing w:before="314" w:line="222" w:lineRule="auto"/>
        <w:ind w:left="13"/>
      </w:pPr>
      <w:r>
        <w:rPr>
          <w:spacing w:val="-31"/>
        </w:rPr>
        <w:t>止载客。</w:t>
      </w:r>
      <w:r>
        <w:rPr>
          <w:spacing w:val="15"/>
        </w:rPr>
        <w:t xml:space="preserve">  </w:t>
      </w:r>
      <w:r>
        <w:rPr>
          <w:spacing w:val="-31"/>
        </w:rPr>
        <w:t>(</w:t>
      </w:r>
      <w:r>
        <w:rPr>
          <w:spacing w:val="-31"/>
        </w:rPr>
        <w:t xml:space="preserve">      </w:t>
      </w:r>
      <w:r>
        <w:rPr>
          <w:spacing w:val="-31"/>
        </w:rPr>
        <w:t>√</w:t>
      </w:r>
      <w:r>
        <w:rPr>
          <w:spacing w:val="16"/>
        </w:rPr>
        <w:t xml:space="preserve">    </w:t>
      </w:r>
      <w:r>
        <w:rPr>
          <w:spacing w:val="-31"/>
        </w:rPr>
        <w:t>)</w:t>
      </w:r>
    </w:p>
    <w:p>
      <w:pPr>
        <w:pStyle w:val="BodyText"/>
        <w:spacing w:before="297" w:line="219" w:lineRule="auto"/>
        <w:ind w:left="17"/>
        <w:outlineLvl w:val="0"/>
      </w:pPr>
      <w:r>
        <w:rPr>
          <w:b/>
          <w:bCs/>
          <w:spacing w:val="2"/>
        </w:rPr>
        <w:t>60、【判断题】急停开关，装在扶梯或者自动人行道出入口处明</w:t>
      </w:r>
      <w:r>
        <w:rPr>
          <w:b/>
          <w:bCs/>
          <w:spacing w:val="1"/>
        </w:rPr>
        <w:t>显并</w:t>
      </w:r>
    </w:p>
    <w:p>
      <w:pPr>
        <w:pStyle w:val="BodyText"/>
        <w:spacing w:before="312" w:line="222" w:lineRule="auto"/>
        <w:ind w:left="17"/>
      </w:pPr>
      <w:r>
        <w:rPr>
          <w:b/>
          <w:bCs/>
          <w:spacing w:val="-22"/>
        </w:rPr>
        <w:t>且易于接近的位置。</w:t>
      </w:r>
      <w:r>
        <w:rPr>
          <w:spacing w:val="12"/>
        </w:rPr>
        <w:t xml:space="preserve">  </w:t>
      </w:r>
      <w:r>
        <w:rPr>
          <w:b/>
          <w:bCs/>
          <w:spacing w:val="-22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22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22"/>
        </w:rPr>
        <w:t>)</w:t>
      </w:r>
    </w:p>
    <w:p>
      <w:pPr>
        <w:spacing w:line="222" w:lineRule="auto"/>
        <w:sectPr>
          <w:footerReference w:type="default" r:id="rId16"/>
          <w:pgSz w:w="11910" w:h="16840"/>
          <w:pgMar w:top="1431" w:right="1786" w:bottom="400" w:left="1786" w:header="0" w:footer="0" w:gutter="0"/>
          <w:pgNumType w:start="14"/>
          <w:cols w:space="708"/>
        </w:sectPr>
      </w:pPr>
    </w:p>
    <w:p>
      <w:pPr>
        <w:pStyle w:val="BodyText"/>
        <w:spacing w:before="179" w:line="633" w:lineRule="exact"/>
        <w:jc w:val="right"/>
      </w:pPr>
      <w:r>
        <w:rPr>
          <w:b/>
          <w:bCs/>
          <w:spacing w:val="4"/>
          <w:position w:val="27"/>
        </w:rPr>
        <w:t>61、【判断题】所有的正常在用电梯，在一段时间没有运行指令时，</w:t>
      </w:r>
    </w:p>
    <w:p>
      <w:pPr>
        <w:pStyle w:val="BodyText"/>
        <w:spacing w:line="221" w:lineRule="auto"/>
        <w:ind w:left="17"/>
      </w:pPr>
      <w:r>
        <w:rPr>
          <w:b/>
          <w:bCs/>
          <w:spacing w:val="-10"/>
        </w:rPr>
        <w:t>都不会自动返回基站待客。</w:t>
      </w:r>
      <w:r>
        <w:rPr>
          <w:spacing w:val="-10"/>
        </w:rPr>
        <w:t xml:space="preserve">  </w:t>
      </w:r>
      <w:r>
        <w:rPr>
          <w:spacing w:val="-10"/>
        </w:rPr>
        <w:t>(</w:t>
      </w:r>
      <w:r>
        <w:rPr>
          <w:spacing w:val="-10"/>
        </w:rPr>
        <w:t xml:space="preserve">     </w:t>
      </w:r>
      <w:r>
        <w:rPr>
          <w:spacing w:val="-10"/>
        </w:rPr>
        <w:t>×</w:t>
      </w:r>
      <w:r>
        <w:rPr>
          <w:spacing w:val="-10"/>
        </w:rPr>
        <w:t xml:space="preserve">     </w:t>
      </w:r>
      <w:r>
        <w:rPr>
          <w:spacing w:val="-10"/>
        </w:rPr>
        <w:t>)</w:t>
      </w:r>
    </w:p>
    <w:p>
      <w:pPr>
        <w:pStyle w:val="BodyText"/>
        <w:spacing w:before="294" w:line="221" w:lineRule="auto"/>
        <w:ind w:left="17"/>
        <w:outlineLvl w:val="0"/>
      </w:pPr>
      <w:r>
        <w:rPr>
          <w:b/>
          <w:bCs/>
          <w:spacing w:val="2"/>
        </w:rPr>
        <w:t>62、【判断题】手拉葫芦吊起重物后，如停留时间较长，应将手链栓</w:t>
      </w:r>
    </w:p>
    <w:p>
      <w:pPr>
        <w:pStyle w:val="BodyText"/>
        <w:spacing w:before="305" w:line="219" w:lineRule="auto"/>
        <w:ind w:left="17"/>
      </w:pPr>
      <w:r>
        <w:rPr>
          <w:b/>
          <w:bCs/>
          <w:spacing w:val="-24"/>
        </w:rPr>
        <w:t>在起重链上。</w:t>
      </w:r>
      <w:r>
        <w:rPr>
          <w:spacing w:val="12"/>
        </w:rPr>
        <w:t xml:space="preserve">  </w:t>
      </w:r>
      <w:r>
        <w:rPr>
          <w:b/>
          <w:bCs/>
          <w:spacing w:val="-24"/>
        </w:rPr>
        <w:t>(</w:t>
      </w:r>
      <w:r>
        <w:t xml:space="preserve">     </w:t>
      </w:r>
      <w:r>
        <w:rPr>
          <w:spacing w:val="-24"/>
        </w:rPr>
        <w:t>√</w:t>
      </w:r>
      <w:r>
        <w:rPr>
          <w:spacing w:val="-24"/>
        </w:rPr>
        <w:t xml:space="preserve">     </w:t>
      </w:r>
      <w:r>
        <w:rPr>
          <w:b/>
          <w:bCs/>
          <w:spacing w:val="-24"/>
        </w:rPr>
        <w:t>)</w:t>
      </w:r>
    </w:p>
    <w:p>
      <w:pPr>
        <w:pStyle w:val="BodyText"/>
        <w:spacing w:before="301" w:line="634" w:lineRule="exact"/>
        <w:ind w:left="17"/>
      </w:pPr>
      <w:r>
        <w:rPr>
          <w:b/>
          <w:bCs/>
          <w:spacing w:val="12"/>
          <w:position w:val="27"/>
        </w:rPr>
        <w:t>63、【判断题】抢救触电人员，心脏复苏按压频率，为每分钟80~</w:t>
      </w:r>
    </w:p>
    <w:p>
      <w:pPr>
        <w:pStyle w:val="BodyText"/>
        <w:spacing w:line="223" w:lineRule="auto"/>
        <w:ind w:left="17"/>
      </w:pPr>
      <w:r>
        <w:rPr>
          <w:b/>
          <w:bCs/>
          <w:spacing w:val="-30"/>
        </w:rPr>
        <w:t>100次。</w:t>
      </w:r>
      <w:r>
        <w:rPr>
          <w:spacing w:val="25"/>
        </w:rPr>
        <w:t xml:space="preserve">  </w:t>
      </w:r>
      <w:r>
        <w:rPr>
          <w:b/>
          <w:bCs/>
          <w:spacing w:val="-30"/>
        </w:rPr>
        <w:t>(</w:t>
      </w:r>
      <w:r>
        <w:t xml:space="preserve">     </w:t>
      </w:r>
      <w:r>
        <w:rPr>
          <w:spacing w:val="-30"/>
        </w:rPr>
        <w:t>√</w:t>
      </w:r>
      <w:r>
        <w:rPr>
          <w:spacing w:val="21"/>
        </w:rPr>
        <w:t xml:space="preserve">    </w:t>
      </w:r>
      <w:r>
        <w:rPr>
          <w:b/>
          <w:bCs/>
          <w:spacing w:val="-30"/>
        </w:rPr>
        <w:t>)</w:t>
      </w:r>
    </w:p>
    <w:p>
      <w:pPr>
        <w:pStyle w:val="BodyText"/>
        <w:spacing w:before="289" w:line="219" w:lineRule="auto"/>
        <w:ind w:left="17"/>
        <w:outlineLvl w:val="0"/>
      </w:pPr>
      <w:r>
        <w:rPr>
          <w:b/>
          <w:bCs/>
          <w:spacing w:val="5"/>
        </w:rPr>
        <w:t>64、【判断题】操纵箱一般安装在电梯轿厢内靠门的</w:t>
      </w:r>
      <w:r>
        <w:rPr>
          <w:b/>
          <w:bCs/>
          <w:spacing w:val="4"/>
        </w:rPr>
        <w:t>轿壁上。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75" w:line="222" w:lineRule="auto"/>
        <w:ind w:left="1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000001"/>
          <w:spacing w:val="-41"/>
          <w:sz w:val="23"/>
          <w:szCs w:val="23"/>
        </w:rPr>
        <w:t>(</w:t>
      </w:r>
      <w:r>
        <w:rPr>
          <w:rFonts w:ascii="SimSun" w:eastAsia="SimSun" w:hAnsi="SimSun" w:cs="SimSun"/>
          <w:color w:val="000001"/>
          <w:spacing w:val="19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color w:val="000001"/>
          <w:spacing w:val="-41"/>
          <w:sz w:val="23"/>
          <w:szCs w:val="23"/>
        </w:rPr>
        <w:t>√</w:t>
      </w:r>
      <w:r>
        <w:rPr>
          <w:rFonts w:ascii="SimSun" w:eastAsia="SimSun" w:hAnsi="SimSun" w:cs="SimSun"/>
          <w:color w:val="000001"/>
          <w:spacing w:val="12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)</w:t>
      </w:r>
    </w:p>
    <w:p>
      <w:pPr>
        <w:pStyle w:val="BodyText"/>
        <w:spacing w:before="326" w:line="620" w:lineRule="exact"/>
        <w:ind w:left="17"/>
      </w:pPr>
      <w:r>
        <w:rPr>
          <w:b/>
          <w:bCs/>
          <w:spacing w:val="2"/>
          <w:position w:val="26"/>
        </w:rPr>
        <w:t>65、【判断题】曳引电梯进入紧急电动运行操作模式时，检修运行操</w:t>
      </w:r>
    </w:p>
    <w:p>
      <w:pPr>
        <w:pStyle w:val="BodyText"/>
        <w:spacing w:line="220" w:lineRule="auto"/>
        <w:ind w:left="17"/>
      </w:pPr>
      <w:r>
        <w:rPr>
          <w:b/>
          <w:bCs/>
          <w:spacing w:val="-21"/>
        </w:rPr>
        <w:t>作模式将失效。</w:t>
      </w:r>
      <w:r>
        <w:rPr>
          <w:spacing w:val="15"/>
        </w:rPr>
        <w:t xml:space="preserve">  </w:t>
      </w:r>
      <w:r>
        <w:rPr>
          <w:b/>
          <w:bCs/>
          <w:spacing w:val="-21"/>
        </w:rPr>
        <w:t>(</w:t>
      </w:r>
      <w:r>
        <w:rPr>
          <w:spacing w:val="29"/>
        </w:rPr>
        <w:t xml:space="preserve">    </w:t>
      </w:r>
      <w:r>
        <w:rPr>
          <w:spacing w:val="-21"/>
        </w:rPr>
        <w:t>×</w:t>
      </w:r>
      <w:r>
        <w:rPr>
          <w:spacing w:val="-21"/>
        </w:rPr>
        <w:t xml:space="preserve">     </w:t>
      </w:r>
      <w:r>
        <w:rPr>
          <w:b/>
          <w:bCs/>
          <w:spacing w:val="-21"/>
        </w:rPr>
        <w:t>)</w:t>
      </w:r>
    </w:p>
    <w:p>
      <w:pPr>
        <w:pStyle w:val="BodyText"/>
        <w:spacing w:before="307" w:line="219" w:lineRule="auto"/>
        <w:ind w:left="17"/>
      </w:pPr>
      <w:r>
        <w:rPr>
          <w:b/>
          <w:bCs/>
          <w:spacing w:val="2"/>
        </w:rPr>
        <w:t>66、【判断题】曳引绳，自然拉伸变长后。需要拆去一两节连在对重</w:t>
      </w:r>
    </w:p>
    <w:p>
      <w:pPr>
        <w:pStyle w:val="BodyText"/>
        <w:spacing w:before="302" w:line="221" w:lineRule="auto"/>
        <w:ind w:left="17"/>
      </w:pPr>
      <w:r>
        <w:rPr>
          <w:b/>
          <w:bCs/>
          <w:spacing w:val="-8"/>
        </w:rPr>
        <w:t>框底的座块，不需要再次截短曳引绳。</w:t>
      </w:r>
      <w:r>
        <w:rPr>
          <w:spacing w:val="-8"/>
        </w:rPr>
        <w:t xml:space="preserve">  </w:t>
      </w:r>
      <w:r>
        <w:rPr>
          <w:b/>
          <w:bCs/>
          <w:spacing w:val="-8"/>
        </w:rPr>
        <w:t>(</w:t>
      </w:r>
      <w:r>
        <w:rPr>
          <w:spacing w:val="8"/>
        </w:rPr>
        <w:t xml:space="preserve">     </w:t>
      </w:r>
      <w:r>
        <w:rPr>
          <w:b/>
          <w:bCs/>
          <w:spacing w:val="-8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8"/>
        </w:rPr>
        <w:t>)</w:t>
      </w:r>
    </w:p>
    <w:p>
      <w:pPr>
        <w:pStyle w:val="BodyText"/>
        <w:spacing w:before="305" w:line="219" w:lineRule="auto"/>
        <w:ind w:left="17"/>
        <w:outlineLvl w:val="0"/>
      </w:pPr>
      <w:r>
        <w:rPr>
          <w:b/>
          <w:bCs/>
          <w:spacing w:val="3"/>
        </w:rPr>
        <w:t>67、【判断题】曳引轮、滑轮和链轮，所采用的防护装置</w:t>
      </w:r>
      <w:r>
        <w:rPr>
          <w:b/>
          <w:bCs/>
          <w:spacing w:val="2"/>
        </w:rPr>
        <w:t>，应能见到</w:t>
      </w:r>
    </w:p>
    <w:p>
      <w:pPr>
        <w:pStyle w:val="BodyText"/>
        <w:spacing w:before="297" w:line="219" w:lineRule="auto"/>
        <w:ind w:left="17"/>
      </w:pPr>
      <w:r>
        <w:rPr>
          <w:b/>
          <w:bCs/>
          <w:spacing w:val="-9"/>
        </w:rPr>
        <w:t>旋转部件且不妨碍检查与维护工作。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(</w:t>
      </w:r>
      <w:r>
        <w:rPr>
          <w:spacing w:val="5"/>
        </w:rPr>
        <w:t xml:space="preserve">     </w:t>
      </w:r>
      <w:r>
        <w:rPr>
          <w:spacing w:val="-9"/>
        </w:rPr>
        <w:t>√</w:t>
      </w:r>
      <w:r>
        <w:rPr>
          <w:spacing w:val="18"/>
        </w:rPr>
        <w:t xml:space="preserve">    </w:t>
      </w:r>
      <w:r>
        <w:rPr>
          <w:b/>
          <w:bCs/>
          <w:spacing w:val="-9"/>
        </w:rPr>
        <w:t>)</w:t>
      </w:r>
    </w:p>
    <w:p>
      <w:pPr>
        <w:pStyle w:val="BodyText"/>
        <w:spacing w:before="314" w:line="221" w:lineRule="auto"/>
        <w:ind w:left="17"/>
        <w:outlineLvl w:val="0"/>
      </w:pPr>
      <w:r>
        <w:rPr>
          <w:b/>
          <w:bCs/>
          <w:spacing w:val="10"/>
        </w:rPr>
        <w:t>68、【判断题】曳引驱动电梯的曳引钢丝绳应满足：轿厢装载125%</w:t>
      </w:r>
    </w:p>
    <w:p>
      <w:pPr>
        <w:pStyle w:val="BodyText"/>
        <w:spacing w:before="296" w:line="221" w:lineRule="auto"/>
        <w:ind w:left="17"/>
      </w:pPr>
      <w:r>
        <w:rPr>
          <w:b/>
          <w:bCs/>
          <w:spacing w:val="-4"/>
        </w:rPr>
        <w:t>额定载荷的情况下，轿厢保持平层状态不打滑。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(</w:t>
      </w:r>
      <w:r>
        <w:rPr>
          <w:spacing w:val="-4"/>
        </w:rPr>
        <w:t xml:space="preserve">     </w:t>
      </w:r>
      <w:r>
        <w:rPr>
          <w:b/>
          <w:bCs/>
          <w:spacing w:val="-4"/>
        </w:rPr>
        <w:t>×</w:t>
      </w:r>
      <w:r>
        <w:rPr>
          <w:spacing w:val="18"/>
        </w:rPr>
        <w:t xml:space="preserve">    </w:t>
      </w:r>
      <w:r>
        <w:rPr>
          <w:b/>
          <w:bCs/>
          <w:spacing w:val="-4"/>
        </w:rPr>
        <w:t>)</w:t>
      </w:r>
    </w:p>
    <w:p>
      <w:pPr>
        <w:pStyle w:val="BodyText"/>
        <w:spacing w:before="297" w:line="613" w:lineRule="exact"/>
        <w:ind w:left="17"/>
      </w:pPr>
      <w:r>
        <w:rPr>
          <w:b/>
          <w:bCs/>
          <w:spacing w:val="2"/>
          <w:position w:val="26"/>
        </w:rPr>
        <w:t>69、【判断题】根据</w:t>
      </w:r>
      <w:r>
        <w:rPr>
          <w:b/>
          <w:bCs/>
          <w:position w:val="26"/>
        </w:rPr>
        <w:t>GB</w:t>
      </w:r>
      <w:r>
        <w:rPr>
          <w:b/>
          <w:bCs/>
          <w:spacing w:val="2"/>
          <w:position w:val="26"/>
        </w:rPr>
        <w:t>16899-2011《</w:t>
      </w:r>
      <w:r>
        <w:rPr>
          <w:spacing w:val="75"/>
          <w:position w:val="26"/>
        </w:rPr>
        <w:t xml:space="preserve"> </w:t>
      </w:r>
      <w:r>
        <w:rPr>
          <w:b/>
          <w:bCs/>
          <w:spacing w:val="2"/>
          <w:position w:val="26"/>
        </w:rPr>
        <w:t>自动扶梯和自动人行道的制造</w:t>
      </w:r>
    </w:p>
    <w:p>
      <w:pPr>
        <w:pStyle w:val="BodyText"/>
        <w:spacing w:line="222" w:lineRule="auto"/>
        <w:ind w:left="17"/>
      </w:pPr>
      <w:r>
        <w:rPr>
          <w:b/>
          <w:bCs/>
          <w:spacing w:val="3"/>
        </w:rPr>
        <w:t>与安装安全规范》规定：自动扶梯的两个紧急</w:t>
      </w:r>
      <w:r>
        <w:rPr>
          <w:b/>
          <w:bCs/>
          <w:spacing w:val="2"/>
        </w:rPr>
        <w:t>停止开关之间，距离不</w:t>
      </w:r>
    </w:p>
    <w:p>
      <w:pPr>
        <w:pStyle w:val="BodyText"/>
        <w:spacing w:before="287" w:line="224" w:lineRule="auto"/>
        <w:ind w:left="17"/>
      </w:pPr>
      <w:r>
        <w:rPr>
          <w:b/>
          <w:bCs/>
          <w:spacing w:val="-13"/>
        </w:rPr>
        <w:t>应大于30</w:t>
      </w:r>
      <w:r>
        <w:rPr>
          <w:rFonts w:ascii="Times New Roman" w:eastAsia="Times New Roman" w:hAnsi="Times New Roman" w:cs="Times New Roman"/>
          <w:b/>
          <w:bCs/>
          <w:spacing w:val="-13"/>
        </w:rPr>
        <w:t>m</w:t>
      </w:r>
      <w:r>
        <w:rPr>
          <w:rFonts w:ascii="SimSun" w:eastAsia="SimSun" w:hAnsi="SimSun" w:cs="SimSun"/>
          <w:b/>
          <w:bCs/>
          <w:spacing w:val="-13"/>
        </w:rPr>
        <w:t>。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b/>
          <w:bCs/>
          <w:spacing w:val="-13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13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13"/>
        </w:rPr>
        <w:t>)</w:t>
      </w:r>
    </w:p>
    <w:p>
      <w:pPr>
        <w:pStyle w:val="BodyText"/>
        <w:spacing w:before="316" w:line="649" w:lineRule="exact"/>
        <w:ind w:left="17"/>
      </w:pPr>
      <w:r>
        <w:rPr>
          <w:b/>
          <w:bCs/>
          <w:spacing w:val="5"/>
          <w:position w:val="29"/>
        </w:rPr>
        <w:t>70、【判断题】测量井道照度，应把照度仪放在底坑地面测</w:t>
      </w:r>
      <w:r>
        <w:rPr>
          <w:b/>
          <w:bCs/>
          <w:spacing w:val="4"/>
          <w:position w:val="29"/>
        </w:rPr>
        <w:t>量。</w:t>
      </w:r>
    </w:p>
    <w:p>
      <w:pPr>
        <w:spacing w:line="222" w:lineRule="auto"/>
        <w:ind w:left="17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(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×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)</w:t>
      </w:r>
    </w:p>
    <w:p>
      <w:pPr>
        <w:spacing w:line="222" w:lineRule="auto"/>
        <w:rPr>
          <w:rFonts w:ascii="SimSun" w:eastAsia="SimSun" w:hAnsi="SimSun" w:cs="SimSun"/>
          <w:sz w:val="23"/>
          <w:szCs w:val="23"/>
        </w:rPr>
        <w:sectPr>
          <w:footerReference w:type="default" r:id="rId17"/>
          <w:pgSz w:w="11910" w:h="16840"/>
          <w:pgMar w:top="1431" w:right="1779" w:bottom="400" w:left="1786" w:header="0" w:footer="0" w:gutter="0"/>
          <w:pgNumType w:start="15"/>
          <w:cols w:space="708"/>
        </w:sectPr>
      </w:pPr>
    </w:p>
    <w:p>
      <w:pPr>
        <w:pStyle w:val="BodyText"/>
        <w:spacing w:before="181" w:line="608" w:lineRule="exact"/>
        <w:ind w:left="27"/>
      </w:pPr>
      <w:r>
        <w:rPr>
          <w:b/>
          <w:bCs/>
          <w:spacing w:val="-8"/>
          <w:position w:val="25"/>
        </w:rPr>
        <w:t>71、【判断题】游标卡尺上有两个尺。</w:t>
      </w:r>
      <w:r>
        <w:rPr>
          <w:spacing w:val="69"/>
          <w:position w:val="25"/>
        </w:rPr>
        <w:t xml:space="preserve"> </w:t>
      </w:r>
      <w:r>
        <w:rPr>
          <w:b/>
          <w:bCs/>
          <w:spacing w:val="-8"/>
          <w:position w:val="25"/>
        </w:rPr>
        <w:t>一个是主尺，</w:t>
      </w:r>
      <w:r>
        <w:rPr>
          <w:spacing w:val="88"/>
          <w:position w:val="25"/>
        </w:rPr>
        <w:t xml:space="preserve"> </w:t>
      </w:r>
      <w:r>
        <w:rPr>
          <w:b/>
          <w:bCs/>
          <w:spacing w:val="-8"/>
          <w:position w:val="25"/>
        </w:rPr>
        <w:t>一个是副尺</w:t>
      </w:r>
    </w:p>
    <w:p>
      <w:pPr>
        <w:spacing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(</w:t>
      </w:r>
      <w:r>
        <w:rPr>
          <w:rFonts w:ascii="SimSun" w:eastAsia="SimSun" w:hAnsi="SimSun" w:cs="SimSun"/>
          <w:spacing w:val="27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√  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)</w:t>
      </w:r>
    </w:p>
    <w:p>
      <w:pPr>
        <w:pStyle w:val="BodyText"/>
        <w:spacing w:before="316" w:line="221" w:lineRule="auto"/>
        <w:ind w:left="27"/>
        <w:outlineLvl w:val="0"/>
      </w:pPr>
      <w:r>
        <w:rPr>
          <w:b/>
          <w:bCs/>
          <w:spacing w:val="2"/>
        </w:rPr>
        <w:t>72、【判断题】热继电器是利用电流热效应来切断电路，以实现过载</w:t>
      </w:r>
    </w:p>
    <w:p>
      <w:pPr>
        <w:pStyle w:val="BodyText"/>
        <w:spacing w:before="310" w:line="221" w:lineRule="auto"/>
        <w:ind w:left="23"/>
      </w:pPr>
      <w:r>
        <w:rPr>
          <w:spacing w:val="-23"/>
        </w:rPr>
        <w:t>保护的电器。</w:t>
      </w:r>
      <w:r>
        <w:rPr>
          <w:spacing w:val="14"/>
        </w:rPr>
        <w:t xml:space="preserve">  </w:t>
      </w:r>
      <w:r>
        <w:rPr>
          <w:spacing w:val="-23"/>
        </w:rPr>
        <w:t>(</w:t>
      </w:r>
      <w:r>
        <w:rPr>
          <w:spacing w:val="1"/>
        </w:rPr>
        <w:t xml:space="preserve">     </w:t>
      </w:r>
      <w:r>
        <w:rPr>
          <w:spacing w:val="-23"/>
        </w:rPr>
        <w:t>√</w:t>
      </w:r>
      <w:r>
        <w:rPr>
          <w:spacing w:val="-23"/>
        </w:rPr>
        <w:t xml:space="preserve">     </w:t>
      </w:r>
      <w:r>
        <w:rPr>
          <w:spacing w:val="-23"/>
        </w:rPr>
        <w:t>)</w:t>
      </w:r>
    </w:p>
    <w:p>
      <w:pPr>
        <w:pStyle w:val="BodyText"/>
        <w:spacing w:before="281" w:line="219" w:lineRule="auto"/>
        <w:jc w:val="right"/>
        <w:outlineLvl w:val="0"/>
      </w:pPr>
      <w:r>
        <w:rPr>
          <w:b/>
          <w:bCs/>
          <w:spacing w:val="5"/>
        </w:rPr>
        <w:t>73、【判断题】热继电器，在过载后需要经过一段时间，才能热断。</w:t>
      </w:r>
    </w:p>
    <w:p>
      <w:pPr>
        <w:spacing w:before="300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(</w:t>
      </w:r>
      <w:r>
        <w:rPr>
          <w:rFonts w:ascii="SimSun" w:eastAsia="SimSun" w:hAnsi="SimSun" w:cs="SimSun"/>
          <w:spacing w:val="30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√  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)</w:t>
      </w:r>
    </w:p>
    <w:p>
      <w:pPr>
        <w:pStyle w:val="BodyText"/>
        <w:spacing w:before="306" w:line="630" w:lineRule="exact"/>
        <w:jc w:val="right"/>
      </w:pPr>
      <w:r>
        <w:rPr>
          <w:b/>
          <w:bCs/>
          <w:spacing w:val="5"/>
          <w:position w:val="27"/>
        </w:rPr>
        <w:t>74、【判断题】特种设备检验检测机构是指从事特种设备定期检验、</w:t>
      </w:r>
    </w:p>
    <w:p>
      <w:pPr>
        <w:pStyle w:val="BodyText"/>
        <w:spacing w:line="220" w:lineRule="auto"/>
        <w:ind w:left="27"/>
      </w:pPr>
      <w:r>
        <w:rPr>
          <w:b/>
          <w:bCs/>
          <w:spacing w:val="2"/>
        </w:rPr>
        <w:t>监督检验、型式试验、无损检测等检验检测活动的技术机构</w:t>
      </w:r>
      <w:r>
        <w:rPr>
          <w:b/>
          <w:bCs/>
          <w:spacing w:val="1"/>
        </w:rPr>
        <w:t>，均由政</w:t>
      </w:r>
    </w:p>
    <w:p>
      <w:pPr>
        <w:pStyle w:val="BodyText"/>
        <w:spacing w:before="308" w:line="220" w:lineRule="auto"/>
        <w:ind w:left="27"/>
      </w:pPr>
      <w:r>
        <w:rPr>
          <w:b/>
          <w:bCs/>
          <w:spacing w:val="-4"/>
        </w:rPr>
        <w:t>府部门设立、不以营利为目的的公益性机构。</w:t>
      </w:r>
      <w:r>
        <w:rPr>
          <w:spacing w:val="-4"/>
        </w:rPr>
        <w:t xml:space="preserve">  </w:t>
      </w:r>
      <w:r>
        <w:rPr>
          <w:spacing w:val="-4"/>
        </w:rPr>
        <w:t>(</w:t>
      </w:r>
      <w:r>
        <w:rPr>
          <w:spacing w:val="-4"/>
        </w:rPr>
        <w:t xml:space="preserve">  </w:t>
      </w:r>
      <w:r>
        <w:rPr>
          <w:spacing w:val="-5"/>
        </w:rPr>
        <w:t xml:space="preserve">   </w:t>
      </w:r>
      <w:r>
        <w:rPr>
          <w:b/>
          <w:bCs/>
          <w:spacing w:val="-5"/>
        </w:rPr>
        <w:t>×</w:t>
      </w:r>
      <w:r>
        <w:rPr>
          <w:spacing w:val="17"/>
        </w:rPr>
        <w:t xml:space="preserve">    </w:t>
      </w:r>
      <w:r>
        <w:rPr>
          <w:b/>
          <w:bCs/>
          <w:spacing w:val="-5"/>
        </w:rPr>
        <w:t>)</w:t>
      </w:r>
    </w:p>
    <w:p>
      <w:pPr>
        <w:pStyle w:val="BodyText"/>
        <w:spacing w:before="288" w:line="644" w:lineRule="exact"/>
        <w:ind w:left="27"/>
      </w:pPr>
      <w:r>
        <w:rPr>
          <w:b/>
          <w:bCs/>
          <w:spacing w:val="2"/>
          <w:position w:val="28"/>
        </w:rPr>
        <w:t>75、【判断题】电动机轴承缺油时，轴承得不到良好的润滑。会使摩</w:t>
      </w:r>
    </w:p>
    <w:p>
      <w:pPr>
        <w:pStyle w:val="BodyText"/>
        <w:spacing w:line="222" w:lineRule="auto"/>
        <w:ind w:left="27"/>
      </w:pPr>
      <w:r>
        <w:rPr>
          <w:b/>
          <w:bCs/>
          <w:spacing w:val="-7"/>
        </w:rPr>
        <w:t>擦力减小、噪声减少、温度降低。</w:t>
      </w:r>
      <w:r>
        <w:rPr>
          <w:spacing w:val="-7"/>
        </w:rPr>
        <w:t xml:space="preserve">  </w:t>
      </w:r>
      <w:r>
        <w:rPr>
          <w:b/>
          <w:bCs/>
          <w:spacing w:val="-7"/>
        </w:rPr>
        <w:t>(</w:t>
      </w:r>
      <w:r>
        <w:rPr>
          <w:spacing w:val="-7"/>
        </w:rPr>
        <w:t xml:space="preserve">     </w:t>
      </w:r>
      <w:r>
        <w:rPr>
          <w:b/>
          <w:bCs/>
          <w:spacing w:val="-7"/>
        </w:rPr>
        <w:t>×</w:t>
      </w:r>
      <w:r>
        <w:rPr>
          <w:spacing w:val="15"/>
        </w:rPr>
        <w:t xml:space="preserve">    </w:t>
      </w:r>
      <w:r>
        <w:rPr>
          <w:b/>
          <w:bCs/>
          <w:spacing w:val="-7"/>
        </w:rPr>
        <w:t>)</w:t>
      </w:r>
    </w:p>
    <w:p>
      <w:pPr>
        <w:pStyle w:val="BodyText"/>
        <w:spacing w:before="282" w:line="220" w:lineRule="auto"/>
        <w:ind w:left="27"/>
        <w:outlineLvl w:val="0"/>
      </w:pPr>
      <w:r>
        <w:rPr>
          <w:b/>
          <w:bCs/>
          <w:spacing w:val="-4"/>
        </w:rPr>
        <w:t>76、【判断题】电容，具有“隔直通交”的作</w:t>
      </w:r>
      <w:r>
        <w:rPr>
          <w:b/>
          <w:bCs/>
          <w:spacing w:val="-5"/>
        </w:rPr>
        <w:t>用。</w:t>
      </w:r>
      <w:r>
        <w:rPr>
          <w:spacing w:val="-5"/>
        </w:rPr>
        <w:t xml:space="preserve">  </w:t>
      </w:r>
      <w:r>
        <w:rPr>
          <w:b/>
          <w:bCs/>
          <w:spacing w:val="-5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5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5"/>
        </w:rPr>
        <w:t>)</w:t>
      </w:r>
    </w:p>
    <w:p>
      <w:pPr>
        <w:pStyle w:val="BodyText"/>
        <w:spacing w:before="309" w:line="221" w:lineRule="auto"/>
        <w:ind w:left="27"/>
        <w:outlineLvl w:val="0"/>
      </w:pPr>
      <w:r>
        <w:rPr>
          <w:b/>
          <w:bCs/>
          <w:spacing w:val="5"/>
        </w:rPr>
        <w:t>77、【判断题】电梯的主开关，应能切断该梯最大负</w:t>
      </w:r>
      <w:r>
        <w:rPr>
          <w:b/>
          <w:bCs/>
          <w:spacing w:val="4"/>
        </w:rPr>
        <w:t>荷电流。</w:t>
      </w:r>
    </w:p>
    <w:p>
      <w:pPr>
        <w:spacing w:before="296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(</w:t>
      </w:r>
      <w:r>
        <w:rPr>
          <w:rFonts w:ascii="SimSun" w:eastAsia="SimSun" w:hAnsi="SimSun" w:cs="SimSun"/>
          <w:spacing w:val="30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√  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)</w:t>
      </w:r>
    </w:p>
    <w:p>
      <w:pPr>
        <w:pStyle w:val="BodyText"/>
        <w:spacing w:before="306" w:line="634" w:lineRule="exact"/>
        <w:ind w:left="27"/>
      </w:pPr>
      <w:r>
        <w:rPr>
          <w:b/>
          <w:bCs/>
          <w:spacing w:val="2"/>
          <w:position w:val="27"/>
        </w:rPr>
        <w:t>78、【判断题】电梯的导向系统，任何一处不顺畅，都会增加维修负</w:t>
      </w:r>
    </w:p>
    <w:p>
      <w:pPr>
        <w:pStyle w:val="BodyText"/>
        <w:spacing w:before="1" w:line="223" w:lineRule="auto"/>
        <w:ind w:left="27"/>
      </w:pPr>
      <w:r>
        <w:rPr>
          <w:b/>
          <w:bCs/>
          <w:spacing w:val="-42"/>
        </w:rPr>
        <w:t>担</w:t>
      </w:r>
      <w:r>
        <w:rPr>
          <w:spacing w:val="44"/>
        </w:rPr>
        <w:t xml:space="preserve"> </w:t>
      </w:r>
      <w:r>
        <w:rPr>
          <w:b/>
          <w:bCs/>
          <w:spacing w:val="-42"/>
        </w:rPr>
        <w:t>(</w:t>
      </w:r>
      <w:r>
        <w:rPr>
          <w:spacing w:val="26"/>
        </w:rPr>
        <w:t xml:space="preserve">    </w:t>
      </w:r>
      <w:r>
        <w:rPr>
          <w:b/>
          <w:bCs/>
          <w:spacing w:val="-42"/>
        </w:rPr>
        <w:t>√</w:t>
      </w:r>
      <w:r>
        <w:rPr>
          <w:spacing w:val="16"/>
        </w:rPr>
        <w:t xml:space="preserve">    </w:t>
      </w:r>
      <w:r>
        <w:rPr>
          <w:b/>
          <w:bCs/>
          <w:spacing w:val="-42"/>
        </w:rPr>
        <w:t>)</w:t>
      </w:r>
    </w:p>
    <w:p>
      <w:pPr>
        <w:pStyle w:val="BodyText"/>
        <w:spacing w:before="289" w:line="221" w:lineRule="auto"/>
        <w:ind w:left="27"/>
        <w:outlineLvl w:val="0"/>
      </w:pPr>
      <w:r>
        <w:rPr>
          <w:b/>
          <w:bCs/>
          <w:spacing w:val="-12"/>
        </w:rPr>
        <w:t>79、【判断题】</w:t>
      </w:r>
      <w:r>
        <w:rPr>
          <w:spacing w:val="30"/>
        </w:rPr>
        <w:t xml:space="preserve">  </w:t>
      </w:r>
      <w:r>
        <w:rPr>
          <w:b/>
          <w:bCs/>
          <w:spacing w:val="-12"/>
        </w:rPr>
        <w:t>等离子切割时会产生等离子弧。</w:t>
      </w:r>
      <w:r>
        <w:rPr>
          <w:spacing w:val="-12"/>
        </w:rPr>
        <w:t xml:space="preserve">  </w:t>
      </w:r>
      <w:r>
        <w:rPr>
          <w:b/>
          <w:bCs/>
          <w:spacing w:val="-12"/>
        </w:rPr>
        <w:t>(</w:t>
      </w:r>
      <w:r>
        <w:rPr>
          <w:spacing w:val="1"/>
        </w:rPr>
        <w:t xml:space="preserve">     </w:t>
      </w:r>
      <w:r>
        <w:rPr>
          <w:b/>
          <w:bCs/>
          <w:spacing w:val="-12"/>
        </w:rPr>
        <w:t>√</w:t>
      </w:r>
      <w:r>
        <w:rPr>
          <w:spacing w:val="-12"/>
        </w:rPr>
        <w:t xml:space="preserve">     </w:t>
      </w:r>
      <w:r>
        <w:rPr>
          <w:b/>
          <w:bCs/>
          <w:spacing w:val="-12"/>
        </w:rPr>
        <w:t>)</w:t>
      </w:r>
    </w:p>
    <w:p>
      <w:pPr>
        <w:pStyle w:val="BodyText"/>
        <w:spacing w:before="296" w:line="609" w:lineRule="exact"/>
        <w:ind w:left="27"/>
      </w:pPr>
      <w:r>
        <w:rPr>
          <w:b/>
          <w:bCs/>
          <w:spacing w:val="5"/>
          <w:position w:val="25"/>
        </w:rPr>
        <w:t>80、【判断题】电梯的极限开关动作后电梯应不能自动恢复运行。</w:t>
      </w:r>
    </w:p>
    <w:p>
      <w:pPr>
        <w:spacing w:before="1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48"/>
          <w:sz w:val="27"/>
          <w:szCs w:val="27"/>
        </w:rPr>
        <w:t>(</w:t>
      </w:r>
      <w:r>
        <w:rPr>
          <w:rFonts w:ascii="SimSun" w:eastAsia="SimSun" w:hAnsi="SimSun" w:cs="SimSun"/>
          <w:spacing w:val="28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48"/>
          <w:sz w:val="27"/>
          <w:szCs w:val="27"/>
        </w:rPr>
        <w:t>√</w:t>
      </w:r>
      <w:r>
        <w:rPr>
          <w:rFonts w:ascii="SimSun" w:eastAsia="SimSun" w:hAnsi="SimSun" w:cs="SimSun"/>
          <w:spacing w:val="16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48"/>
          <w:sz w:val="27"/>
          <w:szCs w:val="27"/>
        </w:rPr>
        <w:t>)</w:t>
      </w:r>
    </w:p>
    <w:p>
      <w:pPr>
        <w:pStyle w:val="BodyText"/>
        <w:spacing w:before="306" w:line="628" w:lineRule="exact"/>
        <w:ind w:left="27"/>
      </w:pPr>
      <w:r>
        <w:rPr>
          <w:b/>
          <w:bCs/>
          <w:spacing w:val="5"/>
          <w:position w:val="27"/>
        </w:rPr>
        <w:t>81、【判断题】电梯额定速度，是指设计所规定的轿厢行走速度。</w:t>
      </w:r>
    </w:p>
    <w:p>
      <w:pPr>
        <w:spacing w:before="1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(</w:t>
      </w:r>
      <w:r>
        <w:rPr>
          <w:rFonts w:ascii="SimSun" w:eastAsia="SimSun" w:hAnsi="SimSun" w:cs="SimSun"/>
          <w:spacing w:val="30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√  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)</w:t>
      </w:r>
    </w:p>
    <w:p>
      <w:pPr>
        <w:spacing w:line="222" w:lineRule="auto"/>
        <w:rPr>
          <w:rFonts w:ascii="SimSun" w:eastAsia="SimSun" w:hAnsi="SimSun" w:cs="SimSun"/>
          <w:sz w:val="27"/>
          <w:szCs w:val="27"/>
        </w:rPr>
        <w:sectPr>
          <w:footerReference w:type="default" r:id="rId18"/>
          <w:pgSz w:w="11910" w:h="16840"/>
          <w:pgMar w:top="1431" w:right="1739" w:bottom="400" w:left="1786" w:header="0" w:footer="0" w:gutter="0"/>
          <w:pgNumType w:start="16"/>
          <w:cols w:space="708"/>
        </w:sectPr>
      </w:pPr>
    </w:p>
    <w:p>
      <w:pPr>
        <w:pStyle w:val="BodyText"/>
        <w:spacing w:before="169" w:line="620" w:lineRule="exact"/>
        <w:ind w:left="17"/>
      </w:pPr>
      <w:r>
        <w:rPr>
          <w:b/>
          <w:bCs/>
          <w:spacing w:val="3"/>
          <w:position w:val="26"/>
        </w:rPr>
        <w:t>82、【判断题】空间粉尘，在一定的浓度下，遇火会燃爆</w:t>
      </w:r>
      <w:r>
        <w:rPr>
          <w:b/>
          <w:bCs/>
          <w:spacing w:val="2"/>
          <w:position w:val="26"/>
        </w:rPr>
        <w:t>。如磨面车</w:t>
      </w:r>
    </w:p>
    <w:p>
      <w:pPr>
        <w:pStyle w:val="BodyText"/>
        <w:spacing w:line="219" w:lineRule="auto"/>
        <w:ind w:left="17"/>
      </w:pPr>
      <w:r>
        <w:rPr>
          <w:b/>
          <w:bCs/>
          <w:spacing w:val="6"/>
        </w:rPr>
        <w:t>间、铝轮毂磨削车间，锯木车间。必要时提醒业主，选择防爆电梯</w:t>
      </w:r>
    </w:p>
    <w:p>
      <w:pPr>
        <w:spacing w:before="309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color w:val="020302"/>
          <w:spacing w:val="-48"/>
          <w:sz w:val="27"/>
          <w:szCs w:val="27"/>
        </w:rPr>
        <w:t>(</w:t>
      </w:r>
      <w:r>
        <w:rPr>
          <w:rFonts w:ascii="SimSun" w:eastAsia="SimSun" w:hAnsi="SimSun" w:cs="SimSun"/>
          <w:color w:val="020302"/>
          <w:spacing w:val="28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48"/>
          <w:sz w:val="27"/>
          <w:szCs w:val="27"/>
        </w:rPr>
        <w:t>√</w:t>
      </w:r>
      <w:r>
        <w:rPr>
          <w:rFonts w:ascii="SimSun" w:eastAsia="SimSun" w:hAnsi="SimSun" w:cs="SimSun"/>
          <w:spacing w:val="16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48"/>
          <w:sz w:val="27"/>
          <w:szCs w:val="27"/>
        </w:rPr>
        <w:t>)</w:t>
      </w:r>
    </w:p>
    <w:p>
      <w:pPr>
        <w:pStyle w:val="BodyText"/>
        <w:spacing w:before="303" w:line="610" w:lineRule="exact"/>
        <w:ind w:left="17"/>
      </w:pPr>
      <w:r>
        <w:rPr>
          <w:b/>
          <w:bCs/>
          <w:spacing w:val="3"/>
          <w:position w:val="26"/>
        </w:rPr>
        <w:t>83、【判断题】老式的转速表，需要将测</w:t>
      </w:r>
      <w:r>
        <w:rPr>
          <w:b/>
          <w:bCs/>
          <w:spacing w:val="2"/>
          <w:position w:val="26"/>
        </w:rPr>
        <w:t>量头抵压在飞速旋转的机件</w:t>
      </w:r>
    </w:p>
    <w:p>
      <w:pPr>
        <w:pStyle w:val="BodyText"/>
        <w:spacing w:before="1" w:line="218" w:lineRule="auto"/>
        <w:ind w:left="17"/>
      </w:pPr>
      <w:r>
        <w:rPr>
          <w:b/>
          <w:bCs/>
          <w:spacing w:val="5"/>
        </w:rPr>
        <w:t>上才能读出其转速。现代转速表，不需要接触转动件就</w:t>
      </w:r>
      <w:r>
        <w:rPr>
          <w:b/>
          <w:bCs/>
          <w:spacing w:val="4"/>
        </w:rPr>
        <w:t>能测量。</w:t>
      </w:r>
    </w:p>
    <w:p>
      <w:pPr>
        <w:spacing w:before="302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color w:val="020302"/>
          <w:spacing w:val="-38"/>
          <w:sz w:val="27"/>
          <w:szCs w:val="27"/>
        </w:rPr>
        <w:t>(</w:t>
      </w:r>
      <w:r>
        <w:rPr>
          <w:rFonts w:ascii="SimSun" w:eastAsia="SimSun" w:hAnsi="SimSun" w:cs="SimSun"/>
          <w:color w:val="020302"/>
          <w:spacing w:val="30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√  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)</w:t>
      </w:r>
    </w:p>
    <w:p>
      <w:pPr>
        <w:pStyle w:val="BodyText"/>
        <w:spacing w:before="316" w:line="220" w:lineRule="auto"/>
        <w:ind w:left="17"/>
      </w:pPr>
      <w:r>
        <w:rPr>
          <w:b/>
          <w:bCs/>
          <w:spacing w:val="2"/>
        </w:rPr>
        <w:t>84、【判断题】自动扶梯与自动人行道，生产单位的自检记录或者报</w:t>
      </w:r>
    </w:p>
    <w:p>
      <w:pPr>
        <w:pStyle w:val="BodyText"/>
        <w:spacing w:before="311" w:line="222" w:lineRule="auto"/>
        <w:ind w:left="17"/>
      </w:pPr>
      <w:r>
        <w:rPr>
          <w:b/>
          <w:bCs/>
          <w:spacing w:val="-6"/>
        </w:rPr>
        <w:t>告中的结论，是对设备安全状况的综合判定。</w:t>
      </w:r>
      <w:r>
        <w:rPr>
          <w:spacing w:val="-6"/>
        </w:rPr>
        <w:t xml:space="preserve">  </w:t>
      </w:r>
      <w:r>
        <w:rPr>
          <w:b/>
          <w:bCs/>
          <w:spacing w:val="-6"/>
        </w:rPr>
        <w:t>(</w:t>
      </w:r>
      <w:r>
        <w:rPr>
          <w:spacing w:val="-6"/>
        </w:rPr>
        <w:t xml:space="preserve">     </w:t>
      </w:r>
      <w:r>
        <w:rPr>
          <w:b/>
          <w:bCs/>
          <w:spacing w:val="-6"/>
        </w:rPr>
        <w:t>√</w:t>
      </w:r>
      <w:r>
        <w:rPr>
          <w:spacing w:val="-6"/>
        </w:rPr>
        <w:t xml:space="preserve">     </w:t>
      </w:r>
      <w:r>
        <w:rPr>
          <w:b/>
          <w:bCs/>
          <w:spacing w:val="-6"/>
        </w:rPr>
        <w:t>)</w:t>
      </w:r>
    </w:p>
    <w:p>
      <w:pPr>
        <w:pStyle w:val="BodyText"/>
        <w:spacing w:before="303" w:line="221" w:lineRule="auto"/>
        <w:ind w:left="17"/>
        <w:outlineLvl w:val="0"/>
      </w:pPr>
      <w:r>
        <w:rPr>
          <w:b/>
          <w:bCs/>
          <w:spacing w:val="-5"/>
        </w:rPr>
        <w:t>85、【判断题】自动扶梯具有连续输送功能。</w:t>
      </w:r>
      <w:r>
        <w:rPr>
          <w:spacing w:val="-5"/>
        </w:rPr>
        <w:t xml:space="preserve">  </w:t>
      </w:r>
      <w:r>
        <w:rPr>
          <w:b/>
          <w:bCs/>
          <w:spacing w:val="-5"/>
        </w:rPr>
        <w:t>(</w:t>
      </w:r>
      <w:r>
        <w:rPr>
          <w:spacing w:val="-5"/>
        </w:rPr>
        <w:t xml:space="preserve">     </w:t>
      </w:r>
      <w:r>
        <w:rPr>
          <w:b/>
          <w:bCs/>
          <w:spacing w:val="-5"/>
        </w:rPr>
        <w:t>√</w:t>
      </w:r>
      <w:r>
        <w:rPr>
          <w:spacing w:val="-5"/>
        </w:rPr>
        <w:t xml:space="preserve"> </w:t>
      </w:r>
      <w:r>
        <w:rPr>
          <w:spacing w:val="-6"/>
        </w:rPr>
        <w:t xml:space="preserve">    </w:t>
      </w:r>
      <w:r>
        <w:rPr>
          <w:b/>
          <w:bCs/>
          <w:spacing w:val="-6"/>
        </w:rPr>
        <w:t>)</w:t>
      </w:r>
    </w:p>
    <w:p>
      <w:pPr>
        <w:pStyle w:val="BodyText"/>
        <w:spacing w:before="285" w:line="219" w:lineRule="auto"/>
        <w:ind w:left="17"/>
        <w:outlineLvl w:val="0"/>
      </w:pPr>
      <w:r>
        <w:rPr>
          <w:b/>
          <w:bCs/>
          <w:spacing w:val="3"/>
        </w:rPr>
        <w:t>86、【判断题】自动扶梯在润滑牵引链条时，</w:t>
      </w:r>
      <w:r>
        <w:rPr>
          <w:b/>
          <w:bCs/>
          <w:spacing w:val="2"/>
        </w:rPr>
        <w:t>应对链条片之间呈线状</w:t>
      </w:r>
    </w:p>
    <w:p>
      <w:pPr>
        <w:pStyle w:val="BodyText"/>
        <w:spacing w:before="311" w:line="220" w:lineRule="auto"/>
        <w:ind w:left="17"/>
      </w:pPr>
      <w:r>
        <w:rPr>
          <w:b/>
          <w:bCs/>
          <w:spacing w:val="-7"/>
        </w:rPr>
        <w:t>滴油，使润滑油浸润到轴销与轴套中去。</w:t>
      </w:r>
      <w:r>
        <w:rPr>
          <w:spacing w:val="-7"/>
        </w:rPr>
        <w:t xml:space="preserve">  </w:t>
      </w:r>
      <w:r>
        <w:rPr>
          <w:b/>
          <w:bCs/>
          <w:spacing w:val="-7"/>
        </w:rPr>
        <w:t>(</w:t>
      </w:r>
      <w:r>
        <w:rPr>
          <w:spacing w:val="2"/>
        </w:rPr>
        <w:t xml:space="preserve">     </w:t>
      </w:r>
      <w:r>
        <w:rPr>
          <w:spacing w:val="-7"/>
        </w:rPr>
        <w:t>√</w:t>
      </w:r>
      <w:r>
        <w:rPr>
          <w:spacing w:val="20"/>
        </w:rPr>
        <w:t xml:space="preserve">    </w:t>
      </w:r>
      <w:r>
        <w:rPr>
          <w:b/>
          <w:bCs/>
          <w:spacing w:val="-7"/>
        </w:rPr>
        <w:t>)</w:t>
      </w:r>
    </w:p>
    <w:p>
      <w:pPr>
        <w:pStyle w:val="BodyText"/>
        <w:spacing w:before="297" w:line="219" w:lineRule="auto"/>
        <w:ind w:left="17"/>
        <w:outlineLvl w:val="0"/>
      </w:pPr>
      <w:r>
        <w:rPr>
          <w:b/>
          <w:bCs/>
          <w:spacing w:val="3"/>
        </w:rPr>
        <w:t>87、【判断题】自动扶梯或自动人行道的附</w:t>
      </w:r>
      <w:r>
        <w:rPr>
          <w:b/>
          <w:bCs/>
          <w:spacing w:val="2"/>
        </w:rPr>
        <w:t>加制动器应在梯级、踏板</w:t>
      </w:r>
    </w:p>
    <w:p>
      <w:pPr>
        <w:pStyle w:val="BodyText"/>
        <w:spacing w:before="311" w:line="220" w:lineRule="auto"/>
        <w:ind w:left="17"/>
      </w:pPr>
      <w:r>
        <w:rPr>
          <w:b/>
          <w:bCs/>
          <w:spacing w:val="-7"/>
        </w:rPr>
        <w:t>或胶带改变其规定的运动方向时起作用。</w:t>
      </w:r>
      <w:r>
        <w:rPr>
          <w:spacing w:val="-7"/>
        </w:rPr>
        <w:t xml:space="preserve"> </w:t>
      </w:r>
      <w:r>
        <w:rPr>
          <w:spacing w:val="-8"/>
        </w:rPr>
        <w:t xml:space="preserve"> </w:t>
      </w:r>
      <w:r>
        <w:rPr>
          <w:b/>
          <w:bCs/>
          <w:spacing w:val="-8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8"/>
        </w:rPr>
        <w:t>√</w:t>
      </w:r>
      <w:r>
        <w:rPr>
          <w:spacing w:val="19"/>
        </w:rPr>
        <w:t xml:space="preserve">    </w:t>
      </w:r>
      <w:r>
        <w:rPr>
          <w:b/>
          <w:bCs/>
          <w:spacing w:val="-8"/>
        </w:rPr>
        <w:t>)</w:t>
      </w:r>
    </w:p>
    <w:p>
      <w:pPr>
        <w:pStyle w:val="BodyText"/>
        <w:spacing w:before="297" w:line="610" w:lineRule="exact"/>
        <w:ind w:left="17"/>
      </w:pPr>
      <w:r>
        <w:rPr>
          <w:b/>
          <w:bCs/>
          <w:spacing w:val="3"/>
          <w:position w:val="26"/>
        </w:rPr>
        <w:t>88、【判断题】若乘客在轿厢内蹦跳、游戏，易使</w:t>
      </w:r>
      <w:r>
        <w:rPr>
          <w:b/>
          <w:bCs/>
          <w:spacing w:val="2"/>
          <w:position w:val="26"/>
        </w:rPr>
        <w:t>电梯设备的安全装</w:t>
      </w:r>
    </w:p>
    <w:p>
      <w:pPr>
        <w:pStyle w:val="BodyText"/>
        <w:spacing w:line="219" w:lineRule="auto"/>
        <w:ind w:left="17"/>
      </w:pPr>
      <w:r>
        <w:rPr>
          <w:b/>
          <w:bCs/>
          <w:spacing w:val="8"/>
        </w:rPr>
        <w:t>置发生误动作而导致电梯停止运行，致使乘客被困在轿厢内</w:t>
      </w:r>
      <w:r>
        <w:rPr>
          <w:spacing w:val="8"/>
        </w:rPr>
        <w:t>。</w:t>
      </w:r>
    </w:p>
    <w:p>
      <w:pPr>
        <w:spacing w:before="300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color w:val="020302"/>
          <w:spacing w:val="-38"/>
          <w:sz w:val="27"/>
          <w:szCs w:val="27"/>
        </w:rPr>
        <w:t>(</w:t>
      </w:r>
      <w:r>
        <w:rPr>
          <w:rFonts w:ascii="SimSun" w:eastAsia="SimSun" w:hAnsi="SimSun" w:cs="SimSun"/>
          <w:color w:val="020302"/>
          <w:spacing w:val="29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√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  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)</w:t>
      </w:r>
    </w:p>
    <w:p>
      <w:pPr>
        <w:pStyle w:val="BodyText"/>
        <w:spacing w:before="325" w:line="631" w:lineRule="exact"/>
        <w:ind w:left="17"/>
      </w:pPr>
      <w:r>
        <w:rPr>
          <w:b/>
          <w:bCs/>
          <w:spacing w:val="-17"/>
          <w:position w:val="27"/>
        </w:rPr>
        <w:t>89、【判断题】装在井道内的限速器，应</w:t>
      </w:r>
      <w:r>
        <w:rPr>
          <w:b/>
          <w:bCs/>
          <w:spacing w:val="-18"/>
          <w:position w:val="27"/>
        </w:rPr>
        <w:t>能从井道外接近。(</w:t>
      </w:r>
      <w:r>
        <w:rPr>
          <w:spacing w:val="-18"/>
          <w:position w:val="27"/>
        </w:rPr>
        <w:t xml:space="preserve">     </w:t>
      </w:r>
      <w:r>
        <w:rPr>
          <w:b/>
          <w:bCs/>
          <w:spacing w:val="-18"/>
          <w:position w:val="27"/>
        </w:rPr>
        <w:t>√</w:t>
      </w:r>
      <w:r>
        <w:rPr>
          <w:spacing w:val="-18"/>
          <w:position w:val="27"/>
        </w:rPr>
        <w:t xml:space="preserve">     </w:t>
      </w:r>
      <w:r>
        <w:rPr>
          <w:b/>
          <w:bCs/>
          <w:spacing w:val="-18"/>
          <w:position w:val="27"/>
        </w:rPr>
        <w:t>)</w:t>
      </w:r>
    </w:p>
    <w:p>
      <w:pPr>
        <w:pStyle w:val="BodyText"/>
        <w:spacing w:line="220" w:lineRule="auto"/>
        <w:ind w:left="17"/>
      </w:pPr>
      <w:r>
        <w:rPr>
          <w:b/>
          <w:bCs/>
          <w:spacing w:val="5"/>
        </w:rPr>
        <w:t>90、【判断题】超载保护装置动作后，电梯可以关门，可以运行。</w:t>
      </w:r>
    </w:p>
    <w:p>
      <w:pPr>
        <w:spacing w:before="278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color w:val="000001"/>
          <w:spacing w:val="-39"/>
          <w:sz w:val="27"/>
          <w:szCs w:val="27"/>
        </w:rPr>
        <w:t>(</w:t>
      </w:r>
      <w:r>
        <w:rPr>
          <w:rFonts w:ascii="SimSun" w:eastAsia="SimSun" w:hAnsi="SimSun" w:cs="SimSun"/>
          <w:color w:val="000001"/>
          <w:spacing w:val="20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9"/>
          <w:sz w:val="27"/>
          <w:szCs w:val="27"/>
        </w:rPr>
        <w:t>×</w:t>
      </w:r>
      <w:r>
        <w:rPr>
          <w:rFonts w:ascii="SimSun" w:eastAsia="SimSun" w:hAnsi="SimSun" w:cs="SimSun"/>
          <w:spacing w:val="18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9"/>
          <w:sz w:val="27"/>
          <w:szCs w:val="27"/>
        </w:rPr>
        <w:t>)</w:t>
      </w:r>
    </w:p>
    <w:p>
      <w:pPr>
        <w:pStyle w:val="BodyText"/>
        <w:spacing w:before="316" w:line="220" w:lineRule="auto"/>
        <w:ind w:left="17"/>
      </w:pPr>
      <w:r>
        <w:rPr>
          <w:b/>
          <w:bCs/>
          <w:spacing w:val="5"/>
        </w:rPr>
        <w:t>91、【判断题】轴承补脂时，使用的枪、竹刀等工具，必须干净。</w:t>
      </w:r>
    </w:p>
    <w:p>
      <w:pPr>
        <w:spacing w:before="287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(</w:t>
      </w:r>
      <w:r>
        <w:rPr>
          <w:rFonts w:ascii="SimSun" w:eastAsia="SimSun" w:hAnsi="SimSun" w:cs="SimSun"/>
          <w:spacing w:val="29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√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  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)</w:t>
      </w:r>
    </w:p>
    <w:p>
      <w:pPr>
        <w:spacing w:line="222" w:lineRule="auto"/>
        <w:rPr>
          <w:rFonts w:ascii="SimSun" w:eastAsia="SimSun" w:hAnsi="SimSun" w:cs="SimSun"/>
          <w:sz w:val="27"/>
          <w:szCs w:val="27"/>
        </w:rPr>
        <w:sectPr>
          <w:footerReference w:type="default" r:id="rId19"/>
          <w:pgSz w:w="11910" w:h="16840"/>
          <w:pgMar w:top="1431" w:right="1786" w:bottom="400" w:left="1786" w:header="0" w:footer="0" w:gutter="0"/>
          <w:pgNumType w:start="17"/>
          <w:cols w:space="708"/>
        </w:sectPr>
      </w:pPr>
    </w:p>
    <w:p>
      <w:pPr>
        <w:pStyle w:val="BodyText"/>
        <w:spacing w:before="170" w:line="220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92、【判断题】载客电梯的轿厢，带有称重限载装置。可以防止电梯</w:t>
      </w:r>
    </w:p>
    <w:p>
      <w:pPr>
        <w:pStyle w:val="BodyText"/>
        <w:spacing w:before="283" w:line="222" w:lineRule="auto"/>
        <w:ind w:left="13"/>
        <w:rPr>
          <w:sz w:val="28"/>
          <w:szCs w:val="28"/>
        </w:rPr>
      </w:pPr>
      <w:r>
        <w:rPr>
          <w:spacing w:val="-38"/>
          <w:sz w:val="28"/>
          <w:szCs w:val="28"/>
        </w:rPr>
        <w:t>超载。</w:t>
      </w:r>
      <w:r>
        <w:rPr>
          <w:spacing w:val="-38"/>
          <w:sz w:val="28"/>
          <w:szCs w:val="28"/>
        </w:rPr>
        <w:t xml:space="preserve">  </w:t>
      </w:r>
      <w:r>
        <w:rPr>
          <w:spacing w:val="-38"/>
          <w:sz w:val="28"/>
          <w:szCs w:val="28"/>
        </w:rPr>
        <w:t>(</w:t>
      </w:r>
      <w:r>
        <w:rPr>
          <w:spacing w:val="30"/>
          <w:sz w:val="28"/>
          <w:szCs w:val="28"/>
        </w:rPr>
        <w:t xml:space="preserve">    </w:t>
      </w:r>
      <w:r>
        <w:rPr>
          <w:spacing w:val="-38"/>
          <w:sz w:val="28"/>
          <w:szCs w:val="28"/>
        </w:rPr>
        <w:t>√</w:t>
      </w:r>
      <w:r>
        <w:rPr>
          <w:spacing w:val="13"/>
          <w:sz w:val="28"/>
          <w:szCs w:val="28"/>
        </w:rPr>
        <w:t xml:space="preserve">    </w:t>
      </w:r>
      <w:r>
        <w:rPr>
          <w:spacing w:val="-38"/>
          <w:sz w:val="28"/>
          <w:szCs w:val="28"/>
        </w:rPr>
        <w:t>)</w:t>
      </w:r>
    </w:p>
    <w:p>
      <w:pPr>
        <w:pStyle w:val="BodyText"/>
        <w:spacing w:before="286" w:line="640" w:lineRule="exact"/>
        <w:ind w:left="17"/>
        <w:rPr>
          <w:sz w:val="28"/>
          <w:szCs w:val="28"/>
        </w:rPr>
      </w:pPr>
      <w:r>
        <w:rPr>
          <w:b/>
          <w:bCs/>
          <w:spacing w:val="-8"/>
          <w:position w:val="27"/>
          <w:sz w:val="28"/>
          <w:szCs w:val="28"/>
        </w:rPr>
        <w:t>93、【判断题】轿厢与对重之间的平衡，与对重配量有关，与补偿绳</w:t>
      </w:r>
    </w:p>
    <w:p>
      <w:pPr>
        <w:pStyle w:val="BodyText"/>
        <w:spacing w:before="1" w:line="220" w:lineRule="auto"/>
        <w:ind w:left="17"/>
        <w:rPr>
          <w:sz w:val="28"/>
          <w:szCs w:val="28"/>
        </w:rPr>
      </w:pPr>
      <w:r>
        <w:rPr>
          <w:b/>
          <w:bCs/>
          <w:spacing w:val="-25"/>
          <w:sz w:val="28"/>
          <w:szCs w:val="28"/>
        </w:rPr>
        <w:t>缆有关，与超载保护有关。</w:t>
      </w:r>
      <w:r>
        <w:rPr>
          <w:spacing w:val="15"/>
          <w:sz w:val="28"/>
          <w:szCs w:val="28"/>
        </w:rPr>
        <w:t xml:space="preserve">  </w:t>
      </w:r>
      <w:r>
        <w:rPr>
          <w:b/>
          <w:bCs/>
          <w:spacing w:val="-25"/>
          <w:sz w:val="28"/>
          <w:szCs w:val="28"/>
        </w:rPr>
        <w:t>(</w:t>
      </w:r>
      <w:r>
        <w:rPr>
          <w:spacing w:val="32"/>
          <w:sz w:val="28"/>
          <w:szCs w:val="28"/>
        </w:rPr>
        <w:t xml:space="preserve">    </w:t>
      </w:r>
      <w:r>
        <w:rPr>
          <w:b/>
          <w:bCs/>
          <w:spacing w:val="-25"/>
          <w:sz w:val="28"/>
          <w:szCs w:val="28"/>
        </w:rPr>
        <w:t>√</w:t>
      </w:r>
      <w:r>
        <w:rPr>
          <w:spacing w:val="10"/>
          <w:sz w:val="28"/>
          <w:szCs w:val="28"/>
        </w:rPr>
        <w:t xml:space="preserve">    </w:t>
      </w:r>
      <w:r>
        <w:rPr>
          <w:b/>
          <w:bCs/>
          <w:spacing w:val="-25"/>
          <w:sz w:val="28"/>
          <w:szCs w:val="28"/>
        </w:rPr>
        <w:t>)</w:t>
      </w:r>
    </w:p>
    <w:p>
      <w:pPr>
        <w:pStyle w:val="BodyText"/>
        <w:spacing w:before="275" w:line="641" w:lineRule="exact"/>
        <w:ind w:left="17"/>
        <w:rPr>
          <w:sz w:val="28"/>
          <w:szCs w:val="28"/>
        </w:rPr>
      </w:pPr>
      <w:r>
        <w:rPr>
          <w:b/>
          <w:bCs/>
          <w:spacing w:val="-8"/>
          <w:position w:val="27"/>
          <w:sz w:val="28"/>
          <w:szCs w:val="28"/>
        </w:rPr>
        <w:t>94、【判断题】轿厢是用以运送乘客或货物的电梯组件，它是由轿厢</w:t>
      </w:r>
    </w:p>
    <w:p>
      <w:pPr>
        <w:pStyle w:val="BodyText"/>
        <w:spacing w:before="1" w:line="221" w:lineRule="auto"/>
        <w:ind w:left="17"/>
        <w:rPr>
          <w:sz w:val="28"/>
          <w:szCs w:val="28"/>
        </w:rPr>
      </w:pPr>
      <w:r>
        <w:rPr>
          <w:b/>
          <w:bCs/>
          <w:spacing w:val="-16"/>
          <w:sz w:val="28"/>
          <w:szCs w:val="28"/>
        </w:rPr>
        <w:t>架、轿厢体和曳引钢丝绳组成。</w:t>
      </w:r>
      <w:r>
        <w:rPr>
          <w:spacing w:val="-16"/>
          <w:sz w:val="28"/>
          <w:szCs w:val="28"/>
        </w:rPr>
        <w:t xml:space="preserve">  </w:t>
      </w:r>
      <w:r>
        <w:rPr>
          <w:b/>
          <w:bCs/>
          <w:spacing w:val="-16"/>
          <w:sz w:val="28"/>
          <w:szCs w:val="28"/>
        </w:rPr>
        <w:t>(</w:t>
      </w:r>
      <w:r>
        <w:rPr>
          <w:spacing w:val="-16"/>
          <w:sz w:val="28"/>
          <w:szCs w:val="28"/>
        </w:rPr>
        <w:t xml:space="preserve">     </w:t>
      </w:r>
      <w:r>
        <w:rPr>
          <w:b/>
          <w:bCs/>
          <w:spacing w:val="-16"/>
          <w:sz w:val="28"/>
          <w:szCs w:val="28"/>
        </w:rPr>
        <w:t>×</w:t>
      </w:r>
      <w:r>
        <w:rPr>
          <w:spacing w:val="13"/>
          <w:sz w:val="28"/>
          <w:szCs w:val="28"/>
        </w:rPr>
        <w:t xml:space="preserve">    </w:t>
      </w:r>
      <w:r>
        <w:rPr>
          <w:b/>
          <w:bCs/>
          <w:spacing w:val="-16"/>
          <w:sz w:val="28"/>
          <w:szCs w:val="28"/>
        </w:rPr>
        <w:t>)</w:t>
      </w:r>
    </w:p>
    <w:p>
      <w:pPr>
        <w:pStyle w:val="BodyText"/>
        <w:spacing w:before="271" w:line="634" w:lineRule="exact"/>
        <w:ind w:left="17"/>
        <w:rPr>
          <w:sz w:val="28"/>
          <w:szCs w:val="28"/>
        </w:rPr>
      </w:pPr>
      <w:r>
        <w:rPr>
          <w:b/>
          <w:bCs/>
          <w:spacing w:val="-7"/>
          <w:position w:val="27"/>
          <w:sz w:val="28"/>
          <w:szCs w:val="28"/>
        </w:rPr>
        <w:t>95、【判断题】轿厢的两列导轨，应装在同一个垂直立面上。需要用</w:t>
      </w:r>
    </w:p>
    <w:p>
      <w:pPr>
        <w:pStyle w:val="BodyText"/>
        <w:spacing w:before="1" w:line="222" w:lineRule="auto"/>
        <w:ind w:left="17"/>
        <w:rPr>
          <w:sz w:val="28"/>
          <w:szCs w:val="28"/>
        </w:rPr>
      </w:pPr>
      <w:r>
        <w:rPr>
          <w:b/>
          <w:bCs/>
          <w:spacing w:val="-19"/>
          <w:sz w:val="28"/>
          <w:szCs w:val="28"/>
        </w:rPr>
        <w:t>垂线，和轨道量规测量和矫正。</w:t>
      </w:r>
      <w:r>
        <w:rPr>
          <w:spacing w:val="-19"/>
          <w:sz w:val="28"/>
          <w:szCs w:val="28"/>
        </w:rPr>
        <w:t xml:space="preserve">  </w:t>
      </w:r>
      <w:r>
        <w:rPr>
          <w:b/>
          <w:bCs/>
          <w:spacing w:val="-19"/>
          <w:sz w:val="28"/>
          <w:szCs w:val="28"/>
        </w:rPr>
        <w:t>(</w:t>
      </w:r>
      <w:r>
        <w:rPr>
          <w:spacing w:val="30"/>
          <w:sz w:val="28"/>
          <w:szCs w:val="28"/>
        </w:rPr>
        <w:t xml:space="preserve">    </w:t>
      </w:r>
      <w:r>
        <w:rPr>
          <w:b/>
          <w:bCs/>
          <w:spacing w:val="-19"/>
          <w:sz w:val="28"/>
          <w:szCs w:val="28"/>
        </w:rPr>
        <w:t>√</w:t>
      </w:r>
      <w:r>
        <w:rPr>
          <w:spacing w:val="12"/>
          <w:sz w:val="28"/>
          <w:szCs w:val="28"/>
        </w:rPr>
        <w:t xml:space="preserve">    </w:t>
      </w:r>
      <w:r>
        <w:rPr>
          <w:b/>
          <w:bCs/>
          <w:spacing w:val="-19"/>
          <w:sz w:val="28"/>
          <w:szCs w:val="28"/>
        </w:rPr>
        <w:t>)</w:t>
      </w:r>
    </w:p>
    <w:p>
      <w:pPr>
        <w:pStyle w:val="BodyText"/>
        <w:spacing w:before="280" w:line="221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96、【判断题】轿厢的金属结构，主要由框架、轿底、轿壁、轿顶、</w:t>
      </w:r>
    </w:p>
    <w:p>
      <w:pPr>
        <w:pStyle w:val="BodyText"/>
        <w:spacing w:before="296" w:line="222" w:lineRule="auto"/>
        <w:ind w:left="17"/>
        <w:rPr>
          <w:sz w:val="28"/>
          <w:szCs w:val="28"/>
        </w:rPr>
      </w:pPr>
      <w:r>
        <w:rPr>
          <w:b/>
          <w:bCs/>
          <w:spacing w:val="-29"/>
          <w:sz w:val="28"/>
          <w:szCs w:val="28"/>
        </w:rPr>
        <w:t>开门机、轿厢门组成。</w:t>
      </w:r>
      <w:r>
        <w:rPr>
          <w:spacing w:val="8"/>
          <w:sz w:val="28"/>
          <w:szCs w:val="28"/>
        </w:rPr>
        <w:t xml:space="preserve">  </w:t>
      </w:r>
      <w:r>
        <w:rPr>
          <w:spacing w:val="-29"/>
          <w:sz w:val="28"/>
          <w:szCs w:val="28"/>
        </w:rPr>
        <w:t>(</w:t>
      </w:r>
      <w:r>
        <w:rPr>
          <w:sz w:val="28"/>
          <w:szCs w:val="28"/>
        </w:rPr>
        <w:t xml:space="preserve">     </w:t>
      </w:r>
      <w:r>
        <w:rPr>
          <w:b/>
          <w:bCs/>
          <w:spacing w:val="-29"/>
          <w:sz w:val="28"/>
          <w:szCs w:val="28"/>
        </w:rPr>
        <w:t>√</w:t>
      </w:r>
      <w:r>
        <w:rPr>
          <w:spacing w:val="11"/>
          <w:sz w:val="28"/>
          <w:szCs w:val="28"/>
        </w:rPr>
        <w:t xml:space="preserve">    </w:t>
      </w:r>
      <w:r>
        <w:rPr>
          <w:b/>
          <w:bCs/>
          <w:spacing w:val="-29"/>
          <w:sz w:val="28"/>
          <w:szCs w:val="28"/>
        </w:rPr>
        <w:t>)</w:t>
      </w:r>
    </w:p>
    <w:p>
      <w:pPr>
        <w:pStyle w:val="BodyText"/>
        <w:spacing w:before="281" w:line="629" w:lineRule="exact"/>
        <w:ind w:left="17"/>
        <w:rPr>
          <w:sz w:val="28"/>
          <w:szCs w:val="28"/>
        </w:rPr>
      </w:pPr>
      <w:r>
        <w:rPr>
          <w:b/>
          <w:bCs/>
          <w:spacing w:val="-8"/>
          <w:position w:val="26"/>
          <w:sz w:val="28"/>
          <w:szCs w:val="28"/>
        </w:rPr>
        <w:t>97、【判断题】轿顶与轿内配合作业，应服从轿顶口令。轿顶口令往</w:t>
      </w:r>
    </w:p>
    <w:p>
      <w:pPr>
        <w:pStyle w:val="BodyText"/>
        <w:spacing w:before="1" w:line="219" w:lineRule="auto"/>
        <w:ind w:left="17"/>
        <w:rPr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往带有井道回声，上、下二字听起来是一样的。</w:t>
      </w:r>
      <w:r>
        <w:rPr>
          <w:spacing w:val="106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(</w:t>
      </w:r>
      <w:r>
        <w:rPr>
          <w:spacing w:val="-12"/>
          <w:sz w:val="28"/>
          <w:szCs w:val="28"/>
        </w:rPr>
        <w:t xml:space="preserve">     </w:t>
      </w:r>
      <w:r>
        <w:rPr>
          <w:b/>
          <w:bCs/>
          <w:spacing w:val="-12"/>
          <w:sz w:val="28"/>
          <w:szCs w:val="28"/>
        </w:rPr>
        <w:t>√</w:t>
      </w:r>
      <w:r>
        <w:rPr>
          <w:spacing w:val="12"/>
          <w:sz w:val="28"/>
          <w:szCs w:val="28"/>
        </w:rPr>
        <w:t xml:space="preserve">    </w:t>
      </w:r>
      <w:r>
        <w:rPr>
          <w:b/>
          <w:bCs/>
          <w:spacing w:val="-12"/>
          <w:sz w:val="28"/>
          <w:szCs w:val="28"/>
        </w:rPr>
        <w:t>)</w:t>
      </w:r>
    </w:p>
    <w:p>
      <w:pPr>
        <w:pStyle w:val="BodyText"/>
        <w:spacing w:before="288" w:line="220" w:lineRule="auto"/>
        <w:ind w:left="17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98、【判断题】进入底坑检修时，轿厢内</w:t>
      </w:r>
      <w:r>
        <w:rPr>
          <w:b/>
          <w:bCs/>
          <w:spacing w:val="-8"/>
          <w:sz w:val="28"/>
          <w:szCs w:val="28"/>
        </w:rPr>
        <w:t>应有专人配合。底坑发出的</w:t>
      </w:r>
    </w:p>
    <w:p>
      <w:pPr>
        <w:pStyle w:val="BodyText"/>
        <w:spacing w:before="298" w:line="222" w:lineRule="auto"/>
        <w:ind w:left="77"/>
        <w:rPr>
          <w:sz w:val="28"/>
          <w:szCs w:val="28"/>
        </w:rPr>
      </w:pPr>
      <w:r>
        <w:rPr>
          <w:b/>
          <w:bCs/>
          <w:spacing w:val="-20"/>
          <w:sz w:val="28"/>
          <w:szCs w:val="28"/>
        </w:rPr>
        <w:t>口令不明确，轿内不得开动电梯。</w:t>
      </w:r>
      <w:r>
        <w:rPr>
          <w:spacing w:val="-20"/>
          <w:sz w:val="28"/>
          <w:szCs w:val="28"/>
        </w:rPr>
        <w:t xml:space="preserve">  </w:t>
      </w:r>
      <w:r>
        <w:rPr>
          <w:b/>
          <w:bCs/>
          <w:spacing w:val="-20"/>
          <w:sz w:val="28"/>
          <w:szCs w:val="28"/>
        </w:rPr>
        <w:t>(</w:t>
      </w:r>
      <w:r>
        <w:rPr>
          <w:spacing w:val="34"/>
          <w:sz w:val="28"/>
          <w:szCs w:val="28"/>
        </w:rPr>
        <w:t xml:space="preserve">    </w:t>
      </w:r>
      <w:r>
        <w:rPr>
          <w:b/>
          <w:bCs/>
          <w:spacing w:val="-20"/>
          <w:sz w:val="28"/>
          <w:szCs w:val="28"/>
        </w:rPr>
        <w:t>√</w:t>
      </w:r>
      <w:r>
        <w:rPr>
          <w:spacing w:val="7"/>
          <w:sz w:val="28"/>
          <w:szCs w:val="28"/>
        </w:rPr>
        <w:t xml:space="preserve">    </w:t>
      </w:r>
      <w:r>
        <w:rPr>
          <w:b/>
          <w:bCs/>
          <w:spacing w:val="-20"/>
          <w:sz w:val="28"/>
          <w:szCs w:val="28"/>
        </w:rPr>
        <w:t>)</w:t>
      </w:r>
    </w:p>
    <w:p>
      <w:pPr>
        <w:pStyle w:val="BodyText"/>
        <w:spacing w:before="282" w:line="657" w:lineRule="exact"/>
        <w:ind w:left="17"/>
        <w:rPr>
          <w:sz w:val="28"/>
          <w:szCs w:val="28"/>
        </w:rPr>
      </w:pPr>
      <w:r>
        <w:rPr>
          <w:b/>
          <w:bCs/>
          <w:spacing w:val="-12"/>
          <w:position w:val="28"/>
          <w:sz w:val="28"/>
          <w:szCs w:val="28"/>
        </w:rPr>
        <w:t>99、</w:t>
      </w:r>
      <w:r>
        <w:rPr>
          <w:spacing w:val="70"/>
          <w:position w:val="28"/>
          <w:sz w:val="28"/>
          <w:szCs w:val="28"/>
        </w:rPr>
        <w:t xml:space="preserve"> </w:t>
      </w:r>
      <w:r>
        <w:rPr>
          <w:b/>
          <w:bCs/>
          <w:spacing w:val="-12"/>
          <w:position w:val="28"/>
          <w:sz w:val="28"/>
          <w:szCs w:val="28"/>
        </w:rPr>
        <w:t>【判断题】逆变电路的作用，是把直流电逆变成交流电。</w:t>
      </w:r>
    </w:p>
    <w:p>
      <w:pPr>
        <w:spacing w:before="1" w:line="222" w:lineRule="auto"/>
        <w:ind w:left="17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020302"/>
          <w:spacing w:val="-41"/>
          <w:sz w:val="23"/>
          <w:szCs w:val="23"/>
        </w:rPr>
        <w:t>(</w:t>
      </w:r>
      <w:r>
        <w:rPr>
          <w:rFonts w:ascii="SimSun" w:eastAsia="SimSun" w:hAnsi="SimSun" w:cs="SimSun"/>
          <w:color w:val="020302"/>
          <w:spacing w:val="17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√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)</w:t>
      </w:r>
    </w:p>
    <w:p>
      <w:pPr>
        <w:pStyle w:val="BodyText"/>
        <w:spacing w:before="306" w:line="677" w:lineRule="exact"/>
        <w:jc w:val="right"/>
        <w:rPr>
          <w:sz w:val="28"/>
          <w:szCs w:val="28"/>
        </w:rPr>
      </w:pPr>
      <w:r>
        <w:rPr>
          <w:b/>
          <w:bCs/>
          <w:spacing w:val="-8"/>
          <w:position w:val="30"/>
          <w:sz w:val="28"/>
          <w:szCs w:val="28"/>
        </w:rPr>
        <w:t>100、【判断题】限速器调试，是决定电梯能否正常运</w:t>
      </w:r>
      <w:r>
        <w:rPr>
          <w:b/>
          <w:bCs/>
          <w:spacing w:val="-9"/>
          <w:position w:val="30"/>
          <w:sz w:val="28"/>
          <w:szCs w:val="28"/>
        </w:rPr>
        <w:t>行的重要环节。</w:t>
      </w:r>
    </w:p>
    <w:p>
      <w:pPr>
        <w:spacing w:line="222" w:lineRule="auto"/>
        <w:ind w:left="1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40"/>
          <w:sz w:val="23"/>
          <w:szCs w:val="23"/>
        </w:rPr>
        <w:t>(</w:t>
      </w:r>
      <w:r>
        <w:rPr>
          <w:rFonts w:ascii="SimSun" w:eastAsia="SimSun" w:hAnsi="SimSun" w:cs="SimSun"/>
          <w:spacing w:val="19"/>
          <w:sz w:val="23"/>
          <w:szCs w:val="23"/>
        </w:rPr>
        <w:t xml:space="preserve">     </w:t>
      </w:r>
      <w:r>
        <w:rPr>
          <w:rFonts w:ascii="SimSun" w:eastAsia="SimSun" w:hAnsi="SimSun" w:cs="SimSun"/>
          <w:spacing w:val="-40"/>
          <w:sz w:val="23"/>
          <w:szCs w:val="23"/>
        </w:rPr>
        <w:t>√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0"/>
          <w:sz w:val="23"/>
          <w:szCs w:val="23"/>
        </w:rPr>
        <w:t>)</w:t>
      </w:r>
    </w:p>
    <w:p>
      <w:pPr>
        <w:pStyle w:val="BodyText"/>
        <w:spacing w:before="303" w:line="225" w:lineRule="auto"/>
        <w:ind w:left="17"/>
        <w:rPr>
          <w:sz w:val="28"/>
          <w:szCs w:val="28"/>
        </w:rPr>
      </w:pPr>
      <w:r>
        <w:rPr>
          <w:b/>
          <w:bCs/>
          <w:spacing w:val="13"/>
          <w:sz w:val="28"/>
          <w:szCs w:val="28"/>
        </w:rPr>
        <w:t>试题2</w:t>
      </w:r>
    </w:p>
    <w:p>
      <w:pPr>
        <w:pStyle w:val="BodyText"/>
        <w:spacing w:before="273" w:line="416" w:lineRule="auto"/>
        <w:ind w:left="17" w:right="19"/>
        <w:jc w:val="both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1、【多选题】TSG5002-2017《电梯维护保养</w:t>
      </w:r>
      <w:r>
        <w:rPr>
          <w:b/>
          <w:bCs/>
          <w:spacing w:val="-4"/>
          <w:sz w:val="28"/>
          <w:szCs w:val="28"/>
        </w:rPr>
        <w:t>规则》规定：电梯维修</w:t>
      </w:r>
      <w:r>
        <w:rPr>
          <w:sz w:val="28"/>
          <w:szCs w:val="28"/>
        </w:rPr>
        <w:t xml:space="preserve">  </w:t>
      </w:r>
      <w:r>
        <w:rPr>
          <w:b/>
          <w:bCs/>
          <w:spacing w:val="-20"/>
          <w:sz w:val="28"/>
          <w:szCs w:val="28"/>
        </w:rPr>
        <w:t>保养，应做的记录。</w:t>
      </w:r>
      <w:r>
        <w:rPr>
          <w:spacing w:val="60"/>
          <w:sz w:val="28"/>
          <w:szCs w:val="28"/>
        </w:rPr>
        <w:t xml:space="preserve"> </w:t>
      </w:r>
      <w:r>
        <w:rPr>
          <w:b/>
          <w:bCs/>
          <w:spacing w:val="-20"/>
          <w:sz w:val="28"/>
          <w:szCs w:val="28"/>
        </w:rPr>
        <w:t>一般包括电梯基本参数、使用单位、地点、编号，</w:t>
      </w:r>
    </w:p>
    <w:p>
      <w:pPr>
        <w:pStyle w:val="BodyText"/>
        <w:spacing w:line="222" w:lineRule="auto"/>
        <w:ind w:left="17"/>
        <w:rPr>
          <w:sz w:val="28"/>
          <w:szCs w:val="28"/>
        </w:rPr>
      </w:pPr>
      <w:r>
        <w:rPr>
          <w:b/>
          <w:bCs/>
          <w:spacing w:val="-21"/>
          <w:sz w:val="28"/>
          <w:szCs w:val="28"/>
        </w:rPr>
        <w:t>还</w:t>
      </w:r>
      <w:r>
        <w:rPr>
          <w:spacing w:val="-48"/>
          <w:sz w:val="28"/>
          <w:szCs w:val="28"/>
        </w:rPr>
        <w:t xml:space="preserve"> </w:t>
      </w:r>
      <w:r>
        <w:rPr>
          <w:b/>
          <w:bCs/>
          <w:spacing w:val="-21"/>
          <w:sz w:val="28"/>
          <w:szCs w:val="28"/>
        </w:rPr>
        <w:t>有</w:t>
      </w:r>
      <w:r>
        <w:rPr>
          <w:spacing w:val="-21"/>
          <w:sz w:val="28"/>
          <w:szCs w:val="28"/>
        </w:rPr>
        <w:t xml:space="preserve"> </w:t>
      </w:r>
      <w:r>
        <w:rPr>
          <w:b/>
          <w:bCs/>
          <w:spacing w:val="-21"/>
          <w:sz w:val="28"/>
          <w:szCs w:val="28"/>
        </w:rPr>
        <w:t>(</w:t>
      </w:r>
      <w:r>
        <w:rPr>
          <w:spacing w:val="-56"/>
          <w:sz w:val="28"/>
          <w:szCs w:val="28"/>
        </w:rPr>
        <w:t xml:space="preserve"> </w:t>
      </w:r>
      <w:r>
        <w:rPr>
          <w:b/>
          <w:bCs/>
          <w:spacing w:val="-21"/>
          <w:sz w:val="28"/>
          <w:szCs w:val="28"/>
        </w:rPr>
        <w:t>)</w:t>
      </w:r>
      <w:r>
        <w:rPr>
          <w:spacing w:val="-28"/>
          <w:sz w:val="28"/>
          <w:szCs w:val="28"/>
        </w:rPr>
        <w:t xml:space="preserve"> </w:t>
      </w:r>
      <w:r>
        <w:rPr>
          <w:b/>
          <w:bCs/>
          <w:spacing w:val="-21"/>
          <w:sz w:val="28"/>
          <w:szCs w:val="28"/>
        </w:rPr>
        <w:t>。</w:t>
      </w:r>
      <w:r>
        <w:rPr>
          <w:spacing w:val="-21"/>
          <w:sz w:val="28"/>
          <w:szCs w:val="28"/>
        </w:rPr>
        <w:t xml:space="preserve"> </w:t>
      </w:r>
      <w:r>
        <w:rPr>
          <w:b/>
          <w:bCs/>
          <w:spacing w:val="-21"/>
          <w:sz w:val="28"/>
          <w:szCs w:val="28"/>
        </w:rPr>
        <w:t>(</w:t>
      </w:r>
      <w:r>
        <w:rPr>
          <w:spacing w:val="12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21"/>
          <w:sz w:val="28"/>
          <w:szCs w:val="28"/>
        </w:rPr>
        <w:t>ABCD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   </w:t>
      </w:r>
      <w:r>
        <w:rPr>
          <w:b/>
          <w:bCs/>
          <w:spacing w:val="-21"/>
          <w:sz w:val="28"/>
          <w:szCs w:val="28"/>
        </w:rPr>
        <w:t>)</w:t>
      </w:r>
    </w:p>
    <w:p>
      <w:pPr>
        <w:spacing w:line="222" w:lineRule="auto"/>
        <w:rPr>
          <w:sz w:val="28"/>
          <w:szCs w:val="28"/>
        </w:rPr>
        <w:sectPr>
          <w:footerReference w:type="default" r:id="rId20"/>
          <w:pgSz w:w="11910" w:h="16840"/>
          <w:pgMar w:top="1431" w:right="1733" w:bottom="400" w:left="1786" w:header="0" w:footer="0" w:gutter="0"/>
          <w:pgNumType w:start="18"/>
          <w:cols w:space="708"/>
        </w:sectPr>
      </w:pPr>
    </w:p>
    <w:p>
      <w:pPr>
        <w:pStyle w:val="BodyText"/>
        <w:spacing w:before="171" w:line="640" w:lineRule="exact"/>
      </w:pPr>
      <w:r>
        <w:rPr>
          <w:rFonts w:ascii="Times New Roman" w:eastAsia="Times New Roman" w:hAnsi="Times New Roman" w:cs="Times New Roman"/>
          <w:b/>
          <w:bCs/>
          <w:spacing w:val="2"/>
          <w:position w:val="28"/>
        </w:rPr>
        <w:t>A</w:t>
      </w:r>
      <w:r>
        <w:rPr>
          <w:rFonts w:ascii="SimSun" w:eastAsia="SimSun" w:hAnsi="SimSun" w:cs="SimSun"/>
          <w:b/>
          <w:bCs/>
          <w:spacing w:val="2"/>
          <w:position w:val="28"/>
        </w:rPr>
        <w:t>、</w:t>
      </w:r>
      <w:r>
        <w:rPr>
          <w:b/>
          <w:bCs/>
          <w:spacing w:val="2"/>
          <w:position w:val="28"/>
        </w:rPr>
        <w:t>维保内容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b/>
          <w:bCs/>
          <w:spacing w:val="-1"/>
        </w:rPr>
        <w:t>B</w:t>
      </w:r>
      <w:r>
        <w:rPr>
          <w:rFonts w:ascii="Times New Roman" w:eastAsia="Times New Roman" w:hAnsi="Times New Roman" w:cs="Times New Roman"/>
          <w:b/>
          <w:bCs/>
          <w:spacing w:val="-34"/>
        </w:rPr>
        <w:t xml:space="preserve"> </w:t>
      </w:r>
      <w:r>
        <w:rPr>
          <w:rFonts w:ascii="SimSun" w:eastAsia="SimSun" w:hAnsi="SimSun" w:cs="SimSun"/>
          <w:b/>
          <w:bCs/>
          <w:spacing w:val="-1"/>
        </w:rPr>
        <w:t>、</w:t>
      </w:r>
      <w:r>
        <w:rPr>
          <w:b/>
          <w:bCs/>
          <w:spacing w:val="-1"/>
        </w:rPr>
        <w:t>维保单位</w:t>
      </w:r>
    </w:p>
    <w:p>
      <w:pPr>
        <w:pStyle w:val="BodyText"/>
        <w:spacing w:before="296" w:line="221" w:lineRule="auto"/>
        <w:ind w:left="3"/>
      </w:pPr>
      <w:r>
        <w:rPr>
          <w:rFonts w:ascii="SimSun" w:eastAsia="SimSun" w:hAnsi="SimSun" w:cs="SimSun"/>
          <w:b/>
          <w:bCs/>
          <w:spacing w:val="-4"/>
        </w:rPr>
        <w:t>C、</w:t>
      </w:r>
      <w:r>
        <w:rPr>
          <w:rFonts w:ascii="SimSun" w:eastAsia="SimSun" w:hAnsi="SimSun" w:cs="SimSun"/>
          <w:spacing w:val="-68"/>
        </w:rPr>
        <w:t xml:space="preserve"> </w:t>
      </w:r>
      <w:r>
        <w:rPr>
          <w:b/>
          <w:bCs/>
          <w:spacing w:val="-4"/>
        </w:rPr>
        <w:t>维保人员</w:t>
      </w:r>
    </w:p>
    <w:p>
      <w:pPr>
        <w:pStyle w:val="BodyText"/>
        <w:spacing w:before="306" w:line="221" w:lineRule="auto"/>
      </w:pPr>
      <w:r>
        <w:rPr>
          <w:rFonts w:ascii="Times New Roman" w:eastAsia="Times New Roman" w:hAnsi="Times New Roman" w:cs="Times New Roman"/>
          <w:b/>
          <w:bCs/>
          <w:spacing w:val="-4"/>
        </w:rPr>
        <w:t>D</w:t>
      </w:r>
      <w:r>
        <w:rPr>
          <w:rFonts w:ascii="SimSun" w:eastAsia="SimSun" w:hAnsi="SimSun" w:cs="SimSun"/>
          <w:b/>
          <w:bCs/>
          <w:spacing w:val="-4"/>
        </w:rPr>
        <w:t>、</w:t>
      </w:r>
      <w:r>
        <w:rPr>
          <w:b/>
          <w:bCs/>
          <w:spacing w:val="-4"/>
        </w:rPr>
        <w:t>维保日期</w:t>
      </w:r>
    </w:p>
    <w:p>
      <w:pPr>
        <w:pStyle w:val="BodyText"/>
        <w:spacing w:before="286" w:line="220" w:lineRule="auto"/>
        <w:jc w:val="right"/>
        <w:outlineLvl w:val="0"/>
      </w:pPr>
      <w:r>
        <w:rPr>
          <w:b/>
          <w:bCs/>
          <w:spacing w:val="1"/>
        </w:rPr>
        <w:t>2、【多选题】</w:t>
      </w:r>
      <w:r>
        <w:rPr>
          <w:b/>
          <w:bCs/>
        </w:rPr>
        <w:t>TSGT</w:t>
      </w:r>
      <w:r>
        <w:rPr>
          <w:b/>
          <w:bCs/>
          <w:spacing w:val="1"/>
        </w:rPr>
        <w:t>7001-2009《</w:t>
      </w:r>
      <w:r>
        <w:rPr>
          <w:spacing w:val="1"/>
        </w:rPr>
        <w:t xml:space="preserve"> </w:t>
      </w:r>
      <w:r>
        <w:rPr>
          <w:b/>
          <w:bCs/>
          <w:spacing w:val="1"/>
        </w:rPr>
        <w:t>检规(简称)—曳引与强制驱动电梯》</w:t>
      </w:r>
    </w:p>
    <w:p>
      <w:pPr>
        <w:pStyle w:val="BodyText"/>
        <w:spacing w:before="288" w:line="667" w:lineRule="exact"/>
        <w:ind w:left="3"/>
      </w:pPr>
      <w:r>
        <w:rPr>
          <w:b/>
          <w:bCs/>
          <w:spacing w:val="5"/>
          <w:position w:val="30"/>
        </w:rPr>
        <w:t>规定：检验现场的()条件，应当符合电梯设计</w:t>
      </w:r>
      <w:r>
        <w:rPr>
          <w:b/>
          <w:bCs/>
          <w:spacing w:val="4"/>
          <w:position w:val="30"/>
        </w:rPr>
        <w:t>文件的规定。</w:t>
      </w:r>
    </w:p>
    <w:p>
      <w:pPr>
        <w:spacing w:before="1" w:line="222" w:lineRule="auto"/>
        <w:ind w:left="18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(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   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ABCD</w:t>
      </w:r>
      <w:r>
        <w:rPr>
          <w:rFonts w:ascii="SimSun" w:eastAsia="SimSun" w:hAnsi="SimSun" w:cs="SimSun"/>
          <w:spacing w:val="12"/>
          <w:sz w:val="22"/>
          <w:szCs w:val="22"/>
        </w:rPr>
        <w:t xml:space="preserve">     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)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88" w:line="610" w:lineRule="exact"/>
      </w:pPr>
      <w:r>
        <w:rPr>
          <w:rFonts w:ascii="Times New Roman" w:eastAsia="Times New Roman" w:hAnsi="Times New Roman" w:cs="Times New Roman"/>
          <w:b/>
          <w:bCs/>
          <w:spacing w:val="-2"/>
          <w:position w:val="25"/>
        </w:rPr>
        <w:t>A</w:t>
      </w:r>
      <w:r>
        <w:rPr>
          <w:rFonts w:ascii="SimSun" w:eastAsia="SimSun" w:hAnsi="SimSun" w:cs="SimSun"/>
          <w:b/>
          <w:bCs/>
          <w:spacing w:val="-2"/>
          <w:position w:val="25"/>
        </w:rPr>
        <w:t>、</w:t>
      </w:r>
      <w:r>
        <w:rPr>
          <w:b/>
          <w:bCs/>
          <w:spacing w:val="-2"/>
          <w:position w:val="25"/>
        </w:rPr>
        <w:t>温度</w:t>
      </w:r>
    </w:p>
    <w:p>
      <w:pPr>
        <w:pStyle w:val="BodyText"/>
        <w:spacing w:line="223" w:lineRule="auto"/>
        <w:ind w:left="3"/>
      </w:pPr>
      <w:r>
        <w:rPr>
          <w:rFonts w:ascii="SimSun" w:eastAsia="SimSun" w:hAnsi="SimSun" w:cs="SimSun"/>
          <w:b/>
          <w:bCs/>
          <w:spacing w:val="-12"/>
        </w:rPr>
        <w:t>B、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b/>
          <w:bCs/>
          <w:spacing w:val="-12"/>
        </w:rPr>
        <w:t>湿度</w:t>
      </w:r>
    </w:p>
    <w:p>
      <w:pPr>
        <w:spacing w:before="310" w:line="223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b/>
          <w:bCs/>
          <w:spacing w:val="-36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27"/>
          <w:szCs w:val="27"/>
        </w:rPr>
        <w:t>、电压</w:t>
      </w:r>
    </w:p>
    <w:p>
      <w:pPr>
        <w:pStyle w:val="BodyText"/>
        <w:spacing w:before="297" w:line="222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2"/>
        </w:rPr>
        <w:t>D</w:t>
      </w:r>
      <w:r>
        <w:rPr>
          <w:rFonts w:ascii="SimSun" w:eastAsia="SimSun" w:hAnsi="SimSun" w:cs="SimSun"/>
          <w:b/>
          <w:bCs/>
          <w:spacing w:val="-2"/>
        </w:rPr>
        <w:t>、</w:t>
      </w:r>
      <w:r>
        <w:rPr>
          <w:b/>
          <w:bCs/>
          <w:spacing w:val="-2"/>
        </w:rPr>
        <w:t>环境空气</w:t>
      </w:r>
    </w:p>
    <w:p>
      <w:pPr>
        <w:pStyle w:val="BodyText"/>
        <w:spacing w:before="281" w:line="432" w:lineRule="auto"/>
        <w:ind w:left="3"/>
        <w:jc w:val="both"/>
      </w:pPr>
      <w:r>
        <w:rPr>
          <w:b/>
          <w:bCs/>
          <w:spacing w:val="-2"/>
        </w:rPr>
        <w:t>3、【多选题】TSGT7005-2012《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检规(简称)-自动扶梯与自</w:t>
      </w:r>
      <w:r>
        <w:rPr>
          <w:b/>
          <w:bCs/>
          <w:spacing w:val="-3"/>
        </w:rPr>
        <w:t>动人行道》</w:t>
      </w:r>
      <w:r>
        <w:t xml:space="preserve"> </w:t>
      </w:r>
      <w:r>
        <w:rPr>
          <w:b/>
          <w:bCs/>
          <w:spacing w:val="-3"/>
        </w:rPr>
        <w:t>规定：自动扶梯或自动人行道检修控制装置，</w:t>
      </w:r>
      <w:r>
        <w:rPr>
          <w:b/>
          <w:bCs/>
          <w:spacing w:val="-4"/>
        </w:rPr>
        <w:t>应当配置一个停止开关，</w:t>
      </w:r>
    </w:p>
    <w:p>
      <w:pPr>
        <w:pStyle w:val="BodyText"/>
        <w:spacing w:before="1" w:line="222" w:lineRule="auto"/>
        <w:ind w:left="3"/>
      </w:pPr>
      <w:r>
        <w:rPr>
          <w:b/>
          <w:bCs/>
          <w:spacing w:val="-31"/>
        </w:rPr>
        <w:t>开</w:t>
      </w:r>
      <w:r>
        <w:rPr>
          <w:spacing w:val="-37"/>
        </w:rPr>
        <w:t xml:space="preserve"> </w:t>
      </w:r>
      <w:r>
        <w:rPr>
          <w:b/>
          <w:bCs/>
          <w:spacing w:val="-31"/>
        </w:rPr>
        <w:t>关</w:t>
      </w:r>
      <w:r>
        <w:rPr>
          <w:spacing w:val="-49"/>
        </w:rPr>
        <w:t xml:space="preserve"> </w:t>
      </w:r>
      <w:r>
        <w:rPr>
          <w:b/>
          <w:bCs/>
          <w:spacing w:val="-31"/>
        </w:rPr>
        <w:t>应</w:t>
      </w:r>
      <w:r>
        <w:rPr>
          <w:spacing w:val="-31"/>
        </w:rPr>
        <w:t xml:space="preserve"> </w:t>
      </w:r>
      <w:r>
        <w:rPr>
          <w:b/>
          <w:bCs/>
          <w:spacing w:val="-31"/>
        </w:rPr>
        <w:t>(</w:t>
      </w:r>
      <w:r>
        <w:rPr>
          <w:spacing w:val="-56"/>
        </w:rPr>
        <w:t xml:space="preserve"> </w:t>
      </w:r>
      <w:r>
        <w:rPr>
          <w:b/>
          <w:bCs/>
          <w:spacing w:val="-31"/>
        </w:rPr>
        <w:t>)</w:t>
      </w:r>
      <w:r>
        <w:rPr>
          <w:spacing w:val="-31"/>
        </w:rPr>
        <w:t xml:space="preserve"> </w:t>
      </w:r>
      <w:r>
        <w:rPr>
          <w:b/>
          <w:bCs/>
          <w:spacing w:val="-31"/>
        </w:rPr>
        <w:t>。</w:t>
      </w:r>
      <w:r>
        <w:rPr>
          <w:spacing w:val="-31"/>
        </w:rPr>
        <w:t xml:space="preserve"> </w:t>
      </w:r>
      <w:r>
        <w:rPr>
          <w:b/>
          <w:bCs/>
          <w:spacing w:val="-31"/>
        </w:rPr>
        <w:t>(</w:t>
      </w:r>
      <w:r>
        <w:rPr>
          <w:spacing w:val="17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31"/>
        </w:rPr>
        <w:t>ABCD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        </w:t>
      </w:r>
      <w:r>
        <w:rPr>
          <w:b/>
          <w:bCs/>
          <w:spacing w:val="-31"/>
        </w:rPr>
        <w:t>)</w:t>
      </w:r>
    </w:p>
    <w:p>
      <w:pPr>
        <w:pStyle w:val="BodyText"/>
        <w:spacing w:before="292" w:line="220" w:lineRule="auto"/>
        <w:ind w:left="3"/>
      </w:pPr>
      <w:r>
        <w:rPr>
          <w:rFonts w:ascii="SimSun" w:eastAsia="SimSun" w:hAnsi="SimSun" w:cs="SimSun"/>
          <w:b/>
          <w:bCs/>
          <w:spacing w:val="-4"/>
        </w:rPr>
        <w:t>A、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b/>
          <w:bCs/>
          <w:spacing w:val="-4"/>
        </w:rPr>
        <w:t>能手动操作</w:t>
      </w:r>
    </w:p>
    <w:p>
      <w:pPr>
        <w:pStyle w:val="BodyText"/>
        <w:spacing w:before="308" w:line="621" w:lineRule="exact"/>
        <w:ind w:left="3"/>
      </w:pPr>
      <w:r>
        <w:rPr>
          <w:rFonts w:ascii="SimSun" w:eastAsia="SimSun" w:hAnsi="SimSun" w:cs="SimSun"/>
          <w:b/>
          <w:bCs/>
          <w:position w:val="26"/>
        </w:rPr>
        <w:t>B、</w:t>
      </w:r>
      <w:r>
        <w:rPr>
          <w:rFonts w:ascii="SimSun" w:eastAsia="SimSun" w:hAnsi="SimSun" w:cs="SimSun"/>
          <w:spacing w:val="-81"/>
          <w:position w:val="26"/>
        </w:rPr>
        <w:t xml:space="preserve"> </w:t>
      </w:r>
      <w:r>
        <w:rPr>
          <w:b/>
          <w:bCs/>
          <w:position w:val="26"/>
        </w:rPr>
        <w:t>有清晰的位置标记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b/>
          <w:bCs/>
        </w:rPr>
        <w:t>C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符合安全触点要求</w:t>
      </w:r>
    </w:p>
    <w:p>
      <w:pPr>
        <w:pStyle w:val="BodyText"/>
        <w:spacing w:before="298" w:line="222" w:lineRule="auto"/>
      </w:pPr>
      <w:r>
        <w:rPr>
          <w:rFonts w:ascii="Times New Roman" w:eastAsia="Times New Roman" w:hAnsi="Times New Roman" w:cs="Times New Roman"/>
          <w:b/>
          <w:bCs/>
        </w:rPr>
        <w:t>D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可手动复位</w:t>
      </w:r>
    </w:p>
    <w:p>
      <w:pPr>
        <w:pStyle w:val="BodyText"/>
        <w:spacing w:before="292" w:line="669" w:lineRule="exact"/>
        <w:ind w:left="3"/>
      </w:pPr>
      <w:r>
        <w:rPr>
          <w:b/>
          <w:bCs/>
          <w:position w:val="30"/>
        </w:rPr>
        <w:t>4、</w:t>
      </w:r>
      <w:r>
        <w:rPr>
          <w:position w:val="30"/>
        </w:rPr>
        <w:t xml:space="preserve"> </w:t>
      </w:r>
      <w:r>
        <w:rPr>
          <w:b/>
          <w:bCs/>
          <w:position w:val="30"/>
        </w:rPr>
        <w:t>【多选题】在电梯作业中，经常见到的电类安全标志是()。</w:t>
      </w:r>
    </w:p>
    <w:p>
      <w:pPr>
        <w:spacing w:line="222" w:lineRule="auto"/>
        <w:ind w:left="17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(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   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ABCD</w:t>
      </w:r>
      <w:r>
        <w:rPr>
          <w:rFonts w:ascii="SimSun" w:eastAsia="SimSun" w:hAnsi="SimSun" w:cs="SimSun"/>
          <w:spacing w:val="12"/>
          <w:sz w:val="22"/>
          <w:szCs w:val="22"/>
        </w:rPr>
        <w:t xml:space="preserve">      </w:t>
      </w:r>
      <w:r>
        <w:rPr>
          <w:rFonts w:ascii="SimSun" w:eastAsia="SimSun" w:hAnsi="SimSun" w:cs="SimSun"/>
          <w:b/>
          <w:bCs/>
          <w:spacing w:val="-11"/>
          <w:sz w:val="22"/>
          <w:szCs w:val="22"/>
        </w:rPr>
        <w:t>)</w:t>
      </w:r>
    </w:p>
    <w:p>
      <w:pPr>
        <w:pStyle w:val="BodyText"/>
        <w:spacing w:before="323" w:line="623" w:lineRule="exact"/>
      </w:pPr>
      <w:r>
        <w:rPr>
          <w:rFonts w:ascii="Times New Roman" w:eastAsia="Times New Roman" w:hAnsi="Times New Roman" w:cs="Times New Roman"/>
          <w:b/>
          <w:bCs/>
          <w:spacing w:val="-5"/>
          <w:position w:val="26"/>
        </w:rPr>
        <w:t>A</w:t>
      </w:r>
      <w:r>
        <w:rPr>
          <w:rFonts w:ascii="SimSun" w:eastAsia="SimSun" w:hAnsi="SimSun" w:cs="SimSun"/>
          <w:b/>
          <w:bCs/>
          <w:spacing w:val="-5"/>
          <w:position w:val="26"/>
        </w:rPr>
        <w:t>、</w:t>
      </w:r>
      <w:r>
        <w:rPr>
          <w:b/>
          <w:bCs/>
          <w:spacing w:val="-5"/>
          <w:position w:val="26"/>
        </w:rPr>
        <w:t>禁止合闸</w:t>
      </w:r>
    </w:p>
    <w:p>
      <w:pPr>
        <w:pStyle w:val="BodyText"/>
        <w:spacing w:before="2" w:line="225" w:lineRule="auto"/>
        <w:ind w:left="3"/>
      </w:pPr>
      <w:r>
        <w:rPr>
          <w:rFonts w:ascii="SimSun" w:eastAsia="SimSun" w:hAnsi="SimSun" w:cs="SimSun"/>
          <w:b/>
          <w:bCs/>
          <w:spacing w:val="-10"/>
        </w:rPr>
        <w:t>B、</w:t>
      </w:r>
      <w:r>
        <w:rPr>
          <w:rFonts w:ascii="SimSun" w:eastAsia="SimSun" w:hAnsi="SimSun" w:cs="SimSun"/>
          <w:spacing w:val="-10"/>
        </w:rPr>
        <w:t xml:space="preserve"> </w:t>
      </w:r>
      <w:r>
        <w:rPr>
          <w:b/>
          <w:bCs/>
          <w:spacing w:val="-10"/>
        </w:rPr>
        <w:t>当心触电</w:t>
      </w:r>
    </w:p>
    <w:p>
      <w:pPr>
        <w:spacing w:line="225" w:lineRule="auto"/>
        <w:sectPr>
          <w:footerReference w:type="default" r:id="rId21"/>
          <w:pgSz w:w="11910" w:h="16840"/>
          <w:pgMar w:top="1431" w:right="1728" w:bottom="400" w:left="1779" w:header="0" w:footer="0" w:gutter="0"/>
          <w:pgNumType w:start="19"/>
          <w:cols w:space="708"/>
        </w:sectPr>
      </w:pPr>
    </w:p>
    <w:p>
      <w:pPr>
        <w:pStyle w:val="BodyText"/>
        <w:spacing w:before="163" w:line="640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1"/>
          <w:position w:val="27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1"/>
          <w:position w:val="27"/>
          <w:sz w:val="28"/>
          <w:szCs w:val="28"/>
        </w:rPr>
        <w:t>、</w:t>
      </w:r>
      <w:r>
        <w:rPr>
          <w:b/>
          <w:bCs/>
          <w:spacing w:val="-11"/>
          <w:position w:val="27"/>
          <w:sz w:val="28"/>
          <w:szCs w:val="28"/>
        </w:rPr>
        <w:t>禁止靠近</w:t>
      </w:r>
    </w:p>
    <w:p>
      <w:pPr>
        <w:pStyle w:val="BodyText"/>
        <w:spacing w:line="222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"/>
          <w:sz w:val="28"/>
          <w:szCs w:val="28"/>
        </w:rPr>
        <w:t>D、</w:t>
      </w:r>
      <w:r>
        <w:rPr>
          <w:b/>
          <w:bCs/>
          <w:spacing w:val="-1"/>
          <w:sz w:val="28"/>
          <w:szCs w:val="28"/>
        </w:rPr>
        <w:t>有电危险</w:t>
      </w:r>
    </w:p>
    <w:p>
      <w:pPr>
        <w:pStyle w:val="BodyText"/>
        <w:spacing w:before="268" w:line="631" w:lineRule="exact"/>
        <w:ind w:left="4"/>
        <w:rPr>
          <w:sz w:val="28"/>
          <w:szCs w:val="28"/>
        </w:rPr>
      </w:pPr>
      <w:r>
        <w:rPr>
          <w:b/>
          <w:bCs/>
          <w:spacing w:val="-4"/>
          <w:position w:val="26"/>
          <w:sz w:val="28"/>
          <w:szCs w:val="28"/>
        </w:rPr>
        <w:t>5、【多选题】工作结束跨出轿顶前，要在层门保持打开状态下，将</w:t>
      </w:r>
    </w:p>
    <w:p>
      <w:pPr>
        <w:pStyle w:val="BodyText"/>
        <w:spacing w:line="220" w:lineRule="auto"/>
        <w:ind w:left="184"/>
        <w:rPr>
          <w:sz w:val="28"/>
          <w:szCs w:val="28"/>
        </w:rPr>
      </w:pPr>
      <w:r>
        <w:rPr>
          <w:b/>
          <w:bCs/>
          <w:spacing w:val="-11"/>
          <w:sz w:val="28"/>
          <w:szCs w:val="28"/>
        </w:rPr>
        <w:t>()恢复到运行状态。</w:t>
      </w:r>
      <w:r>
        <w:rPr>
          <w:spacing w:val="19"/>
          <w:sz w:val="28"/>
          <w:szCs w:val="28"/>
        </w:rPr>
        <w:t xml:space="preserve">  </w:t>
      </w:r>
      <w:r>
        <w:rPr>
          <w:spacing w:val="-11"/>
          <w:sz w:val="28"/>
          <w:szCs w:val="28"/>
        </w:rPr>
        <w:t>(</w:t>
      </w:r>
      <w:r>
        <w:rPr>
          <w:spacing w:val="13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11"/>
          <w:sz w:val="28"/>
          <w:szCs w:val="28"/>
        </w:rPr>
        <w:t>ABCD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   </w:t>
      </w:r>
      <w:r>
        <w:rPr>
          <w:spacing w:val="-11"/>
          <w:sz w:val="28"/>
          <w:szCs w:val="28"/>
        </w:rPr>
        <w:t>)</w:t>
      </w:r>
    </w:p>
    <w:p>
      <w:pPr>
        <w:pStyle w:val="BodyText"/>
        <w:spacing w:before="296" w:line="623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1"/>
          <w:position w:val="26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1"/>
          <w:position w:val="26"/>
          <w:sz w:val="28"/>
          <w:szCs w:val="28"/>
        </w:rPr>
        <w:t>、</w:t>
      </w:r>
      <w:r>
        <w:rPr>
          <w:b/>
          <w:bCs/>
          <w:spacing w:val="-11"/>
          <w:position w:val="26"/>
          <w:sz w:val="28"/>
          <w:szCs w:val="28"/>
        </w:rPr>
        <w:t>轿顶检修开关</w:t>
      </w:r>
    </w:p>
    <w:p>
      <w:pPr>
        <w:pStyle w:val="BodyText"/>
        <w:spacing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8"/>
          <w:sz w:val="28"/>
          <w:szCs w:val="28"/>
        </w:rPr>
        <w:t>、</w:t>
      </w:r>
      <w:r>
        <w:rPr>
          <w:b/>
          <w:bCs/>
          <w:spacing w:val="-8"/>
          <w:sz w:val="28"/>
          <w:szCs w:val="28"/>
        </w:rPr>
        <w:t>急停开关</w:t>
      </w:r>
    </w:p>
    <w:p>
      <w:pPr>
        <w:pStyle w:val="BodyText"/>
        <w:spacing w:before="293" w:line="619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1"/>
          <w:position w:val="25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1"/>
          <w:position w:val="25"/>
          <w:sz w:val="28"/>
          <w:szCs w:val="28"/>
        </w:rPr>
        <w:t>、</w:t>
      </w:r>
      <w:r>
        <w:rPr>
          <w:b/>
          <w:bCs/>
          <w:spacing w:val="-11"/>
          <w:position w:val="25"/>
          <w:sz w:val="28"/>
          <w:szCs w:val="28"/>
        </w:rPr>
        <w:t>安全钳开关</w:t>
      </w:r>
    </w:p>
    <w:p>
      <w:pPr>
        <w:pStyle w:val="BodyText"/>
        <w:spacing w:before="1" w:line="221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、</w:t>
      </w:r>
      <w:r>
        <w:rPr>
          <w:b/>
          <w:bCs/>
          <w:spacing w:val="-10"/>
          <w:sz w:val="28"/>
          <w:szCs w:val="28"/>
        </w:rPr>
        <w:t>门机开关</w:t>
      </w:r>
    </w:p>
    <w:p>
      <w:pPr>
        <w:pStyle w:val="BodyText"/>
        <w:spacing w:before="281" w:line="616" w:lineRule="exact"/>
        <w:ind w:left="4"/>
        <w:rPr>
          <w:sz w:val="28"/>
          <w:szCs w:val="28"/>
        </w:rPr>
      </w:pPr>
      <w:r>
        <w:rPr>
          <w:b/>
          <w:bCs/>
          <w:spacing w:val="-1"/>
          <w:position w:val="25"/>
          <w:sz w:val="28"/>
          <w:szCs w:val="28"/>
        </w:rPr>
        <w:t>6、【多选题】曳引电梯，实现上行超速保护的措施，</w:t>
      </w:r>
      <w:r>
        <w:rPr>
          <w:b/>
          <w:bCs/>
          <w:spacing w:val="-2"/>
          <w:position w:val="25"/>
          <w:sz w:val="28"/>
          <w:szCs w:val="28"/>
        </w:rPr>
        <w:t>可以作用在()</w:t>
      </w:r>
    </w:p>
    <w:p>
      <w:pPr>
        <w:pStyle w:val="BodyText"/>
        <w:spacing w:before="1" w:line="223" w:lineRule="auto"/>
        <w:ind w:left="4"/>
        <w:rPr>
          <w:sz w:val="28"/>
          <w:szCs w:val="28"/>
        </w:rPr>
      </w:pPr>
      <w:r>
        <w:rPr>
          <w:b/>
          <w:bCs/>
          <w:spacing w:val="-22"/>
          <w:sz w:val="28"/>
          <w:szCs w:val="28"/>
        </w:rPr>
        <w:t>上。</w:t>
      </w:r>
      <w:r>
        <w:rPr>
          <w:spacing w:val="69"/>
          <w:sz w:val="28"/>
          <w:szCs w:val="28"/>
        </w:rPr>
        <w:t xml:space="preserve"> </w:t>
      </w:r>
      <w:r>
        <w:rPr>
          <w:spacing w:val="-22"/>
          <w:sz w:val="28"/>
          <w:szCs w:val="28"/>
        </w:rPr>
        <w:t>(</w:t>
      </w:r>
      <w:r>
        <w:rPr>
          <w:spacing w:val="10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22"/>
          <w:sz w:val="28"/>
          <w:szCs w:val="28"/>
        </w:rPr>
        <w:t>ABCD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   </w:t>
      </w:r>
      <w:r>
        <w:rPr>
          <w:b/>
          <w:bCs/>
          <w:spacing w:val="-22"/>
          <w:sz w:val="28"/>
          <w:szCs w:val="28"/>
        </w:rPr>
        <w:t>)</w:t>
      </w:r>
    </w:p>
    <w:p>
      <w:pPr>
        <w:pStyle w:val="BodyText"/>
        <w:spacing w:before="301" w:line="224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21"/>
          <w:sz w:val="28"/>
          <w:szCs w:val="28"/>
        </w:rPr>
        <w:t>A、</w:t>
      </w:r>
      <w:r>
        <w:rPr>
          <w:rFonts w:ascii="SimSun" w:eastAsia="SimSun" w:hAnsi="SimSun" w:cs="SimSun"/>
          <w:spacing w:val="-69"/>
          <w:sz w:val="28"/>
          <w:szCs w:val="28"/>
        </w:rPr>
        <w:t xml:space="preserve"> </w:t>
      </w:r>
      <w:r>
        <w:rPr>
          <w:b/>
          <w:bCs/>
          <w:spacing w:val="-21"/>
          <w:sz w:val="28"/>
          <w:szCs w:val="28"/>
        </w:rPr>
        <w:t>对重</w:t>
      </w:r>
    </w:p>
    <w:p>
      <w:pPr>
        <w:pStyle w:val="BodyText"/>
        <w:spacing w:before="288" w:line="619" w:lineRule="exact"/>
        <w:rPr>
          <w:sz w:val="28"/>
          <w:szCs w:val="28"/>
        </w:rPr>
      </w:pPr>
      <w:r>
        <w:rPr>
          <w:rFonts w:ascii="Arial" w:eastAsia="Arial" w:hAnsi="Arial" w:cs="Arial"/>
          <w:b/>
          <w:bCs/>
          <w:spacing w:val="-13"/>
          <w:position w:val="25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13"/>
          <w:position w:val="25"/>
          <w:sz w:val="28"/>
          <w:szCs w:val="28"/>
        </w:rPr>
        <w:t>、</w:t>
      </w:r>
      <w:r>
        <w:rPr>
          <w:b/>
          <w:bCs/>
          <w:spacing w:val="-13"/>
          <w:position w:val="25"/>
          <w:sz w:val="28"/>
          <w:szCs w:val="28"/>
        </w:rPr>
        <w:t>曳引绳</w:t>
      </w:r>
    </w:p>
    <w:p>
      <w:pPr>
        <w:pStyle w:val="BodyText"/>
        <w:spacing w:before="1" w:line="221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2"/>
          <w:sz w:val="28"/>
          <w:szCs w:val="28"/>
        </w:rPr>
        <w:t>C、</w:t>
      </w:r>
      <w:r>
        <w:rPr>
          <w:b/>
          <w:bCs/>
          <w:spacing w:val="-2"/>
          <w:sz w:val="28"/>
          <w:szCs w:val="28"/>
        </w:rPr>
        <w:t>轿厢</w:t>
      </w:r>
    </w:p>
    <w:p>
      <w:pPr>
        <w:pStyle w:val="BodyText"/>
        <w:spacing w:before="291" w:line="219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6"/>
          <w:sz w:val="28"/>
          <w:szCs w:val="28"/>
        </w:rPr>
        <w:t>D、</w:t>
      </w:r>
      <w:r>
        <w:rPr>
          <w:rFonts w:ascii="SimSun" w:eastAsia="SimSun" w:hAnsi="SimSun" w:cs="SimSun"/>
          <w:spacing w:val="-55"/>
          <w:sz w:val="28"/>
          <w:szCs w:val="28"/>
        </w:rPr>
        <w:t xml:space="preserve"> </w:t>
      </w:r>
      <w:r>
        <w:rPr>
          <w:b/>
          <w:bCs/>
          <w:spacing w:val="-16"/>
          <w:sz w:val="28"/>
          <w:szCs w:val="28"/>
        </w:rPr>
        <w:t>曳引轮</w:t>
      </w:r>
    </w:p>
    <w:p>
      <w:pPr>
        <w:pStyle w:val="BodyText"/>
        <w:spacing w:before="288" w:line="634" w:lineRule="exact"/>
        <w:ind w:left="4"/>
        <w:rPr>
          <w:sz w:val="28"/>
          <w:szCs w:val="28"/>
        </w:rPr>
      </w:pPr>
      <w:r>
        <w:rPr>
          <w:b/>
          <w:bCs/>
          <w:spacing w:val="-4"/>
          <w:position w:val="27"/>
          <w:sz w:val="28"/>
          <w:szCs w:val="28"/>
        </w:rPr>
        <w:t>7、</w:t>
      </w:r>
      <w:r>
        <w:rPr>
          <w:spacing w:val="-4"/>
          <w:position w:val="27"/>
          <w:sz w:val="28"/>
          <w:szCs w:val="28"/>
        </w:rPr>
        <w:t xml:space="preserve"> </w:t>
      </w:r>
      <w:r>
        <w:rPr>
          <w:b/>
          <w:bCs/>
          <w:spacing w:val="-4"/>
          <w:position w:val="27"/>
          <w:sz w:val="28"/>
          <w:szCs w:val="28"/>
        </w:rPr>
        <w:t>【多选题】根据《特种设备安全法》,特种设备安全工</w:t>
      </w:r>
      <w:r>
        <w:rPr>
          <w:b/>
          <w:bCs/>
          <w:spacing w:val="-5"/>
          <w:position w:val="27"/>
          <w:sz w:val="28"/>
          <w:szCs w:val="28"/>
        </w:rPr>
        <w:t>作应当坚</w:t>
      </w:r>
    </w:p>
    <w:p>
      <w:pPr>
        <w:pStyle w:val="BodyText"/>
        <w:spacing w:line="222" w:lineRule="auto"/>
        <w:ind w:left="4"/>
        <w:rPr>
          <w:sz w:val="28"/>
          <w:szCs w:val="28"/>
        </w:rPr>
      </w:pPr>
      <w:r>
        <w:rPr>
          <w:b/>
          <w:bCs/>
          <w:sz w:val="28"/>
          <w:szCs w:val="28"/>
        </w:rPr>
        <w:t>持()的原则。</w:t>
      </w:r>
      <w:r>
        <w:rPr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(</w:t>
      </w:r>
      <w:r>
        <w:rPr>
          <w:spacing w:val="14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z w:val="28"/>
          <w:szCs w:val="28"/>
        </w:rPr>
        <w:t>ABCD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>)</w:t>
      </w:r>
    </w:p>
    <w:p>
      <w:pPr>
        <w:pStyle w:val="BodyText"/>
        <w:spacing w:before="273" w:line="632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position w:val="26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4"/>
          <w:position w:val="26"/>
          <w:sz w:val="28"/>
          <w:szCs w:val="28"/>
        </w:rPr>
        <w:t>、</w:t>
      </w:r>
      <w:r>
        <w:rPr>
          <w:b/>
          <w:bCs/>
          <w:spacing w:val="-14"/>
          <w:position w:val="26"/>
          <w:sz w:val="28"/>
          <w:szCs w:val="28"/>
        </w:rPr>
        <w:t>安全第一</w:t>
      </w:r>
    </w:p>
    <w:p>
      <w:pPr>
        <w:pStyle w:val="BodyText"/>
        <w:spacing w:before="1" w:line="223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、</w:t>
      </w:r>
      <w:r>
        <w:rPr>
          <w:b/>
          <w:bCs/>
          <w:spacing w:val="-7"/>
          <w:sz w:val="28"/>
          <w:szCs w:val="28"/>
        </w:rPr>
        <w:t>预防为主</w:t>
      </w:r>
    </w:p>
    <w:p>
      <w:pPr>
        <w:pStyle w:val="BodyText"/>
        <w:spacing w:before="276" w:line="221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"/>
          <w:sz w:val="28"/>
          <w:szCs w:val="28"/>
        </w:rPr>
        <w:t>C、</w:t>
      </w:r>
      <w:r>
        <w:rPr>
          <w:b/>
          <w:bCs/>
          <w:spacing w:val="-1"/>
          <w:sz w:val="28"/>
          <w:szCs w:val="28"/>
        </w:rPr>
        <w:t>节能环保</w:t>
      </w:r>
    </w:p>
    <w:p>
      <w:pPr>
        <w:pStyle w:val="BodyText"/>
        <w:spacing w:before="288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1"/>
          <w:sz w:val="28"/>
          <w:szCs w:val="28"/>
        </w:rPr>
        <w:t>、</w:t>
      </w:r>
      <w:r>
        <w:rPr>
          <w:b/>
          <w:bCs/>
          <w:spacing w:val="-11"/>
          <w:sz w:val="28"/>
          <w:szCs w:val="28"/>
        </w:rPr>
        <w:t>综合治理</w:t>
      </w:r>
    </w:p>
    <w:p>
      <w:pPr>
        <w:pStyle w:val="BodyText"/>
        <w:spacing w:before="291" w:line="222" w:lineRule="auto"/>
        <w:jc w:val="right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8、【多选题】电梯冲顶或蹲底，原因可能是()。</w:t>
      </w:r>
      <w:r>
        <w:rPr>
          <w:spacing w:val="-7"/>
          <w:sz w:val="28"/>
          <w:szCs w:val="28"/>
        </w:rPr>
        <w:t xml:space="preserve">  </w:t>
      </w:r>
      <w:r>
        <w:rPr>
          <w:b/>
          <w:bCs/>
          <w:spacing w:val="-7"/>
          <w:sz w:val="28"/>
          <w:szCs w:val="28"/>
        </w:rPr>
        <w:t>(</w:t>
      </w:r>
      <w:r>
        <w:rPr>
          <w:spacing w:val="12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ABCD        </w:t>
      </w:r>
      <w:r>
        <w:rPr>
          <w:b/>
          <w:bCs/>
          <w:spacing w:val="-7"/>
          <w:sz w:val="28"/>
          <w:szCs w:val="28"/>
        </w:rPr>
        <w:t>)</w:t>
      </w:r>
    </w:p>
    <w:p>
      <w:pPr>
        <w:pStyle w:val="BodyText"/>
        <w:spacing w:before="303" w:line="221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"/>
          <w:sz w:val="28"/>
          <w:szCs w:val="28"/>
        </w:rPr>
        <w:t>A、</w:t>
      </w:r>
      <w:r>
        <w:rPr>
          <w:b/>
          <w:bCs/>
          <w:spacing w:val="-1"/>
          <w:sz w:val="28"/>
          <w:szCs w:val="28"/>
        </w:rPr>
        <w:t>超载下行</w:t>
      </w:r>
    </w:p>
    <w:p>
      <w:pPr>
        <w:spacing w:line="221" w:lineRule="auto"/>
        <w:rPr>
          <w:sz w:val="28"/>
          <w:szCs w:val="28"/>
        </w:rPr>
        <w:sectPr>
          <w:footerReference w:type="default" r:id="rId22"/>
          <w:pgSz w:w="11910" w:h="16840"/>
          <w:pgMar w:top="1431" w:right="1786" w:bottom="400" w:left="1779" w:header="0" w:footer="0" w:gutter="0"/>
          <w:pgNumType w:start="20"/>
          <w:cols w:space="708"/>
        </w:sectPr>
      </w:pPr>
    </w:p>
    <w:p>
      <w:pPr>
        <w:pStyle w:val="BodyText"/>
        <w:spacing w:before="171" w:line="641" w:lineRule="exact"/>
      </w:pPr>
      <w:r>
        <w:rPr>
          <w:rFonts w:ascii="Times New Roman" w:eastAsia="Times New Roman" w:hAnsi="Times New Roman" w:cs="Times New Roman"/>
          <w:b/>
          <w:bCs/>
          <w:spacing w:val="4"/>
          <w:position w:val="28"/>
        </w:rPr>
        <w:t>B</w:t>
      </w:r>
      <w:r>
        <w:rPr>
          <w:rFonts w:ascii="SimSun" w:eastAsia="SimSun" w:hAnsi="SimSun" w:cs="SimSun"/>
          <w:b/>
          <w:bCs/>
          <w:spacing w:val="4"/>
          <w:position w:val="28"/>
        </w:rPr>
        <w:t>、</w:t>
      </w:r>
      <w:r>
        <w:rPr>
          <w:b/>
          <w:bCs/>
          <w:spacing w:val="4"/>
          <w:position w:val="28"/>
        </w:rPr>
        <w:t>越端站保护故障</w:t>
      </w:r>
    </w:p>
    <w:p>
      <w:pPr>
        <w:pStyle w:val="BodyText"/>
        <w:spacing w:line="221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C、</w:t>
      </w:r>
      <w:r>
        <w:rPr>
          <w:rFonts w:ascii="SimSun" w:eastAsia="SimSun" w:hAnsi="SimSun" w:cs="SimSun"/>
          <w:spacing w:val="-70"/>
        </w:rPr>
        <w:t xml:space="preserve"> </w:t>
      </w:r>
      <w:r>
        <w:rPr>
          <w:b/>
          <w:bCs/>
          <w:spacing w:val="-3"/>
        </w:rPr>
        <w:t>制动力不足</w:t>
      </w:r>
    </w:p>
    <w:p>
      <w:pPr>
        <w:pStyle w:val="BodyText"/>
        <w:spacing w:before="297" w:line="222" w:lineRule="auto"/>
        <w:outlineLvl w:val="0"/>
      </w:pPr>
      <w:r>
        <w:rPr>
          <w:rFonts w:ascii="Times New Roman" w:eastAsia="Times New Roman" w:hAnsi="Times New Roman" w:cs="Times New Roman"/>
          <w:b/>
          <w:bCs/>
        </w:rPr>
        <w:t>D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接触器触头脱不开</w:t>
      </w:r>
    </w:p>
    <w:p>
      <w:pPr>
        <w:pStyle w:val="BodyText"/>
        <w:spacing w:before="292" w:line="221" w:lineRule="auto"/>
        <w:ind w:left="3"/>
      </w:pPr>
      <w:r>
        <w:rPr>
          <w:b/>
          <w:bCs/>
          <w:spacing w:val="-8"/>
        </w:rPr>
        <w:t>9、【多选题】自动扶梯装得最全的制动器，有()三种。(</w:t>
      </w:r>
      <w:r>
        <w:rPr>
          <w:spacing w:val="41"/>
        </w:rPr>
        <w:t xml:space="preserve">   </w:t>
      </w:r>
      <w:r>
        <w:rPr>
          <w:rFonts w:ascii="Times New Roman" w:eastAsia="Times New Roman" w:hAnsi="Times New Roman" w:cs="Times New Roman"/>
          <w:spacing w:val="-8"/>
        </w:rPr>
        <w:t xml:space="preserve">ABD        </w:t>
      </w:r>
      <w:r>
        <w:rPr>
          <w:spacing w:val="-8"/>
        </w:rPr>
        <w:t>)</w:t>
      </w:r>
    </w:p>
    <w:p>
      <w:pPr>
        <w:pStyle w:val="BodyText"/>
        <w:spacing w:before="306" w:line="622" w:lineRule="exact"/>
        <w:ind w:left="3"/>
      </w:pPr>
      <w:r>
        <w:rPr>
          <w:rFonts w:ascii="SimSun" w:eastAsia="SimSun" w:hAnsi="SimSun" w:cs="SimSun"/>
          <w:b/>
          <w:bCs/>
          <w:spacing w:val="-6"/>
          <w:position w:val="27"/>
        </w:rPr>
        <w:t>A、</w:t>
      </w:r>
      <w:r>
        <w:rPr>
          <w:rFonts w:ascii="SimSun" w:eastAsia="SimSun" w:hAnsi="SimSun" w:cs="SimSun"/>
          <w:spacing w:val="-69"/>
          <w:position w:val="27"/>
        </w:rPr>
        <w:t xml:space="preserve"> </w:t>
      </w:r>
      <w:r>
        <w:rPr>
          <w:b/>
          <w:bCs/>
          <w:spacing w:val="-6"/>
          <w:position w:val="27"/>
        </w:rPr>
        <w:t>工作制动器</w:t>
      </w:r>
    </w:p>
    <w:p>
      <w:pPr>
        <w:pStyle w:val="BodyText"/>
        <w:spacing w:before="1" w:line="221" w:lineRule="auto"/>
        <w:ind w:left="3"/>
      </w:pPr>
      <w:r>
        <w:rPr>
          <w:rFonts w:ascii="SimSun" w:eastAsia="SimSun" w:hAnsi="SimSun" w:cs="SimSun"/>
          <w:b/>
          <w:bCs/>
          <w:spacing w:val="-6"/>
        </w:rPr>
        <w:t>B、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b/>
          <w:bCs/>
          <w:spacing w:val="-6"/>
        </w:rPr>
        <w:t>附加制动器</w:t>
      </w:r>
    </w:p>
    <w:p>
      <w:pPr>
        <w:pStyle w:val="BodyText"/>
        <w:spacing w:before="298" w:line="223" w:lineRule="auto"/>
      </w:pPr>
      <w:r>
        <w:rPr>
          <w:rFonts w:ascii="Times New Roman" w:eastAsia="Times New Roman" w:hAnsi="Times New Roman" w:cs="Times New Roman"/>
          <w:b/>
          <w:bCs/>
          <w:spacing w:val="-4"/>
        </w:rPr>
        <w:t>C</w:t>
      </w:r>
      <w:r>
        <w:rPr>
          <w:rFonts w:ascii="SimSun" w:eastAsia="SimSun" w:hAnsi="SimSun" w:cs="SimSun"/>
          <w:b/>
          <w:bCs/>
          <w:spacing w:val="-4"/>
        </w:rPr>
        <w:t>、</w:t>
      </w:r>
      <w:r>
        <w:rPr>
          <w:b/>
          <w:bCs/>
          <w:spacing w:val="-4"/>
        </w:rPr>
        <w:t>手刹</w:t>
      </w:r>
    </w:p>
    <w:p>
      <w:pPr>
        <w:pStyle w:val="BodyText"/>
        <w:spacing w:before="300" w:line="221" w:lineRule="auto"/>
        <w:ind w:left="3"/>
      </w:pPr>
      <w:r>
        <w:rPr>
          <w:rFonts w:ascii="SimSun" w:eastAsia="SimSun" w:hAnsi="SimSun" w:cs="SimSun"/>
          <w:b/>
          <w:bCs/>
          <w:spacing w:val="-6"/>
        </w:rPr>
        <w:t>D、</w:t>
      </w:r>
      <w:r>
        <w:rPr>
          <w:rFonts w:ascii="SimSun" w:eastAsia="SimSun" w:hAnsi="SimSun" w:cs="SimSun"/>
          <w:spacing w:val="-69"/>
        </w:rPr>
        <w:t xml:space="preserve"> </w:t>
      </w:r>
      <w:r>
        <w:rPr>
          <w:b/>
          <w:bCs/>
          <w:spacing w:val="-6"/>
        </w:rPr>
        <w:t>辅助制动器</w:t>
      </w:r>
    </w:p>
    <w:p>
      <w:pPr>
        <w:pStyle w:val="BodyText"/>
        <w:spacing w:before="295" w:line="633" w:lineRule="exact"/>
        <w:ind w:left="3"/>
      </w:pPr>
      <w:r>
        <w:rPr>
          <w:b/>
          <w:bCs/>
          <w:spacing w:val="1"/>
          <w:position w:val="27"/>
        </w:rPr>
        <w:t>10、【多选题】至少，在自动扶梯或者自动人行道的一个出入口处的</w:t>
      </w:r>
    </w:p>
    <w:p>
      <w:pPr>
        <w:pStyle w:val="BodyText"/>
        <w:spacing w:before="1" w:line="221" w:lineRule="auto"/>
        <w:ind w:left="3"/>
      </w:pPr>
      <w:r>
        <w:rPr>
          <w:b/>
          <w:bCs/>
          <w:spacing w:val="7"/>
        </w:rPr>
        <w:t>明显位置，能找到()的产品标识：</w:t>
      </w:r>
      <w:r>
        <w:rPr>
          <w:spacing w:val="7"/>
        </w:rPr>
        <w:t xml:space="preserve">  </w:t>
      </w:r>
      <w:r>
        <w:rPr>
          <w:spacing w:val="7"/>
        </w:rPr>
        <w:t>(</w:t>
      </w:r>
      <w:r>
        <w:rPr>
          <w:spacing w:val="19"/>
        </w:rPr>
        <w:t xml:space="preserve">    </w:t>
      </w:r>
      <w:r>
        <w:rPr>
          <w:rFonts w:ascii="SimSun" w:eastAsia="SimSun" w:hAnsi="SimSun" w:cs="SimSun"/>
        </w:rPr>
        <w:t>ABCD</w:t>
      </w:r>
      <w:r>
        <w:rPr>
          <w:rFonts w:ascii="SimSun" w:eastAsia="SimSun" w:hAnsi="SimSun" w:cs="SimSun"/>
          <w:spacing w:val="22"/>
        </w:rPr>
        <w:t xml:space="preserve">    </w:t>
      </w:r>
      <w:r>
        <w:rPr>
          <w:b/>
          <w:bCs/>
          <w:spacing w:val="7"/>
        </w:rPr>
        <w:t>)</w:t>
      </w:r>
    </w:p>
    <w:p>
      <w:pPr>
        <w:pStyle w:val="BodyText"/>
        <w:spacing w:before="311" w:line="224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8"/>
        </w:rPr>
        <w:t>A</w:t>
      </w:r>
      <w:r>
        <w:rPr>
          <w:rFonts w:ascii="SimSun" w:eastAsia="SimSun" w:hAnsi="SimSun" w:cs="SimSun"/>
          <w:b/>
          <w:bCs/>
          <w:spacing w:val="-8"/>
        </w:rPr>
        <w:t>、</w:t>
      </w:r>
      <w:r>
        <w:rPr>
          <w:b/>
          <w:bCs/>
          <w:spacing w:val="-8"/>
        </w:rPr>
        <w:t>厂名</w:t>
      </w:r>
    </w:p>
    <w:p>
      <w:pPr>
        <w:spacing w:before="282" w:line="221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b/>
          <w:bCs/>
          <w:spacing w:val="-37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27"/>
          <w:szCs w:val="27"/>
        </w:rPr>
        <w:t>、型号</w:t>
      </w:r>
    </w:p>
    <w:p>
      <w:pPr>
        <w:pStyle w:val="BodyText"/>
        <w:spacing w:before="305" w:line="628" w:lineRule="exact"/>
      </w:pPr>
      <w:r>
        <w:rPr>
          <w:rFonts w:ascii="Times New Roman" w:eastAsia="Times New Roman" w:hAnsi="Times New Roman" w:cs="Times New Roman"/>
          <w:b/>
          <w:bCs/>
          <w:spacing w:val="-4"/>
          <w:position w:val="27"/>
        </w:rPr>
        <w:t>C</w:t>
      </w:r>
      <w:r>
        <w:rPr>
          <w:rFonts w:ascii="SimSun" w:eastAsia="SimSun" w:hAnsi="SimSun" w:cs="SimSun"/>
          <w:b/>
          <w:bCs/>
          <w:spacing w:val="-4"/>
          <w:position w:val="27"/>
        </w:rPr>
        <w:t>、</w:t>
      </w:r>
      <w:r>
        <w:rPr>
          <w:b/>
          <w:bCs/>
          <w:spacing w:val="-4"/>
          <w:position w:val="27"/>
        </w:rPr>
        <w:t>产品编号</w:t>
      </w:r>
    </w:p>
    <w:p>
      <w:pPr>
        <w:pStyle w:val="BodyText"/>
        <w:spacing w:before="1" w:line="222" w:lineRule="auto"/>
      </w:pPr>
      <w:r>
        <w:rPr>
          <w:rFonts w:ascii="Times New Roman" w:eastAsia="Times New Roman" w:hAnsi="Times New Roman" w:cs="Times New Roman"/>
          <w:b/>
          <w:bCs/>
          <w:spacing w:val="-5"/>
        </w:rPr>
        <w:t>D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出厂年份</w:t>
      </w:r>
    </w:p>
    <w:p>
      <w:pPr>
        <w:pStyle w:val="BodyText"/>
        <w:spacing w:before="293" w:line="634" w:lineRule="exact"/>
        <w:jc w:val="right"/>
      </w:pPr>
      <w:r>
        <w:rPr>
          <w:b/>
          <w:bCs/>
          <w:spacing w:val="5"/>
          <w:position w:val="27"/>
        </w:rPr>
        <w:t>11、【多选题】随行电缆，应预先自由悬吊，理顺后才能安装固定。</w:t>
      </w:r>
    </w:p>
    <w:p>
      <w:pPr>
        <w:pStyle w:val="BodyText"/>
        <w:spacing w:before="1" w:line="223" w:lineRule="auto"/>
        <w:ind w:left="3"/>
      </w:pPr>
      <w:r>
        <w:rPr>
          <w:b/>
          <w:bCs/>
          <w:spacing w:val="7"/>
        </w:rPr>
        <w:t>其主要目的是()。</w:t>
      </w:r>
      <w:r>
        <w:rPr>
          <w:spacing w:val="7"/>
        </w:rPr>
        <w:t xml:space="preserve">  </w:t>
      </w:r>
      <w:r>
        <w:rPr>
          <w:b/>
          <w:bCs/>
          <w:spacing w:val="7"/>
        </w:rPr>
        <w:t>(</w:t>
      </w:r>
      <w:r>
        <w:rPr>
          <w:spacing w:val="19"/>
        </w:rPr>
        <w:t xml:space="preserve">    </w:t>
      </w:r>
      <w:r>
        <w:rPr>
          <w:rFonts w:ascii="SimSun" w:eastAsia="SimSun" w:hAnsi="SimSun" w:cs="SimSun"/>
          <w:b/>
          <w:bCs/>
        </w:rPr>
        <w:t>ABCD</w:t>
      </w:r>
      <w:r>
        <w:rPr>
          <w:rFonts w:ascii="SimSun" w:eastAsia="SimSun" w:hAnsi="SimSun" w:cs="SimSun"/>
          <w:spacing w:val="21"/>
        </w:rPr>
        <w:t xml:space="preserve">    </w:t>
      </w:r>
      <w:r>
        <w:rPr>
          <w:b/>
          <w:bCs/>
          <w:spacing w:val="7"/>
        </w:rPr>
        <w:t>)</w:t>
      </w:r>
    </w:p>
    <w:p>
      <w:pPr>
        <w:pStyle w:val="BodyText"/>
        <w:spacing w:before="292" w:line="223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3"/>
        </w:rPr>
        <w:t>A</w:t>
      </w:r>
      <w:r>
        <w:rPr>
          <w:rFonts w:ascii="SimSun" w:eastAsia="SimSun" w:hAnsi="SimSun" w:cs="SimSun"/>
          <w:b/>
          <w:bCs/>
          <w:spacing w:val="-3"/>
        </w:rPr>
        <w:t>、</w:t>
      </w:r>
      <w:r>
        <w:rPr>
          <w:b/>
          <w:bCs/>
          <w:spacing w:val="-3"/>
        </w:rPr>
        <w:t>验证缆长</w:t>
      </w:r>
    </w:p>
    <w:p>
      <w:pPr>
        <w:pStyle w:val="BodyText"/>
        <w:spacing w:before="293" w:line="619" w:lineRule="exact"/>
      </w:pPr>
      <w:r>
        <w:rPr>
          <w:rFonts w:ascii="Times New Roman" w:eastAsia="Times New Roman" w:hAnsi="Times New Roman" w:cs="Times New Roman"/>
          <w:b/>
          <w:bCs/>
          <w:spacing w:val="2"/>
          <w:position w:val="26"/>
        </w:rPr>
        <w:t>B</w:t>
      </w:r>
      <w:r>
        <w:rPr>
          <w:rFonts w:ascii="SimSun" w:eastAsia="SimSun" w:hAnsi="SimSun" w:cs="SimSun"/>
          <w:b/>
          <w:bCs/>
          <w:spacing w:val="2"/>
          <w:position w:val="26"/>
        </w:rPr>
        <w:t>、</w:t>
      </w:r>
      <w:r>
        <w:rPr>
          <w:b/>
          <w:bCs/>
          <w:spacing w:val="2"/>
          <w:position w:val="26"/>
        </w:rPr>
        <w:t>确认线号及端口插件</w:t>
      </w:r>
    </w:p>
    <w:p>
      <w:pPr>
        <w:pStyle w:val="BodyText"/>
        <w:spacing w:before="1" w:line="222" w:lineRule="auto"/>
        <w:ind w:left="3"/>
      </w:pPr>
      <w:r>
        <w:rPr>
          <w:rFonts w:ascii="SimSun" w:eastAsia="SimSun" w:hAnsi="SimSun" w:cs="SimSun"/>
          <w:b/>
          <w:bCs/>
        </w:rPr>
        <w:t>C、</w:t>
      </w:r>
      <w:r>
        <w:rPr>
          <w:rFonts w:ascii="SimSun" w:eastAsia="SimSun" w:hAnsi="SimSun" w:cs="SimSun"/>
          <w:spacing w:val="-77"/>
        </w:rPr>
        <w:t xml:space="preserve"> </w:t>
      </w:r>
      <w:r>
        <w:rPr>
          <w:b/>
          <w:bCs/>
        </w:rPr>
        <w:t>确认井道固定中间点</w:t>
      </w:r>
    </w:p>
    <w:p>
      <w:pPr>
        <w:pStyle w:val="BodyText"/>
        <w:spacing w:before="306" w:line="224" w:lineRule="auto"/>
      </w:pPr>
      <w:r>
        <w:rPr>
          <w:rFonts w:ascii="Times New Roman" w:eastAsia="Times New Roman" w:hAnsi="Times New Roman" w:cs="Times New Roman"/>
          <w:b/>
          <w:bCs/>
          <w:spacing w:val="-7"/>
        </w:rPr>
        <w:t>D</w:t>
      </w:r>
      <w:r>
        <w:rPr>
          <w:rFonts w:ascii="SimSun" w:eastAsia="SimSun" w:hAnsi="SimSun" w:cs="SimSun"/>
          <w:b/>
          <w:bCs/>
          <w:spacing w:val="-7"/>
        </w:rPr>
        <w:t>、</w:t>
      </w:r>
      <w:r>
        <w:rPr>
          <w:b/>
          <w:bCs/>
          <w:spacing w:val="-7"/>
        </w:rPr>
        <w:t>退扭</w:t>
      </w:r>
    </w:p>
    <w:p>
      <w:pPr>
        <w:pStyle w:val="BodyText"/>
        <w:spacing w:before="288" w:line="642" w:lineRule="exact"/>
        <w:ind w:left="3"/>
      </w:pPr>
      <w:r>
        <w:rPr>
          <w:b/>
          <w:bCs/>
          <w:spacing w:val="1"/>
          <w:position w:val="28"/>
        </w:rPr>
        <w:t>12、【单选题】</w:t>
      </w:r>
      <w:r>
        <w:rPr>
          <w:b/>
          <w:bCs/>
          <w:position w:val="28"/>
        </w:rPr>
        <w:t>TSGT</w:t>
      </w:r>
      <w:r>
        <w:rPr>
          <w:b/>
          <w:bCs/>
          <w:spacing w:val="1"/>
          <w:position w:val="28"/>
        </w:rPr>
        <w:t>7001-2009《</w:t>
      </w:r>
      <w:r>
        <w:rPr>
          <w:spacing w:val="1"/>
          <w:position w:val="28"/>
        </w:rPr>
        <w:t xml:space="preserve"> </w:t>
      </w:r>
      <w:r>
        <w:rPr>
          <w:b/>
          <w:bCs/>
          <w:spacing w:val="1"/>
          <w:position w:val="28"/>
        </w:rPr>
        <w:t>电梯监督检验和定期</w:t>
      </w:r>
      <w:r>
        <w:rPr>
          <w:b/>
          <w:bCs/>
          <w:position w:val="28"/>
        </w:rPr>
        <w:t>检验规则—曳</w:t>
      </w:r>
    </w:p>
    <w:p>
      <w:pPr>
        <w:pStyle w:val="BodyText"/>
        <w:spacing w:before="1" w:line="221" w:lineRule="auto"/>
        <w:ind w:left="3"/>
      </w:pPr>
      <w:r>
        <w:rPr>
          <w:b/>
          <w:bCs/>
          <w:spacing w:val="2"/>
        </w:rPr>
        <w:t>引与强制驱动电梯》对静态曳引试验是，对于</w:t>
      </w:r>
      <w:r>
        <w:rPr>
          <w:b/>
          <w:bCs/>
          <w:spacing w:val="1"/>
        </w:rPr>
        <w:t>轿厢面积超过规定的载</w:t>
      </w:r>
    </w:p>
    <w:p>
      <w:pPr>
        <w:spacing w:line="221" w:lineRule="auto"/>
        <w:sectPr>
          <w:footerReference w:type="default" r:id="rId23"/>
          <w:pgSz w:w="11910" w:h="16840"/>
          <w:pgMar w:top="1431" w:right="1778" w:bottom="400" w:left="1779" w:header="0" w:footer="0" w:gutter="0"/>
          <w:pgNumType w:start="21"/>
          <w:cols w:space="708"/>
        </w:sectPr>
      </w:pPr>
    </w:p>
    <w:p>
      <w:pPr>
        <w:pStyle w:val="BodyText"/>
        <w:spacing w:before="171" w:line="622" w:lineRule="exact"/>
        <w:jc w:val="right"/>
        <w:rPr>
          <w:sz w:val="28"/>
          <w:szCs w:val="28"/>
        </w:rPr>
      </w:pPr>
      <w:r>
        <w:rPr>
          <w:b/>
          <w:bCs/>
          <w:spacing w:val="-10"/>
          <w:position w:val="25"/>
          <w:sz w:val="28"/>
          <w:szCs w:val="28"/>
        </w:rPr>
        <w:t>货电梯，以轿厢实际面积所对应的()倍额定载重量进行静态曳引试验，</w:t>
      </w:r>
    </w:p>
    <w:p>
      <w:pPr>
        <w:pStyle w:val="BodyText"/>
        <w:spacing w:line="222" w:lineRule="auto"/>
        <w:ind w:left="4"/>
        <w:rPr>
          <w:sz w:val="28"/>
          <w:szCs w:val="28"/>
        </w:rPr>
      </w:pPr>
      <w:r>
        <w:rPr>
          <w:b/>
          <w:bCs/>
          <w:spacing w:val="-21"/>
          <w:sz w:val="28"/>
          <w:szCs w:val="28"/>
        </w:rPr>
        <w:t>曳引绳应当没有打滑现象。</w:t>
      </w:r>
      <w:r>
        <w:rPr>
          <w:spacing w:val="13"/>
          <w:sz w:val="28"/>
          <w:szCs w:val="28"/>
        </w:rPr>
        <w:t xml:space="preserve">  </w:t>
      </w:r>
      <w:r>
        <w:rPr>
          <w:spacing w:val="-21"/>
          <w:sz w:val="28"/>
          <w:szCs w:val="28"/>
        </w:rPr>
        <w:t>(</w:t>
      </w:r>
      <w:r>
        <w:rPr>
          <w:spacing w:val="12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21"/>
          <w:sz w:val="28"/>
          <w:szCs w:val="28"/>
        </w:rPr>
        <w:t>C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   </w:t>
      </w:r>
      <w:r>
        <w:rPr>
          <w:spacing w:val="-21"/>
          <w:sz w:val="28"/>
          <w:szCs w:val="28"/>
        </w:rPr>
        <w:t>)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91" w:line="620" w:lineRule="exac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7"/>
          <w:position w:val="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-38"/>
          <w:position w:val="31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7"/>
          <w:position w:val="3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7"/>
          <w:position w:val="31"/>
          <w:sz w:val="28"/>
          <w:szCs w:val="28"/>
        </w:rPr>
        <w:t>0.5</w:t>
      </w:r>
    </w:p>
    <w:p>
      <w:pPr>
        <w:spacing w:line="18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spacing w:val="-40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>1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184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C、1.25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92" w:line="18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pacing w:val="-40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1.5</w:t>
      </w:r>
    </w:p>
    <w:p>
      <w:pPr>
        <w:pStyle w:val="BodyText"/>
        <w:spacing w:before="288" w:line="610" w:lineRule="exact"/>
        <w:ind w:left="4"/>
        <w:rPr>
          <w:sz w:val="28"/>
          <w:szCs w:val="28"/>
        </w:rPr>
      </w:pPr>
      <w:r>
        <w:rPr>
          <w:b/>
          <w:bCs/>
          <w:spacing w:val="-3"/>
          <w:position w:val="25"/>
          <w:sz w:val="28"/>
          <w:szCs w:val="28"/>
        </w:rPr>
        <w:t>13、【单选题】TSGT7001-2009《电梯监督检验和定期检验</w:t>
      </w:r>
      <w:r>
        <w:rPr>
          <w:b/>
          <w:bCs/>
          <w:spacing w:val="-4"/>
          <w:position w:val="25"/>
          <w:sz w:val="28"/>
          <w:szCs w:val="28"/>
        </w:rPr>
        <w:t>规则—曳</w:t>
      </w:r>
    </w:p>
    <w:p>
      <w:pPr>
        <w:pStyle w:val="BodyText"/>
        <w:spacing w:before="1" w:line="220" w:lineRule="auto"/>
        <w:ind w:left="4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引与强制驱动电梯》规定：定期检验的申报单位是如何规定的?</w:t>
      </w:r>
    </w:p>
    <w:p>
      <w:pPr>
        <w:spacing w:before="218" w:line="699" w:lineRule="exact"/>
        <w:ind w:left="18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18"/>
          <w:w w:val="83"/>
          <w:position w:val="26"/>
          <w:sz w:val="35"/>
          <w:szCs w:val="35"/>
        </w:rPr>
        <w:t>(</w:t>
      </w:r>
      <w:r>
        <w:rPr>
          <w:rFonts w:ascii="SimSun" w:eastAsia="SimSun" w:hAnsi="SimSun" w:cs="SimSun"/>
          <w:spacing w:val="11"/>
          <w:position w:val="26"/>
          <w:sz w:val="35"/>
          <w:szCs w:val="3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8"/>
          <w:w w:val="83"/>
          <w:position w:val="26"/>
          <w:sz w:val="35"/>
          <w:szCs w:val="35"/>
        </w:rPr>
        <w:t>A</w:t>
      </w:r>
      <w:r>
        <w:rPr>
          <w:rFonts w:ascii="Times New Roman" w:eastAsia="Times New Roman" w:hAnsi="Times New Roman" w:cs="Times New Roman"/>
          <w:b/>
          <w:bCs/>
          <w:spacing w:val="6"/>
          <w:position w:val="26"/>
          <w:sz w:val="35"/>
          <w:szCs w:val="35"/>
        </w:rPr>
        <w:t xml:space="preserve">      </w:t>
      </w:r>
      <w:r>
        <w:rPr>
          <w:rFonts w:ascii="SimSun" w:eastAsia="SimSun" w:hAnsi="SimSun" w:cs="SimSun"/>
          <w:b/>
          <w:bCs/>
          <w:spacing w:val="-18"/>
          <w:w w:val="83"/>
          <w:position w:val="26"/>
          <w:sz w:val="35"/>
          <w:szCs w:val="35"/>
        </w:rPr>
        <w:t>)</w:t>
      </w:r>
    </w:p>
    <w:p>
      <w:pPr>
        <w:pStyle w:val="BodyText"/>
        <w:spacing w:before="1" w:line="220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A、</w:t>
      </w:r>
      <w:r>
        <w:rPr>
          <w:rFonts w:ascii="SimSun" w:eastAsia="SimSun" w:hAnsi="SimSun" w:cs="SimSun"/>
          <w:spacing w:val="-78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使用单位</w:t>
      </w:r>
    </w:p>
    <w:p>
      <w:pPr>
        <w:pStyle w:val="BodyText"/>
        <w:spacing w:before="305" w:line="221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11"/>
          <w:sz w:val="28"/>
          <w:szCs w:val="28"/>
        </w:rPr>
        <w:t>、</w:t>
      </w:r>
      <w:r>
        <w:rPr>
          <w:b/>
          <w:bCs/>
          <w:spacing w:val="-11"/>
          <w:sz w:val="28"/>
          <w:szCs w:val="28"/>
        </w:rPr>
        <w:t>施工单位</w:t>
      </w:r>
    </w:p>
    <w:p>
      <w:pPr>
        <w:pStyle w:val="BodyText"/>
        <w:spacing w:before="288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、</w:t>
      </w:r>
      <w:r>
        <w:rPr>
          <w:b/>
          <w:bCs/>
          <w:spacing w:val="-14"/>
          <w:sz w:val="28"/>
          <w:szCs w:val="28"/>
        </w:rPr>
        <w:t>监察机构</w:t>
      </w:r>
    </w:p>
    <w:p>
      <w:pPr>
        <w:pStyle w:val="BodyText"/>
        <w:spacing w:before="290" w:line="220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、</w:t>
      </w:r>
      <w:r>
        <w:rPr>
          <w:b/>
          <w:bCs/>
          <w:spacing w:val="-14"/>
          <w:sz w:val="28"/>
          <w:szCs w:val="28"/>
        </w:rPr>
        <w:t>检验机构</w:t>
      </w:r>
    </w:p>
    <w:p>
      <w:pPr>
        <w:pStyle w:val="BodyText"/>
        <w:spacing w:before="286" w:line="220" w:lineRule="auto"/>
        <w:ind w:left="3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14、【单选题】《特种设备作业人员证》有效期为：()年(</w:t>
      </w:r>
      <w:r>
        <w:rPr>
          <w:spacing w:val="-1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D        </w:t>
      </w:r>
      <w:r>
        <w:rPr>
          <w:b/>
          <w:bCs/>
          <w:spacing w:val="-10"/>
          <w:sz w:val="28"/>
          <w:szCs w:val="28"/>
        </w:rPr>
        <w:t>)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91" w:line="18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1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92" w:line="599" w:lineRule="exac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position w:val="29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14"/>
          <w:position w:val="29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4"/>
          <w:position w:val="29"/>
          <w:sz w:val="28"/>
          <w:szCs w:val="28"/>
        </w:rPr>
        <w:t>2</w:t>
      </w:r>
    </w:p>
    <w:p>
      <w:pPr>
        <w:spacing w:before="1" w:line="18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>3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91" w:line="180" w:lineRule="auto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>4</w:t>
      </w:r>
    </w:p>
    <w:p>
      <w:pPr>
        <w:pStyle w:val="BodyText"/>
        <w:spacing w:before="279" w:line="543" w:lineRule="exact"/>
        <w:ind w:left="4"/>
        <w:rPr>
          <w:sz w:val="28"/>
          <w:szCs w:val="28"/>
        </w:rPr>
      </w:pPr>
      <w:r>
        <w:rPr>
          <w:b/>
          <w:bCs/>
          <w:spacing w:val="-2"/>
          <w:position w:val="19"/>
          <w:sz w:val="28"/>
          <w:szCs w:val="28"/>
        </w:rPr>
        <w:t>15、</w:t>
      </w:r>
      <w:r>
        <w:rPr>
          <w:spacing w:val="53"/>
          <w:position w:val="19"/>
          <w:sz w:val="28"/>
          <w:szCs w:val="28"/>
        </w:rPr>
        <w:t xml:space="preserve"> </w:t>
      </w:r>
      <w:r>
        <w:rPr>
          <w:b/>
          <w:bCs/>
          <w:spacing w:val="-2"/>
          <w:position w:val="19"/>
          <w:sz w:val="28"/>
          <w:szCs w:val="28"/>
        </w:rPr>
        <w:t>【单选题】下部越端站保护装置的开关列，动作顺序是()。</w:t>
      </w:r>
    </w:p>
    <w:p>
      <w:pPr>
        <w:spacing w:line="222" w:lineRule="auto"/>
        <w:ind w:left="185"/>
        <w:rPr>
          <w:rFonts w:ascii="SimSun" w:eastAsia="SimSun" w:hAnsi="SimSun" w:cs="SimSun"/>
          <w:sz w:val="35"/>
          <w:szCs w:val="35"/>
        </w:rPr>
        <w:sectPr>
          <w:footerReference w:type="default" r:id="rId24"/>
          <w:pgSz w:w="11910" w:h="16840"/>
          <w:pgMar w:top="1431" w:right="1663" w:bottom="400" w:left="1769" w:header="0" w:footer="0" w:gutter="0"/>
          <w:pgNumType w:start="22"/>
          <w:cols w:space="708"/>
        </w:sectPr>
      </w:pPr>
      <w:r>
        <w:rPr>
          <w:rFonts w:ascii="SimSun" w:eastAsia="SimSun" w:hAnsi="SimSun" w:cs="SimSun"/>
          <w:b/>
          <w:bCs/>
          <w:spacing w:val="-18"/>
          <w:w w:val="83"/>
          <w:sz w:val="35"/>
          <w:szCs w:val="35"/>
        </w:rPr>
        <w:t>(</w:t>
      </w:r>
      <w:r>
        <w:rPr>
          <w:rFonts w:ascii="SimSun" w:eastAsia="SimSun" w:hAnsi="SimSun" w:cs="SimSun"/>
          <w:spacing w:val="11"/>
          <w:sz w:val="35"/>
          <w:szCs w:val="3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8"/>
          <w:w w:val="83"/>
          <w:sz w:val="35"/>
          <w:szCs w:val="35"/>
        </w:rPr>
        <w:t>A</w:t>
      </w:r>
      <w:r>
        <w:rPr>
          <w:rFonts w:ascii="Times New Roman" w:eastAsia="Times New Roman" w:hAnsi="Times New Roman" w:cs="Times New Roman"/>
          <w:b/>
          <w:bCs/>
          <w:spacing w:val="6"/>
          <w:sz w:val="35"/>
          <w:szCs w:val="35"/>
        </w:rPr>
        <w:t xml:space="preserve">      </w:t>
      </w:r>
      <w:r>
        <w:rPr>
          <w:rFonts w:ascii="SimSun" w:eastAsia="SimSun" w:hAnsi="SimSun" w:cs="SimSun"/>
          <w:b/>
          <w:bCs/>
          <w:spacing w:val="-18"/>
          <w:w w:val="83"/>
          <w:sz w:val="35"/>
          <w:szCs w:val="35"/>
        </w:rPr>
        <w:t>)</w:t>
      </w:r>
    </w:p>
    <w:p>
      <w:pPr>
        <w:pStyle w:val="BodyText"/>
        <w:spacing w:before="288" w:line="620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10"/>
          <w:position w:val="25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10"/>
          <w:position w:val="25"/>
          <w:sz w:val="28"/>
          <w:szCs w:val="28"/>
        </w:rPr>
        <w:t>、</w:t>
      </w:r>
      <w:r>
        <w:rPr>
          <w:b/>
          <w:bCs/>
          <w:spacing w:val="10"/>
          <w:position w:val="25"/>
          <w:sz w:val="28"/>
          <w:szCs w:val="28"/>
        </w:rPr>
        <w:t>强减(强迫减速)、限位、极限</w:t>
      </w:r>
    </w:p>
    <w:p>
      <w:pPr>
        <w:pStyle w:val="BodyText"/>
        <w:spacing w:before="1" w:line="221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、</w:t>
      </w:r>
      <w:r>
        <w:rPr>
          <w:b/>
          <w:bCs/>
          <w:spacing w:val="-6"/>
          <w:sz w:val="28"/>
          <w:szCs w:val="28"/>
        </w:rPr>
        <w:t>限位、极限、强减</w:t>
      </w:r>
    </w:p>
    <w:p>
      <w:pPr>
        <w:spacing w:line="221" w:lineRule="auto"/>
        <w:rPr>
          <w:sz w:val="28"/>
          <w:szCs w:val="28"/>
        </w:rPr>
        <w:sectPr>
          <w:footerReference w:type="default" r:id="rId25"/>
          <w:type w:val="nextPage"/>
          <w:pgSz w:w="11910" w:h="16840"/>
          <w:pgMar w:top="1431" w:right="1663" w:bottom="400" w:left="1769" w:header="0" w:footer="0" w:gutter="0"/>
          <w:pgNumType w:start="23"/>
          <w:cols w:space="708"/>
          <w:titlePg w:val="0"/>
        </w:sectPr>
      </w:pPr>
    </w:p>
    <w:p>
      <w:pPr>
        <w:pStyle w:val="BodyText"/>
        <w:spacing w:before="162" w:line="621" w:lineRule="exact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2"/>
          <w:position w:val="26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2"/>
          <w:position w:val="26"/>
          <w:sz w:val="28"/>
          <w:szCs w:val="28"/>
        </w:rPr>
        <w:t>、</w:t>
      </w:r>
      <w:r>
        <w:rPr>
          <w:b/>
          <w:bCs/>
          <w:spacing w:val="-12"/>
          <w:position w:val="26"/>
          <w:sz w:val="28"/>
          <w:szCs w:val="28"/>
        </w:rPr>
        <w:t>极限、强减、限位</w:t>
      </w:r>
    </w:p>
    <w:p>
      <w:pPr>
        <w:pStyle w:val="BodyText"/>
        <w:spacing w:line="222" w:lineRule="auto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、</w:t>
      </w:r>
      <w:r>
        <w:rPr>
          <w:b/>
          <w:bCs/>
          <w:spacing w:val="-10"/>
          <w:sz w:val="28"/>
          <w:szCs w:val="28"/>
        </w:rPr>
        <w:t>限强减、极限</w:t>
      </w:r>
    </w:p>
    <w:p>
      <w:pPr>
        <w:pStyle w:val="BodyText"/>
        <w:spacing w:before="298" w:line="634" w:lineRule="exact"/>
        <w:ind w:left="20"/>
        <w:rPr>
          <w:sz w:val="28"/>
          <w:szCs w:val="28"/>
        </w:rPr>
      </w:pPr>
      <w:r>
        <w:rPr>
          <w:b/>
          <w:bCs/>
          <w:spacing w:val="-4"/>
          <w:position w:val="27"/>
          <w:sz w:val="28"/>
          <w:szCs w:val="28"/>
        </w:rPr>
        <w:t>16、【单选题】吊钩下的挂索，分叉捆绑在1吨重物上，这个分叉间</w:t>
      </w:r>
    </w:p>
    <w:p>
      <w:pPr>
        <w:pStyle w:val="BodyText"/>
        <w:spacing w:line="222" w:lineRule="auto"/>
        <w:ind w:left="20"/>
        <w:rPr>
          <w:sz w:val="28"/>
          <w:szCs w:val="28"/>
        </w:rPr>
      </w:pPr>
      <w:r>
        <w:rPr>
          <w:b/>
          <w:bCs/>
          <w:spacing w:val="-18"/>
          <w:sz w:val="28"/>
          <w:szCs w:val="28"/>
        </w:rPr>
        <w:t>的岔开角度越小，挂索负载越小。</w:t>
      </w:r>
      <w:r>
        <w:rPr>
          <w:spacing w:val="15"/>
          <w:sz w:val="28"/>
          <w:szCs w:val="28"/>
        </w:rPr>
        <w:t xml:space="preserve">  </w:t>
      </w:r>
      <w:r>
        <w:rPr>
          <w:spacing w:val="-18"/>
          <w:sz w:val="28"/>
          <w:szCs w:val="28"/>
        </w:rPr>
        <w:t>(</w:t>
      </w:r>
      <w:r>
        <w:rPr>
          <w:spacing w:val="9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18"/>
          <w:sz w:val="28"/>
          <w:szCs w:val="28"/>
        </w:rPr>
        <w:t>A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   </w:t>
      </w:r>
      <w:r>
        <w:rPr>
          <w:b/>
          <w:bCs/>
          <w:spacing w:val="-18"/>
          <w:sz w:val="28"/>
          <w:szCs w:val="28"/>
        </w:rPr>
        <w:t>)</w:t>
      </w:r>
    </w:p>
    <w:p>
      <w:pPr>
        <w:pStyle w:val="BodyText"/>
        <w:spacing w:before="286" w:line="608" w:lineRule="exact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7"/>
          <w:position w:val="24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7"/>
          <w:position w:val="24"/>
          <w:sz w:val="28"/>
          <w:szCs w:val="28"/>
        </w:rPr>
        <w:t>、</w:t>
      </w:r>
      <w:r>
        <w:rPr>
          <w:b/>
          <w:bCs/>
          <w:spacing w:val="-17"/>
          <w:position w:val="24"/>
          <w:sz w:val="28"/>
          <w:szCs w:val="28"/>
        </w:rPr>
        <w:t>正确</w:t>
      </w:r>
    </w:p>
    <w:p>
      <w:pPr>
        <w:pStyle w:val="BodyText"/>
        <w:spacing w:line="223" w:lineRule="auto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、</w:t>
      </w:r>
      <w:r>
        <w:rPr>
          <w:b/>
          <w:bCs/>
          <w:spacing w:val="-10"/>
          <w:sz w:val="28"/>
          <w:szCs w:val="28"/>
        </w:rPr>
        <w:t>错误</w:t>
      </w:r>
    </w:p>
    <w:p>
      <w:pPr>
        <w:pStyle w:val="BodyText"/>
        <w:spacing w:before="298" w:line="612" w:lineRule="exact"/>
        <w:ind w:left="20"/>
        <w:rPr>
          <w:sz w:val="28"/>
          <w:szCs w:val="28"/>
        </w:rPr>
      </w:pPr>
      <w:r>
        <w:rPr>
          <w:b/>
          <w:bCs/>
          <w:spacing w:val="-3"/>
          <w:position w:val="25"/>
          <w:sz w:val="28"/>
          <w:szCs w:val="28"/>
        </w:rPr>
        <w:t>17、【单选题】将一根导线均匀拉长为原长度的2倍</w:t>
      </w:r>
      <w:r>
        <w:rPr>
          <w:b/>
          <w:bCs/>
          <w:spacing w:val="-4"/>
          <w:position w:val="25"/>
          <w:sz w:val="28"/>
          <w:szCs w:val="28"/>
        </w:rPr>
        <w:t>，则电阻值为原</w:t>
      </w:r>
    </w:p>
    <w:p>
      <w:pPr>
        <w:pStyle w:val="BodyText"/>
        <w:spacing w:before="1" w:line="221" w:lineRule="auto"/>
        <w:ind w:left="20"/>
        <w:rPr>
          <w:sz w:val="28"/>
          <w:szCs w:val="28"/>
        </w:rPr>
      </w:pPr>
      <w:r>
        <w:rPr>
          <w:b/>
          <w:bCs/>
          <w:spacing w:val="1"/>
          <w:sz w:val="28"/>
          <w:szCs w:val="28"/>
        </w:rPr>
        <w:t>阻值的()倍。</w:t>
      </w:r>
      <w:r>
        <w:rPr>
          <w:spacing w:val="1"/>
          <w:sz w:val="28"/>
          <w:szCs w:val="28"/>
        </w:rPr>
        <w:t xml:space="preserve">  </w:t>
      </w:r>
      <w:r>
        <w:rPr>
          <w:b/>
          <w:bCs/>
          <w:spacing w:val="1"/>
          <w:sz w:val="28"/>
          <w:szCs w:val="28"/>
        </w:rPr>
        <w:t>(</w:t>
      </w:r>
      <w:r>
        <w:rPr>
          <w:spacing w:val="13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1"/>
          <w:sz w:val="28"/>
          <w:szCs w:val="28"/>
        </w:rPr>
        <w:t>B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   </w:t>
      </w:r>
      <w:r>
        <w:rPr>
          <w:b/>
          <w:bCs/>
          <w:spacing w:val="1"/>
          <w:sz w:val="28"/>
          <w:szCs w:val="28"/>
        </w:rPr>
        <w:t>)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180" w:lineRule="auto"/>
        <w:ind w:left="16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2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91" w:line="180" w:lineRule="auto"/>
        <w:ind w:left="16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1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spacing w:val="-42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21"/>
          <w:sz w:val="28"/>
          <w:szCs w:val="28"/>
        </w:rPr>
        <w:t>4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91" w:line="180" w:lineRule="auto"/>
        <w:ind w:left="16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-39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1/2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92" w:line="180" w:lineRule="auto"/>
        <w:ind w:left="16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pacing w:val="-3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1/4</w:t>
      </w:r>
    </w:p>
    <w:p>
      <w:pPr>
        <w:pStyle w:val="BodyText"/>
        <w:spacing w:before="278" w:line="621" w:lineRule="exact"/>
        <w:ind w:left="20"/>
        <w:rPr>
          <w:sz w:val="28"/>
          <w:szCs w:val="28"/>
        </w:rPr>
      </w:pPr>
      <w:r>
        <w:rPr>
          <w:b/>
          <w:bCs/>
          <w:spacing w:val="1"/>
          <w:position w:val="26"/>
          <w:sz w:val="28"/>
          <w:szCs w:val="28"/>
        </w:rPr>
        <w:t>18、【单选题】当电梯作业人员在进入电梯轿顶前，必需确认()的</w:t>
      </w:r>
    </w:p>
    <w:p>
      <w:pPr>
        <w:pStyle w:val="BodyText"/>
        <w:spacing w:line="220" w:lineRule="auto"/>
        <w:ind w:left="20"/>
        <w:rPr>
          <w:sz w:val="28"/>
          <w:szCs w:val="28"/>
        </w:rPr>
      </w:pPr>
      <w:r>
        <w:rPr>
          <w:b/>
          <w:bCs/>
          <w:spacing w:val="-25"/>
          <w:sz w:val="28"/>
          <w:szCs w:val="28"/>
        </w:rPr>
        <w:t>有效性后方可进入。</w:t>
      </w:r>
      <w:r>
        <w:rPr>
          <w:spacing w:val="14"/>
          <w:sz w:val="28"/>
          <w:szCs w:val="28"/>
        </w:rPr>
        <w:t xml:space="preserve">  </w:t>
      </w:r>
      <w:r>
        <w:rPr>
          <w:b/>
          <w:bCs/>
          <w:spacing w:val="-25"/>
          <w:sz w:val="28"/>
          <w:szCs w:val="28"/>
        </w:rPr>
        <w:t>(</w:t>
      </w:r>
      <w:r>
        <w:rPr>
          <w:spacing w:val="15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25"/>
          <w:sz w:val="28"/>
          <w:szCs w:val="28"/>
        </w:rPr>
        <w:t>D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   </w:t>
      </w:r>
      <w:r>
        <w:rPr>
          <w:b/>
          <w:bCs/>
          <w:spacing w:val="-25"/>
          <w:sz w:val="28"/>
          <w:szCs w:val="28"/>
        </w:rPr>
        <w:t>)</w:t>
      </w:r>
    </w:p>
    <w:p>
      <w:pPr>
        <w:pStyle w:val="BodyText"/>
        <w:spacing w:before="298" w:line="222" w:lineRule="auto"/>
        <w:ind w:left="20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A、</w:t>
      </w:r>
      <w:r>
        <w:rPr>
          <w:b/>
          <w:bCs/>
          <w:spacing w:val="-3"/>
          <w:sz w:val="28"/>
          <w:szCs w:val="28"/>
        </w:rPr>
        <w:t>层门锁电气安全触点</w:t>
      </w:r>
    </w:p>
    <w:p>
      <w:pPr>
        <w:pStyle w:val="BodyText"/>
        <w:spacing w:before="283" w:line="628" w:lineRule="exact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position w:val="26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8"/>
          <w:position w:val="26"/>
          <w:sz w:val="28"/>
          <w:szCs w:val="28"/>
        </w:rPr>
        <w:t>、</w:t>
      </w:r>
      <w:r>
        <w:rPr>
          <w:b/>
          <w:bCs/>
          <w:spacing w:val="-8"/>
          <w:position w:val="26"/>
          <w:sz w:val="28"/>
          <w:szCs w:val="28"/>
        </w:rPr>
        <w:t>轿顶急停开关</w:t>
      </w:r>
    </w:p>
    <w:p>
      <w:pPr>
        <w:pStyle w:val="BodyText"/>
        <w:spacing w:line="220" w:lineRule="auto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5"/>
          <w:sz w:val="28"/>
          <w:szCs w:val="28"/>
        </w:rPr>
        <w:t>、</w:t>
      </w:r>
      <w:r>
        <w:rPr>
          <w:b/>
          <w:bCs/>
          <w:spacing w:val="-15"/>
          <w:sz w:val="28"/>
          <w:szCs w:val="28"/>
        </w:rPr>
        <w:t>轿顶检修开关</w:t>
      </w:r>
    </w:p>
    <w:p>
      <w:pPr>
        <w:pStyle w:val="BodyText"/>
        <w:spacing w:before="290" w:line="222" w:lineRule="auto"/>
        <w:ind w:left="16"/>
        <w:rPr>
          <w:sz w:val="28"/>
          <w:szCs w:val="28"/>
        </w:rPr>
        <w:sectPr>
          <w:footerReference w:type="default" r:id="rId26"/>
          <w:pgSz w:w="11910" w:h="16840"/>
          <w:pgMar w:top="1431" w:right="1786" w:bottom="2064" w:left="1773" w:header="0" w:footer="1786" w:gutter="0"/>
          <w:pgNumType w:start="24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、</w:t>
      </w:r>
      <w:r>
        <w:rPr>
          <w:b/>
          <w:bCs/>
          <w:spacing w:val="-12"/>
          <w:sz w:val="28"/>
          <w:szCs w:val="28"/>
        </w:rPr>
        <w:t>全部选项</w:t>
      </w:r>
    </w:p>
    <w:p>
      <w:pPr>
        <w:pStyle w:val="BodyText"/>
        <w:spacing w:before="252" w:line="212" w:lineRule="auto"/>
        <w:ind w:left="19"/>
        <w:rPr>
          <w:sz w:val="28"/>
          <w:szCs w:val="28"/>
        </w:rPr>
      </w:pPr>
      <w:r>
        <w:rPr>
          <w:b/>
          <w:bCs/>
          <w:spacing w:val="-15"/>
          <w:sz w:val="28"/>
          <w:szCs w:val="28"/>
        </w:rPr>
        <w:t>19、【单选题】我国工业和生活用的交流电，频率为()</w:t>
      </w: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Hz</w:t>
      </w:r>
      <w:r>
        <w:rPr>
          <w:rFonts w:ascii="SimSun" w:eastAsia="SimSun" w:hAnsi="SimSun" w:cs="SimSun"/>
          <w:b/>
          <w:bCs/>
          <w:spacing w:val="-16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b/>
          <w:bCs/>
          <w:spacing w:val="-16"/>
          <w:sz w:val="28"/>
          <w:szCs w:val="28"/>
        </w:rPr>
        <w:t xml:space="preserve">(       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C         </w:t>
      </w:r>
      <w:r>
        <w:rPr>
          <w:b/>
          <w:bCs/>
          <w:spacing w:val="-16"/>
          <w:sz w:val="28"/>
          <w:szCs w:val="28"/>
        </w:rPr>
        <w:t>)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91" w:line="632" w:lineRule="exac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position w:val="31"/>
          <w:sz w:val="28"/>
          <w:szCs w:val="28"/>
        </w:rPr>
        <w:t>A、30</w:t>
      </w:r>
    </w:p>
    <w:p>
      <w:pPr>
        <w:spacing w:before="2" w:line="182" w:lineRule="auto"/>
        <w:ind w:left="2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B、40</w:t>
      </w:r>
    </w:p>
    <w:p>
      <w:pPr>
        <w:spacing w:line="182" w:lineRule="auto"/>
        <w:rPr>
          <w:rFonts w:ascii="SimSun" w:eastAsia="SimSun" w:hAnsi="SimSun" w:cs="SimSun"/>
          <w:sz w:val="28"/>
          <w:szCs w:val="28"/>
        </w:rPr>
        <w:sectPr>
          <w:footerReference w:type="default" r:id="rId27"/>
          <w:type w:val="nextPage"/>
          <w:pgSz w:w="11910" w:h="16840"/>
          <w:pgMar w:top="1431" w:right="1786" w:bottom="2064" w:left="1773" w:header="0" w:footer="1786" w:gutter="0"/>
          <w:pgNumType w:start="25"/>
          <w:cols w:space="708"/>
          <w:titlePg w:val="0"/>
        </w:sectPr>
      </w:pPr>
    </w:p>
    <w:p>
      <w:pPr>
        <w:spacing w:before="231" w:line="183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4"/>
          <w:sz w:val="27"/>
          <w:szCs w:val="27"/>
        </w:rPr>
        <w:t>D、60</w:t>
      </w:r>
    </w:p>
    <w:p>
      <w:pPr>
        <w:pStyle w:val="BodyText"/>
        <w:spacing w:before="292" w:line="221" w:lineRule="auto"/>
        <w:jc w:val="right"/>
        <w:outlineLvl w:val="0"/>
      </w:pPr>
      <w:r>
        <w:rPr>
          <w:b/>
          <w:bCs/>
          <w:spacing w:val="7"/>
        </w:rPr>
        <w:t>20、</w:t>
      </w:r>
      <w:r>
        <w:rPr>
          <w:spacing w:val="96"/>
        </w:rPr>
        <w:t xml:space="preserve"> </w:t>
      </w:r>
      <w:r>
        <w:rPr>
          <w:b/>
          <w:bCs/>
          <w:spacing w:val="7"/>
        </w:rPr>
        <w:t>【单选题】星形连接时三相电源的公共点称为三相电源的()。</w:t>
      </w:r>
    </w:p>
    <w:p>
      <w:pPr>
        <w:spacing w:before="228" w:line="707" w:lineRule="exact"/>
        <w:ind w:left="18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20"/>
          <w:w w:val="94"/>
          <w:position w:val="27"/>
          <w:sz w:val="35"/>
          <w:szCs w:val="35"/>
        </w:rPr>
        <w:t>(</w:t>
      </w:r>
      <w:r>
        <w:rPr>
          <w:rFonts w:ascii="SimSun" w:eastAsia="SimSun" w:hAnsi="SimSun" w:cs="SimSun"/>
          <w:spacing w:val="8"/>
          <w:position w:val="27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20"/>
          <w:w w:val="94"/>
          <w:position w:val="27"/>
          <w:sz w:val="35"/>
          <w:szCs w:val="35"/>
        </w:rPr>
        <w:t>A</w:t>
      </w:r>
      <w:r>
        <w:rPr>
          <w:rFonts w:ascii="SimSun" w:eastAsia="SimSun" w:hAnsi="SimSun" w:cs="SimSun"/>
          <w:spacing w:val="15"/>
          <w:position w:val="27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20"/>
          <w:w w:val="94"/>
          <w:position w:val="27"/>
          <w:sz w:val="35"/>
          <w:szCs w:val="35"/>
        </w:rPr>
        <w:t>)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b/>
          <w:bCs/>
          <w:spacing w:val="-11"/>
        </w:rPr>
        <w:t>A</w:t>
      </w:r>
      <w:r>
        <w:rPr>
          <w:rFonts w:ascii="Times New Roman" w:eastAsia="Times New Roman" w:hAnsi="Times New Roman" w:cs="Times New Roman"/>
          <w:b/>
          <w:bCs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11"/>
        </w:rPr>
        <w:t>、</w:t>
      </w:r>
      <w:r>
        <w:rPr>
          <w:b/>
          <w:bCs/>
          <w:spacing w:val="-11"/>
        </w:rPr>
        <w:t>中性点</w:t>
      </w:r>
    </w:p>
    <w:p>
      <w:pPr>
        <w:pStyle w:val="BodyText"/>
        <w:spacing w:before="312" w:line="223" w:lineRule="auto"/>
      </w:pPr>
      <w:r>
        <w:rPr>
          <w:rFonts w:ascii="Times New Roman" w:eastAsia="Times New Roman" w:hAnsi="Times New Roman" w:cs="Times New Roman"/>
          <w:b/>
          <w:bCs/>
          <w:spacing w:val="1"/>
        </w:rPr>
        <w:t>B</w:t>
      </w:r>
      <w:r>
        <w:rPr>
          <w:rFonts w:ascii="SimSun" w:eastAsia="SimSun" w:hAnsi="SimSun" w:cs="SimSun"/>
          <w:b/>
          <w:bCs/>
          <w:spacing w:val="1"/>
        </w:rPr>
        <w:t>、</w:t>
      </w:r>
      <w:r>
        <w:rPr>
          <w:b/>
          <w:bCs/>
          <w:spacing w:val="1"/>
        </w:rPr>
        <w:t>接地点</w:t>
      </w:r>
    </w:p>
    <w:p>
      <w:pPr>
        <w:pStyle w:val="BodyText"/>
        <w:spacing w:before="281" w:line="641" w:lineRule="exact"/>
        <w:ind w:left="3"/>
      </w:pPr>
      <w:r>
        <w:rPr>
          <w:rFonts w:ascii="SimSun" w:eastAsia="SimSun" w:hAnsi="SimSun" w:cs="SimSun"/>
          <w:b/>
          <w:bCs/>
          <w:spacing w:val="-6"/>
          <w:position w:val="28"/>
        </w:rPr>
        <w:t>C、</w:t>
      </w:r>
      <w:r>
        <w:rPr>
          <w:rFonts w:ascii="SimSun" w:eastAsia="SimSun" w:hAnsi="SimSun" w:cs="SimSun"/>
          <w:spacing w:val="-66"/>
          <w:position w:val="28"/>
        </w:rPr>
        <w:t xml:space="preserve"> </w:t>
      </w:r>
      <w:r>
        <w:rPr>
          <w:b/>
          <w:bCs/>
          <w:spacing w:val="-6"/>
          <w:position w:val="28"/>
        </w:rPr>
        <w:t>零电位点</w:t>
      </w:r>
    </w:p>
    <w:p>
      <w:pPr>
        <w:pStyle w:val="BodyText"/>
        <w:spacing w:before="1" w:line="222" w:lineRule="auto"/>
      </w:pPr>
      <w:r>
        <w:rPr>
          <w:rFonts w:ascii="Times New Roman" w:eastAsia="Times New Roman" w:hAnsi="Times New Roman" w:cs="Times New Roman"/>
          <w:b/>
          <w:bCs/>
          <w:spacing w:val="-2"/>
        </w:rPr>
        <w:t>D</w:t>
      </w:r>
      <w:r>
        <w:rPr>
          <w:rFonts w:ascii="SimSun" w:eastAsia="SimSun" w:hAnsi="SimSun" w:cs="SimSun"/>
          <w:b/>
          <w:bCs/>
          <w:spacing w:val="-2"/>
        </w:rPr>
        <w:t>、</w:t>
      </w:r>
      <w:r>
        <w:rPr>
          <w:b/>
          <w:bCs/>
          <w:spacing w:val="-2"/>
        </w:rPr>
        <w:t>参考点</w:t>
      </w:r>
    </w:p>
    <w:p>
      <w:pPr>
        <w:pStyle w:val="BodyText"/>
        <w:spacing w:before="260" w:line="574" w:lineRule="exact"/>
        <w:jc w:val="right"/>
      </w:pPr>
      <w:r>
        <w:rPr>
          <w:b/>
          <w:bCs/>
          <w:spacing w:val="14"/>
          <w:position w:val="23"/>
        </w:rPr>
        <w:t>21、【单选题】曳引机在非工作状态时，制动器闸瓦应()制动轮。</w:t>
      </w:r>
    </w:p>
    <w:p>
      <w:pPr>
        <w:spacing w:before="1" w:line="222" w:lineRule="auto"/>
        <w:ind w:left="18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27"/>
          <w:w w:val="96"/>
          <w:sz w:val="35"/>
          <w:szCs w:val="35"/>
        </w:rPr>
        <w:t>(</w:t>
      </w:r>
      <w:r>
        <w:rPr>
          <w:rFonts w:ascii="SimSun" w:eastAsia="SimSun" w:hAnsi="SimSun" w:cs="SimSun"/>
          <w:spacing w:val="13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27"/>
          <w:w w:val="96"/>
          <w:sz w:val="35"/>
          <w:szCs w:val="35"/>
        </w:rPr>
        <w:t>C</w:t>
      </w:r>
      <w:r>
        <w:rPr>
          <w:rFonts w:ascii="SimSun" w:eastAsia="SimSun" w:hAnsi="SimSun" w:cs="SimSun"/>
          <w:spacing w:val="16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27"/>
          <w:w w:val="96"/>
          <w:sz w:val="35"/>
          <w:szCs w:val="35"/>
        </w:rPr>
        <w:t>)</w:t>
      </w:r>
    </w:p>
    <w:p>
      <w:pPr>
        <w:pStyle w:val="BodyText"/>
        <w:spacing w:before="279" w:line="640" w:lineRule="exact"/>
      </w:pPr>
      <w:r>
        <w:rPr>
          <w:rFonts w:ascii="Times New Roman" w:eastAsia="Times New Roman" w:hAnsi="Times New Roman" w:cs="Times New Roman"/>
          <w:b/>
          <w:bCs/>
          <w:spacing w:val="-13"/>
          <w:position w:val="28"/>
        </w:rPr>
        <w:t>A</w:t>
      </w:r>
      <w:r>
        <w:rPr>
          <w:rFonts w:ascii="SimSun" w:eastAsia="SimSun" w:hAnsi="SimSun" w:cs="SimSun"/>
          <w:b/>
          <w:bCs/>
          <w:spacing w:val="-13"/>
          <w:position w:val="28"/>
        </w:rPr>
        <w:t>、</w:t>
      </w:r>
      <w:r>
        <w:rPr>
          <w:b/>
          <w:bCs/>
          <w:spacing w:val="-13"/>
          <w:position w:val="28"/>
        </w:rPr>
        <w:t>轻触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  <w:b/>
          <w:bCs/>
          <w:spacing w:val="-4"/>
        </w:rPr>
        <w:t>B</w:t>
      </w:r>
      <w:r>
        <w:rPr>
          <w:rFonts w:ascii="Times New Roman" w:eastAsia="Times New Roman" w:hAnsi="Times New Roman" w:cs="Times New Roman"/>
          <w:b/>
          <w:bCs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4"/>
        </w:rPr>
        <w:t>、</w:t>
      </w:r>
      <w:r>
        <w:rPr>
          <w:b/>
          <w:bCs/>
          <w:spacing w:val="-4"/>
        </w:rPr>
        <w:t>靠近</w:t>
      </w:r>
    </w:p>
    <w:p>
      <w:pPr>
        <w:pStyle w:val="BodyText"/>
        <w:spacing w:before="287" w:line="224" w:lineRule="auto"/>
        <w:ind w:left="3"/>
      </w:pPr>
      <w:r>
        <w:rPr>
          <w:rFonts w:ascii="SimSun" w:eastAsia="SimSun" w:hAnsi="SimSun" w:cs="SimSun"/>
          <w:b/>
          <w:bCs/>
          <w:spacing w:val="-25"/>
        </w:rPr>
        <w:t>C、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b/>
          <w:bCs/>
          <w:spacing w:val="-25"/>
        </w:rPr>
        <w:t>紧</w:t>
      </w:r>
      <w:r>
        <w:rPr>
          <w:spacing w:val="-42"/>
        </w:rPr>
        <w:t xml:space="preserve"> </w:t>
      </w:r>
      <w:r>
        <w:rPr>
          <w:b/>
          <w:bCs/>
          <w:spacing w:val="-25"/>
        </w:rPr>
        <w:t>贴</w:t>
      </w:r>
    </w:p>
    <w:p>
      <w:pPr>
        <w:pStyle w:val="BodyText"/>
        <w:spacing w:before="311" w:line="222" w:lineRule="auto"/>
      </w:pPr>
      <w:r>
        <w:rPr>
          <w:rFonts w:ascii="Times New Roman" w:eastAsia="Times New Roman" w:hAnsi="Times New Roman" w:cs="Times New Roman"/>
          <w:b/>
          <w:bCs/>
          <w:spacing w:val="-10"/>
        </w:rPr>
        <w:t>D</w:t>
      </w:r>
      <w:r>
        <w:rPr>
          <w:rFonts w:ascii="SimSun" w:eastAsia="SimSun" w:hAnsi="SimSun" w:cs="SimSun"/>
          <w:b/>
          <w:bCs/>
          <w:spacing w:val="-10"/>
        </w:rPr>
        <w:t>、</w:t>
      </w:r>
      <w:r>
        <w:rPr>
          <w:b/>
          <w:bCs/>
          <w:spacing w:val="-10"/>
        </w:rPr>
        <w:t>离开</w:t>
      </w:r>
    </w:p>
    <w:p>
      <w:pPr>
        <w:pStyle w:val="BodyText"/>
        <w:spacing w:before="273" w:line="648" w:lineRule="exact"/>
        <w:ind w:left="3"/>
      </w:pPr>
      <w:r>
        <w:rPr>
          <w:b/>
          <w:bCs/>
          <w:spacing w:val="11"/>
          <w:position w:val="28"/>
        </w:rPr>
        <w:t>22、【单选题】曳引驱动电梯的制动器线圈()时</w:t>
      </w:r>
      <w:r>
        <w:rPr>
          <w:b/>
          <w:bCs/>
          <w:spacing w:val="10"/>
          <w:position w:val="28"/>
        </w:rPr>
        <w:t>，依靠制动弹簧将</w:t>
      </w:r>
    </w:p>
    <w:p>
      <w:pPr>
        <w:pStyle w:val="BodyText"/>
        <w:spacing w:line="219" w:lineRule="auto"/>
        <w:ind w:left="3"/>
      </w:pPr>
      <w:r>
        <w:rPr>
          <w:b/>
          <w:bCs/>
          <w:spacing w:val="-13"/>
        </w:rPr>
        <w:t>制动臂压紧在制动轮上。</w:t>
      </w:r>
      <w:r>
        <w:rPr>
          <w:spacing w:val="15"/>
        </w:rPr>
        <w:t xml:space="preserve">  </w:t>
      </w:r>
      <w:r>
        <w:rPr>
          <w:b/>
          <w:bCs/>
          <w:spacing w:val="-13"/>
        </w:rPr>
        <w:t>(</w:t>
      </w:r>
      <w:r>
        <w:rPr>
          <w:spacing w:val="17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13"/>
        </w:rPr>
        <w:t>B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        </w:t>
      </w:r>
      <w:r>
        <w:rPr>
          <w:b/>
          <w:bCs/>
          <w:spacing w:val="-13"/>
        </w:rPr>
        <w:t>)</w:t>
      </w:r>
    </w:p>
    <w:p>
      <w:pPr>
        <w:pStyle w:val="BodyText"/>
        <w:spacing w:before="294" w:line="222" w:lineRule="auto"/>
        <w:ind w:left="3"/>
      </w:pPr>
      <w:r>
        <w:rPr>
          <w:rFonts w:ascii="SimSun" w:eastAsia="SimSun" w:hAnsi="SimSun" w:cs="SimSun"/>
          <w:b/>
          <w:bCs/>
          <w:spacing w:val="-10"/>
        </w:rPr>
        <w:t>A、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b/>
          <w:bCs/>
          <w:spacing w:val="-10"/>
        </w:rPr>
        <w:t>得电</w:t>
      </w:r>
    </w:p>
    <w:p>
      <w:pPr>
        <w:pStyle w:val="BodyText"/>
        <w:spacing w:before="305" w:line="622" w:lineRule="exact"/>
        <w:ind w:left="3"/>
      </w:pPr>
      <w:r>
        <w:rPr>
          <w:rFonts w:ascii="SimSun" w:eastAsia="SimSun" w:hAnsi="SimSun" w:cs="SimSun"/>
          <w:b/>
          <w:bCs/>
          <w:spacing w:val="-7"/>
          <w:position w:val="26"/>
        </w:rPr>
        <w:t>B、</w:t>
      </w:r>
      <w:r>
        <w:rPr>
          <w:rFonts w:ascii="SimSun" w:eastAsia="SimSun" w:hAnsi="SimSun" w:cs="SimSun"/>
          <w:spacing w:val="-38"/>
          <w:position w:val="26"/>
        </w:rPr>
        <w:t xml:space="preserve"> </w:t>
      </w:r>
      <w:r>
        <w:rPr>
          <w:b/>
          <w:bCs/>
          <w:spacing w:val="-7"/>
          <w:position w:val="26"/>
        </w:rPr>
        <w:t>不得电</w:t>
      </w:r>
    </w:p>
    <w:p>
      <w:pPr>
        <w:pStyle w:val="BodyText"/>
        <w:spacing w:before="1" w:line="223" w:lineRule="auto"/>
      </w:pPr>
      <w:r>
        <w:rPr>
          <w:rFonts w:ascii="Times New Roman" w:eastAsia="Times New Roman" w:hAnsi="Times New Roman" w:cs="Times New Roman"/>
          <w:b/>
          <w:bCs/>
          <w:spacing w:val="-11"/>
        </w:rPr>
        <w:t>C</w:t>
      </w:r>
      <w:r>
        <w:rPr>
          <w:rFonts w:ascii="Times New Roman" w:eastAsia="Times New Roman" w:hAnsi="Times New Roman" w:cs="Times New Roman"/>
          <w:b/>
          <w:bCs/>
          <w:spacing w:val="-38"/>
        </w:rPr>
        <w:t xml:space="preserve"> </w:t>
      </w:r>
      <w:r>
        <w:rPr>
          <w:rFonts w:ascii="SimSun" w:eastAsia="SimSun" w:hAnsi="SimSun" w:cs="SimSun"/>
          <w:b/>
          <w:bCs/>
          <w:spacing w:val="-11"/>
        </w:rPr>
        <w:t>、</w:t>
      </w:r>
      <w:r>
        <w:rPr>
          <w:b/>
          <w:bCs/>
          <w:spacing w:val="-11"/>
        </w:rPr>
        <w:t>受力</w:t>
      </w:r>
    </w:p>
    <w:p>
      <w:pPr>
        <w:pStyle w:val="BodyText"/>
        <w:spacing w:before="292" w:line="224" w:lineRule="auto"/>
      </w:pPr>
      <w:r>
        <w:rPr>
          <w:rFonts w:ascii="Times New Roman" w:eastAsia="Times New Roman" w:hAnsi="Times New Roman" w:cs="Times New Roman"/>
          <w:b/>
          <w:bCs/>
        </w:rPr>
        <w:t>D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不受力</w:t>
      </w:r>
    </w:p>
    <w:p>
      <w:pPr>
        <w:pStyle w:val="BodyText"/>
        <w:spacing w:before="279" w:line="638" w:lineRule="exact"/>
        <w:ind w:left="3"/>
      </w:pPr>
      <w:r>
        <w:rPr>
          <w:b/>
          <w:bCs/>
          <w:spacing w:val="2"/>
          <w:position w:val="28"/>
        </w:rPr>
        <w:t>23、【单选题】曳引驱动电梯的安全系数是指装有额定载荷的轿厢停</w:t>
      </w:r>
    </w:p>
    <w:p>
      <w:pPr>
        <w:pStyle w:val="BodyText"/>
        <w:spacing w:before="1" w:line="219" w:lineRule="auto"/>
        <w:ind w:left="3"/>
      </w:pPr>
      <w:r>
        <w:rPr>
          <w:b/>
          <w:bCs/>
          <w:spacing w:val="5"/>
        </w:rPr>
        <w:t>靠在最低层站时，</w:t>
      </w:r>
      <w:r>
        <w:rPr>
          <w:spacing w:val="94"/>
        </w:rPr>
        <w:t xml:space="preserve"> </w:t>
      </w:r>
      <w:r>
        <w:rPr>
          <w:b/>
          <w:bCs/>
          <w:spacing w:val="5"/>
        </w:rPr>
        <w:t>一根钢丝绳的()破断负荷</w:t>
      </w:r>
      <w:r>
        <w:rPr>
          <w:b/>
          <w:bCs/>
          <w:spacing w:val="4"/>
        </w:rPr>
        <w:t>与这根钢丝绳所受的()</w:t>
      </w:r>
    </w:p>
    <w:p>
      <w:pPr>
        <w:pStyle w:val="BodyText"/>
        <w:spacing w:before="328" w:line="223" w:lineRule="auto"/>
      </w:pPr>
      <w:r>
        <w:rPr>
          <w:spacing w:val="-13"/>
        </w:rPr>
        <w:t>力之间的比值。</w:t>
      </w:r>
      <w:r>
        <w:rPr>
          <w:spacing w:val="5"/>
        </w:rPr>
        <w:t xml:space="preserve">  </w:t>
      </w:r>
      <w:r>
        <w:rPr>
          <w:spacing w:val="-13"/>
        </w:rPr>
        <w:t>(</w:t>
      </w:r>
      <w:r>
        <w:rPr>
          <w:spacing w:val="18"/>
        </w:rPr>
        <w:t xml:space="preserve">    </w:t>
      </w:r>
      <w:r>
        <w:rPr>
          <w:rFonts w:ascii="Arial" w:eastAsia="Arial" w:hAnsi="Arial" w:cs="Arial"/>
          <w:spacing w:val="-13"/>
        </w:rPr>
        <w:t xml:space="preserve">D        </w:t>
      </w:r>
      <w:r>
        <w:rPr>
          <w:spacing w:val="-13"/>
        </w:rPr>
        <w:t>)</w:t>
      </w:r>
    </w:p>
    <w:p>
      <w:pPr>
        <w:spacing w:line="223" w:lineRule="auto"/>
        <w:sectPr>
          <w:footerReference w:type="default" r:id="rId28"/>
          <w:pgSz w:w="11910" w:h="16840"/>
          <w:pgMar w:top="1431" w:right="1768" w:bottom="400" w:left="1769" w:header="0" w:footer="0" w:gutter="0"/>
          <w:pgNumType w:start="26"/>
          <w:cols w:space="708"/>
        </w:sectPr>
      </w:pPr>
    </w:p>
    <w:p>
      <w:pPr>
        <w:pStyle w:val="BodyText"/>
        <w:spacing w:before="163" w:line="640" w:lineRule="exact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2"/>
          <w:position w:val="27"/>
          <w:sz w:val="28"/>
          <w:szCs w:val="28"/>
        </w:rPr>
        <w:t>A、</w:t>
      </w:r>
      <w:r>
        <w:rPr>
          <w:rFonts w:ascii="SimSun" w:eastAsia="SimSun" w:hAnsi="SimSun" w:cs="SimSun"/>
          <w:spacing w:val="-65"/>
          <w:position w:val="27"/>
          <w:sz w:val="28"/>
          <w:szCs w:val="28"/>
        </w:rPr>
        <w:t xml:space="preserve"> </w:t>
      </w:r>
      <w:r>
        <w:rPr>
          <w:b/>
          <w:bCs/>
          <w:spacing w:val="-12"/>
          <w:position w:val="27"/>
          <w:sz w:val="28"/>
          <w:szCs w:val="28"/>
        </w:rPr>
        <w:t>最大；最大</w:t>
      </w:r>
    </w:p>
    <w:p>
      <w:pPr>
        <w:pStyle w:val="BodyText"/>
        <w:spacing w:line="222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B、</w:t>
      </w:r>
      <w:r>
        <w:rPr>
          <w:rFonts w:ascii="SimSun" w:eastAsia="SimSun" w:hAnsi="SimSun" w:cs="SimSun"/>
          <w:spacing w:val="-57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最大；最小</w:t>
      </w:r>
    </w:p>
    <w:p>
      <w:pPr>
        <w:pStyle w:val="BodyText"/>
        <w:spacing w:before="283" w:line="222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C、</w:t>
      </w:r>
      <w:r>
        <w:rPr>
          <w:b/>
          <w:bCs/>
          <w:spacing w:val="-3"/>
          <w:sz w:val="28"/>
          <w:szCs w:val="28"/>
        </w:rPr>
        <w:t>最小；最小</w:t>
      </w:r>
    </w:p>
    <w:p>
      <w:pPr>
        <w:pStyle w:val="BodyText"/>
        <w:spacing w:before="283" w:line="222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D、</w:t>
      </w:r>
      <w:r>
        <w:rPr>
          <w:rFonts w:ascii="SimSun" w:eastAsia="SimSun" w:hAnsi="SimSun" w:cs="SimSun"/>
          <w:spacing w:val="-78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最小；最大</w:t>
      </w:r>
    </w:p>
    <w:p>
      <w:pPr>
        <w:pStyle w:val="BodyText"/>
        <w:spacing w:before="270" w:line="619" w:lineRule="exact"/>
        <w:jc w:val="right"/>
        <w:rPr>
          <w:sz w:val="28"/>
          <w:szCs w:val="28"/>
        </w:rPr>
      </w:pPr>
      <w:r>
        <w:rPr>
          <w:b/>
          <w:bCs/>
          <w:spacing w:val="-4"/>
          <w:position w:val="25"/>
          <w:sz w:val="28"/>
          <w:szCs w:val="28"/>
        </w:rPr>
        <w:t>24、【单选题】某部分的电路功率大于零时，说明该电路元件为()。</w:t>
      </w:r>
    </w:p>
    <w:p>
      <w:pPr>
        <w:spacing w:line="222" w:lineRule="auto"/>
        <w:ind w:left="1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color w:val="000001"/>
          <w:spacing w:val="-19"/>
          <w:w w:val="96"/>
          <w:sz w:val="28"/>
          <w:szCs w:val="28"/>
        </w:rPr>
        <w:t>(</w:t>
      </w:r>
      <w:r>
        <w:rPr>
          <w:rFonts w:ascii="SimSun" w:eastAsia="SimSun" w:hAnsi="SimSun" w:cs="SimSun"/>
          <w:color w:val="000001"/>
          <w:spacing w:val="7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19"/>
          <w:w w:val="96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</w:t>
      </w:r>
      <w:r>
        <w:rPr>
          <w:rFonts w:ascii="SimSun" w:eastAsia="SimSun" w:hAnsi="SimSun" w:cs="SimSun"/>
          <w:b/>
          <w:bCs/>
          <w:spacing w:val="-19"/>
          <w:w w:val="96"/>
          <w:sz w:val="28"/>
          <w:szCs w:val="28"/>
        </w:rPr>
        <w:t>)</w:t>
      </w:r>
    </w:p>
    <w:p>
      <w:pPr>
        <w:pStyle w:val="BodyText"/>
        <w:spacing w:before="312" w:line="227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9"/>
          <w:sz w:val="28"/>
          <w:szCs w:val="28"/>
        </w:rPr>
        <w:t>A、</w:t>
      </w:r>
      <w:r>
        <w:rPr>
          <w:rFonts w:ascii="SimSun" w:eastAsia="SimSun" w:hAnsi="SimSun" w:cs="SimSun"/>
          <w:spacing w:val="-59"/>
          <w:sz w:val="28"/>
          <w:szCs w:val="28"/>
        </w:rPr>
        <w:t xml:space="preserve"> </w:t>
      </w:r>
      <w:r>
        <w:rPr>
          <w:b/>
          <w:bCs/>
          <w:spacing w:val="-19"/>
          <w:sz w:val="28"/>
          <w:szCs w:val="28"/>
        </w:rPr>
        <w:t>电源</w:t>
      </w:r>
    </w:p>
    <w:p>
      <w:pPr>
        <w:pStyle w:val="BodyText"/>
        <w:spacing w:before="281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9"/>
          <w:sz w:val="28"/>
          <w:szCs w:val="28"/>
        </w:rPr>
        <w:t>、</w:t>
      </w:r>
      <w:r>
        <w:rPr>
          <w:b/>
          <w:bCs/>
          <w:spacing w:val="-9"/>
          <w:sz w:val="28"/>
          <w:szCs w:val="28"/>
        </w:rPr>
        <w:t>负载</w:t>
      </w:r>
    </w:p>
    <w:p>
      <w:pPr>
        <w:pStyle w:val="BodyText"/>
        <w:spacing w:before="283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、</w:t>
      </w:r>
      <w:r>
        <w:rPr>
          <w:b/>
          <w:bCs/>
          <w:spacing w:val="-14"/>
          <w:sz w:val="28"/>
          <w:szCs w:val="28"/>
        </w:rPr>
        <w:t>开关</w:t>
      </w:r>
    </w:p>
    <w:p>
      <w:pPr>
        <w:pStyle w:val="BodyText"/>
        <w:spacing w:before="293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、</w:t>
      </w:r>
      <w:r>
        <w:rPr>
          <w:b/>
          <w:bCs/>
          <w:spacing w:val="-12"/>
          <w:sz w:val="28"/>
          <w:szCs w:val="28"/>
        </w:rPr>
        <w:t>全部选项</w:t>
      </w:r>
    </w:p>
    <w:p>
      <w:pPr>
        <w:pStyle w:val="BodyText"/>
        <w:spacing w:before="269" w:line="640" w:lineRule="exact"/>
        <w:ind w:left="4"/>
        <w:rPr>
          <w:sz w:val="28"/>
          <w:szCs w:val="28"/>
        </w:rPr>
      </w:pPr>
      <w:r>
        <w:rPr>
          <w:b/>
          <w:bCs/>
          <w:spacing w:val="7"/>
          <w:position w:val="27"/>
          <w:sz w:val="28"/>
          <w:szCs w:val="28"/>
        </w:rPr>
        <w:t>25、【单选题】用1片定滑轮和1片动滑轮组成一</w:t>
      </w:r>
      <w:r>
        <w:rPr>
          <w:b/>
          <w:bCs/>
          <w:spacing w:val="6"/>
          <w:position w:val="27"/>
          <w:sz w:val="28"/>
          <w:szCs w:val="28"/>
        </w:rPr>
        <w:t>个滑轮组，吊起1</w:t>
      </w:r>
    </w:p>
    <w:p>
      <w:pPr>
        <w:pStyle w:val="BodyText"/>
        <w:spacing w:line="219" w:lineRule="auto"/>
        <w:ind w:left="4"/>
        <w:rPr>
          <w:sz w:val="28"/>
          <w:szCs w:val="28"/>
        </w:rPr>
      </w:pPr>
      <w:r>
        <w:rPr>
          <w:b/>
          <w:bCs/>
          <w:spacing w:val="12"/>
          <w:sz w:val="28"/>
          <w:szCs w:val="28"/>
        </w:rPr>
        <w:t>吨负载。从定滑轮引出的拉绳，拉力应是()吨。(</w:t>
      </w:r>
      <w:r>
        <w:rPr>
          <w:spacing w:val="43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1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11"/>
          <w:sz w:val="28"/>
          <w:szCs w:val="28"/>
        </w:rPr>
        <w:t xml:space="preserve">       </w:t>
      </w:r>
      <w:r>
        <w:rPr>
          <w:b/>
          <w:bCs/>
          <w:spacing w:val="11"/>
          <w:sz w:val="28"/>
          <w:szCs w:val="28"/>
        </w:rPr>
        <w:t>)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630" w:lineRule="exact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9"/>
          <w:position w:val="29"/>
          <w:sz w:val="31"/>
          <w:szCs w:val="31"/>
        </w:rPr>
        <w:t>A</w:t>
      </w:r>
      <w:r>
        <w:rPr>
          <w:rFonts w:ascii="Times New Roman" w:eastAsia="Times New Roman" w:hAnsi="Times New Roman" w:cs="Times New Roman"/>
          <w:b/>
          <w:bCs/>
          <w:spacing w:val="-44"/>
          <w:position w:val="2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9"/>
          <w:position w:val="29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b/>
          <w:bCs/>
          <w:spacing w:val="-19"/>
          <w:position w:val="29"/>
          <w:sz w:val="31"/>
          <w:szCs w:val="31"/>
        </w:rPr>
        <w:t>1/2</w:t>
      </w:r>
    </w:p>
    <w:p>
      <w:pPr>
        <w:spacing w:before="1" w:line="180" w:lineRule="auto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31"/>
          <w:szCs w:val="31"/>
        </w:rPr>
        <w:t>B</w:t>
      </w:r>
      <w:r>
        <w:rPr>
          <w:rFonts w:ascii="Times New Roman" w:eastAsia="Times New Roman" w:hAnsi="Times New Roman" w:cs="Times New Roman"/>
          <w:b/>
          <w:bCs/>
          <w:spacing w:val="-46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b/>
          <w:bCs/>
          <w:spacing w:val="-16"/>
          <w:sz w:val="31"/>
          <w:szCs w:val="31"/>
        </w:rPr>
        <w:t>1/4</w:t>
      </w:r>
    </w:p>
    <w:p>
      <w:pPr>
        <w:spacing w:before="318" w:line="180" w:lineRule="auto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9"/>
          <w:sz w:val="31"/>
          <w:szCs w:val="31"/>
        </w:rPr>
        <w:t>C</w:t>
      </w:r>
      <w:r>
        <w:rPr>
          <w:rFonts w:ascii="Times New Roman" w:eastAsia="Times New Roman" w:hAnsi="Times New Roman" w:cs="Times New Roman"/>
          <w:b/>
          <w:bCs/>
          <w:spacing w:val="-46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b/>
          <w:bCs/>
          <w:spacing w:val="-19"/>
          <w:sz w:val="31"/>
          <w:szCs w:val="31"/>
        </w:rPr>
        <w:t>2/3</w:t>
      </w:r>
    </w:p>
    <w:p>
      <w:pPr>
        <w:spacing w:before="329" w:line="18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pacing w:val="-42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6"/>
          <w:sz w:val="28"/>
          <w:szCs w:val="28"/>
        </w:rPr>
        <w:t>1</w:t>
      </w:r>
    </w:p>
    <w:p>
      <w:pPr>
        <w:pStyle w:val="BodyText"/>
        <w:spacing w:before="300" w:line="221" w:lineRule="auto"/>
        <w:ind w:left="4"/>
        <w:rPr>
          <w:sz w:val="28"/>
          <w:szCs w:val="28"/>
        </w:rPr>
      </w:pPr>
      <w:r>
        <w:rPr>
          <w:b/>
          <w:bCs/>
          <w:spacing w:val="-9"/>
          <w:sz w:val="28"/>
          <w:szCs w:val="28"/>
        </w:rPr>
        <w:t>26、</w:t>
      </w:r>
      <w:r>
        <w:rPr>
          <w:spacing w:val="59"/>
          <w:sz w:val="28"/>
          <w:szCs w:val="28"/>
        </w:rPr>
        <w:t xml:space="preserve"> </w:t>
      </w:r>
      <w:r>
        <w:rPr>
          <w:b/>
          <w:bCs/>
          <w:spacing w:val="-9"/>
          <w:sz w:val="28"/>
          <w:szCs w:val="28"/>
        </w:rPr>
        <w:t>【单选题】电位的单位，是()。</w:t>
      </w:r>
      <w:r>
        <w:rPr>
          <w:spacing w:val="-9"/>
          <w:sz w:val="28"/>
          <w:szCs w:val="28"/>
        </w:rPr>
        <w:t xml:space="preserve">  </w:t>
      </w:r>
      <w:r>
        <w:rPr>
          <w:spacing w:val="-9"/>
          <w:sz w:val="28"/>
          <w:szCs w:val="28"/>
        </w:rPr>
        <w:t>(</w:t>
      </w:r>
      <w:r>
        <w:rPr>
          <w:spacing w:val="18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9"/>
          <w:sz w:val="28"/>
          <w:szCs w:val="28"/>
        </w:rPr>
        <w:t>B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   </w:t>
      </w:r>
      <w:r>
        <w:rPr>
          <w:b/>
          <w:bCs/>
          <w:spacing w:val="-9"/>
          <w:sz w:val="28"/>
          <w:szCs w:val="28"/>
        </w:rPr>
        <w:t>)</w:t>
      </w:r>
    </w:p>
    <w:p>
      <w:pPr>
        <w:pStyle w:val="BodyText"/>
        <w:spacing w:before="289" w:line="599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5"/>
          <w:position w:val="23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5"/>
          <w:position w:val="23"/>
          <w:sz w:val="28"/>
          <w:szCs w:val="28"/>
        </w:rPr>
        <w:t>、</w:t>
      </w:r>
      <w:r>
        <w:rPr>
          <w:b/>
          <w:bCs/>
          <w:spacing w:val="-15"/>
          <w:position w:val="23"/>
          <w:sz w:val="28"/>
          <w:szCs w:val="28"/>
        </w:rPr>
        <w:t>安培</w:t>
      </w:r>
    </w:p>
    <w:p>
      <w:pPr>
        <w:pStyle w:val="BodyText"/>
        <w:spacing w:line="223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6"/>
          <w:sz w:val="28"/>
          <w:szCs w:val="28"/>
        </w:rPr>
        <w:t>B、</w:t>
      </w:r>
      <w:r>
        <w:rPr>
          <w:rFonts w:ascii="SimSun" w:eastAsia="SimSun" w:hAnsi="SimSun" w:cs="SimSun"/>
          <w:spacing w:val="-58"/>
          <w:sz w:val="28"/>
          <w:szCs w:val="28"/>
        </w:rPr>
        <w:t xml:space="preserve"> </w:t>
      </w:r>
      <w:r>
        <w:rPr>
          <w:b/>
          <w:bCs/>
          <w:spacing w:val="-16"/>
          <w:sz w:val="28"/>
          <w:szCs w:val="28"/>
        </w:rPr>
        <w:t>伏特</w:t>
      </w:r>
    </w:p>
    <w:p>
      <w:pPr>
        <w:pStyle w:val="BodyText"/>
        <w:spacing w:before="301" w:line="222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z w:val="28"/>
          <w:szCs w:val="28"/>
        </w:rPr>
        <w:t>C、</w:t>
      </w:r>
      <w:r>
        <w:rPr>
          <w:b/>
          <w:bCs/>
          <w:sz w:val="28"/>
          <w:szCs w:val="28"/>
        </w:rPr>
        <w:t>焦耳</w:t>
      </w:r>
    </w:p>
    <w:p>
      <w:pPr>
        <w:pStyle w:val="BodyText"/>
        <w:spacing w:before="293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3"/>
          <w:sz w:val="28"/>
          <w:szCs w:val="28"/>
        </w:rPr>
        <w:t>、</w:t>
      </w:r>
      <w:r>
        <w:rPr>
          <w:b/>
          <w:bCs/>
          <w:spacing w:val="-13"/>
          <w:sz w:val="28"/>
          <w:szCs w:val="28"/>
        </w:rPr>
        <w:t>千瓦</w:t>
      </w:r>
    </w:p>
    <w:p>
      <w:pPr>
        <w:spacing w:line="222" w:lineRule="auto"/>
        <w:rPr>
          <w:sz w:val="28"/>
          <w:szCs w:val="28"/>
        </w:rPr>
        <w:sectPr>
          <w:footerReference w:type="default" r:id="rId29"/>
          <w:pgSz w:w="11910" w:h="16840"/>
          <w:pgMar w:top="1431" w:right="1764" w:bottom="400" w:left="1769" w:header="0" w:footer="0" w:gutter="0"/>
          <w:pgNumType w:start="27"/>
          <w:cols w:space="708"/>
        </w:sectPr>
      </w:pPr>
    </w:p>
    <w:p>
      <w:pPr>
        <w:pStyle w:val="BodyText"/>
        <w:spacing w:before="149" w:line="644" w:lineRule="exact"/>
        <w:ind w:left="3"/>
      </w:pPr>
      <w:r>
        <w:rPr>
          <w:b/>
          <w:bCs/>
          <w:spacing w:val="12"/>
          <w:position w:val="28"/>
        </w:rPr>
        <w:t>27、【单选题】电梯在施工过程中，井道内的临时照明必须采用()</w:t>
      </w:r>
    </w:p>
    <w:p>
      <w:pPr>
        <w:pStyle w:val="BodyText"/>
        <w:spacing w:line="222" w:lineRule="auto"/>
        <w:ind w:left="3"/>
      </w:pPr>
      <w:r>
        <w:rPr>
          <w:b/>
          <w:bCs/>
          <w:spacing w:val="-20"/>
        </w:rPr>
        <w:t>以下的电压。</w:t>
      </w:r>
      <w:r>
        <w:rPr>
          <w:spacing w:val="14"/>
        </w:rPr>
        <w:t xml:space="preserve">  </w:t>
      </w:r>
      <w:r>
        <w:rPr>
          <w:b/>
          <w:bCs/>
          <w:spacing w:val="-20"/>
        </w:rPr>
        <w:t>(</w:t>
      </w:r>
      <w:r>
        <w:rPr>
          <w:spacing w:val="-20"/>
        </w:rPr>
        <w:t xml:space="preserve">     </w:t>
      </w:r>
      <w:r>
        <w:rPr>
          <w:rFonts w:ascii="SimSun" w:eastAsia="SimSun" w:hAnsi="SimSun" w:cs="SimSun"/>
          <w:b/>
          <w:bCs/>
          <w:spacing w:val="-20"/>
        </w:rPr>
        <w:t>D</w:t>
      </w:r>
      <w:r>
        <w:rPr>
          <w:rFonts w:ascii="SimSun" w:eastAsia="SimSun" w:hAnsi="SimSun" w:cs="SimSun"/>
          <w:spacing w:val="17"/>
        </w:rPr>
        <w:t xml:space="preserve">    </w:t>
      </w:r>
      <w:r>
        <w:rPr>
          <w:b/>
          <w:bCs/>
          <w:spacing w:val="-20"/>
        </w:rPr>
        <w:t>)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88" w:line="180" w:lineRule="auto"/>
        <w:outlineLvl w:val="1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27"/>
          <w:szCs w:val="27"/>
        </w:rPr>
        <w:t>A</w:t>
      </w:r>
      <w:r>
        <w:rPr>
          <w:rFonts w:ascii="SimSun" w:eastAsia="SimSun" w:hAnsi="SimSun" w:cs="SimSun"/>
          <w:b/>
          <w:bCs/>
          <w:spacing w:val="-16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b/>
          <w:bCs/>
          <w:spacing w:val="-16"/>
          <w:sz w:val="27"/>
          <w:szCs w:val="27"/>
        </w:rPr>
        <w:t>24V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88" w:line="610" w:lineRule="exact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4"/>
          <w:position w:val="30"/>
          <w:sz w:val="27"/>
          <w:szCs w:val="27"/>
        </w:rPr>
        <w:t>B、220V</w:t>
      </w:r>
    </w:p>
    <w:p>
      <w:pPr>
        <w:spacing w:before="1" w:line="189" w:lineRule="auto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b/>
          <w:bCs/>
          <w:spacing w:val="-19"/>
          <w:sz w:val="27"/>
          <w:szCs w:val="27"/>
        </w:rPr>
        <w:t>C</w:t>
      </w:r>
      <w:r>
        <w:rPr>
          <w:rFonts w:ascii="SimSun" w:eastAsia="SimSun" w:hAnsi="SimSun" w:cs="SimSun"/>
          <w:b/>
          <w:bCs/>
          <w:spacing w:val="-19"/>
          <w:sz w:val="27"/>
          <w:szCs w:val="27"/>
        </w:rPr>
        <w:t>、</w:t>
      </w:r>
      <w:r>
        <w:rPr>
          <w:rFonts w:ascii="Arial" w:eastAsia="Arial" w:hAnsi="Arial" w:cs="Arial"/>
          <w:b/>
          <w:bCs/>
          <w:spacing w:val="-19"/>
          <w:sz w:val="27"/>
          <w:szCs w:val="27"/>
        </w:rPr>
        <w:t>50V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180" w:lineRule="auto"/>
        <w:outlineLvl w:val="1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27"/>
          <w:szCs w:val="27"/>
        </w:rPr>
        <w:t>D</w:t>
      </w:r>
      <w:r>
        <w:rPr>
          <w:rFonts w:ascii="SimSun" w:eastAsia="SimSun" w:hAnsi="SimSun" w:cs="SimSun"/>
          <w:b/>
          <w:bCs/>
          <w:spacing w:val="-16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b/>
          <w:bCs/>
          <w:spacing w:val="-16"/>
          <w:sz w:val="27"/>
          <w:szCs w:val="27"/>
        </w:rPr>
        <w:t>36V</w:t>
      </w:r>
    </w:p>
    <w:p>
      <w:pPr>
        <w:pStyle w:val="BodyText"/>
        <w:spacing w:before="282" w:line="552" w:lineRule="exact"/>
        <w:ind w:left="3"/>
      </w:pPr>
      <w:r>
        <w:rPr>
          <w:b/>
          <w:bCs/>
          <w:spacing w:val="2"/>
          <w:position w:val="21"/>
        </w:rPr>
        <w:t>28、【单选题】电梯的曳引驱动方式较卷筒驱动方式有以下几种优势</w:t>
      </w:r>
    </w:p>
    <w:p>
      <w:pPr>
        <w:spacing w:before="1" w:line="222" w:lineRule="auto"/>
        <w:ind w:left="18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40"/>
          <w:sz w:val="36"/>
          <w:szCs w:val="36"/>
        </w:rPr>
        <w:t>()。</w:t>
      </w:r>
      <w:r>
        <w:rPr>
          <w:rFonts w:ascii="SimSun" w:eastAsia="SimSun" w:hAnsi="SimSun" w:cs="SimSun"/>
          <w:spacing w:val="69"/>
          <w:sz w:val="36"/>
          <w:szCs w:val="36"/>
        </w:rPr>
        <w:t xml:space="preserve"> </w:t>
      </w:r>
      <w:r>
        <w:rPr>
          <w:rFonts w:ascii="SimSun" w:eastAsia="SimSun" w:hAnsi="SimSun" w:cs="SimSun"/>
          <w:b/>
          <w:bCs/>
          <w:spacing w:val="-40"/>
          <w:sz w:val="36"/>
          <w:szCs w:val="36"/>
        </w:rPr>
        <w:t>(</w:t>
      </w:r>
      <w:r>
        <w:rPr>
          <w:rFonts w:ascii="SimSun" w:eastAsia="SimSun" w:hAnsi="SimSun" w:cs="SimSun"/>
          <w:spacing w:val="-40"/>
          <w:sz w:val="36"/>
          <w:szCs w:val="36"/>
        </w:rPr>
        <w:t xml:space="preserve">    </w:t>
      </w:r>
      <w:r>
        <w:rPr>
          <w:rFonts w:ascii="SimSun" w:eastAsia="SimSun" w:hAnsi="SimSun" w:cs="SimSun"/>
          <w:b/>
          <w:bCs/>
          <w:spacing w:val="-40"/>
          <w:sz w:val="36"/>
          <w:szCs w:val="36"/>
        </w:rPr>
        <w:t>D</w:t>
      </w:r>
      <w:r>
        <w:rPr>
          <w:rFonts w:ascii="SimSun" w:eastAsia="SimSun" w:hAnsi="SimSun" w:cs="SimSun"/>
          <w:spacing w:val="9"/>
          <w:sz w:val="36"/>
          <w:szCs w:val="36"/>
        </w:rPr>
        <w:t xml:space="preserve">   </w:t>
      </w:r>
      <w:r>
        <w:rPr>
          <w:rFonts w:ascii="SimSun" w:eastAsia="SimSun" w:hAnsi="SimSun" w:cs="SimSun"/>
          <w:b/>
          <w:bCs/>
          <w:spacing w:val="-40"/>
          <w:sz w:val="36"/>
          <w:szCs w:val="36"/>
        </w:rPr>
        <w:t>)</w:t>
      </w:r>
    </w:p>
    <w:p>
      <w:pPr>
        <w:pStyle w:val="BodyText"/>
        <w:spacing w:before="287" w:line="222" w:lineRule="auto"/>
      </w:pPr>
      <w:r>
        <w:rPr>
          <w:rFonts w:ascii="Times New Roman" w:eastAsia="Times New Roman" w:hAnsi="Times New Roman" w:cs="Times New Roman"/>
          <w:b/>
          <w:bCs/>
          <w:spacing w:val="-1"/>
        </w:rPr>
        <w:t>A</w:t>
      </w:r>
      <w:r>
        <w:rPr>
          <w:rFonts w:ascii="SimSun" w:eastAsia="SimSun" w:hAnsi="SimSun" w:cs="SimSun"/>
          <w:b/>
          <w:bCs/>
          <w:spacing w:val="-1"/>
        </w:rPr>
        <w:t>、</w:t>
      </w:r>
      <w:r>
        <w:rPr>
          <w:b/>
          <w:bCs/>
          <w:spacing w:val="-1"/>
        </w:rPr>
        <w:t>安全可靠</w:t>
      </w:r>
    </w:p>
    <w:p>
      <w:pPr>
        <w:pStyle w:val="BodyText"/>
        <w:spacing w:before="306" w:line="223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B、</w:t>
      </w:r>
      <w:r>
        <w:rPr>
          <w:rFonts w:ascii="SimSun" w:eastAsia="SimSun" w:hAnsi="SimSun" w:cs="SimSun"/>
          <w:spacing w:val="-78"/>
        </w:rPr>
        <w:t xml:space="preserve"> </w:t>
      </w:r>
      <w:r>
        <w:rPr>
          <w:b/>
          <w:bCs/>
          <w:spacing w:val="-3"/>
        </w:rPr>
        <w:t>提升高度大</w:t>
      </w:r>
    </w:p>
    <w:p>
      <w:pPr>
        <w:pStyle w:val="BodyText"/>
        <w:spacing w:before="303" w:line="620" w:lineRule="exact"/>
        <w:ind w:left="3"/>
      </w:pPr>
      <w:r>
        <w:rPr>
          <w:rFonts w:ascii="SimSun" w:eastAsia="SimSun" w:hAnsi="SimSun" w:cs="SimSun"/>
          <w:b/>
          <w:bCs/>
          <w:spacing w:val="2"/>
          <w:position w:val="26"/>
        </w:rPr>
        <w:t>C、</w:t>
      </w:r>
      <w:r>
        <w:rPr>
          <w:rFonts w:ascii="SimSun" w:eastAsia="SimSun" w:hAnsi="SimSun" w:cs="SimSun"/>
          <w:spacing w:val="-73"/>
          <w:position w:val="26"/>
        </w:rPr>
        <w:t xml:space="preserve"> </w:t>
      </w:r>
      <w:r>
        <w:rPr>
          <w:b/>
          <w:bCs/>
          <w:spacing w:val="2"/>
          <w:position w:val="26"/>
        </w:rPr>
        <w:t>提升高度改变时无需改变驱动装置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  <w:b/>
          <w:bCs/>
          <w:spacing w:val="-3"/>
        </w:rPr>
        <w:t>D</w:t>
      </w:r>
      <w:r>
        <w:rPr>
          <w:rFonts w:ascii="SimSun" w:eastAsia="SimSun" w:hAnsi="SimSun" w:cs="SimSun"/>
          <w:b/>
          <w:bCs/>
          <w:spacing w:val="-3"/>
        </w:rPr>
        <w:t>、</w:t>
      </w:r>
      <w:r>
        <w:rPr>
          <w:b/>
          <w:bCs/>
          <w:spacing w:val="-3"/>
        </w:rPr>
        <w:t>全部选项</w:t>
      </w:r>
    </w:p>
    <w:p>
      <w:pPr>
        <w:pStyle w:val="BodyText"/>
        <w:spacing w:before="303" w:line="622" w:lineRule="exact"/>
        <w:ind w:left="3"/>
      </w:pPr>
      <w:r>
        <w:rPr>
          <w:b/>
          <w:bCs/>
          <w:spacing w:val="-4"/>
          <w:position w:val="26"/>
        </w:rPr>
        <w:t>29、【单选题】电梯的缓冲器分为蓄能型缓冲器和耗能型缓冲器二种，</w:t>
      </w:r>
    </w:p>
    <w:p>
      <w:pPr>
        <w:pStyle w:val="BodyText"/>
        <w:spacing w:before="1" w:line="222" w:lineRule="auto"/>
        <w:ind w:left="3"/>
      </w:pPr>
      <w:r>
        <w:rPr>
          <w:b/>
          <w:bCs/>
          <w:spacing w:val="6"/>
        </w:rPr>
        <w:t>液压缓冲器属于()缓冲器。</w:t>
      </w:r>
      <w:r>
        <w:rPr>
          <w:spacing w:val="6"/>
        </w:rPr>
        <w:t xml:space="preserve">  </w:t>
      </w:r>
      <w:r>
        <w:rPr>
          <w:b/>
          <w:bCs/>
          <w:spacing w:val="6"/>
        </w:rPr>
        <w:t>(</w:t>
      </w:r>
      <w:r>
        <w:rPr>
          <w:spacing w:val="18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B        </w:t>
      </w:r>
      <w:r>
        <w:rPr>
          <w:b/>
          <w:bCs/>
          <w:spacing w:val="6"/>
        </w:rPr>
        <w:t>)</w:t>
      </w:r>
    </w:p>
    <w:p>
      <w:pPr>
        <w:pStyle w:val="BodyText"/>
        <w:spacing w:before="293" w:line="620" w:lineRule="exact"/>
      </w:pPr>
      <w:r>
        <w:rPr>
          <w:rFonts w:ascii="Times New Roman" w:eastAsia="Times New Roman" w:hAnsi="Times New Roman" w:cs="Times New Roman"/>
          <w:b/>
          <w:bCs/>
          <w:spacing w:val="-16"/>
          <w:position w:val="26"/>
        </w:rPr>
        <w:t>A</w:t>
      </w:r>
      <w:r>
        <w:rPr>
          <w:rFonts w:ascii="SimSun" w:eastAsia="SimSun" w:hAnsi="SimSun" w:cs="SimSun"/>
          <w:b/>
          <w:bCs/>
          <w:spacing w:val="-16"/>
          <w:position w:val="26"/>
        </w:rPr>
        <w:t>、</w:t>
      </w:r>
      <w:r>
        <w:rPr>
          <w:b/>
          <w:bCs/>
          <w:spacing w:val="-16"/>
          <w:position w:val="26"/>
        </w:rPr>
        <w:t>蓄能</w:t>
      </w:r>
    </w:p>
    <w:p>
      <w:pPr>
        <w:pStyle w:val="BodyText"/>
        <w:spacing w:before="1" w:line="221" w:lineRule="auto"/>
        <w:ind w:left="3"/>
      </w:pPr>
      <w:r>
        <w:rPr>
          <w:rFonts w:ascii="SimSun" w:eastAsia="SimSun" w:hAnsi="SimSun" w:cs="SimSun"/>
          <w:b/>
          <w:bCs/>
          <w:spacing w:val="-9"/>
        </w:rPr>
        <w:t>B、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b/>
          <w:bCs/>
          <w:spacing w:val="-9"/>
        </w:rPr>
        <w:t>耗能</w:t>
      </w:r>
    </w:p>
    <w:p>
      <w:pPr>
        <w:pStyle w:val="BodyText"/>
        <w:spacing w:before="294" w:line="220" w:lineRule="auto"/>
        <w:ind w:left="3"/>
      </w:pPr>
      <w:r>
        <w:rPr>
          <w:rFonts w:ascii="SimSun" w:eastAsia="SimSun" w:hAnsi="SimSun" w:cs="SimSun"/>
          <w:b/>
          <w:bCs/>
          <w:spacing w:val="-16"/>
        </w:rPr>
        <w:t>C、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b/>
          <w:bCs/>
          <w:spacing w:val="-16"/>
        </w:rPr>
        <w:t>线性</w:t>
      </w:r>
    </w:p>
    <w:p>
      <w:pPr>
        <w:pStyle w:val="BodyText"/>
        <w:spacing w:before="315" w:line="224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3"/>
        </w:rPr>
        <w:t>D</w:t>
      </w:r>
      <w:r>
        <w:rPr>
          <w:rFonts w:ascii="SimSun" w:eastAsia="SimSun" w:hAnsi="SimSun" w:cs="SimSun"/>
          <w:b/>
          <w:bCs/>
          <w:spacing w:val="-3"/>
        </w:rPr>
        <w:t>、</w:t>
      </w:r>
      <w:r>
        <w:rPr>
          <w:b/>
          <w:bCs/>
          <w:spacing w:val="-3"/>
        </w:rPr>
        <w:t>无法确定</w:t>
      </w:r>
    </w:p>
    <w:p>
      <w:pPr>
        <w:pStyle w:val="BodyText"/>
        <w:spacing w:before="246" w:line="220" w:lineRule="auto"/>
        <w:jc w:val="right"/>
        <w:outlineLvl w:val="0"/>
      </w:pPr>
      <w:r>
        <w:rPr>
          <w:b/>
          <w:bCs/>
          <w:spacing w:val="6"/>
        </w:rPr>
        <w:t>30、【单选题】电梯维修保养人员进入底坑工作的过程</w:t>
      </w:r>
      <w:r>
        <w:rPr>
          <w:b/>
          <w:bCs/>
          <w:spacing w:val="5"/>
        </w:rPr>
        <w:t>应不包括()。</w:t>
      </w:r>
    </w:p>
    <w:p>
      <w:pPr>
        <w:spacing w:before="252" w:line="222" w:lineRule="auto"/>
        <w:ind w:left="18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24"/>
          <w:w w:val="95"/>
          <w:sz w:val="36"/>
          <w:szCs w:val="36"/>
        </w:rPr>
        <w:t>(</w:t>
      </w:r>
      <w:r>
        <w:rPr>
          <w:rFonts w:ascii="SimSun" w:eastAsia="SimSun" w:hAnsi="SimSun" w:cs="SimSun"/>
          <w:spacing w:val="3"/>
          <w:sz w:val="36"/>
          <w:szCs w:val="36"/>
        </w:rPr>
        <w:t xml:space="preserve">   </w:t>
      </w:r>
      <w:r>
        <w:rPr>
          <w:rFonts w:ascii="SimSun" w:eastAsia="SimSun" w:hAnsi="SimSun" w:cs="SimSun"/>
          <w:b/>
          <w:bCs/>
          <w:spacing w:val="-24"/>
          <w:w w:val="95"/>
          <w:sz w:val="36"/>
          <w:szCs w:val="36"/>
        </w:rPr>
        <w:t>D</w:t>
      </w:r>
      <w:r>
        <w:rPr>
          <w:rFonts w:ascii="SimSun" w:eastAsia="SimSun" w:hAnsi="SimSun" w:cs="SimSun"/>
          <w:spacing w:val="9"/>
          <w:sz w:val="36"/>
          <w:szCs w:val="36"/>
        </w:rPr>
        <w:t xml:space="preserve">   </w:t>
      </w:r>
      <w:r>
        <w:rPr>
          <w:rFonts w:ascii="SimSun" w:eastAsia="SimSun" w:hAnsi="SimSun" w:cs="SimSun"/>
          <w:b/>
          <w:bCs/>
          <w:spacing w:val="-24"/>
          <w:w w:val="95"/>
          <w:sz w:val="36"/>
          <w:szCs w:val="36"/>
        </w:rPr>
        <w:t>)</w:t>
      </w:r>
    </w:p>
    <w:p>
      <w:pPr>
        <w:pStyle w:val="BodyText"/>
        <w:spacing w:before="285" w:line="222" w:lineRule="auto"/>
        <w:ind w:left="3"/>
        <w:sectPr>
          <w:footerReference w:type="default" r:id="rId30"/>
          <w:pgSz w:w="11910" w:h="16840"/>
          <w:pgMar w:top="1431" w:right="1748" w:bottom="400" w:left="1779" w:header="0" w:footer="0" w:gutter="0"/>
          <w:pgNumType w:start="28"/>
          <w:cols w:space="708"/>
        </w:sectPr>
      </w:pPr>
      <w:r>
        <w:rPr>
          <w:rFonts w:ascii="SimSun" w:eastAsia="SimSun" w:hAnsi="SimSun" w:cs="SimSun"/>
          <w:b/>
          <w:bCs/>
          <w:spacing w:val="-2"/>
        </w:rPr>
        <w:t>A、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b/>
          <w:bCs/>
          <w:spacing w:val="-2"/>
        </w:rPr>
        <w:t>打开层门</w:t>
      </w:r>
    </w:p>
    <w:p>
      <w:pPr>
        <w:pStyle w:val="BodyText"/>
        <w:spacing w:before="317" w:line="222" w:lineRule="auto"/>
      </w:pPr>
      <w:r>
        <w:rPr>
          <w:rFonts w:ascii="Times New Roman" w:eastAsia="Times New Roman" w:hAnsi="Times New Roman" w:cs="Times New Roman"/>
          <w:b/>
          <w:bCs/>
          <w:spacing w:val="1"/>
        </w:rPr>
        <w:t>B</w:t>
      </w:r>
      <w:r>
        <w:rPr>
          <w:rFonts w:ascii="SimSun" w:eastAsia="SimSun" w:hAnsi="SimSun" w:cs="SimSun"/>
          <w:b/>
          <w:bCs/>
          <w:spacing w:val="1"/>
        </w:rPr>
        <w:t>、</w:t>
      </w:r>
      <w:r>
        <w:rPr>
          <w:b/>
          <w:bCs/>
          <w:spacing w:val="1"/>
        </w:rPr>
        <w:t>打开底坑照明</w:t>
      </w:r>
    </w:p>
    <w:p>
      <w:pPr>
        <w:spacing w:line="222" w:lineRule="auto"/>
        <w:sectPr>
          <w:footerReference w:type="default" r:id="rId31"/>
          <w:type w:val="nextPage"/>
          <w:pgSz w:w="11910" w:h="16840"/>
          <w:pgMar w:top="1431" w:right="1748" w:bottom="400" w:left="1779" w:header="0" w:footer="0" w:gutter="0"/>
          <w:pgNumType w:start="29"/>
          <w:cols w:space="708"/>
          <w:titlePg w:val="0"/>
        </w:sectPr>
      </w:pPr>
    </w:p>
    <w:p>
      <w:pPr>
        <w:pStyle w:val="BodyText"/>
        <w:spacing w:before="181" w:line="629" w:lineRule="exact"/>
      </w:pPr>
      <w:r>
        <w:rPr>
          <w:rFonts w:ascii="Times New Roman" w:eastAsia="Times New Roman" w:hAnsi="Times New Roman" w:cs="Times New Roman"/>
          <w:b/>
          <w:bCs/>
          <w:spacing w:val="1"/>
          <w:position w:val="27"/>
        </w:rPr>
        <w:t>C</w:t>
      </w:r>
      <w:r>
        <w:rPr>
          <w:rFonts w:ascii="SimSun" w:eastAsia="SimSun" w:hAnsi="SimSun" w:cs="SimSun"/>
          <w:b/>
          <w:bCs/>
          <w:spacing w:val="1"/>
          <w:position w:val="27"/>
        </w:rPr>
        <w:t>、</w:t>
      </w:r>
      <w:r>
        <w:rPr>
          <w:b/>
          <w:bCs/>
          <w:spacing w:val="1"/>
          <w:position w:val="27"/>
        </w:rPr>
        <w:t>断开底坑安全开关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b/>
          <w:bCs/>
          <w:spacing w:val="1"/>
        </w:rPr>
        <w:t>D</w:t>
      </w:r>
      <w:r>
        <w:rPr>
          <w:rFonts w:ascii="SimSun" w:eastAsia="SimSun" w:hAnsi="SimSun" w:cs="SimSun"/>
          <w:b/>
          <w:bCs/>
          <w:spacing w:val="1"/>
        </w:rPr>
        <w:t>、</w:t>
      </w:r>
      <w:r>
        <w:rPr>
          <w:b/>
          <w:bCs/>
          <w:spacing w:val="1"/>
        </w:rPr>
        <w:t>打开底坑检修开关</w:t>
      </w:r>
    </w:p>
    <w:p>
      <w:pPr>
        <w:pStyle w:val="BodyText"/>
        <w:spacing w:before="299" w:line="631" w:lineRule="exact"/>
        <w:ind w:left="3"/>
      </w:pPr>
      <w:r>
        <w:rPr>
          <w:b/>
          <w:bCs/>
          <w:spacing w:val="2"/>
          <w:position w:val="27"/>
        </w:rPr>
        <w:t>31、【单选题】电梯负载正常，但启动阻力大，运行速度明显低，可</w:t>
      </w:r>
    </w:p>
    <w:p>
      <w:pPr>
        <w:pStyle w:val="BodyText"/>
        <w:spacing w:line="221" w:lineRule="auto"/>
        <w:ind w:left="3"/>
      </w:pPr>
      <w:r>
        <w:rPr>
          <w:b/>
          <w:bCs/>
          <w:spacing w:val="5"/>
        </w:rPr>
        <w:t>能的原因是()。</w:t>
      </w:r>
      <w:r>
        <w:rPr>
          <w:spacing w:val="5"/>
        </w:rPr>
        <w:t xml:space="preserve">  </w:t>
      </w:r>
      <w:r>
        <w:rPr>
          <w:b/>
          <w:bCs/>
          <w:spacing w:val="5"/>
        </w:rPr>
        <w:t>(</w:t>
      </w:r>
      <w:r>
        <w:rPr>
          <w:spacing w:val="20"/>
        </w:rPr>
        <w:t xml:space="preserve">    </w:t>
      </w:r>
      <w:r>
        <w:rPr>
          <w:rFonts w:ascii="SimSun" w:eastAsia="SimSun" w:hAnsi="SimSun" w:cs="SimSun"/>
          <w:b/>
          <w:bCs/>
          <w:spacing w:val="5"/>
        </w:rPr>
        <w:t>D</w:t>
      </w:r>
      <w:r>
        <w:rPr>
          <w:rFonts w:ascii="SimSun" w:eastAsia="SimSun" w:hAnsi="SimSun" w:cs="SimSun"/>
          <w:spacing w:val="15"/>
        </w:rPr>
        <w:t xml:space="preserve">    </w:t>
      </w:r>
      <w:r>
        <w:rPr>
          <w:b/>
          <w:bCs/>
          <w:spacing w:val="5"/>
        </w:rPr>
        <w:t>)</w:t>
      </w:r>
    </w:p>
    <w:p>
      <w:pPr>
        <w:pStyle w:val="BodyText"/>
        <w:spacing w:before="295" w:line="610" w:lineRule="exact"/>
        <w:ind w:left="3"/>
      </w:pPr>
      <w:r>
        <w:rPr>
          <w:rFonts w:ascii="SimSun" w:eastAsia="SimSun" w:hAnsi="SimSun" w:cs="SimSun"/>
          <w:b/>
          <w:bCs/>
          <w:spacing w:val="-7"/>
          <w:position w:val="25"/>
        </w:rPr>
        <w:t>A、</w:t>
      </w:r>
      <w:r>
        <w:rPr>
          <w:rFonts w:ascii="SimSun" w:eastAsia="SimSun" w:hAnsi="SimSun" w:cs="SimSun"/>
          <w:spacing w:val="-46"/>
          <w:position w:val="25"/>
        </w:rPr>
        <w:t xml:space="preserve"> </w:t>
      </w:r>
      <w:r>
        <w:rPr>
          <w:b/>
          <w:bCs/>
          <w:spacing w:val="-7"/>
          <w:position w:val="25"/>
        </w:rPr>
        <w:t>门锁回路故障</w:t>
      </w:r>
    </w:p>
    <w:p>
      <w:pPr>
        <w:pStyle w:val="BodyText"/>
        <w:spacing w:before="1" w:line="221" w:lineRule="auto"/>
      </w:pPr>
      <w:r>
        <w:rPr>
          <w:rFonts w:ascii="Times New Roman" w:eastAsia="Times New Roman" w:hAnsi="Times New Roman" w:cs="Times New Roman"/>
          <w:b/>
          <w:bCs/>
          <w:spacing w:val="2"/>
        </w:rPr>
        <w:t>B</w:t>
      </w:r>
      <w:r>
        <w:rPr>
          <w:rFonts w:ascii="SimSun" w:eastAsia="SimSun" w:hAnsi="SimSun" w:cs="SimSun"/>
          <w:b/>
          <w:bCs/>
          <w:spacing w:val="2"/>
        </w:rPr>
        <w:t>、</w:t>
      </w:r>
      <w:r>
        <w:rPr>
          <w:b/>
          <w:bCs/>
          <w:spacing w:val="2"/>
        </w:rPr>
        <w:t>安全回路故障</w:t>
      </w:r>
    </w:p>
    <w:p>
      <w:pPr>
        <w:pStyle w:val="BodyText"/>
        <w:spacing w:before="315" w:line="222" w:lineRule="auto"/>
        <w:ind w:left="3"/>
      </w:pPr>
      <w:r>
        <w:rPr>
          <w:rFonts w:ascii="SimSun" w:eastAsia="SimSun" w:hAnsi="SimSun" w:cs="SimSun"/>
          <w:b/>
          <w:bCs/>
          <w:spacing w:val="-5"/>
        </w:rPr>
        <w:t>C、</w:t>
      </w:r>
      <w:r>
        <w:rPr>
          <w:rFonts w:ascii="SimSun" w:eastAsia="SimSun" w:hAnsi="SimSun" w:cs="SimSun"/>
          <w:spacing w:val="-66"/>
        </w:rPr>
        <w:t xml:space="preserve"> </w:t>
      </w:r>
      <w:r>
        <w:rPr>
          <w:b/>
          <w:bCs/>
          <w:spacing w:val="-5"/>
        </w:rPr>
        <w:t>曳引绳不均衡</w:t>
      </w:r>
    </w:p>
    <w:p>
      <w:pPr>
        <w:pStyle w:val="BodyText"/>
        <w:spacing w:before="298" w:line="222" w:lineRule="auto"/>
      </w:pPr>
      <w:r>
        <w:rPr>
          <w:rFonts w:ascii="Times New Roman" w:eastAsia="Times New Roman" w:hAnsi="Times New Roman" w:cs="Times New Roman"/>
          <w:b/>
          <w:bCs/>
          <w:spacing w:val="-4"/>
        </w:rPr>
        <w:t>D</w:t>
      </w:r>
      <w:r>
        <w:rPr>
          <w:rFonts w:ascii="SimSun" w:eastAsia="SimSun" w:hAnsi="SimSun" w:cs="SimSun"/>
          <w:b/>
          <w:bCs/>
          <w:spacing w:val="-4"/>
        </w:rPr>
        <w:t>、</w:t>
      </w:r>
      <w:r>
        <w:rPr>
          <w:b/>
          <w:bCs/>
          <w:spacing w:val="-4"/>
        </w:rPr>
        <w:t>刹瓦未全开</w:t>
      </w:r>
    </w:p>
    <w:p>
      <w:pPr>
        <w:pStyle w:val="BodyText"/>
        <w:spacing w:before="301" w:line="219" w:lineRule="auto"/>
        <w:ind w:left="3"/>
        <w:outlineLvl w:val="0"/>
      </w:pPr>
      <w:r>
        <w:rPr>
          <w:b/>
          <w:bCs/>
          <w:spacing w:val="5"/>
        </w:rPr>
        <w:t>32、【单选题】维修人员在底坑时，应将()开关断开。(</w:t>
      </w:r>
      <w:r>
        <w:rPr>
          <w:spacing w:val="2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C   </w:t>
      </w:r>
      <w:r>
        <w:rPr>
          <w:rFonts w:ascii="Times New Roman" w:eastAsia="Times New Roman" w:hAnsi="Times New Roman" w:cs="Times New Roman"/>
          <w:b/>
          <w:bCs/>
          <w:spacing w:val="4"/>
        </w:rPr>
        <w:t xml:space="preserve">     </w:t>
      </w:r>
      <w:r>
        <w:rPr>
          <w:b/>
          <w:bCs/>
          <w:spacing w:val="4"/>
        </w:rPr>
        <w:t>)</w:t>
      </w:r>
    </w:p>
    <w:p>
      <w:pPr>
        <w:pStyle w:val="BodyText"/>
        <w:spacing w:before="294" w:line="223" w:lineRule="auto"/>
      </w:pPr>
      <w:r>
        <w:rPr>
          <w:rFonts w:ascii="Times New Roman" w:eastAsia="Times New Roman" w:hAnsi="Times New Roman" w:cs="Times New Roman"/>
          <w:b/>
          <w:bCs/>
          <w:spacing w:val="-5"/>
        </w:rPr>
        <w:t>A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安全钳</w:t>
      </w:r>
    </w:p>
    <w:p>
      <w:pPr>
        <w:pStyle w:val="BodyText"/>
        <w:spacing w:before="314" w:line="222" w:lineRule="auto"/>
      </w:pPr>
      <w:r>
        <w:rPr>
          <w:rFonts w:ascii="Times New Roman" w:eastAsia="Times New Roman" w:hAnsi="Times New Roman" w:cs="Times New Roman"/>
          <w:b/>
          <w:bCs/>
          <w:spacing w:val="-8"/>
        </w:rPr>
        <w:t>B</w:t>
      </w:r>
      <w:r>
        <w:rPr>
          <w:rFonts w:ascii="Times New Roman" w:eastAsia="Times New Roman" w:hAnsi="Times New Roman" w:cs="Times New Roman"/>
          <w:b/>
          <w:bCs/>
          <w:spacing w:val="-36"/>
        </w:rPr>
        <w:t xml:space="preserve"> </w:t>
      </w:r>
      <w:r>
        <w:rPr>
          <w:rFonts w:ascii="SimSun" w:eastAsia="SimSun" w:hAnsi="SimSun" w:cs="SimSun"/>
          <w:b/>
          <w:bCs/>
          <w:spacing w:val="-8"/>
        </w:rPr>
        <w:t>、</w:t>
      </w:r>
      <w:r>
        <w:rPr>
          <w:b/>
          <w:bCs/>
          <w:spacing w:val="-8"/>
        </w:rPr>
        <w:t>限速器</w:t>
      </w:r>
    </w:p>
    <w:p>
      <w:pPr>
        <w:pStyle w:val="BodyText"/>
        <w:spacing w:before="296" w:line="617" w:lineRule="exact"/>
      </w:pPr>
      <w:r>
        <w:rPr>
          <w:rFonts w:ascii="Times New Roman" w:eastAsia="Times New Roman" w:hAnsi="Times New Roman" w:cs="Times New Roman"/>
          <w:b/>
          <w:bCs/>
          <w:spacing w:val="-5"/>
          <w:position w:val="26"/>
        </w:rPr>
        <w:t>C</w:t>
      </w:r>
      <w:r>
        <w:rPr>
          <w:rFonts w:ascii="SimSun" w:eastAsia="SimSun" w:hAnsi="SimSun" w:cs="SimSun"/>
          <w:b/>
          <w:bCs/>
          <w:spacing w:val="-5"/>
          <w:position w:val="26"/>
        </w:rPr>
        <w:t>、</w:t>
      </w:r>
      <w:r>
        <w:rPr>
          <w:b/>
          <w:bCs/>
          <w:spacing w:val="-5"/>
          <w:position w:val="26"/>
        </w:rPr>
        <w:t>底坑停止</w:t>
      </w:r>
    </w:p>
    <w:p>
      <w:pPr>
        <w:pStyle w:val="BodyText"/>
        <w:spacing w:before="1" w:line="221" w:lineRule="auto"/>
      </w:pPr>
      <w:r>
        <w:rPr>
          <w:rFonts w:ascii="Times New Roman" w:eastAsia="Times New Roman" w:hAnsi="Times New Roman" w:cs="Times New Roman"/>
          <w:b/>
          <w:bCs/>
          <w:spacing w:val="-2"/>
        </w:rPr>
        <w:t>D</w:t>
      </w:r>
      <w:r>
        <w:rPr>
          <w:rFonts w:ascii="SimSun" w:eastAsia="SimSun" w:hAnsi="SimSun" w:cs="SimSun"/>
          <w:b/>
          <w:bCs/>
          <w:spacing w:val="-2"/>
        </w:rPr>
        <w:t>、</w:t>
      </w:r>
      <w:r>
        <w:rPr>
          <w:b/>
          <w:bCs/>
          <w:spacing w:val="-2"/>
        </w:rPr>
        <w:t>轿顶停止</w:t>
      </w:r>
    </w:p>
    <w:p>
      <w:pPr>
        <w:pStyle w:val="BodyText"/>
        <w:spacing w:before="305" w:line="221" w:lineRule="auto"/>
        <w:ind w:left="3"/>
        <w:outlineLvl w:val="0"/>
      </w:pPr>
      <w:r>
        <w:rPr>
          <w:b/>
          <w:bCs/>
          <w:spacing w:val="11"/>
        </w:rPr>
        <w:t>33、【单选题】调整()间距或钢丝绳采用复绕形式可以改变电梯钢</w:t>
      </w:r>
    </w:p>
    <w:p>
      <w:pPr>
        <w:pStyle w:val="BodyText"/>
        <w:spacing w:before="315" w:line="224" w:lineRule="auto"/>
      </w:pPr>
      <w:r>
        <w:rPr>
          <w:spacing w:val="-22"/>
        </w:rPr>
        <w:t>丝绳的包角。</w:t>
      </w:r>
      <w:r>
        <w:rPr>
          <w:spacing w:val="13"/>
        </w:rPr>
        <w:t xml:space="preserve">  </w:t>
      </w:r>
      <w:r>
        <w:rPr>
          <w:spacing w:val="-22"/>
        </w:rPr>
        <w:t>(</w:t>
      </w:r>
      <w:r>
        <w:rPr>
          <w:spacing w:val="15"/>
        </w:rPr>
        <w:t xml:space="preserve">    </w:t>
      </w:r>
      <w:r>
        <w:rPr>
          <w:rFonts w:ascii="SimSun" w:eastAsia="SimSun" w:hAnsi="SimSun" w:cs="SimSun"/>
          <w:spacing w:val="-22"/>
        </w:rPr>
        <w:t>A</w:t>
      </w:r>
      <w:r>
        <w:rPr>
          <w:rFonts w:ascii="SimSun" w:eastAsia="SimSun" w:hAnsi="SimSun" w:cs="SimSun"/>
          <w:spacing w:val="17"/>
        </w:rPr>
        <w:t xml:space="preserve">    </w:t>
      </w:r>
      <w:r>
        <w:rPr>
          <w:spacing w:val="-22"/>
        </w:rPr>
        <w:t>)</w:t>
      </w:r>
    </w:p>
    <w:p>
      <w:pPr>
        <w:pStyle w:val="BodyText"/>
        <w:spacing w:before="283" w:line="219" w:lineRule="auto"/>
        <w:ind w:left="3"/>
      </w:pPr>
      <w:r>
        <w:rPr>
          <w:rFonts w:ascii="SimSun" w:eastAsia="SimSun" w:hAnsi="SimSun" w:cs="SimSun"/>
          <w:b/>
          <w:bCs/>
          <w:spacing w:val="-2"/>
        </w:rPr>
        <w:t>A、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b/>
          <w:bCs/>
          <w:spacing w:val="-2"/>
        </w:rPr>
        <w:t>曳引轮与导向轮</w:t>
      </w:r>
    </w:p>
    <w:p>
      <w:pPr>
        <w:pStyle w:val="BodyText"/>
        <w:spacing w:before="299" w:line="630" w:lineRule="exact"/>
      </w:pPr>
      <w:r>
        <w:rPr>
          <w:rFonts w:ascii="Times New Roman" w:eastAsia="Times New Roman" w:hAnsi="Times New Roman" w:cs="Times New Roman"/>
          <w:b/>
          <w:bCs/>
          <w:spacing w:val="2"/>
          <w:position w:val="27"/>
        </w:rPr>
        <w:t>B</w:t>
      </w:r>
      <w:r>
        <w:rPr>
          <w:rFonts w:ascii="SimSun" w:eastAsia="SimSun" w:hAnsi="SimSun" w:cs="SimSun"/>
          <w:b/>
          <w:bCs/>
          <w:spacing w:val="2"/>
          <w:position w:val="27"/>
        </w:rPr>
        <w:t>、</w:t>
      </w:r>
      <w:r>
        <w:rPr>
          <w:b/>
          <w:bCs/>
          <w:spacing w:val="2"/>
          <w:position w:val="27"/>
        </w:rPr>
        <w:t>曳引轮与轿顶反绳轮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b/>
          <w:bCs/>
          <w:spacing w:val="1"/>
        </w:rPr>
        <w:t>C</w:t>
      </w:r>
      <w:r>
        <w:rPr>
          <w:rFonts w:ascii="SimSun" w:eastAsia="SimSun" w:hAnsi="SimSun" w:cs="SimSun"/>
          <w:b/>
          <w:bCs/>
          <w:spacing w:val="1"/>
        </w:rPr>
        <w:t>、</w:t>
      </w:r>
      <w:r>
        <w:rPr>
          <w:b/>
          <w:bCs/>
          <w:spacing w:val="1"/>
        </w:rPr>
        <w:t>导向轮与轿顶反绳轮</w:t>
      </w:r>
    </w:p>
    <w:p>
      <w:pPr>
        <w:pStyle w:val="BodyText"/>
        <w:spacing w:before="281" w:line="222" w:lineRule="auto"/>
        <w:outlineLvl w:val="0"/>
      </w:pPr>
      <w:r>
        <w:rPr>
          <w:rFonts w:ascii="Times New Roman" w:eastAsia="Times New Roman" w:hAnsi="Times New Roman" w:cs="Times New Roman"/>
          <w:b/>
          <w:bCs/>
        </w:rPr>
        <w:t>D</w:t>
      </w:r>
      <w:r>
        <w:rPr>
          <w:rFonts w:ascii="SimSun" w:eastAsia="SimSun" w:hAnsi="SimSun" w:cs="SimSun"/>
          <w:b/>
          <w:bCs/>
        </w:rPr>
        <w:t>、</w:t>
      </w:r>
      <w:r>
        <w:rPr>
          <w:b/>
          <w:bCs/>
        </w:rPr>
        <w:t>其他选项都对</w:t>
      </w:r>
    </w:p>
    <w:p>
      <w:pPr>
        <w:pStyle w:val="BodyText"/>
        <w:spacing w:before="315" w:line="541" w:lineRule="exact"/>
        <w:ind w:left="3"/>
      </w:pPr>
      <w:r>
        <w:rPr>
          <w:b/>
          <w:bCs/>
          <w:spacing w:val="22"/>
          <w:position w:val="20"/>
        </w:rPr>
        <w:t>34、【单选题】钢丝绳型号中有8×19一组数字，其中19是()。</w:t>
      </w:r>
    </w:p>
    <w:p>
      <w:pPr>
        <w:spacing w:before="1" w:line="222" w:lineRule="auto"/>
        <w:ind w:left="16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28"/>
          <w:sz w:val="34"/>
          <w:szCs w:val="34"/>
        </w:rPr>
        <w:t>(</w:t>
      </w:r>
      <w:r>
        <w:rPr>
          <w:rFonts w:ascii="SimSun" w:eastAsia="SimSun" w:hAnsi="SimSun" w:cs="SimSun"/>
          <w:spacing w:val="-28"/>
          <w:sz w:val="34"/>
          <w:szCs w:val="34"/>
        </w:rPr>
        <w:t xml:space="preserve">    </w:t>
      </w:r>
      <w:r>
        <w:rPr>
          <w:rFonts w:ascii="SimSun" w:eastAsia="SimSun" w:hAnsi="SimSun" w:cs="SimSun"/>
          <w:b/>
          <w:bCs/>
          <w:spacing w:val="-28"/>
          <w:sz w:val="34"/>
          <w:szCs w:val="34"/>
        </w:rPr>
        <w:t>C</w:t>
      </w:r>
      <w:r>
        <w:rPr>
          <w:rFonts w:ascii="SimSun" w:eastAsia="SimSun" w:hAnsi="SimSun" w:cs="SimSun"/>
          <w:spacing w:val="-28"/>
          <w:sz w:val="34"/>
          <w:szCs w:val="34"/>
        </w:rPr>
        <w:t xml:space="preserve">    </w:t>
      </w:r>
      <w:r>
        <w:rPr>
          <w:rFonts w:ascii="SimSun" w:eastAsia="SimSun" w:hAnsi="SimSun" w:cs="SimSun"/>
          <w:b/>
          <w:bCs/>
          <w:spacing w:val="-28"/>
          <w:sz w:val="34"/>
          <w:szCs w:val="34"/>
        </w:rPr>
        <w:t>)</w:t>
      </w:r>
    </w:p>
    <w:p>
      <w:pPr>
        <w:pStyle w:val="BodyText"/>
        <w:spacing w:before="312" w:line="222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4"/>
        </w:rPr>
        <w:t>A</w:t>
      </w:r>
      <w:r>
        <w:rPr>
          <w:rFonts w:ascii="SimSun" w:eastAsia="SimSun" w:hAnsi="SimSun" w:cs="SimSun"/>
          <w:b/>
          <w:bCs/>
          <w:spacing w:val="-4"/>
        </w:rPr>
        <w:t>、</w:t>
      </w:r>
      <w:r>
        <w:rPr>
          <w:b/>
          <w:bCs/>
          <w:spacing w:val="-4"/>
        </w:rPr>
        <w:t>钢丝绳直径</w:t>
      </w:r>
    </w:p>
    <w:p>
      <w:pPr>
        <w:spacing w:line="222" w:lineRule="auto"/>
        <w:sectPr>
          <w:footerReference w:type="default" r:id="rId32"/>
          <w:pgSz w:w="11910" w:h="16840"/>
          <w:pgMar w:top="1431" w:right="1786" w:bottom="400" w:left="1779" w:header="0" w:footer="0" w:gutter="0"/>
          <w:pgNumType w:start="30"/>
          <w:cols w:space="708"/>
        </w:sectPr>
      </w:pPr>
    </w:p>
    <w:p>
      <w:pPr>
        <w:pStyle w:val="BodyText"/>
        <w:spacing w:before="165" w:line="223" w:lineRule="auto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、</w:t>
      </w:r>
      <w:r>
        <w:rPr>
          <w:b/>
          <w:bCs/>
          <w:spacing w:val="-4"/>
          <w:sz w:val="28"/>
          <w:szCs w:val="28"/>
        </w:rPr>
        <w:t>绳股数</w:t>
      </w:r>
    </w:p>
    <w:p>
      <w:pPr>
        <w:pStyle w:val="BodyText"/>
        <w:spacing w:before="300" w:line="621" w:lineRule="exact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8"/>
          <w:position w:val="25"/>
          <w:sz w:val="28"/>
          <w:szCs w:val="28"/>
        </w:rPr>
        <w:t>C、</w:t>
      </w:r>
      <w:r>
        <w:rPr>
          <w:b/>
          <w:bCs/>
          <w:spacing w:val="-8"/>
          <w:position w:val="25"/>
          <w:sz w:val="28"/>
          <w:szCs w:val="28"/>
        </w:rPr>
        <w:t>一股内的钢丝数</w:t>
      </w:r>
    </w:p>
    <w:p>
      <w:pPr>
        <w:pStyle w:val="BodyText"/>
        <w:spacing w:line="223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、</w:t>
      </w:r>
      <w:r>
        <w:rPr>
          <w:b/>
          <w:bCs/>
          <w:spacing w:val="-12"/>
          <w:sz w:val="28"/>
          <w:szCs w:val="28"/>
        </w:rPr>
        <w:t>钢丝绳安全系数</w:t>
      </w:r>
    </w:p>
    <w:p>
      <w:pPr>
        <w:pStyle w:val="BodyText"/>
        <w:spacing w:before="287" w:line="220" w:lineRule="auto"/>
        <w:ind w:left="4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35、</w:t>
      </w:r>
      <w:r>
        <w:rPr>
          <w:spacing w:val="60"/>
          <w:sz w:val="28"/>
          <w:szCs w:val="28"/>
        </w:rPr>
        <w:t xml:space="preserve"> </w:t>
      </w:r>
      <w:r>
        <w:rPr>
          <w:b/>
          <w:bCs/>
          <w:spacing w:val="-6"/>
          <w:sz w:val="28"/>
          <w:szCs w:val="28"/>
        </w:rPr>
        <w:t>【单选题】钢丝绳绳股挤出，严重扭结()。</w:t>
      </w:r>
      <w:r>
        <w:rPr>
          <w:spacing w:val="-6"/>
          <w:sz w:val="28"/>
          <w:szCs w:val="28"/>
        </w:rPr>
        <w:t xml:space="preserve">  </w:t>
      </w:r>
      <w:r>
        <w:rPr>
          <w:spacing w:val="-6"/>
          <w:sz w:val="28"/>
          <w:szCs w:val="28"/>
        </w:rPr>
        <w:t>(</w:t>
      </w:r>
      <w:r>
        <w:rPr>
          <w:spacing w:val="14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C     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 </w:t>
      </w:r>
      <w:r>
        <w:rPr>
          <w:spacing w:val="-7"/>
          <w:sz w:val="28"/>
          <w:szCs w:val="28"/>
        </w:rPr>
        <w:t>)</w:t>
      </w:r>
    </w:p>
    <w:p>
      <w:pPr>
        <w:pStyle w:val="BodyText"/>
        <w:spacing w:before="289" w:line="222" w:lineRule="auto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、</w:t>
      </w:r>
      <w:r>
        <w:rPr>
          <w:b/>
          <w:bCs/>
          <w:spacing w:val="-14"/>
          <w:sz w:val="28"/>
          <w:szCs w:val="28"/>
        </w:rPr>
        <w:t>应修复</w:t>
      </w:r>
    </w:p>
    <w:p>
      <w:pPr>
        <w:pStyle w:val="BodyText"/>
        <w:spacing w:before="283" w:line="629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9"/>
          <w:position w:val="26"/>
          <w:sz w:val="28"/>
          <w:szCs w:val="28"/>
        </w:rPr>
        <w:t>B</w:t>
      </w:r>
      <w:r>
        <w:rPr>
          <w:rFonts w:ascii="SimSun" w:eastAsia="SimSun" w:hAnsi="SimSun" w:cs="SimSun"/>
          <w:b/>
          <w:bCs/>
          <w:spacing w:val="-9"/>
          <w:position w:val="26"/>
          <w:sz w:val="28"/>
          <w:szCs w:val="28"/>
        </w:rPr>
        <w:t>、</w:t>
      </w:r>
      <w:r>
        <w:rPr>
          <w:b/>
          <w:bCs/>
          <w:spacing w:val="-9"/>
          <w:position w:val="26"/>
          <w:sz w:val="28"/>
          <w:szCs w:val="28"/>
        </w:rPr>
        <w:t>可继续使用</w:t>
      </w:r>
    </w:p>
    <w:p>
      <w:pPr>
        <w:pStyle w:val="BodyText"/>
        <w:spacing w:before="1" w:line="222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、</w:t>
      </w:r>
      <w:r>
        <w:rPr>
          <w:b/>
          <w:bCs/>
          <w:spacing w:val="-14"/>
          <w:sz w:val="28"/>
          <w:szCs w:val="28"/>
        </w:rPr>
        <w:t>应报废</w:t>
      </w:r>
    </w:p>
    <w:p>
      <w:pPr>
        <w:pStyle w:val="BodyText"/>
        <w:spacing w:before="270" w:line="221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8"/>
          <w:sz w:val="28"/>
          <w:szCs w:val="28"/>
        </w:rPr>
        <w:t>D、</w:t>
      </w:r>
      <w:r>
        <w:rPr>
          <w:rFonts w:ascii="SimSun" w:eastAsia="SimSun" w:hAnsi="SimSun" w:cs="SimSun"/>
          <w:spacing w:val="-73"/>
          <w:sz w:val="28"/>
          <w:szCs w:val="28"/>
        </w:rPr>
        <w:t xml:space="preserve"> </w:t>
      </w:r>
      <w:r>
        <w:rPr>
          <w:b/>
          <w:bCs/>
          <w:spacing w:val="-8"/>
          <w:sz w:val="28"/>
          <w:szCs w:val="28"/>
        </w:rPr>
        <w:t>没断股可修复后使用</w:t>
      </w:r>
    </w:p>
    <w:p>
      <w:pPr>
        <w:pStyle w:val="BodyText"/>
        <w:spacing w:before="283" w:line="631" w:lineRule="exact"/>
        <w:ind w:left="4"/>
        <w:rPr>
          <w:sz w:val="28"/>
          <w:szCs w:val="28"/>
        </w:rPr>
      </w:pPr>
      <w:r>
        <w:rPr>
          <w:b/>
          <w:bCs/>
          <w:spacing w:val="5"/>
          <w:position w:val="26"/>
          <w:sz w:val="28"/>
          <w:szCs w:val="28"/>
        </w:rPr>
        <w:t>36、【单选题】门扇吊轮，与门扇连接螺丝松动，可能导致()。</w:t>
      </w:r>
    </w:p>
    <w:p>
      <w:pPr>
        <w:spacing w:line="222" w:lineRule="auto"/>
        <w:ind w:left="1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color w:val="000001"/>
          <w:spacing w:val="-27"/>
          <w:sz w:val="28"/>
          <w:szCs w:val="28"/>
        </w:rPr>
        <w:t>(</w:t>
      </w:r>
      <w:r>
        <w:rPr>
          <w:rFonts w:ascii="SimSun" w:eastAsia="SimSun" w:hAnsi="SimSun" w:cs="SimSun"/>
          <w:color w:val="000001"/>
          <w:spacing w:val="4"/>
          <w:sz w:val="28"/>
          <w:szCs w:val="28"/>
        </w:rPr>
        <w:t xml:space="preserve">    </w:t>
      </w:r>
      <w:r>
        <w:rPr>
          <w:rFonts w:ascii="Arial" w:eastAsia="Arial" w:hAnsi="Arial" w:cs="Arial"/>
          <w:b/>
          <w:bCs/>
          <w:spacing w:val="-27"/>
          <w:sz w:val="28"/>
          <w:szCs w:val="28"/>
        </w:rPr>
        <w:t>C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 xml:space="preserve">      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)</w:t>
      </w:r>
    </w:p>
    <w:p>
      <w:pPr>
        <w:pStyle w:val="BodyText"/>
        <w:spacing w:before="308" w:line="223" w:lineRule="auto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5"/>
          <w:sz w:val="28"/>
          <w:szCs w:val="28"/>
        </w:rPr>
        <w:t>、</w:t>
      </w:r>
      <w:r>
        <w:rPr>
          <w:b/>
          <w:bCs/>
          <w:spacing w:val="-15"/>
          <w:sz w:val="28"/>
          <w:szCs w:val="28"/>
        </w:rPr>
        <w:t>平层误差大</w:t>
      </w:r>
    </w:p>
    <w:p>
      <w:pPr>
        <w:pStyle w:val="BodyText"/>
        <w:spacing w:before="269" w:line="222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2"/>
          <w:sz w:val="28"/>
          <w:szCs w:val="28"/>
        </w:rPr>
        <w:t>B、</w:t>
      </w:r>
      <w:r>
        <w:rPr>
          <w:b/>
          <w:bCs/>
          <w:spacing w:val="-2"/>
          <w:sz w:val="28"/>
          <w:szCs w:val="28"/>
        </w:rPr>
        <w:t>不能自动关门</w:t>
      </w:r>
    </w:p>
    <w:p>
      <w:pPr>
        <w:pStyle w:val="BodyText"/>
        <w:spacing w:before="304" w:line="610" w:lineRule="exact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11"/>
          <w:position w:val="25"/>
          <w:sz w:val="28"/>
          <w:szCs w:val="28"/>
        </w:rPr>
        <w:t>C、</w:t>
      </w:r>
      <w:r>
        <w:rPr>
          <w:rFonts w:ascii="SimSun" w:eastAsia="SimSun" w:hAnsi="SimSun" w:cs="SimSun"/>
          <w:spacing w:val="-77"/>
          <w:position w:val="25"/>
          <w:sz w:val="28"/>
          <w:szCs w:val="28"/>
        </w:rPr>
        <w:t xml:space="preserve"> </w:t>
      </w:r>
      <w:r>
        <w:rPr>
          <w:b/>
          <w:bCs/>
          <w:spacing w:val="-11"/>
          <w:position w:val="25"/>
          <w:sz w:val="28"/>
          <w:szCs w:val="28"/>
        </w:rPr>
        <w:t>门扇抖动或卡阻</w:t>
      </w:r>
    </w:p>
    <w:p>
      <w:pPr>
        <w:pStyle w:val="BodyText"/>
        <w:spacing w:before="1" w:line="221" w:lineRule="auto"/>
        <w:ind w:left="4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D、</w:t>
      </w:r>
      <w:r>
        <w:rPr>
          <w:b/>
          <w:bCs/>
          <w:spacing w:val="-4"/>
          <w:sz w:val="28"/>
          <w:szCs w:val="28"/>
        </w:rPr>
        <w:t>到站不开门</w:t>
      </w:r>
    </w:p>
    <w:p>
      <w:pPr>
        <w:pStyle w:val="BodyText"/>
        <w:spacing w:before="280" w:line="646" w:lineRule="exact"/>
        <w:ind w:left="4"/>
        <w:rPr>
          <w:sz w:val="28"/>
          <w:szCs w:val="28"/>
        </w:rPr>
      </w:pPr>
      <w:r>
        <w:rPr>
          <w:b/>
          <w:bCs/>
          <w:spacing w:val="2"/>
          <w:position w:val="28"/>
          <w:sz w:val="28"/>
          <w:szCs w:val="28"/>
        </w:rPr>
        <w:t>37、【单选题】闸瓦摩擦片，与制动轮表</w:t>
      </w:r>
      <w:r>
        <w:rPr>
          <w:b/>
          <w:bCs/>
          <w:spacing w:val="1"/>
          <w:position w:val="28"/>
          <w:sz w:val="28"/>
          <w:szCs w:val="28"/>
        </w:rPr>
        <w:t>面接触(贴合)面积，应大</w:t>
      </w:r>
    </w:p>
    <w:p>
      <w:pPr>
        <w:pStyle w:val="BodyText"/>
        <w:spacing w:line="223" w:lineRule="auto"/>
        <w:ind w:left="4"/>
        <w:rPr>
          <w:sz w:val="28"/>
          <w:szCs w:val="28"/>
        </w:rPr>
      </w:pPr>
      <w:r>
        <w:rPr>
          <w:b/>
          <w:bCs/>
          <w:sz w:val="28"/>
          <w:szCs w:val="28"/>
        </w:rPr>
        <w:t>于闸瓦面积的()%。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(</w:t>
      </w:r>
      <w:r>
        <w:rPr>
          <w:spacing w:val="11"/>
          <w:sz w:val="28"/>
          <w:szCs w:val="28"/>
        </w:rPr>
        <w:t xml:space="preserve">    </w:t>
      </w:r>
      <w:r>
        <w:rPr>
          <w:rFonts w:ascii="SimSun" w:eastAsia="SimSun" w:hAnsi="SimSun" w:cs="SimSun"/>
          <w:sz w:val="28"/>
          <w:szCs w:val="28"/>
        </w:rPr>
        <w:t>D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>)</w:t>
      </w:r>
    </w:p>
    <w:p>
      <w:pPr>
        <w:spacing w:before="329" w:line="632" w:lineRule="exact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position w:val="31"/>
          <w:sz w:val="28"/>
          <w:szCs w:val="28"/>
        </w:rPr>
        <w:t>A、50</w:t>
      </w:r>
    </w:p>
    <w:p>
      <w:pPr>
        <w:spacing w:before="1" w:line="182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"/>
          <w:sz w:val="28"/>
          <w:szCs w:val="28"/>
        </w:rPr>
        <w:t>B、65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92" w:line="183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C、75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92" w:line="183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D、80</w:t>
      </w:r>
    </w:p>
    <w:p>
      <w:pPr>
        <w:pStyle w:val="BodyText"/>
        <w:spacing w:before="246" w:line="686" w:lineRule="exact"/>
        <w:ind w:left="3"/>
        <w:rPr>
          <w:sz w:val="28"/>
          <w:szCs w:val="28"/>
        </w:rPr>
        <w:sectPr>
          <w:footerReference w:type="default" r:id="rId33"/>
          <w:pgSz w:w="11910" w:h="16840"/>
          <w:pgMar w:top="1431" w:right="1786" w:bottom="400" w:left="1769" w:header="0" w:footer="0" w:gutter="0"/>
          <w:pgNumType w:start="31"/>
          <w:cols w:space="708"/>
        </w:sectPr>
      </w:pPr>
      <w:r>
        <w:rPr>
          <w:b/>
          <w:bCs/>
          <w:spacing w:val="-5"/>
          <w:position w:val="31"/>
          <w:sz w:val="28"/>
          <w:szCs w:val="28"/>
        </w:rPr>
        <w:t>38、【单选题】额定载荷800</w:t>
      </w:r>
      <w:r>
        <w:rPr>
          <w:rFonts w:ascii="Times New Roman" w:eastAsia="Times New Roman" w:hAnsi="Times New Roman" w:cs="Times New Roman"/>
          <w:b/>
          <w:bCs/>
          <w:spacing w:val="-5"/>
          <w:position w:val="31"/>
          <w:sz w:val="28"/>
          <w:szCs w:val="28"/>
        </w:rPr>
        <w:t xml:space="preserve">kg </w:t>
      </w:r>
      <w:r>
        <w:rPr>
          <w:b/>
          <w:bCs/>
          <w:spacing w:val="-5"/>
          <w:position w:val="31"/>
          <w:sz w:val="28"/>
          <w:szCs w:val="28"/>
        </w:rPr>
        <w:t>曳引驱动的乘客电梯的</w:t>
      </w:r>
      <w:r>
        <w:rPr>
          <w:b/>
          <w:bCs/>
          <w:spacing w:val="-6"/>
          <w:position w:val="31"/>
          <w:sz w:val="28"/>
          <w:szCs w:val="28"/>
        </w:rPr>
        <w:t>轿厢导靴一般</w:t>
      </w:r>
    </w:p>
    <w:p>
      <w:pPr>
        <w:pStyle w:val="BodyText"/>
        <w:spacing w:before="1" w:line="222" w:lineRule="auto"/>
        <w:ind w:left="4"/>
        <w:rPr>
          <w:sz w:val="28"/>
          <w:szCs w:val="28"/>
        </w:rPr>
      </w:pPr>
      <w:r>
        <w:rPr>
          <w:b/>
          <w:bCs/>
          <w:spacing w:val="-26"/>
          <w:sz w:val="28"/>
          <w:szCs w:val="28"/>
        </w:rPr>
        <w:t>有</w:t>
      </w:r>
      <w:r>
        <w:rPr>
          <w:spacing w:val="27"/>
          <w:sz w:val="28"/>
          <w:szCs w:val="28"/>
        </w:rPr>
        <w:t xml:space="preserve"> </w:t>
      </w:r>
      <w:r>
        <w:rPr>
          <w:b/>
          <w:bCs/>
          <w:spacing w:val="-26"/>
          <w:sz w:val="28"/>
          <w:szCs w:val="28"/>
        </w:rPr>
        <w:t>(</w:t>
      </w:r>
      <w:r>
        <w:rPr>
          <w:spacing w:val="-31"/>
          <w:sz w:val="28"/>
          <w:szCs w:val="28"/>
        </w:rPr>
        <w:t xml:space="preserve"> </w:t>
      </w:r>
      <w:r>
        <w:rPr>
          <w:b/>
          <w:bCs/>
          <w:spacing w:val="-26"/>
          <w:sz w:val="28"/>
          <w:szCs w:val="28"/>
        </w:rPr>
        <w:t>)</w:t>
      </w:r>
      <w:r>
        <w:rPr>
          <w:spacing w:val="-2"/>
          <w:sz w:val="28"/>
          <w:szCs w:val="28"/>
        </w:rPr>
        <w:t xml:space="preserve"> </w:t>
      </w:r>
      <w:r>
        <w:rPr>
          <w:b/>
          <w:bCs/>
          <w:spacing w:val="-26"/>
          <w:sz w:val="28"/>
          <w:szCs w:val="28"/>
        </w:rPr>
        <w:t>。</w:t>
      </w:r>
      <w:r>
        <w:rPr>
          <w:sz w:val="28"/>
          <w:szCs w:val="28"/>
        </w:rPr>
        <w:t xml:space="preserve"> </w:t>
      </w:r>
      <w:r>
        <w:rPr>
          <w:b/>
          <w:bCs/>
          <w:spacing w:val="-26"/>
          <w:sz w:val="28"/>
          <w:szCs w:val="28"/>
        </w:rPr>
        <w:t>(</w:t>
      </w:r>
      <w:r>
        <w:rPr>
          <w:spacing w:val="-26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26"/>
          <w:sz w:val="28"/>
          <w:szCs w:val="28"/>
        </w:rPr>
        <w:t>B</w:t>
      </w:r>
      <w:r>
        <w:rPr>
          <w:rFonts w:ascii="SimSun" w:eastAsia="SimSun" w:hAnsi="SimSun" w:cs="SimSun"/>
          <w:spacing w:val="14"/>
          <w:sz w:val="28"/>
          <w:szCs w:val="28"/>
        </w:rPr>
        <w:t xml:space="preserve">    </w:t>
      </w:r>
      <w:r>
        <w:rPr>
          <w:b/>
          <w:bCs/>
          <w:spacing w:val="-26"/>
          <w:sz w:val="28"/>
          <w:szCs w:val="28"/>
        </w:rPr>
        <w:t>)</w:t>
      </w:r>
    </w:p>
    <w:p>
      <w:pPr>
        <w:spacing w:line="222" w:lineRule="auto"/>
        <w:rPr>
          <w:sz w:val="28"/>
          <w:szCs w:val="28"/>
        </w:rPr>
        <w:sectPr>
          <w:footerReference w:type="default" r:id="rId34"/>
          <w:type w:val="nextPage"/>
          <w:pgSz w:w="11910" w:h="16840"/>
          <w:pgMar w:top="1431" w:right="1786" w:bottom="400" w:left="1769" w:header="0" w:footer="0" w:gutter="0"/>
          <w:pgNumType w:start="32"/>
          <w:cols w:space="708"/>
          <w:titlePg w:val="0"/>
        </w:sectPr>
      </w:pPr>
    </w:p>
    <w:p>
      <w:pPr>
        <w:spacing w:before="176" w:line="623" w:lineRule="exact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position w:val="26"/>
          <w:sz w:val="28"/>
          <w:szCs w:val="28"/>
        </w:rPr>
        <w:t>A</w:t>
      </w:r>
      <w:r>
        <w:rPr>
          <w:rFonts w:ascii="SimSun" w:eastAsia="SimSun" w:hAnsi="SimSun" w:cs="SimSun"/>
          <w:b/>
          <w:bCs/>
          <w:spacing w:val="-14"/>
          <w:position w:val="2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14"/>
          <w:position w:val="2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19"/>
          <w:position w:val="2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4"/>
          <w:position w:val="26"/>
          <w:sz w:val="28"/>
          <w:szCs w:val="28"/>
        </w:rPr>
        <w:t>套</w:t>
      </w:r>
    </w:p>
    <w:p>
      <w:pPr>
        <w:pStyle w:val="BodyText"/>
        <w:spacing w:before="1" w:line="225" w:lineRule="auto"/>
        <w:ind w:left="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bCs/>
          <w:spacing w:val="-40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4</w:t>
      </w:r>
      <w:r>
        <w:rPr>
          <w:b/>
          <w:bCs/>
          <w:spacing w:val="-7"/>
          <w:sz w:val="28"/>
          <w:szCs w:val="28"/>
        </w:rPr>
        <w:t>套</w:t>
      </w:r>
    </w:p>
    <w:p>
      <w:pPr>
        <w:pStyle w:val="BodyText"/>
        <w:spacing w:before="287" w:line="226" w:lineRule="auto"/>
        <w:ind w:left="7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C、6</w:t>
      </w:r>
      <w:r>
        <w:rPr>
          <w:rFonts w:ascii="SimSun" w:eastAsia="SimSun" w:hAnsi="SimSun" w:cs="SimSun"/>
          <w:spacing w:val="-69"/>
          <w:sz w:val="28"/>
          <w:szCs w:val="28"/>
        </w:rPr>
        <w:t xml:space="preserve"> </w:t>
      </w:r>
      <w:r>
        <w:rPr>
          <w:b/>
          <w:bCs/>
          <w:spacing w:val="-6"/>
          <w:sz w:val="28"/>
          <w:szCs w:val="28"/>
        </w:rPr>
        <w:t>套</w:t>
      </w:r>
    </w:p>
    <w:p>
      <w:pPr>
        <w:pStyle w:val="BodyText"/>
        <w:spacing w:before="277" w:line="226" w:lineRule="auto"/>
        <w:ind w:left="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pacing w:val="-42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8</w:t>
      </w:r>
      <w:r>
        <w:rPr>
          <w:b/>
          <w:bCs/>
          <w:spacing w:val="-6"/>
          <w:sz w:val="28"/>
          <w:szCs w:val="28"/>
        </w:rPr>
        <w:t>套</w:t>
      </w:r>
    </w:p>
    <w:p>
      <w:pPr>
        <w:pStyle w:val="BodyText"/>
        <w:spacing w:before="269" w:line="221" w:lineRule="auto"/>
        <w:ind w:left="7"/>
        <w:rPr>
          <w:sz w:val="28"/>
          <w:szCs w:val="28"/>
        </w:rPr>
      </w:pPr>
      <w:r>
        <w:rPr>
          <w:b/>
          <w:bCs/>
          <w:spacing w:val="-9"/>
          <w:sz w:val="28"/>
          <w:szCs w:val="28"/>
        </w:rPr>
        <w:t>39、【单选题】</w:t>
      </w:r>
      <w:r>
        <w:rPr>
          <w:spacing w:val="-9"/>
          <w:sz w:val="28"/>
          <w:szCs w:val="28"/>
        </w:rPr>
        <w:t xml:space="preserve">  </w:t>
      </w:r>
      <w:r>
        <w:rPr>
          <w:b/>
          <w:bCs/>
          <w:spacing w:val="-9"/>
          <w:sz w:val="28"/>
          <w:szCs w:val="28"/>
        </w:rPr>
        <w:t>()需要用屏蔽线连接。</w:t>
      </w:r>
      <w:r>
        <w:rPr>
          <w:spacing w:val="13"/>
          <w:sz w:val="28"/>
          <w:szCs w:val="28"/>
        </w:rPr>
        <w:t xml:space="preserve">  </w:t>
      </w:r>
      <w:r>
        <w:rPr>
          <w:spacing w:val="-9"/>
          <w:sz w:val="28"/>
          <w:szCs w:val="28"/>
        </w:rPr>
        <w:t>(</w:t>
      </w:r>
      <w:r>
        <w:rPr>
          <w:spacing w:val="15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 xml:space="preserve">D        </w:t>
      </w:r>
      <w:r>
        <w:rPr>
          <w:b/>
          <w:bCs/>
          <w:spacing w:val="-9"/>
          <w:sz w:val="28"/>
          <w:szCs w:val="28"/>
        </w:rPr>
        <w:t>)</w:t>
      </w:r>
    </w:p>
    <w:p>
      <w:pPr>
        <w:pStyle w:val="BodyText"/>
        <w:spacing w:before="298" w:line="630" w:lineRule="exact"/>
        <w:ind w:left="7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8"/>
          <w:position w:val="26"/>
          <w:sz w:val="28"/>
          <w:szCs w:val="28"/>
        </w:rPr>
        <w:t>A、</w:t>
      </w:r>
      <w:r>
        <w:rPr>
          <w:b/>
          <w:bCs/>
          <w:spacing w:val="-8"/>
          <w:position w:val="26"/>
          <w:sz w:val="28"/>
          <w:szCs w:val="28"/>
        </w:rPr>
        <w:t>主电源线路</w:t>
      </w:r>
    </w:p>
    <w:p>
      <w:pPr>
        <w:pStyle w:val="BodyText"/>
        <w:spacing w:line="223" w:lineRule="auto"/>
        <w:ind w:left="7"/>
        <w:rPr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B、</w:t>
      </w:r>
      <w:r>
        <w:rPr>
          <w:b/>
          <w:bCs/>
          <w:spacing w:val="-5"/>
          <w:sz w:val="28"/>
          <w:szCs w:val="28"/>
        </w:rPr>
        <w:t>照明线路</w:t>
      </w:r>
    </w:p>
    <w:p>
      <w:pPr>
        <w:pStyle w:val="BodyText"/>
        <w:spacing w:before="281" w:line="222" w:lineRule="auto"/>
        <w:ind w:left="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>C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、</w:t>
      </w:r>
      <w:r>
        <w:rPr>
          <w:b/>
          <w:bCs/>
          <w:spacing w:val="-14"/>
          <w:sz w:val="28"/>
          <w:szCs w:val="28"/>
        </w:rPr>
        <w:t>报警线路</w:t>
      </w:r>
    </w:p>
    <w:p>
      <w:pPr>
        <w:pStyle w:val="BodyText"/>
        <w:spacing w:before="286" w:line="219" w:lineRule="auto"/>
        <w:ind w:left="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D</w:t>
      </w:r>
      <w:r>
        <w:rPr>
          <w:rFonts w:ascii="SimSun" w:eastAsia="SimSun" w:hAnsi="SimSun" w:cs="SimSun"/>
          <w:b/>
          <w:bCs/>
          <w:spacing w:val="-11"/>
          <w:sz w:val="28"/>
          <w:szCs w:val="28"/>
        </w:rPr>
        <w:t>、</w:t>
      </w:r>
      <w:r>
        <w:rPr>
          <w:b/>
          <w:bCs/>
          <w:spacing w:val="-11"/>
          <w:sz w:val="28"/>
          <w:szCs w:val="28"/>
        </w:rPr>
        <w:t>旋转编码器</w:t>
      </w:r>
    </w:p>
    <w:p>
      <w:pPr>
        <w:pStyle w:val="BodyText"/>
        <w:spacing w:before="282" w:line="642" w:lineRule="exact"/>
        <w:ind w:left="7"/>
        <w:rPr>
          <w:sz w:val="28"/>
          <w:szCs w:val="28"/>
        </w:rPr>
      </w:pPr>
      <w:r>
        <w:rPr>
          <w:b/>
          <w:bCs/>
          <w:spacing w:val="-3"/>
          <w:position w:val="27"/>
          <w:sz w:val="28"/>
          <w:szCs w:val="28"/>
        </w:rPr>
        <w:t>40、</w:t>
      </w:r>
      <w:r>
        <w:rPr>
          <w:spacing w:val="62"/>
          <w:position w:val="27"/>
          <w:sz w:val="28"/>
          <w:szCs w:val="28"/>
        </w:rPr>
        <w:t xml:space="preserve"> </w:t>
      </w:r>
      <w:r>
        <w:rPr>
          <w:b/>
          <w:bCs/>
          <w:spacing w:val="-3"/>
          <w:position w:val="27"/>
          <w:sz w:val="28"/>
          <w:szCs w:val="28"/>
        </w:rPr>
        <w:t>【判断题】45号钢，是优质碳素钢。可以通过表面淬火(如高</w:t>
      </w:r>
    </w:p>
    <w:p>
      <w:pPr>
        <w:pStyle w:val="BodyText"/>
        <w:spacing w:before="1" w:line="222" w:lineRule="auto"/>
        <w:ind w:left="7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频淬火),提高其表面硬度，使其更加耐磨</w:t>
      </w:r>
      <w:r>
        <w:rPr>
          <w:b/>
          <w:bCs/>
          <w:spacing w:val="-2"/>
          <w:sz w:val="28"/>
          <w:szCs w:val="28"/>
        </w:rPr>
        <w:t>。</w:t>
      </w:r>
      <w:r>
        <w:rPr>
          <w:spacing w:val="-2"/>
          <w:sz w:val="28"/>
          <w:szCs w:val="28"/>
        </w:rPr>
        <w:t xml:space="preserve">  </w:t>
      </w:r>
      <w:r>
        <w:rPr>
          <w:b/>
          <w:bCs/>
          <w:spacing w:val="-2"/>
          <w:sz w:val="28"/>
          <w:szCs w:val="28"/>
        </w:rPr>
        <w:t>(</w:t>
      </w:r>
      <w:r>
        <w:rPr>
          <w:spacing w:val="-2"/>
          <w:sz w:val="28"/>
          <w:szCs w:val="28"/>
        </w:rPr>
        <w:t xml:space="preserve">     </w:t>
      </w:r>
      <w:r>
        <w:rPr>
          <w:b/>
          <w:bCs/>
          <w:spacing w:val="-2"/>
          <w:sz w:val="28"/>
          <w:szCs w:val="28"/>
        </w:rPr>
        <w:t>√</w:t>
      </w:r>
      <w:r>
        <w:rPr>
          <w:spacing w:val="-2"/>
          <w:sz w:val="28"/>
          <w:szCs w:val="28"/>
        </w:rPr>
        <w:t xml:space="preserve">    </w:t>
      </w:r>
      <w:r>
        <w:rPr>
          <w:b/>
          <w:bCs/>
          <w:spacing w:val="-2"/>
          <w:sz w:val="28"/>
          <w:szCs w:val="28"/>
        </w:rPr>
        <w:t>)</w:t>
      </w:r>
    </w:p>
    <w:p>
      <w:pPr>
        <w:pStyle w:val="BodyText"/>
        <w:spacing w:before="270" w:line="221" w:lineRule="auto"/>
        <w:ind w:left="7"/>
        <w:outlineLvl w:val="0"/>
        <w:rPr>
          <w:sz w:val="28"/>
          <w:szCs w:val="28"/>
        </w:rPr>
      </w:pPr>
      <w:r>
        <w:rPr>
          <w:b/>
          <w:bCs/>
          <w:sz w:val="28"/>
          <w:szCs w:val="28"/>
        </w:rPr>
        <w:t>41、【判断题】45号钢，是优质碳素钢。可以通</w:t>
      </w:r>
      <w:r>
        <w:rPr>
          <w:b/>
          <w:bCs/>
          <w:spacing w:val="-1"/>
          <w:sz w:val="28"/>
          <w:szCs w:val="28"/>
        </w:rPr>
        <w:t>过退火处理，降低</w:t>
      </w:r>
    </w:p>
    <w:p>
      <w:pPr>
        <w:pStyle w:val="BodyText"/>
        <w:spacing w:before="308" w:line="222" w:lineRule="auto"/>
        <w:ind w:left="7"/>
        <w:rPr>
          <w:sz w:val="28"/>
          <w:szCs w:val="28"/>
        </w:rPr>
      </w:pPr>
      <w:r>
        <w:rPr>
          <w:b/>
          <w:bCs/>
          <w:spacing w:val="-19"/>
          <w:sz w:val="28"/>
          <w:szCs w:val="28"/>
        </w:rPr>
        <w:t>其硬度，使其变得容易切削。</w:t>
      </w:r>
      <w:r>
        <w:rPr>
          <w:spacing w:val="14"/>
          <w:sz w:val="28"/>
          <w:szCs w:val="28"/>
        </w:rPr>
        <w:t xml:space="preserve">  </w:t>
      </w:r>
      <w:r>
        <w:rPr>
          <w:b/>
          <w:bCs/>
          <w:spacing w:val="-19"/>
          <w:sz w:val="28"/>
          <w:szCs w:val="28"/>
        </w:rPr>
        <w:t>(</w:t>
      </w:r>
      <w:r>
        <w:rPr>
          <w:spacing w:val="-19"/>
          <w:sz w:val="28"/>
          <w:szCs w:val="28"/>
        </w:rPr>
        <w:t xml:space="preserve">     </w:t>
      </w:r>
      <w:r>
        <w:rPr>
          <w:spacing w:val="-19"/>
          <w:sz w:val="28"/>
          <w:szCs w:val="28"/>
        </w:rPr>
        <w:t>√</w:t>
      </w:r>
      <w:r>
        <w:rPr>
          <w:spacing w:val="-19"/>
          <w:sz w:val="28"/>
          <w:szCs w:val="28"/>
        </w:rPr>
        <w:t xml:space="preserve">     </w:t>
      </w:r>
      <w:r>
        <w:rPr>
          <w:b/>
          <w:bCs/>
          <w:spacing w:val="-19"/>
          <w:sz w:val="28"/>
          <w:szCs w:val="28"/>
        </w:rPr>
        <w:t>)</w:t>
      </w:r>
    </w:p>
    <w:p>
      <w:pPr>
        <w:pStyle w:val="BodyText"/>
        <w:spacing w:before="270" w:line="623" w:lineRule="exact"/>
        <w:jc w:val="right"/>
        <w:rPr>
          <w:sz w:val="28"/>
          <w:szCs w:val="28"/>
        </w:rPr>
      </w:pPr>
      <w:r>
        <w:rPr>
          <w:b/>
          <w:bCs/>
          <w:spacing w:val="-11"/>
          <w:position w:val="26"/>
          <w:sz w:val="28"/>
          <w:szCs w:val="28"/>
        </w:rPr>
        <w:t>42、【判断题】GB/T31821-2015《电</w:t>
      </w:r>
      <w:r>
        <w:rPr>
          <w:b/>
          <w:bCs/>
          <w:spacing w:val="-12"/>
          <w:position w:val="26"/>
          <w:sz w:val="28"/>
          <w:szCs w:val="28"/>
        </w:rPr>
        <w:t>梯主要部件报废技术条件》指明：</w:t>
      </w:r>
    </w:p>
    <w:p>
      <w:pPr>
        <w:pStyle w:val="BodyText"/>
        <w:spacing w:line="222" w:lineRule="auto"/>
        <w:ind w:left="7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电动机出现外壳或基座有影响安全的破裂，视为达到报废技术条件。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22" w:lineRule="auto"/>
        <w:ind w:left="16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color w:val="020302"/>
          <w:spacing w:val="-43"/>
          <w:sz w:val="24"/>
          <w:szCs w:val="24"/>
        </w:rPr>
        <w:t>(</w:t>
      </w:r>
      <w:r>
        <w:rPr>
          <w:rFonts w:ascii="SimSun" w:eastAsia="SimSun" w:hAnsi="SimSun" w:cs="SimSun"/>
          <w:color w:val="020302"/>
          <w:spacing w:val="14"/>
          <w:sz w:val="24"/>
          <w:szCs w:val="24"/>
        </w:rPr>
        <w:t xml:space="preserve">     </w:t>
      </w:r>
      <w:r>
        <w:rPr>
          <w:rFonts w:ascii="SimSun" w:eastAsia="SimSun" w:hAnsi="SimSun" w:cs="SimSun"/>
          <w:b/>
          <w:bCs/>
          <w:spacing w:val="-43"/>
          <w:sz w:val="24"/>
          <w:szCs w:val="24"/>
        </w:rPr>
        <w:t>√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    </w:t>
      </w:r>
      <w:r>
        <w:rPr>
          <w:rFonts w:ascii="SimSun" w:eastAsia="SimSun" w:hAnsi="SimSun" w:cs="SimSun"/>
          <w:b/>
          <w:bCs/>
          <w:spacing w:val="-43"/>
          <w:sz w:val="24"/>
          <w:szCs w:val="24"/>
        </w:rPr>
        <w:t>)</w:t>
      </w:r>
    </w:p>
    <w:p>
      <w:pPr>
        <w:pStyle w:val="BodyText"/>
        <w:spacing w:before="285" w:line="416" w:lineRule="auto"/>
        <w:ind w:left="7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43、【判断题】GB/T37217-2018《自动扶梯和自动人</w:t>
      </w:r>
      <w:r>
        <w:rPr>
          <w:b/>
          <w:bCs/>
          <w:spacing w:val="-7"/>
          <w:sz w:val="28"/>
          <w:szCs w:val="28"/>
        </w:rPr>
        <w:t>行道主要部件报</w:t>
      </w:r>
      <w:r>
        <w:rPr>
          <w:sz w:val="28"/>
          <w:szCs w:val="28"/>
        </w:rPr>
        <w:t xml:space="preserve">  </w:t>
      </w:r>
      <w:r>
        <w:rPr>
          <w:b/>
          <w:bCs/>
          <w:spacing w:val="-14"/>
          <w:sz w:val="28"/>
          <w:szCs w:val="28"/>
        </w:rPr>
        <w:t>废技术条件》规定：扶梯桁架紧固件出现裂纹、严重变形、严重锈蚀，</w:t>
      </w:r>
    </w:p>
    <w:p>
      <w:pPr>
        <w:pStyle w:val="BodyText"/>
        <w:spacing w:line="222" w:lineRule="auto"/>
        <w:ind w:left="7"/>
        <w:rPr>
          <w:sz w:val="28"/>
          <w:szCs w:val="28"/>
        </w:rPr>
      </w:pPr>
      <w:r>
        <w:rPr>
          <w:b/>
          <w:bCs/>
          <w:spacing w:val="-27"/>
          <w:sz w:val="28"/>
          <w:szCs w:val="28"/>
        </w:rPr>
        <w:t>视为达到报废技术条件。</w:t>
      </w:r>
      <w:r>
        <w:rPr>
          <w:spacing w:val="13"/>
          <w:sz w:val="28"/>
          <w:szCs w:val="28"/>
        </w:rPr>
        <w:t xml:space="preserve">  </w:t>
      </w:r>
      <w:r>
        <w:rPr>
          <w:b/>
          <w:bCs/>
          <w:spacing w:val="-27"/>
          <w:sz w:val="28"/>
          <w:szCs w:val="28"/>
        </w:rPr>
        <w:t>(</w:t>
      </w:r>
      <w:r>
        <w:rPr>
          <w:spacing w:val="32"/>
          <w:sz w:val="28"/>
          <w:szCs w:val="28"/>
        </w:rPr>
        <w:t xml:space="preserve">    </w:t>
      </w:r>
      <w:r>
        <w:rPr>
          <w:b/>
          <w:bCs/>
          <w:spacing w:val="-27"/>
          <w:sz w:val="28"/>
          <w:szCs w:val="28"/>
        </w:rPr>
        <w:t>√</w:t>
      </w:r>
      <w:r>
        <w:rPr>
          <w:spacing w:val="10"/>
          <w:sz w:val="28"/>
          <w:szCs w:val="28"/>
        </w:rPr>
        <w:t xml:space="preserve">    </w:t>
      </w:r>
      <w:r>
        <w:rPr>
          <w:b/>
          <w:bCs/>
          <w:spacing w:val="-27"/>
          <w:sz w:val="28"/>
          <w:szCs w:val="28"/>
        </w:rPr>
        <w:t>)</w:t>
      </w:r>
    </w:p>
    <w:p>
      <w:pPr>
        <w:pStyle w:val="BodyText"/>
        <w:spacing w:before="281" w:line="636" w:lineRule="exact"/>
        <w:jc w:val="right"/>
        <w:rPr>
          <w:sz w:val="28"/>
          <w:szCs w:val="28"/>
        </w:rPr>
      </w:pPr>
      <w:r>
        <w:rPr>
          <w:b/>
          <w:bCs/>
          <w:spacing w:val="-12"/>
          <w:position w:val="27"/>
          <w:sz w:val="28"/>
          <w:szCs w:val="28"/>
        </w:rPr>
        <w:t>44、【判断题】GB25194-2010《杂物电梯制造与安装安全规范》规定：</w:t>
      </w:r>
    </w:p>
    <w:p>
      <w:pPr>
        <w:pStyle w:val="BodyText"/>
        <w:spacing w:line="212" w:lineRule="auto"/>
        <w:ind w:left="7"/>
        <w:rPr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杂物电梯可载1000</w:t>
      </w:r>
      <w:r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kg</w:t>
      </w:r>
      <w:r>
        <w:rPr>
          <w:rFonts w:ascii="Times New Roman" w:eastAsia="Times New Roman" w:hAnsi="Times New Roman" w:cs="Times New Roman"/>
          <w:b/>
          <w:bCs/>
          <w:spacing w:val="33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以</w:t>
      </w:r>
      <w:r>
        <w:rPr>
          <w:spacing w:val="-52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上</w:t>
      </w:r>
      <w:r>
        <w:rPr>
          <w:spacing w:val="-32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。</w:t>
      </w:r>
      <w:r>
        <w:rPr>
          <w:spacing w:val="-12"/>
          <w:sz w:val="28"/>
          <w:szCs w:val="28"/>
        </w:rPr>
        <w:t>(</w:t>
      </w:r>
      <w:r>
        <w:rPr>
          <w:spacing w:val="23"/>
          <w:sz w:val="28"/>
          <w:szCs w:val="28"/>
        </w:rPr>
        <w:t xml:space="preserve">    </w:t>
      </w:r>
      <w:r>
        <w:rPr>
          <w:b/>
          <w:bCs/>
          <w:spacing w:val="-12"/>
          <w:sz w:val="28"/>
          <w:szCs w:val="28"/>
        </w:rPr>
        <w:t>×</w:t>
      </w:r>
      <w:r>
        <w:rPr>
          <w:spacing w:val="11"/>
          <w:sz w:val="28"/>
          <w:szCs w:val="28"/>
        </w:rPr>
        <w:t xml:space="preserve">    </w:t>
      </w:r>
      <w:r>
        <w:rPr>
          <w:b/>
          <w:bCs/>
          <w:spacing w:val="-12"/>
          <w:sz w:val="28"/>
          <w:szCs w:val="28"/>
        </w:rPr>
        <w:t>)</w:t>
      </w:r>
    </w:p>
    <w:p>
      <w:pPr>
        <w:spacing w:line="212" w:lineRule="auto"/>
        <w:rPr>
          <w:sz w:val="28"/>
          <w:szCs w:val="28"/>
        </w:rPr>
        <w:sectPr>
          <w:footerReference w:type="default" r:id="rId35"/>
          <w:pgSz w:w="11910" w:h="16840"/>
          <w:pgMar w:top="1431" w:right="1763" w:bottom="400" w:left="1786" w:header="0" w:footer="0" w:gutter="0"/>
          <w:pgNumType w:start="33"/>
          <w:cols w:space="708"/>
        </w:sectPr>
      </w:pPr>
    </w:p>
    <w:p>
      <w:pPr>
        <w:pStyle w:val="BodyText"/>
        <w:spacing w:before="170" w:line="219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45、【判断题】《特种设备作业人员证》复审合格</w:t>
      </w:r>
      <w:r>
        <w:rPr>
          <w:b/>
          <w:bCs/>
          <w:spacing w:val="-8"/>
          <w:sz w:val="28"/>
          <w:szCs w:val="28"/>
        </w:rPr>
        <w:t>的，由发证部门在</w:t>
      </w:r>
    </w:p>
    <w:p>
      <w:pPr>
        <w:pStyle w:val="BodyText"/>
        <w:spacing w:before="306" w:line="222" w:lineRule="auto"/>
        <w:ind w:left="13"/>
        <w:rPr>
          <w:sz w:val="28"/>
          <w:szCs w:val="28"/>
        </w:rPr>
      </w:pPr>
      <w:r>
        <w:rPr>
          <w:spacing w:val="-29"/>
          <w:sz w:val="28"/>
          <w:szCs w:val="28"/>
        </w:rPr>
        <w:t>证书正本上签章。</w:t>
      </w:r>
      <w:r>
        <w:rPr>
          <w:spacing w:val="4"/>
          <w:sz w:val="28"/>
          <w:szCs w:val="28"/>
        </w:rPr>
        <w:t xml:space="preserve">  </w:t>
      </w:r>
      <w:r>
        <w:rPr>
          <w:spacing w:val="-29"/>
          <w:sz w:val="28"/>
          <w:szCs w:val="28"/>
        </w:rPr>
        <w:t>(</w:t>
      </w:r>
      <w:r>
        <w:rPr>
          <w:spacing w:val="32"/>
          <w:sz w:val="28"/>
          <w:szCs w:val="28"/>
        </w:rPr>
        <w:t xml:space="preserve">    </w:t>
      </w:r>
      <w:r>
        <w:rPr>
          <w:spacing w:val="-29"/>
          <w:sz w:val="28"/>
          <w:szCs w:val="28"/>
        </w:rPr>
        <w:t>√</w:t>
      </w:r>
      <w:r>
        <w:rPr>
          <w:spacing w:val="10"/>
          <w:sz w:val="28"/>
          <w:szCs w:val="28"/>
        </w:rPr>
        <w:t xml:space="preserve">    </w:t>
      </w:r>
      <w:r>
        <w:rPr>
          <w:spacing w:val="-29"/>
          <w:sz w:val="28"/>
          <w:szCs w:val="28"/>
        </w:rPr>
        <w:t>)</w:t>
      </w:r>
    </w:p>
    <w:p>
      <w:pPr>
        <w:pStyle w:val="BodyText"/>
        <w:spacing w:before="277" w:line="409" w:lineRule="auto"/>
        <w:ind w:left="17"/>
        <w:rPr>
          <w:sz w:val="28"/>
          <w:szCs w:val="28"/>
        </w:rPr>
      </w:pPr>
      <w:r>
        <w:rPr>
          <w:b/>
          <w:bCs/>
          <w:spacing w:val="-14"/>
          <w:sz w:val="28"/>
          <w:szCs w:val="28"/>
        </w:rPr>
        <w:t>46、【判断题】《电梯制造与安装安全规范》</w:t>
      </w:r>
      <w:r>
        <w:rPr>
          <w:spacing w:val="41"/>
          <w:sz w:val="28"/>
          <w:szCs w:val="28"/>
        </w:rPr>
        <w:t xml:space="preserve"> </w:t>
      </w:r>
      <w:r>
        <w:rPr>
          <w:b/>
          <w:bCs/>
          <w:spacing w:val="-14"/>
          <w:sz w:val="28"/>
          <w:szCs w:val="28"/>
        </w:rPr>
        <w:t>(GB7588—2003)</w:t>
      </w:r>
      <w:r>
        <w:rPr>
          <w:spacing w:val="49"/>
          <w:sz w:val="28"/>
          <w:szCs w:val="28"/>
        </w:rPr>
        <w:t xml:space="preserve"> </w:t>
      </w:r>
      <w:r>
        <w:rPr>
          <w:b/>
          <w:bCs/>
          <w:spacing w:val="-14"/>
          <w:sz w:val="28"/>
          <w:szCs w:val="28"/>
        </w:rPr>
        <w:t>规定：</w:t>
      </w:r>
      <w:r>
        <w:rPr>
          <w:sz w:val="28"/>
          <w:szCs w:val="28"/>
        </w:rPr>
        <w:t xml:space="preserve"> </w:t>
      </w:r>
      <w:r>
        <w:rPr>
          <w:b/>
          <w:bCs/>
          <w:spacing w:val="-6"/>
          <w:sz w:val="28"/>
          <w:szCs w:val="28"/>
        </w:rPr>
        <w:t>电梯的检修门、井道安全门和检修活板门均应装设用钥匙开启的锁。</w:t>
      </w:r>
    </w:p>
    <w:p>
      <w:pPr>
        <w:pStyle w:val="BodyText"/>
        <w:spacing w:line="221" w:lineRule="auto"/>
        <w:ind w:left="17"/>
        <w:rPr>
          <w:sz w:val="28"/>
          <w:szCs w:val="28"/>
        </w:rPr>
      </w:pPr>
      <w:r>
        <w:rPr>
          <w:b/>
          <w:bCs/>
          <w:spacing w:val="-13"/>
          <w:sz w:val="28"/>
          <w:szCs w:val="28"/>
        </w:rPr>
        <w:t>当上述门开启后，不用钥匙亦能将其关闭和锁住。</w:t>
      </w:r>
      <w:r>
        <w:rPr>
          <w:spacing w:val="-13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 xml:space="preserve"> </w:t>
      </w:r>
      <w:r>
        <w:rPr>
          <w:b/>
          <w:bCs/>
          <w:spacing w:val="-14"/>
          <w:sz w:val="28"/>
          <w:szCs w:val="28"/>
        </w:rPr>
        <w:t>(</w:t>
      </w:r>
      <w:r>
        <w:rPr>
          <w:spacing w:val="-14"/>
          <w:sz w:val="28"/>
          <w:szCs w:val="28"/>
        </w:rPr>
        <w:t xml:space="preserve">     </w:t>
      </w:r>
      <w:r>
        <w:rPr>
          <w:b/>
          <w:bCs/>
          <w:spacing w:val="-14"/>
          <w:sz w:val="28"/>
          <w:szCs w:val="28"/>
        </w:rPr>
        <w:t>√</w:t>
      </w:r>
      <w:r>
        <w:rPr>
          <w:spacing w:val="-14"/>
          <w:sz w:val="28"/>
          <w:szCs w:val="28"/>
        </w:rPr>
        <w:t xml:space="preserve">     </w:t>
      </w:r>
      <w:r>
        <w:rPr>
          <w:b/>
          <w:bCs/>
          <w:spacing w:val="-14"/>
          <w:sz w:val="28"/>
          <w:szCs w:val="28"/>
        </w:rPr>
        <w:t>)</w:t>
      </w:r>
    </w:p>
    <w:p>
      <w:pPr>
        <w:pStyle w:val="BodyText"/>
        <w:spacing w:before="302" w:line="619" w:lineRule="exact"/>
        <w:ind w:left="17"/>
        <w:rPr>
          <w:sz w:val="28"/>
          <w:szCs w:val="28"/>
        </w:rPr>
      </w:pPr>
      <w:r>
        <w:rPr>
          <w:b/>
          <w:bCs/>
          <w:spacing w:val="-7"/>
          <w:position w:val="25"/>
          <w:sz w:val="28"/>
          <w:szCs w:val="28"/>
        </w:rPr>
        <w:t>47、【判断题】为了保持梯级或踏板的运行方</w:t>
      </w:r>
      <w:r>
        <w:rPr>
          <w:b/>
          <w:bCs/>
          <w:spacing w:val="-8"/>
          <w:position w:val="25"/>
          <w:sz w:val="28"/>
          <w:szCs w:val="28"/>
        </w:rPr>
        <w:t>向，只有当梯级或踏板</w:t>
      </w:r>
    </w:p>
    <w:p>
      <w:pPr>
        <w:pStyle w:val="BodyText"/>
        <w:spacing w:line="220" w:lineRule="auto"/>
        <w:ind w:left="17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完全停止以后，方可操作钥匙开关或检修操纵盒的控制按钮</w:t>
      </w:r>
      <w:r>
        <w:rPr>
          <w:spacing w:val="-7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。</w:t>
      </w:r>
    </w:p>
    <w:p>
      <w:pPr>
        <w:spacing w:before="314" w:line="222" w:lineRule="auto"/>
        <w:ind w:left="17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(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√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)</w:t>
      </w:r>
    </w:p>
    <w:p>
      <w:pPr>
        <w:pStyle w:val="BodyText"/>
        <w:spacing w:before="324" w:line="621" w:lineRule="exact"/>
        <w:ind w:left="17"/>
        <w:rPr>
          <w:sz w:val="28"/>
          <w:szCs w:val="28"/>
        </w:rPr>
      </w:pPr>
      <w:r>
        <w:rPr>
          <w:b/>
          <w:bCs/>
          <w:spacing w:val="-7"/>
          <w:position w:val="26"/>
          <w:sz w:val="28"/>
          <w:szCs w:val="28"/>
        </w:rPr>
        <w:t>48、【判断题】为保证限速器的绳与轮之间不打滑，在</w:t>
      </w:r>
      <w:r>
        <w:rPr>
          <w:b/>
          <w:bCs/>
          <w:spacing w:val="-8"/>
          <w:position w:val="26"/>
          <w:sz w:val="28"/>
          <w:szCs w:val="28"/>
        </w:rPr>
        <w:t>底坑进行了坠</w:t>
      </w:r>
    </w:p>
    <w:p>
      <w:pPr>
        <w:pStyle w:val="BodyText"/>
        <w:spacing w:line="220" w:lineRule="auto"/>
        <w:ind w:left="17"/>
        <w:rPr>
          <w:sz w:val="28"/>
          <w:szCs w:val="28"/>
        </w:rPr>
      </w:pPr>
      <w:r>
        <w:rPr>
          <w:b/>
          <w:bCs/>
          <w:spacing w:val="-15"/>
          <w:sz w:val="28"/>
          <w:szCs w:val="28"/>
        </w:rPr>
        <w:t>重张紧，并配有松/断绳保护开关。</w:t>
      </w:r>
      <w:r>
        <w:rPr>
          <w:spacing w:val="-15"/>
          <w:sz w:val="28"/>
          <w:szCs w:val="28"/>
        </w:rPr>
        <w:t xml:space="preserve">  </w:t>
      </w:r>
      <w:r>
        <w:rPr>
          <w:b/>
          <w:bCs/>
          <w:spacing w:val="-15"/>
          <w:sz w:val="28"/>
          <w:szCs w:val="28"/>
        </w:rPr>
        <w:t>(</w:t>
      </w:r>
      <w:r>
        <w:rPr>
          <w:spacing w:val="-16"/>
          <w:sz w:val="28"/>
          <w:szCs w:val="28"/>
        </w:rPr>
        <w:t xml:space="preserve">     </w:t>
      </w:r>
      <w:r>
        <w:rPr>
          <w:b/>
          <w:bCs/>
          <w:spacing w:val="-16"/>
          <w:sz w:val="28"/>
          <w:szCs w:val="28"/>
        </w:rPr>
        <w:t>√</w:t>
      </w:r>
      <w:r>
        <w:rPr>
          <w:spacing w:val="-16"/>
          <w:sz w:val="28"/>
          <w:szCs w:val="28"/>
        </w:rPr>
        <w:t xml:space="preserve">     </w:t>
      </w:r>
      <w:r>
        <w:rPr>
          <w:b/>
          <w:bCs/>
          <w:spacing w:val="-16"/>
          <w:sz w:val="28"/>
          <w:szCs w:val="28"/>
        </w:rPr>
        <w:t>)</w:t>
      </w:r>
    </w:p>
    <w:p>
      <w:pPr>
        <w:pStyle w:val="BodyText"/>
        <w:spacing w:before="285" w:line="630" w:lineRule="exact"/>
        <w:ind w:left="17"/>
        <w:rPr>
          <w:sz w:val="28"/>
          <w:szCs w:val="28"/>
        </w:rPr>
      </w:pPr>
      <w:r>
        <w:rPr>
          <w:b/>
          <w:bCs/>
          <w:spacing w:val="-11"/>
          <w:position w:val="26"/>
          <w:sz w:val="28"/>
          <w:szCs w:val="28"/>
        </w:rPr>
        <w:t>49、【判断题】交流接触器的线圈，不能串联使用。</w:t>
      </w:r>
      <w:r>
        <w:rPr>
          <w:spacing w:val="-11"/>
          <w:position w:val="26"/>
          <w:sz w:val="28"/>
          <w:szCs w:val="28"/>
        </w:rPr>
        <w:t xml:space="preserve">  </w:t>
      </w:r>
      <w:r>
        <w:rPr>
          <w:b/>
          <w:bCs/>
          <w:spacing w:val="-11"/>
          <w:position w:val="26"/>
          <w:sz w:val="28"/>
          <w:szCs w:val="28"/>
        </w:rPr>
        <w:t>(</w:t>
      </w:r>
      <w:r>
        <w:rPr>
          <w:spacing w:val="-11"/>
          <w:position w:val="26"/>
          <w:sz w:val="28"/>
          <w:szCs w:val="28"/>
        </w:rPr>
        <w:t xml:space="preserve">     </w:t>
      </w:r>
      <w:r>
        <w:rPr>
          <w:b/>
          <w:bCs/>
          <w:spacing w:val="-11"/>
          <w:position w:val="26"/>
          <w:sz w:val="28"/>
          <w:szCs w:val="28"/>
        </w:rPr>
        <w:t>√</w:t>
      </w:r>
      <w:r>
        <w:rPr>
          <w:spacing w:val="15"/>
          <w:position w:val="26"/>
          <w:sz w:val="28"/>
          <w:szCs w:val="28"/>
        </w:rPr>
        <w:t xml:space="preserve">    </w:t>
      </w:r>
      <w:r>
        <w:rPr>
          <w:b/>
          <w:bCs/>
          <w:spacing w:val="-11"/>
          <w:position w:val="26"/>
          <w:sz w:val="28"/>
          <w:szCs w:val="28"/>
        </w:rPr>
        <w:t>)</w:t>
      </w:r>
    </w:p>
    <w:p>
      <w:pPr>
        <w:pStyle w:val="BodyText"/>
        <w:spacing w:before="1" w:line="219" w:lineRule="auto"/>
        <w:ind w:left="17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50、【判断题】作用在同一物体上的两个力，相加即为“合力”。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76" w:line="222" w:lineRule="auto"/>
        <w:ind w:left="17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(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×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33"/>
          <w:sz w:val="23"/>
          <w:szCs w:val="23"/>
        </w:rPr>
        <w:t>)</w:t>
      </w:r>
    </w:p>
    <w:p>
      <w:pPr>
        <w:pStyle w:val="BodyText"/>
        <w:spacing w:before="305" w:line="621" w:lineRule="exact"/>
        <w:ind w:left="17"/>
        <w:rPr>
          <w:sz w:val="28"/>
          <w:szCs w:val="28"/>
        </w:rPr>
      </w:pPr>
      <w:r>
        <w:rPr>
          <w:b/>
          <w:bCs/>
          <w:spacing w:val="-7"/>
          <w:position w:val="26"/>
          <w:sz w:val="28"/>
          <w:szCs w:val="28"/>
        </w:rPr>
        <w:t>51、【判断题】使触电者尽快脱离电源并实施紧急</w:t>
      </w:r>
      <w:r>
        <w:rPr>
          <w:b/>
          <w:bCs/>
          <w:spacing w:val="-8"/>
          <w:position w:val="26"/>
          <w:sz w:val="28"/>
          <w:szCs w:val="28"/>
        </w:rPr>
        <w:t>救护，是挽救触电</w:t>
      </w:r>
    </w:p>
    <w:p>
      <w:pPr>
        <w:pStyle w:val="BodyText"/>
        <w:spacing w:before="2" w:line="220" w:lineRule="auto"/>
        <w:ind w:left="17"/>
        <w:rPr>
          <w:sz w:val="28"/>
          <w:szCs w:val="28"/>
        </w:rPr>
      </w:pPr>
      <w:r>
        <w:rPr>
          <w:b/>
          <w:bCs/>
          <w:spacing w:val="-32"/>
          <w:sz w:val="28"/>
          <w:szCs w:val="28"/>
        </w:rPr>
        <w:t>者生命的关键措施。</w:t>
      </w:r>
      <w:r>
        <w:rPr>
          <w:spacing w:val="24"/>
          <w:sz w:val="28"/>
          <w:szCs w:val="28"/>
        </w:rPr>
        <w:t xml:space="preserve">  </w:t>
      </w:r>
      <w:r>
        <w:rPr>
          <w:b/>
          <w:bCs/>
          <w:spacing w:val="-32"/>
          <w:sz w:val="28"/>
          <w:szCs w:val="28"/>
        </w:rPr>
        <w:t>(</w:t>
      </w:r>
      <w:r>
        <w:rPr>
          <w:spacing w:val="32"/>
          <w:sz w:val="28"/>
          <w:szCs w:val="28"/>
        </w:rPr>
        <w:t xml:space="preserve">    </w:t>
      </w:r>
      <w:r>
        <w:rPr>
          <w:b/>
          <w:bCs/>
          <w:spacing w:val="-32"/>
          <w:sz w:val="28"/>
          <w:szCs w:val="28"/>
        </w:rPr>
        <w:t>√</w:t>
      </w:r>
      <w:r>
        <w:rPr>
          <w:spacing w:val="12"/>
          <w:sz w:val="28"/>
          <w:szCs w:val="28"/>
        </w:rPr>
        <w:t xml:space="preserve">    </w:t>
      </w:r>
      <w:r>
        <w:rPr>
          <w:b/>
          <w:bCs/>
          <w:spacing w:val="-32"/>
          <w:sz w:val="28"/>
          <w:szCs w:val="28"/>
        </w:rPr>
        <w:t>)</w:t>
      </w:r>
    </w:p>
    <w:p>
      <w:pPr>
        <w:pStyle w:val="BodyText"/>
        <w:spacing w:before="293" w:line="620" w:lineRule="exact"/>
        <w:jc w:val="right"/>
        <w:rPr>
          <w:sz w:val="28"/>
          <w:szCs w:val="28"/>
        </w:rPr>
      </w:pPr>
      <w:r>
        <w:rPr>
          <w:b/>
          <w:bCs/>
          <w:spacing w:val="-4"/>
          <w:position w:val="25"/>
          <w:sz w:val="28"/>
          <w:szCs w:val="28"/>
        </w:rPr>
        <w:t>52、【判断题】依据TSGT7006-2012《检规(简称)-杂物电梯》要求，</w:t>
      </w:r>
    </w:p>
    <w:p>
      <w:pPr>
        <w:pStyle w:val="BodyText"/>
        <w:spacing w:before="1" w:line="220" w:lineRule="auto"/>
        <w:ind w:left="17"/>
        <w:rPr>
          <w:sz w:val="28"/>
          <w:szCs w:val="28"/>
        </w:rPr>
      </w:pPr>
      <w:r>
        <w:rPr>
          <w:b/>
          <w:bCs/>
          <w:spacing w:val="7"/>
          <w:sz w:val="28"/>
          <w:szCs w:val="28"/>
        </w:rPr>
        <w:t>杂物电梯限速器应每2年进行一次动作速度校验。(</w:t>
      </w:r>
      <w:r>
        <w:rPr>
          <w:spacing w:val="7"/>
          <w:sz w:val="28"/>
          <w:szCs w:val="28"/>
        </w:rPr>
        <w:t xml:space="preserve">    </w:t>
      </w:r>
      <w:r>
        <w:rPr>
          <w:b/>
          <w:bCs/>
          <w:spacing w:val="6"/>
          <w:sz w:val="28"/>
          <w:szCs w:val="28"/>
        </w:rPr>
        <w:t>×</w:t>
      </w:r>
      <w:r>
        <w:rPr>
          <w:spacing w:val="6"/>
          <w:sz w:val="28"/>
          <w:szCs w:val="28"/>
        </w:rPr>
        <w:t xml:space="preserve">    </w:t>
      </w:r>
      <w:r>
        <w:rPr>
          <w:b/>
          <w:bCs/>
          <w:spacing w:val="6"/>
          <w:sz w:val="28"/>
          <w:szCs w:val="28"/>
        </w:rPr>
        <w:t>)</w:t>
      </w:r>
    </w:p>
    <w:p>
      <w:pPr>
        <w:pStyle w:val="BodyText"/>
        <w:spacing w:before="295" w:line="219" w:lineRule="auto"/>
        <w:ind w:left="17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53、【判断题】兆欧表使用，应放置平稳牢</w:t>
      </w:r>
      <w:r>
        <w:rPr>
          <w:b/>
          <w:bCs/>
          <w:spacing w:val="-8"/>
          <w:sz w:val="28"/>
          <w:szCs w:val="28"/>
        </w:rPr>
        <w:t>固，远离大的外电流导体</w:t>
      </w:r>
    </w:p>
    <w:p>
      <w:pPr>
        <w:pStyle w:val="BodyText"/>
        <w:spacing w:before="287" w:line="223" w:lineRule="auto"/>
        <w:ind w:left="13"/>
        <w:rPr>
          <w:sz w:val="28"/>
          <w:szCs w:val="28"/>
        </w:rPr>
      </w:pPr>
      <w:r>
        <w:rPr>
          <w:spacing w:val="-32"/>
          <w:sz w:val="28"/>
          <w:szCs w:val="28"/>
        </w:rPr>
        <w:t>和外磁场。</w:t>
      </w:r>
      <w:r>
        <w:rPr>
          <w:spacing w:val="2"/>
          <w:sz w:val="28"/>
          <w:szCs w:val="28"/>
        </w:rPr>
        <w:t xml:space="preserve">  </w:t>
      </w:r>
      <w:r>
        <w:rPr>
          <w:spacing w:val="-32"/>
          <w:sz w:val="28"/>
          <w:szCs w:val="28"/>
        </w:rPr>
        <w:t>(</w:t>
      </w:r>
      <w:r>
        <w:rPr>
          <w:spacing w:val="30"/>
          <w:sz w:val="28"/>
          <w:szCs w:val="28"/>
        </w:rPr>
        <w:t xml:space="preserve">    </w:t>
      </w:r>
      <w:r>
        <w:rPr>
          <w:spacing w:val="-32"/>
          <w:sz w:val="28"/>
          <w:szCs w:val="28"/>
        </w:rPr>
        <w:t>√</w:t>
      </w:r>
      <w:r>
        <w:rPr>
          <w:spacing w:val="-32"/>
          <w:sz w:val="28"/>
          <w:szCs w:val="28"/>
        </w:rPr>
        <w:t xml:space="preserve">     </w:t>
      </w:r>
      <w:r>
        <w:rPr>
          <w:spacing w:val="-32"/>
          <w:sz w:val="28"/>
          <w:szCs w:val="28"/>
        </w:rPr>
        <w:t>)</w:t>
      </w:r>
    </w:p>
    <w:p>
      <w:pPr>
        <w:pStyle w:val="BodyText"/>
        <w:spacing w:before="282" w:line="634" w:lineRule="exact"/>
        <w:ind w:left="17"/>
        <w:rPr>
          <w:sz w:val="28"/>
          <w:szCs w:val="28"/>
        </w:rPr>
      </w:pPr>
      <w:r>
        <w:rPr>
          <w:b/>
          <w:bCs/>
          <w:spacing w:val="-7"/>
          <w:position w:val="27"/>
          <w:sz w:val="28"/>
          <w:szCs w:val="28"/>
        </w:rPr>
        <w:t>54、【判断题】光幕防夹保护装置，在关</w:t>
      </w:r>
      <w:r>
        <w:rPr>
          <w:b/>
          <w:bCs/>
          <w:spacing w:val="-8"/>
          <w:position w:val="27"/>
          <w:sz w:val="28"/>
          <w:szCs w:val="28"/>
        </w:rPr>
        <w:t>门过程中，触碰到人或物时</w:t>
      </w:r>
    </w:p>
    <w:p>
      <w:pPr>
        <w:pStyle w:val="BodyText"/>
        <w:spacing w:before="1" w:line="221" w:lineRule="auto"/>
        <w:ind w:left="17"/>
        <w:rPr>
          <w:sz w:val="28"/>
          <w:szCs w:val="28"/>
        </w:rPr>
      </w:pPr>
      <w:r>
        <w:rPr>
          <w:b/>
          <w:bCs/>
          <w:spacing w:val="-34"/>
          <w:sz w:val="28"/>
          <w:szCs w:val="28"/>
        </w:rPr>
        <w:t>门才能重新打开。</w:t>
      </w:r>
      <w:r>
        <w:rPr>
          <w:spacing w:val="14"/>
          <w:sz w:val="28"/>
          <w:szCs w:val="28"/>
        </w:rPr>
        <w:t xml:space="preserve">  </w:t>
      </w:r>
      <w:r>
        <w:rPr>
          <w:b/>
          <w:bCs/>
          <w:spacing w:val="-34"/>
          <w:sz w:val="28"/>
          <w:szCs w:val="28"/>
        </w:rPr>
        <w:t>(</w:t>
      </w:r>
      <w:r>
        <w:rPr>
          <w:spacing w:val="25"/>
          <w:sz w:val="28"/>
          <w:szCs w:val="28"/>
        </w:rPr>
        <w:t xml:space="preserve">    </w:t>
      </w:r>
      <w:r>
        <w:rPr>
          <w:b/>
          <w:bCs/>
          <w:spacing w:val="-34"/>
          <w:sz w:val="28"/>
          <w:szCs w:val="28"/>
        </w:rPr>
        <w:t>×</w:t>
      </w:r>
      <w:r>
        <w:rPr>
          <w:spacing w:val="8"/>
          <w:sz w:val="28"/>
          <w:szCs w:val="28"/>
        </w:rPr>
        <w:t xml:space="preserve">    </w:t>
      </w:r>
      <w:r>
        <w:rPr>
          <w:b/>
          <w:bCs/>
          <w:spacing w:val="-34"/>
          <w:sz w:val="28"/>
          <w:szCs w:val="28"/>
        </w:rPr>
        <w:t>)</w:t>
      </w:r>
    </w:p>
    <w:p>
      <w:pPr>
        <w:pStyle w:val="BodyText"/>
        <w:spacing w:before="263" w:line="212" w:lineRule="auto"/>
        <w:ind w:left="1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b/>
          <w:bCs/>
          <w:spacing w:val="-11"/>
          <w:sz w:val="28"/>
          <w:szCs w:val="28"/>
        </w:rPr>
        <w:t>55、【判断题】冬季用油，在低温下“流动性”差。</w:t>
      </w:r>
      <w:r>
        <w:rPr>
          <w:spacing w:val="-11"/>
          <w:sz w:val="28"/>
          <w:szCs w:val="28"/>
        </w:rPr>
        <w:t xml:space="preserve">  </w:t>
      </w:r>
      <w:r>
        <w:rPr>
          <w:spacing w:val="-11"/>
          <w:sz w:val="28"/>
          <w:szCs w:val="28"/>
        </w:rPr>
        <w:t>(</w:t>
      </w:r>
      <w:r>
        <w:rPr>
          <w:spacing w:val="-11"/>
          <w:sz w:val="28"/>
          <w:szCs w:val="28"/>
        </w:rPr>
        <w:t xml:space="preserve">     </w:t>
      </w:r>
      <w:r>
        <w:rPr>
          <w:spacing w:val="-11"/>
          <w:sz w:val="28"/>
          <w:szCs w:val="28"/>
        </w:rPr>
        <w:t>×</w:t>
      </w:r>
      <w:r>
        <w:rPr>
          <w:spacing w:val="17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)</w:t>
      </w:r>
    </w:p>
    <w:p>
      <w:pPr>
        <w:spacing w:line="212" w:lineRule="auto"/>
        <w:rPr>
          <w:rFonts w:ascii="Times New Roman" w:eastAsia="Times New Roman" w:hAnsi="Times New Roman" w:cs="Times New Roman"/>
          <w:sz w:val="28"/>
          <w:szCs w:val="28"/>
        </w:rPr>
        <w:sectPr>
          <w:footerReference w:type="default" r:id="rId36"/>
          <w:pgSz w:w="11910" w:h="16840"/>
          <w:pgMar w:top="1431" w:right="1743" w:bottom="400" w:left="1786" w:header="0" w:footer="0" w:gutter="0"/>
          <w:pgNumType w:start="34"/>
          <w:cols w:space="708"/>
        </w:sectPr>
      </w:pPr>
    </w:p>
    <w:p>
      <w:pPr>
        <w:pStyle w:val="BodyText"/>
        <w:spacing w:before="180" w:line="220" w:lineRule="auto"/>
        <w:ind w:left="17"/>
      </w:pPr>
      <w:r>
        <w:rPr>
          <w:b/>
          <w:bCs/>
          <w:spacing w:val="-3"/>
        </w:rPr>
        <w:t>56、【判断题】刚性滑动导靴，适用于高速电梯。</w:t>
      </w:r>
      <w:r>
        <w:rPr>
          <w:spacing w:val="-3"/>
        </w:rPr>
        <w:t xml:space="preserve">  </w:t>
      </w:r>
      <w:r>
        <w:rPr>
          <w:spacing w:val="-3"/>
        </w:rPr>
        <w:t>(</w:t>
      </w:r>
      <w:r>
        <w:rPr>
          <w:spacing w:val="-3"/>
        </w:rPr>
        <w:t xml:space="preserve">     </w:t>
      </w:r>
      <w:r>
        <w:rPr>
          <w:b/>
          <w:bCs/>
          <w:spacing w:val="-3"/>
        </w:rPr>
        <w:t>×</w:t>
      </w:r>
      <w:r>
        <w:rPr>
          <w:spacing w:val="24"/>
        </w:rPr>
        <w:t xml:space="preserve">    </w:t>
      </w:r>
      <w:r>
        <w:rPr>
          <w:b/>
          <w:bCs/>
          <w:spacing w:val="-3"/>
        </w:rPr>
        <w:t>)</w:t>
      </w:r>
    </w:p>
    <w:p>
      <w:pPr>
        <w:pStyle w:val="BodyText"/>
        <w:spacing w:before="299" w:line="627" w:lineRule="exact"/>
        <w:ind w:left="17"/>
      </w:pPr>
      <w:r>
        <w:rPr>
          <w:b/>
          <w:bCs/>
          <w:spacing w:val="1"/>
          <w:position w:val="27"/>
        </w:rPr>
        <w:t>57、【判断题】只有基站，才能用三角钥匙将门开启。(</w:t>
      </w:r>
      <w:r>
        <w:rPr>
          <w:spacing w:val="21"/>
          <w:position w:val="27"/>
        </w:rPr>
        <w:t xml:space="preserve">    </w:t>
      </w:r>
      <w:r>
        <w:rPr>
          <w:b/>
          <w:bCs/>
          <w:spacing w:val="1"/>
          <w:position w:val="27"/>
        </w:rPr>
        <w:t>×</w:t>
      </w:r>
      <w:r>
        <w:rPr>
          <w:spacing w:val="1"/>
          <w:position w:val="27"/>
        </w:rPr>
        <w:t xml:space="preserve">   </w:t>
      </w:r>
      <w:r>
        <w:rPr>
          <w:position w:val="27"/>
        </w:rPr>
        <w:t xml:space="preserve"> </w:t>
      </w:r>
      <w:r>
        <w:rPr>
          <w:b/>
          <w:bCs/>
          <w:position w:val="27"/>
        </w:rPr>
        <w:t>)</w:t>
      </w:r>
    </w:p>
    <w:p>
      <w:pPr>
        <w:pStyle w:val="BodyText"/>
        <w:spacing w:line="219" w:lineRule="auto"/>
        <w:jc w:val="right"/>
      </w:pPr>
      <w:r>
        <w:rPr>
          <w:b/>
          <w:bCs/>
          <w:spacing w:val="-3"/>
        </w:rPr>
        <w:t>58、【判断题】同一台曳引机上的曳引轮和导向轮的绳槽槽形应相同。</w:t>
      </w:r>
    </w:p>
    <w:p>
      <w:pPr>
        <w:spacing w:before="290" w:line="222" w:lineRule="auto"/>
        <w:ind w:left="17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9"/>
          <w:sz w:val="27"/>
          <w:szCs w:val="27"/>
        </w:rPr>
        <w:t>(</w:t>
      </w:r>
      <w:r>
        <w:rPr>
          <w:rFonts w:ascii="SimSun" w:eastAsia="SimSun" w:hAnsi="SimSun" w:cs="SimSun"/>
          <w:spacing w:val="23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9"/>
          <w:sz w:val="27"/>
          <w:szCs w:val="27"/>
        </w:rPr>
        <w:t>×</w:t>
      </w:r>
      <w:r>
        <w:rPr>
          <w:rFonts w:ascii="SimSun" w:eastAsia="SimSun" w:hAnsi="SimSun" w:cs="SimSun"/>
          <w:spacing w:val="15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39"/>
          <w:sz w:val="27"/>
          <w:szCs w:val="27"/>
        </w:rPr>
        <w:t>)</w:t>
      </w:r>
    </w:p>
    <w:p>
      <w:pPr>
        <w:pStyle w:val="BodyText"/>
        <w:spacing w:before="315" w:line="219" w:lineRule="auto"/>
        <w:ind w:left="17"/>
      </w:pPr>
      <w:r>
        <w:rPr>
          <w:b/>
          <w:bCs/>
          <w:spacing w:val="5"/>
        </w:rPr>
        <w:t>59、【判断题】在安保系统的保护下，轿顶安全窗打</w:t>
      </w:r>
      <w:r>
        <w:rPr>
          <w:b/>
          <w:bCs/>
          <w:spacing w:val="4"/>
        </w:rPr>
        <w:t>开或没有锁闭，</w:t>
      </w:r>
    </w:p>
    <w:p>
      <w:pPr>
        <w:pStyle w:val="BodyText"/>
        <w:spacing w:before="301" w:line="222" w:lineRule="auto"/>
        <w:ind w:left="17"/>
      </w:pPr>
      <w:r>
        <w:rPr>
          <w:b/>
          <w:bCs/>
          <w:spacing w:val="-25"/>
        </w:rPr>
        <w:t>电梯不可能被开动。</w:t>
      </w:r>
      <w:r>
        <w:rPr>
          <w:spacing w:val="15"/>
        </w:rPr>
        <w:t xml:space="preserve">  </w:t>
      </w:r>
      <w:r>
        <w:rPr>
          <w:b/>
          <w:bCs/>
          <w:spacing w:val="-25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25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25"/>
        </w:rPr>
        <w:t>)</w:t>
      </w:r>
    </w:p>
    <w:p>
      <w:pPr>
        <w:pStyle w:val="BodyText"/>
        <w:spacing w:before="304" w:line="219" w:lineRule="auto"/>
        <w:ind w:left="17"/>
        <w:outlineLvl w:val="0"/>
      </w:pPr>
      <w:r>
        <w:rPr>
          <w:b/>
          <w:bCs/>
          <w:spacing w:val="2"/>
        </w:rPr>
        <w:t>60、【判断题】在电梯电气布线施工时，驱动主机的动力线与信号控</w:t>
      </w:r>
    </w:p>
    <w:p>
      <w:pPr>
        <w:pStyle w:val="BodyText"/>
        <w:spacing w:before="302" w:line="222" w:lineRule="auto"/>
        <w:ind w:left="17"/>
      </w:pPr>
      <w:r>
        <w:rPr>
          <w:b/>
          <w:bCs/>
          <w:spacing w:val="-5"/>
        </w:rPr>
        <w:t>制线通常应敷设于同一个线槽或线管中。</w:t>
      </w:r>
      <w:r>
        <w:rPr>
          <w:spacing w:val="-5"/>
        </w:rPr>
        <w:t xml:space="preserve">  </w:t>
      </w:r>
      <w:r>
        <w:rPr>
          <w:b/>
          <w:bCs/>
          <w:spacing w:val="-5"/>
        </w:rPr>
        <w:t>(</w:t>
      </w:r>
      <w:r>
        <w:rPr>
          <w:spacing w:val="-5"/>
        </w:rPr>
        <w:t xml:space="preserve">     </w:t>
      </w:r>
      <w:r>
        <w:rPr>
          <w:b/>
          <w:bCs/>
          <w:spacing w:val="-6"/>
        </w:rPr>
        <w:t>×</w:t>
      </w:r>
      <w:r>
        <w:rPr>
          <w:spacing w:val="15"/>
        </w:rPr>
        <w:t xml:space="preserve">    </w:t>
      </w:r>
      <w:r>
        <w:rPr>
          <w:b/>
          <w:bCs/>
          <w:spacing w:val="-6"/>
        </w:rPr>
        <w:t>)</w:t>
      </w:r>
    </w:p>
    <w:p>
      <w:pPr>
        <w:pStyle w:val="BodyText"/>
        <w:spacing w:before="303" w:line="219" w:lineRule="auto"/>
        <w:ind w:left="17"/>
      </w:pPr>
      <w:r>
        <w:rPr>
          <w:b/>
          <w:bCs/>
          <w:spacing w:val="-2"/>
        </w:rPr>
        <w:t>61、【判断题】在距离线路或变压器较近，有可能误攀登的地方，</w:t>
      </w:r>
      <w:r>
        <w:rPr>
          <w:spacing w:val="-2"/>
        </w:rPr>
        <w:t xml:space="preserve"> </w:t>
      </w:r>
      <w:r>
        <w:rPr>
          <w:spacing w:val="-2"/>
        </w:rPr>
        <w:t>必</w:t>
      </w:r>
    </w:p>
    <w:p>
      <w:pPr>
        <w:pStyle w:val="BodyText"/>
        <w:spacing w:before="304" w:line="222" w:lineRule="auto"/>
        <w:ind w:left="17"/>
      </w:pPr>
      <w:r>
        <w:rPr>
          <w:b/>
          <w:bCs/>
          <w:spacing w:val="-6"/>
        </w:rPr>
        <w:t>须挂有“禁止攀登，有电危险”的标示牌。</w:t>
      </w:r>
      <w:r>
        <w:rPr>
          <w:spacing w:val="-6"/>
        </w:rPr>
        <w:t xml:space="preserve">  </w:t>
      </w:r>
      <w:r>
        <w:rPr>
          <w:b/>
          <w:bCs/>
          <w:spacing w:val="-6"/>
        </w:rPr>
        <w:t>(</w:t>
      </w:r>
      <w:r>
        <w:rPr>
          <w:spacing w:val="-6"/>
        </w:rPr>
        <w:t xml:space="preserve">     </w:t>
      </w:r>
      <w:r>
        <w:rPr>
          <w:b/>
          <w:bCs/>
          <w:spacing w:val="-6"/>
        </w:rPr>
        <w:t>√</w:t>
      </w:r>
      <w:r>
        <w:rPr>
          <w:spacing w:val="-6"/>
        </w:rPr>
        <w:t xml:space="preserve">     </w:t>
      </w:r>
      <w:r>
        <w:rPr>
          <w:b/>
          <w:bCs/>
          <w:spacing w:val="-6"/>
        </w:rPr>
        <w:t>)</w:t>
      </w:r>
    </w:p>
    <w:p>
      <w:pPr>
        <w:pStyle w:val="BodyText"/>
        <w:spacing w:before="302" w:line="599" w:lineRule="exact"/>
        <w:ind w:left="17"/>
      </w:pPr>
      <w:r>
        <w:rPr>
          <w:b/>
          <w:bCs/>
          <w:spacing w:val="11"/>
          <w:position w:val="24"/>
        </w:rPr>
        <w:t>62、【判断题】对曳引式货梯的“平衡系数”,是0.45</w:t>
      </w:r>
      <w:r>
        <w:rPr>
          <w:b/>
          <w:bCs/>
          <w:spacing w:val="10"/>
          <w:position w:val="24"/>
        </w:rPr>
        <w:t>～0.50。</w:t>
      </w:r>
    </w:p>
    <w:p>
      <w:pPr>
        <w:spacing w:line="222" w:lineRule="auto"/>
        <w:ind w:left="17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47"/>
          <w:sz w:val="27"/>
          <w:szCs w:val="27"/>
        </w:rPr>
        <w:t>(</w:t>
      </w:r>
      <w:r>
        <w:rPr>
          <w:rFonts w:ascii="SimSun" w:eastAsia="SimSun" w:hAnsi="SimSun" w:cs="SimSun"/>
          <w:spacing w:val="27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-47"/>
          <w:sz w:val="27"/>
          <w:szCs w:val="27"/>
        </w:rPr>
        <w:t>√</w:t>
      </w:r>
      <w:r>
        <w:rPr>
          <w:rFonts w:ascii="SimSun" w:eastAsia="SimSun" w:hAnsi="SimSun" w:cs="SimSun"/>
          <w:spacing w:val="20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47"/>
          <w:sz w:val="27"/>
          <w:szCs w:val="27"/>
        </w:rPr>
        <w:t>)</w:t>
      </w:r>
    </w:p>
    <w:p>
      <w:pPr>
        <w:pStyle w:val="BodyText"/>
        <w:spacing w:before="327" w:line="221" w:lineRule="auto"/>
        <w:ind w:left="17"/>
        <w:outlineLvl w:val="0"/>
      </w:pPr>
      <w:r>
        <w:rPr>
          <w:b/>
          <w:bCs/>
          <w:spacing w:val="-5"/>
        </w:rPr>
        <w:t>63、【判断题】对重导轨轨距，允许偏差为0～+3</w:t>
      </w:r>
      <w:r>
        <w:rPr>
          <w:rFonts w:ascii="Times New Roman" w:eastAsia="Times New Roman" w:hAnsi="Times New Roman" w:cs="Times New Roman"/>
          <w:b/>
          <w:bCs/>
          <w:spacing w:val="-5"/>
        </w:rPr>
        <w:t>m</w:t>
      </w:r>
      <w:r>
        <w:rPr>
          <w:rFonts w:ascii="Times New Roman" w:eastAsia="Times New Roman" w:hAnsi="Times New Roman" w:cs="Times New Roman"/>
          <w:b/>
          <w:bCs/>
          <w:spacing w:val="-6"/>
        </w:rPr>
        <w:t>m</w:t>
      </w:r>
      <w:r>
        <w:rPr>
          <w:rFonts w:ascii="SimSun" w:eastAsia="SimSun" w:hAnsi="SimSun" w:cs="SimSun"/>
          <w:b/>
          <w:bCs/>
          <w:spacing w:val="-6"/>
        </w:rPr>
        <w:t>。</w:t>
      </w:r>
      <w:r>
        <w:rPr>
          <w:rFonts w:ascii="SimSun" w:eastAsia="SimSun" w:hAnsi="SimSun" w:cs="SimSun"/>
          <w:spacing w:val="-73"/>
        </w:rPr>
        <w:t xml:space="preserve"> </w:t>
      </w:r>
      <w:r>
        <w:rPr>
          <w:b/>
          <w:bCs/>
          <w:spacing w:val="-6"/>
        </w:rPr>
        <w:t>(</w:t>
      </w:r>
      <w:r>
        <w:rPr>
          <w:spacing w:val="-6"/>
        </w:rPr>
        <w:t xml:space="preserve">     </w:t>
      </w:r>
      <w:r>
        <w:rPr>
          <w:b/>
          <w:bCs/>
          <w:spacing w:val="-6"/>
        </w:rPr>
        <w:t>√</w:t>
      </w:r>
      <w:r>
        <w:rPr>
          <w:spacing w:val="16"/>
        </w:rPr>
        <w:t xml:space="preserve">    </w:t>
      </w:r>
      <w:r>
        <w:rPr>
          <w:b/>
          <w:bCs/>
          <w:spacing w:val="-6"/>
        </w:rPr>
        <w:t>)</w:t>
      </w:r>
    </w:p>
    <w:p>
      <w:pPr>
        <w:pStyle w:val="BodyText"/>
        <w:spacing w:before="295" w:line="219" w:lineRule="auto"/>
        <w:ind w:left="17"/>
      </w:pPr>
      <w:r>
        <w:rPr>
          <w:b/>
          <w:bCs/>
          <w:spacing w:val="-4"/>
        </w:rPr>
        <w:t>64、【判断题】尖嘴钳适合在狭小的空间作业。</w:t>
      </w:r>
      <w:r>
        <w:rPr>
          <w:spacing w:val="-4"/>
        </w:rPr>
        <w:t xml:space="preserve">  </w:t>
      </w:r>
      <w:r>
        <w:rPr>
          <w:spacing w:val="-4"/>
        </w:rPr>
        <w:t>(</w:t>
      </w:r>
      <w:r>
        <w:rPr>
          <w:spacing w:val="-4"/>
        </w:rPr>
        <w:t xml:space="preserve">     </w:t>
      </w:r>
      <w:r>
        <w:rPr>
          <w:b/>
          <w:bCs/>
          <w:spacing w:val="-4"/>
        </w:rPr>
        <w:t>√</w:t>
      </w:r>
      <w:r>
        <w:rPr>
          <w:spacing w:val="22"/>
        </w:rPr>
        <w:t xml:space="preserve">    </w:t>
      </w:r>
      <w:r>
        <w:rPr>
          <w:b/>
          <w:bCs/>
          <w:spacing w:val="-4"/>
        </w:rPr>
        <w:t>)</w:t>
      </w:r>
    </w:p>
    <w:p>
      <w:pPr>
        <w:pStyle w:val="BodyText"/>
        <w:spacing w:before="310" w:line="219" w:lineRule="auto"/>
        <w:ind w:left="17"/>
        <w:outlineLvl w:val="0"/>
      </w:pPr>
      <w:r>
        <w:rPr>
          <w:b/>
          <w:bCs/>
          <w:spacing w:val="2"/>
        </w:rPr>
        <w:t>65、【判断题】层门或轿门，朝一侧开启，称旁开门。这样的旁开门</w:t>
      </w:r>
    </w:p>
    <w:p>
      <w:pPr>
        <w:pStyle w:val="BodyText"/>
        <w:spacing w:before="301" w:line="221" w:lineRule="auto"/>
        <w:ind w:left="17"/>
      </w:pPr>
      <w:r>
        <w:rPr>
          <w:b/>
          <w:bCs/>
          <w:spacing w:val="-22"/>
        </w:rPr>
        <w:t>有三折门、双折门。</w:t>
      </w:r>
      <w:r>
        <w:rPr>
          <w:spacing w:val="12"/>
        </w:rPr>
        <w:t xml:space="preserve">  </w:t>
      </w:r>
      <w:r>
        <w:rPr>
          <w:b/>
          <w:bCs/>
          <w:spacing w:val="-22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22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22"/>
        </w:rPr>
        <w:t>)</w:t>
      </w:r>
    </w:p>
    <w:p>
      <w:pPr>
        <w:pStyle w:val="BodyText"/>
        <w:spacing w:before="303" w:line="219" w:lineRule="auto"/>
        <w:ind w:left="17"/>
        <w:outlineLvl w:val="0"/>
      </w:pPr>
      <w:r>
        <w:rPr>
          <w:b/>
          <w:bCs/>
          <w:spacing w:val="2"/>
        </w:rPr>
        <w:t>66、【判断题】当曳引驱动电梯启动运行，而电动机不能运转时，电</w:t>
      </w:r>
    </w:p>
    <w:p>
      <w:pPr>
        <w:pStyle w:val="BodyText"/>
        <w:spacing w:before="300" w:line="219" w:lineRule="auto"/>
        <w:ind w:left="17"/>
      </w:pPr>
      <w:r>
        <w:rPr>
          <w:b/>
          <w:bCs/>
        </w:rPr>
        <w:t>动机运转时间限制器应在大于45秒时起作用。</w:t>
      </w:r>
      <w:r>
        <w:t xml:space="preserve">  </w:t>
      </w:r>
      <w:r>
        <w:rPr>
          <w:b/>
          <w:bCs/>
        </w:rPr>
        <w:t>(</w:t>
      </w:r>
      <w:r>
        <w:t xml:space="preserve">     </w:t>
      </w:r>
      <w:r>
        <w:rPr>
          <w:b/>
          <w:bCs/>
        </w:rPr>
        <w:t>√</w:t>
      </w:r>
      <w:r>
        <w:rPr>
          <w:spacing w:val="20"/>
        </w:rPr>
        <w:t xml:space="preserve">    </w:t>
      </w:r>
      <w:r>
        <w:rPr>
          <w:b/>
          <w:bCs/>
        </w:rPr>
        <w:t>)</w:t>
      </w:r>
    </w:p>
    <w:p>
      <w:pPr>
        <w:pStyle w:val="BodyText"/>
        <w:spacing w:before="282" w:line="220" w:lineRule="auto"/>
        <w:ind w:left="17"/>
        <w:outlineLvl w:val="0"/>
      </w:pPr>
      <w:r>
        <w:rPr>
          <w:b/>
          <w:bCs/>
          <w:spacing w:val="2"/>
        </w:rPr>
        <w:t>67、【判断题】所谓电位测量法，就是用万用表的相应电压挡来测量</w:t>
      </w:r>
    </w:p>
    <w:p>
      <w:pPr>
        <w:pStyle w:val="BodyText"/>
        <w:spacing w:before="319" w:line="221" w:lineRule="auto"/>
        <w:ind w:left="17"/>
      </w:pPr>
      <w:r>
        <w:rPr>
          <w:b/>
          <w:bCs/>
          <w:spacing w:val="-9"/>
        </w:rPr>
        <w:t>电路中各点电位是否正常来判断故障点。</w:t>
      </w:r>
      <w:r>
        <w:rPr>
          <w:spacing w:val="-9"/>
        </w:rPr>
        <w:t xml:space="preserve">  </w:t>
      </w:r>
      <w:r>
        <w:rPr>
          <w:spacing w:val="-9"/>
        </w:rPr>
        <w:t>(</w:t>
      </w:r>
      <w:r>
        <w:rPr>
          <w:spacing w:val="8"/>
        </w:rPr>
        <w:t xml:space="preserve">     </w:t>
      </w:r>
      <w:r>
        <w:rPr>
          <w:b/>
          <w:bCs/>
          <w:spacing w:val="-9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9"/>
        </w:rPr>
        <w:t>)</w:t>
      </w:r>
    </w:p>
    <w:p>
      <w:pPr>
        <w:pStyle w:val="BodyText"/>
        <w:spacing w:before="305" w:line="631" w:lineRule="exact"/>
        <w:ind w:left="17"/>
      </w:pPr>
      <w:r>
        <w:rPr>
          <w:b/>
          <w:bCs/>
          <w:spacing w:val="2"/>
          <w:position w:val="27"/>
        </w:rPr>
        <w:t>68、【判断题】扶手带摩擦轮缘表面，是耐油橡胶。能保证所需的摩</w:t>
      </w:r>
    </w:p>
    <w:p>
      <w:pPr>
        <w:pStyle w:val="BodyText"/>
        <w:spacing w:line="220" w:lineRule="auto"/>
        <w:ind w:left="17"/>
      </w:pPr>
      <w:r>
        <w:rPr>
          <w:b/>
          <w:bCs/>
          <w:spacing w:val="-11"/>
        </w:rPr>
        <w:t>擦力，使扶手带与梯级同步。</w:t>
      </w:r>
      <w:r>
        <w:rPr>
          <w:spacing w:val="18"/>
        </w:rPr>
        <w:t xml:space="preserve">  </w:t>
      </w:r>
      <w:r>
        <w:rPr>
          <w:b/>
          <w:bCs/>
          <w:spacing w:val="-11"/>
        </w:rPr>
        <w:t>(</w:t>
      </w:r>
      <w:r>
        <w:rPr>
          <w:spacing w:val="-11"/>
        </w:rPr>
        <w:t xml:space="preserve">     </w:t>
      </w:r>
      <w:r>
        <w:rPr>
          <w:spacing w:val="-11"/>
        </w:rPr>
        <w:t>√</w:t>
      </w:r>
      <w:r>
        <w:rPr>
          <w:spacing w:val="-11"/>
        </w:rPr>
        <w:t xml:space="preserve">     </w:t>
      </w:r>
      <w:r>
        <w:rPr>
          <w:b/>
          <w:bCs/>
          <w:spacing w:val="-11"/>
        </w:rPr>
        <w:t>)</w:t>
      </w:r>
    </w:p>
    <w:p>
      <w:pPr>
        <w:spacing w:line="220" w:lineRule="auto"/>
        <w:sectPr>
          <w:footerReference w:type="default" r:id="rId37"/>
          <w:pgSz w:w="11910" w:h="16840"/>
          <w:pgMar w:top="1431" w:right="1728" w:bottom="400" w:left="1786" w:header="0" w:footer="0" w:gutter="0"/>
          <w:pgNumType w:start="35"/>
          <w:cols w:space="708"/>
        </w:sectPr>
      </w:pPr>
    </w:p>
    <w:p>
      <w:pPr>
        <w:pStyle w:val="BodyText"/>
        <w:spacing w:before="181" w:line="221" w:lineRule="auto"/>
        <w:ind w:left="27"/>
        <w:outlineLvl w:val="0"/>
      </w:pPr>
      <w:r>
        <w:rPr>
          <w:b/>
          <w:bCs/>
          <w:spacing w:val="8"/>
        </w:rPr>
        <w:t>69、【判断题】提升高度，超过6</w:t>
      </w:r>
      <w:r>
        <w:rPr>
          <w:rFonts w:ascii="SimSun" w:eastAsia="SimSun" w:hAnsi="SimSun" w:cs="SimSun"/>
          <w:b/>
          <w:bCs/>
          <w:spacing w:val="8"/>
        </w:rPr>
        <w:t>m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b/>
          <w:bCs/>
          <w:spacing w:val="8"/>
        </w:rPr>
        <w:t>的扶梯和倾斜式自动</w:t>
      </w:r>
      <w:r>
        <w:rPr>
          <w:b/>
          <w:bCs/>
          <w:spacing w:val="7"/>
        </w:rPr>
        <w:t>人行道，应</w:t>
      </w:r>
    </w:p>
    <w:p>
      <w:pPr>
        <w:pStyle w:val="BodyText"/>
        <w:spacing w:before="297" w:line="222" w:lineRule="auto"/>
        <w:ind w:left="27"/>
      </w:pPr>
      <w:r>
        <w:rPr>
          <w:b/>
          <w:bCs/>
          <w:spacing w:val="-9"/>
        </w:rPr>
        <w:t>设置一套或多套“附加制动器”。</w:t>
      </w:r>
      <w:r>
        <w:rPr>
          <w:spacing w:val="24"/>
        </w:rPr>
        <w:t xml:space="preserve">  </w:t>
      </w:r>
      <w:r>
        <w:rPr>
          <w:b/>
          <w:bCs/>
          <w:spacing w:val="-9"/>
        </w:rPr>
        <w:t>(</w:t>
      </w:r>
      <w:r>
        <w:rPr>
          <w:spacing w:val="-9"/>
        </w:rPr>
        <w:t xml:space="preserve">     </w:t>
      </w:r>
      <w:r>
        <w:rPr>
          <w:b/>
          <w:bCs/>
          <w:spacing w:val="-9"/>
        </w:rPr>
        <w:t>√</w:t>
      </w:r>
      <w:r>
        <w:rPr>
          <w:spacing w:val="16"/>
        </w:rPr>
        <w:t xml:space="preserve">    </w:t>
      </w:r>
      <w:r>
        <w:rPr>
          <w:b/>
          <w:bCs/>
          <w:spacing w:val="-9"/>
        </w:rPr>
        <w:t>)</w:t>
      </w:r>
    </w:p>
    <w:p>
      <w:pPr>
        <w:pStyle w:val="BodyText"/>
        <w:spacing w:before="294" w:line="221" w:lineRule="auto"/>
        <w:ind w:left="27"/>
        <w:outlineLvl w:val="0"/>
      </w:pPr>
      <w:r>
        <w:rPr>
          <w:b/>
          <w:bCs/>
          <w:spacing w:val="2"/>
        </w:rPr>
        <w:t>70、【判断题】摇动兆欧表时，不能用手接触兆欧表的接线柱和被测</w:t>
      </w:r>
    </w:p>
    <w:p>
      <w:pPr>
        <w:pStyle w:val="BodyText"/>
        <w:spacing w:before="300" w:line="223" w:lineRule="auto"/>
        <w:ind w:left="67"/>
      </w:pPr>
      <w:r>
        <w:rPr>
          <w:b/>
          <w:bCs/>
          <w:spacing w:val="-45"/>
        </w:rPr>
        <w:t>回路。</w:t>
      </w:r>
      <w:r>
        <w:rPr>
          <w:spacing w:val="103"/>
        </w:rPr>
        <w:t xml:space="preserve"> </w:t>
      </w:r>
      <w:r>
        <w:rPr>
          <w:b/>
          <w:bCs/>
          <w:spacing w:val="-45"/>
        </w:rPr>
        <w:t>(</w:t>
      </w:r>
      <w:r>
        <w:rPr>
          <w:spacing w:val="1"/>
        </w:rPr>
        <w:t xml:space="preserve">     </w:t>
      </w:r>
      <w:r>
        <w:rPr>
          <w:b/>
          <w:bCs/>
          <w:spacing w:val="-45"/>
        </w:rPr>
        <w:t>√</w:t>
      </w:r>
      <w:r>
        <w:rPr>
          <w:spacing w:val="19"/>
        </w:rPr>
        <w:t xml:space="preserve">    </w:t>
      </w:r>
      <w:r>
        <w:rPr>
          <w:b/>
          <w:bCs/>
          <w:spacing w:val="-45"/>
        </w:rPr>
        <w:t>)</w:t>
      </w:r>
    </w:p>
    <w:p>
      <w:pPr>
        <w:pStyle w:val="BodyText"/>
        <w:spacing w:before="309" w:line="601" w:lineRule="exact"/>
        <w:ind w:left="27"/>
      </w:pPr>
      <w:r>
        <w:rPr>
          <w:b/>
          <w:bCs/>
          <w:spacing w:val="-18"/>
          <w:position w:val="25"/>
        </w:rPr>
        <w:t>71、【判断题】晶闸管一经导通，控制极就失去控制作用。</w:t>
      </w:r>
      <w:r>
        <w:rPr>
          <w:spacing w:val="-18"/>
          <w:position w:val="25"/>
        </w:rPr>
        <w:t>(</w:t>
      </w:r>
      <w:r>
        <w:rPr>
          <w:spacing w:val="-18"/>
          <w:position w:val="25"/>
        </w:rPr>
        <w:t xml:space="preserve">     </w:t>
      </w:r>
      <w:r>
        <w:rPr>
          <w:spacing w:val="-18"/>
          <w:position w:val="25"/>
        </w:rPr>
        <w:t>√</w:t>
      </w:r>
      <w:r>
        <w:rPr>
          <w:spacing w:val="-18"/>
          <w:position w:val="25"/>
        </w:rPr>
        <w:t xml:space="preserve">     </w:t>
      </w:r>
      <w:r>
        <w:rPr>
          <w:b/>
          <w:bCs/>
          <w:spacing w:val="-18"/>
          <w:position w:val="25"/>
        </w:rPr>
        <w:t>)</w:t>
      </w:r>
    </w:p>
    <w:p>
      <w:pPr>
        <w:pStyle w:val="BodyText"/>
        <w:spacing w:before="1" w:line="220" w:lineRule="auto"/>
        <w:ind w:left="27"/>
      </w:pPr>
      <w:r>
        <w:rPr>
          <w:b/>
          <w:bCs/>
          <w:spacing w:val="2"/>
        </w:rPr>
        <w:t>72、【判断题】曳引电动机过电流、短路等保护装置的整定值，应按</w:t>
      </w:r>
    </w:p>
    <w:p>
      <w:pPr>
        <w:pStyle w:val="BodyText"/>
        <w:spacing w:before="327" w:line="222" w:lineRule="auto"/>
        <w:ind w:left="27"/>
      </w:pPr>
      <w:r>
        <w:rPr>
          <w:b/>
          <w:bCs/>
          <w:spacing w:val="-20"/>
        </w:rPr>
        <w:t>设计要求的参数调节。</w:t>
      </w:r>
      <w:r>
        <w:rPr>
          <w:spacing w:val="9"/>
        </w:rPr>
        <w:t xml:space="preserve">  </w:t>
      </w:r>
      <w:r>
        <w:rPr>
          <w:b/>
          <w:bCs/>
          <w:spacing w:val="-20"/>
        </w:rPr>
        <w:t>(</w:t>
      </w:r>
      <w:r>
        <w:rPr>
          <w:spacing w:val="5"/>
        </w:rPr>
        <w:t xml:space="preserve">     </w:t>
      </w:r>
      <w:r>
        <w:rPr>
          <w:b/>
          <w:bCs/>
          <w:spacing w:val="-20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20"/>
        </w:rPr>
        <w:t>)</w:t>
      </w:r>
    </w:p>
    <w:p>
      <w:pPr>
        <w:pStyle w:val="BodyText"/>
        <w:spacing w:before="275" w:line="221" w:lineRule="auto"/>
        <w:jc w:val="right"/>
        <w:outlineLvl w:val="0"/>
      </w:pPr>
      <w:r>
        <w:rPr>
          <w:b/>
          <w:bCs/>
          <w:spacing w:val="5"/>
        </w:rPr>
        <w:t>73、【判断题】曳引绳，自然拉伸变长后可以调节。</w:t>
      </w:r>
      <w:r>
        <w:rPr>
          <w:b/>
          <w:bCs/>
          <w:spacing w:val="4"/>
        </w:rPr>
        <w:t>长度调节装置，</w:t>
      </w:r>
    </w:p>
    <w:p>
      <w:pPr>
        <w:pStyle w:val="BodyText"/>
        <w:spacing w:before="326" w:line="219" w:lineRule="auto"/>
        <w:ind w:left="27"/>
      </w:pPr>
      <w:r>
        <w:rPr>
          <w:b/>
          <w:bCs/>
          <w:spacing w:val="-11"/>
        </w:rPr>
        <w:t>就是连在对重框底的多节座块。</w:t>
      </w:r>
      <w:r>
        <w:rPr>
          <w:spacing w:val="-11"/>
        </w:rPr>
        <w:t xml:space="preserve">  </w:t>
      </w:r>
      <w:r>
        <w:rPr>
          <w:b/>
          <w:bCs/>
          <w:spacing w:val="-11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11"/>
        </w:rPr>
        <w:t>√</w:t>
      </w:r>
      <w:r>
        <w:rPr>
          <w:spacing w:val="-11"/>
        </w:rPr>
        <w:t xml:space="preserve">     </w:t>
      </w:r>
      <w:r>
        <w:rPr>
          <w:b/>
          <w:bCs/>
          <w:spacing w:val="-11"/>
        </w:rPr>
        <w:t>)</w:t>
      </w:r>
    </w:p>
    <w:p>
      <w:pPr>
        <w:pStyle w:val="BodyText"/>
        <w:spacing w:before="291" w:line="221" w:lineRule="auto"/>
        <w:ind w:left="27"/>
        <w:outlineLvl w:val="0"/>
      </w:pPr>
      <w:r>
        <w:rPr>
          <w:b/>
          <w:bCs/>
          <w:spacing w:val="2"/>
        </w:rPr>
        <w:t>74、【判断题】梯级塌陷保护装置，是保证梯级塌陷时，自动扶梯自</w:t>
      </w:r>
    </w:p>
    <w:p>
      <w:pPr>
        <w:pStyle w:val="BodyText"/>
        <w:spacing w:before="313" w:line="219" w:lineRule="auto"/>
        <w:ind w:left="27"/>
      </w:pPr>
      <w:r>
        <w:rPr>
          <w:b/>
          <w:bCs/>
          <w:spacing w:val="-24"/>
        </w:rPr>
        <w:t>动停止运转。</w:t>
      </w:r>
      <w:r>
        <w:rPr>
          <w:spacing w:val="8"/>
        </w:rPr>
        <w:t xml:space="preserve">  </w:t>
      </w:r>
      <w:r>
        <w:rPr>
          <w:b/>
          <w:bCs/>
          <w:spacing w:val="-24"/>
        </w:rPr>
        <w:t>(</w:t>
      </w:r>
      <w:r>
        <w:rPr>
          <w:spacing w:val="1"/>
        </w:rPr>
        <w:t xml:space="preserve">     </w:t>
      </w:r>
      <w:r>
        <w:rPr>
          <w:b/>
          <w:bCs/>
          <w:spacing w:val="-24"/>
        </w:rPr>
        <w:t>√</w:t>
      </w:r>
      <w:r>
        <w:rPr>
          <w:spacing w:val="-24"/>
        </w:rPr>
        <w:t xml:space="preserve">     </w:t>
      </w:r>
      <w:r>
        <w:rPr>
          <w:b/>
          <w:bCs/>
          <w:spacing w:val="-24"/>
        </w:rPr>
        <w:t>)</w:t>
      </w:r>
    </w:p>
    <w:p>
      <w:pPr>
        <w:pStyle w:val="BodyText"/>
        <w:spacing w:before="292" w:line="220" w:lineRule="auto"/>
        <w:jc w:val="right"/>
      </w:pPr>
      <w:r>
        <w:rPr>
          <w:b/>
          <w:bCs/>
          <w:spacing w:val="4"/>
        </w:rPr>
        <w:t>75、【判断题】梯路功能，可梯级列运行的约束轨迹</w:t>
      </w:r>
      <w:r>
        <w:rPr>
          <w:b/>
          <w:bCs/>
          <w:spacing w:val="3"/>
        </w:rPr>
        <w:t>，可承担负载</w:t>
      </w:r>
      <w:r>
        <w:rPr>
          <w:spacing w:val="3"/>
        </w:rPr>
        <w:t>，</w:t>
      </w:r>
    </w:p>
    <w:p>
      <w:pPr>
        <w:pStyle w:val="BodyText"/>
        <w:spacing w:before="322" w:line="222" w:lineRule="auto"/>
        <w:ind w:left="27"/>
      </w:pPr>
      <w:r>
        <w:rPr>
          <w:b/>
          <w:bCs/>
          <w:spacing w:val="-22"/>
        </w:rPr>
        <w:t>又可防止梯级跑偏。</w:t>
      </w:r>
      <w:r>
        <w:rPr>
          <w:spacing w:val="13"/>
        </w:rPr>
        <w:t xml:space="preserve">  </w:t>
      </w:r>
      <w:r>
        <w:rPr>
          <w:b/>
          <w:bCs/>
          <w:spacing w:val="-22"/>
        </w:rPr>
        <w:t>(</w:t>
      </w:r>
      <w:r>
        <w:rPr>
          <w:spacing w:val="3"/>
        </w:rPr>
        <w:t xml:space="preserve">     </w:t>
      </w:r>
      <w:r>
        <w:rPr>
          <w:spacing w:val="-22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22"/>
        </w:rPr>
        <w:t>)</w:t>
      </w:r>
    </w:p>
    <w:p>
      <w:pPr>
        <w:pStyle w:val="BodyText"/>
        <w:spacing w:before="282" w:line="629" w:lineRule="exact"/>
        <w:ind w:left="27"/>
      </w:pPr>
      <w:r>
        <w:rPr>
          <w:b/>
          <w:bCs/>
          <w:spacing w:val="5"/>
          <w:position w:val="27"/>
        </w:rPr>
        <w:t>76、【判断题】梯路工作段上所有的梯级踏面，均应并保持水平。</w:t>
      </w:r>
    </w:p>
    <w:p>
      <w:pPr>
        <w:spacing w:before="1"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48"/>
          <w:sz w:val="27"/>
          <w:szCs w:val="27"/>
        </w:rPr>
        <w:t>(</w:t>
      </w:r>
      <w:r>
        <w:rPr>
          <w:rFonts w:ascii="SimSun" w:eastAsia="SimSun" w:hAnsi="SimSun" w:cs="SimSun"/>
          <w:spacing w:val="28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48"/>
          <w:sz w:val="27"/>
          <w:szCs w:val="27"/>
        </w:rPr>
        <w:t>√</w:t>
      </w:r>
      <w:r>
        <w:rPr>
          <w:rFonts w:ascii="SimSun" w:eastAsia="SimSun" w:hAnsi="SimSun" w:cs="SimSun"/>
          <w:spacing w:val="16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-48"/>
          <w:sz w:val="27"/>
          <w:szCs w:val="27"/>
        </w:rPr>
        <w:t>)</w:t>
      </w:r>
    </w:p>
    <w:p>
      <w:pPr>
        <w:pStyle w:val="BodyText"/>
        <w:spacing w:before="296" w:line="221" w:lineRule="auto"/>
        <w:ind w:left="27"/>
        <w:outlineLvl w:val="0"/>
      </w:pPr>
      <w:r>
        <w:rPr>
          <w:b/>
          <w:bCs/>
          <w:spacing w:val="2"/>
        </w:rPr>
        <w:t>77、【判断题】每台电梯应当具有断相、错相保护功能；电梯运行与</w:t>
      </w:r>
    </w:p>
    <w:p>
      <w:pPr>
        <w:pStyle w:val="BodyText"/>
        <w:spacing w:before="317" w:line="221" w:lineRule="auto"/>
        <w:ind w:left="27"/>
      </w:pPr>
      <w:r>
        <w:rPr>
          <w:b/>
          <w:bCs/>
          <w:spacing w:val="-8"/>
        </w:rPr>
        <w:t>相序无关时，可以不装设错相保护装置。</w:t>
      </w:r>
      <w:r>
        <w:rPr>
          <w:spacing w:val="-8"/>
        </w:rPr>
        <w:t xml:space="preserve">  </w:t>
      </w:r>
      <w:r>
        <w:rPr>
          <w:b/>
          <w:bCs/>
          <w:spacing w:val="-8"/>
        </w:rPr>
        <w:t>(</w:t>
      </w:r>
      <w:r>
        <w:rPr>
          <w:spacing w:val="7"/>
        </w:rPr>
        <w:t xml:space="preserve">     </w:t>
      </w:r>
      <w:r>
        <w:rPr>
          <w:b/>
          <w:bCs/>
          <w:spacing w:val="-8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8"/>
        </w:rPr>
        <w:t>)</w:t>
      </w:r>
    </w:p>
    <w:p>
      <w:pPr>
        <w:pStyle w:val="BodyText"/>
        <w:spacing w:before="285" w:line="219" w:lineRule="auto"/>
        <w:ind w:left="27"/>
        <w:outlineLvl w:val="0"/>
      </w:pPr>
      <w:r>
        <w:rPr>
          <w:b/>
          <w:bCs/>
          <w:spacing w:val="2"/>
        </w:rPr>
        <w:t>78、【判断题】没有补偿装置的电梯，曳引轮两边的拉力，会随曳引</w:t>
      </w:r>
    </w:p>
    <w:p>
      <w:pPr>
        <w:pStyle w:val="BodyText"/>
        <w:spacing w:before="304" w:line="222" w:lineRule="auto"/>
        <w:ind w:left="27"/>
      </w:pPr>
      <w:r>
        <w:rPr>
          <w:b/>
          <w:bCs/>
          <w:spacing w:val="-22"/>
        </w:rPr>
        <w:t>绳长度变化而变化。</w:t>
      </w:r>
      <w:r>
        <w:rPr>
          <w:spacing w:val="12"/>
        </w:rPr>
        <w:t xml:space="preserve">  </w:t>
      </w:r>
      <w:r>
        <w:rPr>
          <w:b/>
          <w:bCs/>
          <w:spacing w:val="-22"/>
        </w:rPr>
        <w:t>(</w:t>
      </w:r>
      <w:r>
        <w:rPr>
          <w:spacing w:val="3"/>
        </w:rPr>
        <w:t xml:space="preserve">     </w:t>
      </w:r>
      <w:r>
        <w:rPr>
          <w:b/>
          <w:bCs/>
          <w:spacing w:val="-22"/>
        </w:rPr>
        <w:t>√</w:t>
      </w:r>
      <w:r>
        <w:rPr>
          <w:spacing w:val="17"/>
        </w:rPr>
        <w:t xml:space="preserve">    </w:t>
      </w:r>
      <w:r>
        <w:rPr>
          <w:b/>
          <w:bCs/>
          <w:spacing w:val="-22"/>
        </w:rPr>
        <w:t>)</w:t>
      </w:r>
    </w:p>
    <w:p>
      <w:pPr>
        <w:pStyle w:val="BodyText"/>
        <w:spacing w:before="303" w:line="221" w:lineRule="auto"/>
        <w:ind w:left="27"/>
      </w:pPr>
      <w:r>
        <w:rPr>
          <w:b/>
          <w:bCs/>
          <w:spacing w:val="-3"/>
        </w:rPr>
        <w:t>79、【判断题】用人单位必须依法参加工伤保险。</w:t>
      </w:r>
      <w:r>
        <w:rPr>
          <w:spacing w:val="-4"/>
        </w:rPr>
        <w:t xml:space="preserve">  </w:t>
      </w:r>
      <w:r>
        <w:rPr>
          <w:spacing w:val="-4"/>
        </w:rPr>
        <w:t>(</w:t>
      </w:r>
      <w:r>
        <w:rPr>
          <w:spacing w:val="-4"/>
        </w:rPr>
        <w:t xml:space="preserve">     </w:t>
      </w:r>
      <w:r>
        <w:rPr>
          <w:b/>
          <w:bCs/>
          <w:spacing w:val="-4"/>
        </w:rPr>
        <w:t>√</w:t>
      </w:r>
      <w:r>
        <w:rPr>
          <w:spacing w:val="14"/>
        </w:rPr>
        <w:t xml:space="preserve">    </w:t>
      </w:r>
      <w:r>
        <w:rPr>
          <w:b/>
          <w:bCs/>
          <w:spacing w:val="-4"/>
        </w:rPr>
        <w:t>)</w:t>
      </w:r>
    </w:p>
    <w:p>
      <w:pPr>
        <w:pStyle w:val="BodyText"/>
        <w:spacing w:before="294" w:line="621" w:lineRule="exact"/>
        <w:ind w:left="27"/>
      </w:pPr>
      <w:r>
        <w:rPr>
          <w:b/>
          <w:bCs/>
          <w:spacing w:val="5"/>
          <w:position w:val="26"/>
        </w:rPr>
        <w:t>80、【判断题】测量电压时，应将万用表并联在被测电路的两端。</w:t>
      </w:r>
    </w:p>
    <w:p>
      <w:pPr>
        <w:spacing w:line="222" w:lineRule="auto"/>
        <w:ind w:left="1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(</w:t>
      </w:r>
      <w:r>
        <w:rPr>
          <w:rFonts w:ascii="SimSun" w:eastAsia="SimSun" w:hAnsi="SimSun" w:cs="SimSun"/>
          <w:spacing w:val="30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-38"/>
          <w:sz w:val="27"/>
          <w:szCs w:val="27"/>
        </w:rPr>
        <w:t xml:space="preserve">√      </w:t>
      </w:r>
      <w:r>
        <w:rPr>
          <w:rFonts w:ascii="SimSun" w:eastAsia="SimSun" w:hAnsi="SimSun" w:cs="SimSun"/>
          <w:b/>
          <w:bCs/>
          <w:spacing w:val="-38"/>
          <w:sz w:val="27"/>
          <w:szCs w:val="27"/>
        </w:rPr>
        <w:t>)</w:t>
      </w:r>
    </w:p>
    <w:p>
      <w:pPr>
        <w:spacing w:line="222" w:lineRule="auto"/>
        <w:rPr>
          <w:rFonts w:ascii="SimSun" w:eastAsia="SimSun" w:hAnsi="SimSun" w:cs="SimSun"/>
          <w:sz w:val="27"/>
          <w:szCs w:val="27"/>
        </w:rPr>
        <w:sectPr>
          <w:footerReference w:type="default" r:id="rId38"/>
          <w:pgSz w:w="11910" w:h="16840"/>
          <w:pgMar w:top="1431" w:right="1758" w:bottom="400" w:left="1786" w:header="0" w:footer="0" w:gutter="0"/>
          <w:pgNumType w:start="36"/>
          <w:cols w:space="708"/>
        </w:sectPr>
      </w:pPr>
    </w:p>
    <w:p>
      <w:pPr>
        <w:pStyle w:val="BodyText"/>
        <w:spacing w:before="170" w:line="220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81、【判断题】灰口铸铁的焊接性较差。</w:t>
      </w:r>
      <w:r>
        <w:rPr>
          <w:spacing w:val="-12"/>
          <w:sz w:val="28"/>
          <w:szCs w:val="28"/>
        </w:rPr>
        <w:t xml:space="preserve">  </w:t>
      </w:r>
      <w:r>
        <w:rPr>
          <w:b/>
          <w:bCs/>
          <w:spacing w:val="-12"/>
          <w:sz w:val="28"/>
          <w:szCs w:val="28"/>
        </w:rPr>
        <w:t>(</w:t>
      </w:r>
      <w:r>
        <w:rPr>
          <w:spacing w:val="-12"/>
          <w:sz w:val="28"/>
          <w:szCs w:val="28"/>
        </w:rPr>
        <w:t xml:space="preserve">     </w:t>
      </w:r>
      <w:r>
        <w:rPr>
          <w:b/>
          <w:bCs/>
          <w:spacing w:val="-12"/>
          <w:sz w:val="28"/>
          <w:szCs w:val="28"/>
        </w:rPr>
        <w:t>√</w:t>
      </w:r>
      <w:r>
        <w:rPr>
          <w:spacing w:val="10"/>
          <w:sz w:val="28"/>
          <w:szCs w:val="28"/>
        </w:rPr>
        <w:t xml:space="preserve">    </w:t>
      </w:r>
      <w:r>
        <w:rPr>
          <w:b/>
          <w:bCs/>
          <w:spacing w:val="-12"/>
          <w:sz w:val="28"/>
          <w:szCs w:val="28"/>
        </w:rPr>
        <w:t>)</w:t>
      </w:r>
    </w:p>
    <w:p>
      <w:pPr>
        <w:pStyle w:val="BodyText"/>
        <w:spacing w:before="296" w:line="220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82、【判断题】热继电器的作用，是过载保护。</w:t>
      </w:r>
      <w:r>
        <w:rPr>
          <w:spacing w:val="-12"/>
          <w:sz w:val="28"/>
          <w:szCs w:val="28"/>
        </w:rPr>
        <w:t xml:space="preserve">  </w:t>
      </w:r>
      <w:r>
        <w:rPr>
          <w:b/>
          <w:bCs/>
          <w:spacing w:val="-12"/>
          <w:sz w:val="28"/>
          <w:szCs w:val="28"/>
        </w:rPr>
        <w:t>(</w:t>
      </w:r>
      <w:r>
        <w:rPr>
          <w:spacing w:val="-12"/>
          <w:sz w:val="28"/>
          <w:szCs w:val="28"/>
        </w:rPr>
        <w:t xml:space="preserve">     </w:t>
      </w:r>
      <w:r>
        <w:rPr>
          <w:b/>
          <w:bCs/>
          <w:spacing w:val="-12"/>
          <w:sz w:val="28"/>
          <w:szCs w:val="28"/>
        </w:rPr>
        <w:t>√</w:t>
      </w:r>
      <w:r>
        <w:rPr>
          <w:spacing w:val="14"/>
          <w:sz w:val="28"/>
          <w:szCs w:val="28"/>
        </w:rPr>
        <w:t xml:space="preserve">    </w:t>
      </w:r>
      <w:r>
        <w:rPr>
          <w:b/>
          <w:bCs/>
          <w:spacing w:val="-12"/>
          <w:sz w:val="28"/>
          <w:szCs w:val="28"/>
        </w:rPr>
        <w:t>)</w:t>
      </w:r>
    </w:p>
    <w:p>
      <w:pPr>
        <w:pStyle w:val="BodyText"/>
        <w:spacing w:before="287" w:line="221" w:lineRule="auto"/>
        <w:ind w:left="17"/>
        <w:rPr>
          <w:sz w:val="28"/>
          <w:szCs w:val="28"/>
        </w:rPr>
      </w:pPr>
      <w:r>
        <w:rPr>
          <w:b/>
          <w:bCs/>
          <w:spacing w:val="-11"/>
          <w:sz w:val="28"/>
          <w:szCs w:val="28"/>
        </w:rPr>
        <w:t>83、【判断题】热继电器，是电动机的过载保护器。</w:t>
      </w:r>
      <w:r>
        <w:rPr>
          <w:spacing w:val="-11"/>
          <w:sz w:val="28"/>
          <w:szCs w:val="28"/>
        </w:rPr>
        <w:t xml:space="preserve">  </w:t>
      </w:r>
      <w:r>
        <w:rPr>
          <w:spacing w:val="-11"/>
          <w:sz w:val="28"/>
          <w:szCs w:val="28"/>
        </w:rPr>
        <w:t>(</w:t>
      </w:r>
      <w:r>
        <w:rPr>
          <w:spacing w:val="-11"/>
          <w:sz w:val="28"/>
          <w:szCs w:val="28"/>
        </w:rPr>
        <w:t xml:space="preserve">     </w:t>
      </w:r>
      <w:r>
        <w:rPr>
          <w:b/>
          <w:bCs/>
          <w:spacing w:val="-11"/>
          <w:sz w:val="28"/>
          <w:szCs w:val="28"/>
        </w:rPr>
        <w:t>√</w:t>
      </w:r>
      <w:r>
        <w:rPr>
          <w:spacing w:val="11"/>
          <w:sz w:val="28"/>
          <w:szCs w:val="28"/>
        </w:rPr>
        <w:t xml:space="preserve">    </w:t>
      </w:r>
      <w:r>
        <w:rPr>
          <w:b/>
          <w:bCs/>
          <w:spacing w:val="-11"/>
          <w:sz w:val="28"/>
          <w:szCs w:val="28"/>
        </w:rPr>
        <w:t>)</w:t>
      </w:r>
    </w:p>
    <w:p>
      <w:pPr>
        <w:pStyle w:val="BodyText"/>
        <w:spacing w:before="294" w:line="410" w:lineRule="auto"/>
        <w:ind w:left="17" w:right="63"/>
        <w:jc w:val="both"/>
        <w:rPr>
          <w:sz w:val="28"/>
          <w:szCs w:val="28"/>
        </w:rPr>
      </w:pPr>
      <w:r>
        <w:rPr>
          <w:b/>
          <w:bCs/>
          <w:spacing w:val="-19"/>
          <w:sz w:val="28"/>
          <w:szCs w:val="28"/>
        </w:rPr>
        <w:t>84、【判断题】用试电笔，可以分辨出交流电和直</w:t>
      </w:r>
      <w:r>
        <w:rPr>
          <w:b/>
          <w:bCs/>
          <w:spacing w:val="-20"/>
          <w:sz w:val="28"/>
          <w:szCs w:val="28"/>
        </w:rPr>
        <w:t>流电。(</w:t>
      </w:r>
      <w:r>
        <w:rPr>
          <w:spacing w:val="-20"/>
          <w:sz w:val="28"/>
          <w:szCs w:val="28"/>
        </w:rPr>
        <w:t xml:space="preserve">     </w:t>
      </w:r>
      <w:r>
        <w:rPr>
          <w:b/>
          <w:bCs/>
          <w:spacing w:val="-20"/>
          <w:sz w:val="28"/>
          <w:szCs w:val="28"/>
        </w:rPr>
        <w:t>√</w:t>
      </w:r>
      <w:r>
        <w:rPr>
          <w:spacing w:val="10"/>
          <w:sz w:val="28"/>
          <w:szCs w:val="28"/>
        </w:rPr>
        <w:t xml:space="preserve">    </w:t>
      </w:r>
      <w:r>
        <w:rPr>
          <w:b/>
          <w:bCs/>
          <w:spacing w:val="-20"/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85、【判断题】由金属导线、电气、电子部件组成的导电回路，称为</w:t>
      </w:r>
    </w:p>
    <w:p>
      <w:pPr>
        <w:pStyle w:val="BodyText"/>
        <w:spacing w:line="223" w:lineRule="auto"/>
        <w:ind w:left="17"/>
        <w:rPr>
          <w:sz w:val="28"/>
          <w:szCs w:val="28"/>
        </w:rPr>
      </w:pPr>
      <w:r>
        <w:rPr>
          <w:b/>
          <w:bCs/>
          <w:spacing w:val="-52"/>
          <w:sz w:val="28"/>
          <w:szCs w:val="28"/>
        </w:rPr>
        <w:t>电路。</w:t>
      </w:r>
      <w:r>
        <w:rPr>
          <w:spacing w:val="84"/>
          <w:sz w:val="28"/>
          <w:szCs w:val="28"/>
        </w:rPr>
        <w:t xml:space="preserve"> </w:t>
      </w:r>
      <w:r>
        <w:rPr>
          <w:b/>
          <w:bCs/>
          <w:spacing w:val="-52"/>
          <w:sz w:val="28"/>
          <w:szCs w:val="28"/>
        </w:rPr>
        <w:t>(</w:t>
      </w:r>
      <w:r>
        <w:rPr>
          <w:spacing w:val="32"/>
          <w:sz w:val="28"/>
          <w:szCs w:val="28"/>
        </w:rPr>
        <w:t xml:space="preserve">    </w:t>
      </w:r>
      <w:r>
        <w:rPr>
          <w:b/>
          <w:bCs/>
          <w:spacing w:val="-52"/>
          <w:sz w:val="28"/>
          <w:szCs w:val="28"/>
        </w:rPr>
        <w:t>√</w:t>
      </w:r>
      <w:r>
        <w:rPr>
          <w:spacing w:val="10"/>
          <w:sz w:val="28"/>
          <w:szCs w:val="28"/>
        </w:rPr>
        <w:t xml:space="preserve">    </w:t>
      </w:r>
      <w:r>
        <w:rPr>
          <w:b/>
          <w:bCs/>
          <w:spacing w:val="-52"/>
          <w:sz w:val="28"/>
          <w:szCs w:val="28"/>
        </w:rPr>
        <w:t>)</w:t>
      </w:r>
    </w:p>
    <w:p>
      <w:pPr>
        <w:pStyle w:val="BodyText"/>
        <w:spacing w:before="285" w:line="410" w:lineRule="auto"/>
        <w:ind w:left="17"/>
        <w:jc w:val="both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86、【判断题】电梯带铰链的检修门、检修活板门、安全门，都不允</w:t>
      </w:r>
      <w:r>
        <w:rPr>
          <w:spacing w:val="4"/>
          <w:sz w:val="28"/>
          <w:szCs w:val="28"/>
        </w:rPr>
        <w:t xml:space="preserve">  </w:t>
      </w:r>
      <w:r>
        <w:rPr>
          <w:b/>
          <w:bCs/>
          <w:spacing w:val="-14"/>
          <w:sz w:val="28"/>
          <w:szCs w:val="28"/>
        </w:rPr>
        <w:t>许朝着影响电梯运行的一侧开启。所以用钥匙开锁时，大都是推开门，</w:t>
      </w:r>
    </w:p>
    <w:p>
      <w:pPr>
        <w:pStyle w:val="BodyText"/>
        <w:spacing w:before="1" w:line="221" w:lineRule="auto"/>
        <w:ind w:left="17"/>
        <w:rPr>
          <w:sz w:val="28"/>
          <w:szCs w:val="28"/>
        </w:rPr>
      </w:pPr>
      <w:r>
        <w:rPr>
          <w:b/>
          <w:bCs/>
          <w:spacing w:val="-35"/>
          <w:sz w:val="28"/>
          <w:szCs w:val="28"/>
        </w:rPr>
        <w:t>而不是拉开门。</w:t>
      </w:r>
      <w:r>
        <w:rPr>
          <w:spacing w:val="13"/>
          <w:sz w:val="28"/>
          <w:szCs w:val="28"/>
        </w:rPr>
        <w:t xml:space="preserve">  </w:t>
      </w:r>
      <w:r>
        <w:rPr>
          <w:b/>
          <w:bCs/>
          <w:spacing w:val="-35"/>
          <w:sz w:val="28"/>
          <w:szCs w:val="28"/>
        </w:rPr>
        <w:t>(</w:t>
      </w:r>
      <w:r>
        <w:rPr>
          <w:spacing w:val="25"/>
          <w:sz w:val="28"/>
          <w:szCs w:val="28"/>
        </w:rPr>
        <w:t xml:space="preserve">    </w:t>
      </w:r>
      <w:r>
        <w:rPr>
          <w:b/>
          <w:bCs/>
          <w:spacing w:val="-35"/>
          <w:sz w:val="28"/>
          <w:szCs w:val="28"/>
        </w:rPr>
        <w:t>×</w:t>
      </w:r>
      <w:r>
        <w:rPr>
          <w:spacing w:val="10"/>
          <w:sz w:val="28"/>
          <w:szCs w:val="28"/>
        </w:rPr>
        <w:t xml:space="preserve">    </w:t>
      </w:r>
      <w:r>
        <w:rPr>
          <w:b/>
          <w:bCs/>
          <w:spacing w:val="-35"/>
          <w:sz w:val="28"/>
          <w:szCs w:val="28"/>
        </w:rPr>
        <w:t>)</w:t>
      </w:r>
    </w:p>
    <w:p>
      <w:pPr>
        <w:pStyle w:val="BodyText"/>
        <w:spacing w:before="293" w:line="221" w:lineRule="auto"/>
        <w:ind w:left="17"/>
        <w:outlineLvl w:val="0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87、【判断题】电梯的导向系统，任何一处不顺畅，都会增加</w:t>
      </w:r>
      <w:r>
        <w:rPr>
          <w:b/>
          <w:bCs/>
          <w:spacing w:val="-8"/>
          <w:sz w:val="28"/>
          <w:szCs w:val="28"/>
        </w:rPr>
        <w:t>维修负</w:t>
      </w:r>
    </w:p>
    <w:p>
      <w:pPr>
        <w:spacing w:before="300" w:line="220" w:lineRule="auto"/>
        <w:ind w:left="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41"/>
          <w:sz w:val="28"/>
          <w:szCs w:val="28"/>
        </w:rPr>
        <w:t>担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41"/>
          <w:sz w:val="28"/>
          <w:szCs w:val="28"/>
        </w:rPr>
        <w:t>(</w:t>
      </w:r>
      <w:r>
        <w:rPr>
          <w:rFonts w:ascii="SimSun" w:eastAsia="SimSun" w:hAnsi="SimSun" w:cs="SimSun"/>
          <w:spacing w:val="21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41"/>
          <w:sz w:val="28"/>
          <w:szCs w:val="28"/>
        </w:rPr>
        <w:t>√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41"/>
          <w:sz w:val="28"/>
          <w:szCs w:val="28"/>
        </w:rPr>
        <w:t>)</w:t>
      </w:r>
    </w:p>
    <w:p>
      <w:pPr>
        <w:pStyle w:val="BodyText"/>
        <w:spacing w:before="281" w:line="411" w:lineRule="auto"/>
        <w:ind w:left="17" w:right="53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88、【判断题】电梯的自动开门机构俗称门机，既可以使用交流电动</w:t>
      </w:r>
      <w:r>
        <w:rPr>
          <w:spacing w:val="-8"/>
          <w:sz w:val="28"/>
          <w:szCs w:val="28"/>
        </w:rPr>
        <w:t xml:space="preserve"> </w:t>
      </w:r>
      <w:r>
        <w:rPr>
          <w:b/>
          <w:bCs/>
          <w:spacing w:val="-8"/>
          <w:sz w:val="28"/>
          <w:szCs w:val="28"/>
        </w:rPr>
        <w:t>机也可以直流电动机作为动力实现电梯的自动开关门。(</w:t>
      </w:r>
      <w:r>
        <w:rPr>
          <w:spacing w:val="-8"/>
          <w:sz w:val="28"/>
          <w:szCs w:val="28"/>
        </w:rPr>
        <w:t xml:space="preserve">    </w:t>
      </w:r>
      <w:r>
        <w:rPr>
          <w:b/>
          <w:bCs/>
          <w:spacing w:val="-8"/>
          <w:sz w:val="28"/>
          <w:szCs w:val="28"/>
        </w:rPr>
        <w:t>√</w:t>
      </w:r>
      <w:r>
        <w:rPr>
          <w:spacing w:val="16"/>
          <w:sz w:val="28"/>
          <w:szCs w:val="28"/>
        </w:rPr>
        <w:t xml:space="preserve">    </w:t>
      </w:r>
      <w:r>
        <w:rPr>
          <w:b/>
          <w:bCs/>
          <w:spacing w:val="-8"/>
          <w:sz w:val="28"/>
          <w:szCs w:val="28"/>
        </w:rPr>
        <w:t>)</w:t>
      </w:r>
      <w:r>
        <w:rPr>
          <w:spacing w:val="2"/>
          <w:sz w:val="28"/>
          <w:szCs w:val="28"/>
        </w:rPr>
        <w:t xml:space="preserve"> </w:t>
      </w:r>
      <w:r>
        <w:rPr>
          <w:b/>
          <w:bCs/>
          <w:spacing w:val="-11"/>
          <w:sz w:val="28"/>
          <w:szCs w:val="28"/>
        </w:rPr>
        <w:t>89、【判断题】</w:t>
      </w:r>
      <w:r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 xml:space="preserve">HSE </w:t>
      </w:r>
      <w:r>
        <w:rPr>
          <w:b/>
          <w:bCs/>
          <w:spacing w:val="-11"/>
          <w:sz w:val="28"/>
          <w:szCs w:val="28"/>
        </w:rPr>
        <w:t>管理涉及公司全部或大部分人员，公司要合理划</w:t>
      </w:r>
    </w:p>
    <w:p>
      <w:pPr>
        <w:pStyle w:val="BodyText"/>
        <w:spacing w:before="1" w:line="220" w:lineRule="auto"/>
        <w:ind w:left="17"/>
        <w:rPr>
          <w:sz w:val="28"/>
          <w:szCs w:val="28"/>
        </w:rPr>
      </w:pPr>
      <w:r>
        <w:rPr>
          <w:b/>
          <w:bCs/>
          <w:spacing w:val="-16"/>
          <w:sz w:val="28"/>
          <w:szCs w:val="28"/>
        </w:rPr>
        <w:t>分组织机构，明确职责和权限，规定岗位职责，保证所</w:t>
      </w:r>
      <w:r>
        <w:rPr>
          <w:b/>
          <w:bCs/>
          <w:spacing w:val="-17"/>
          <w:sz w:val="28"/>
          <w:szCs w:val="28"/>
        </w:rPr>
        <w:t>有的职责都落实</w:t>
      </w:r>
    </w:p>
    <w:p>
      <w:pPr>
        <w:pStyle w:val="BodyText"/>
        <w:spacing w:before="290" w:line="222" w:lineRule="auto"/>
        <w:ind w:left="13"/>
        <w:rPr>
          <w:sz w:val="28"/>
          <w:szCs w:val="28"/>
        </w:rPr>
      </w:pPr>
      <w:r>
        <w:rPr>
          <w:spacing w:val="-32"/>
          <w:sz w:val="28"/>
          <w:szCs w:val="28"/>
        </w:rPr>
        <w:t>到部门和个人。</w:t>
      </w:r>
      <w:r>
        <w:rPr>
          <w:sz w:val="28"/>
          <w:szCs w:val="28"/>
        </w:rPr>
        <w:t xml:space="preserve">  </w:t>
      </w:r>
      <w:r>
        <w:rPr>
          <w:spacing w:val="-32"/>
          <w:sz w:val="28"/>
          <w:szCs w:val="28"/>
        </w:rPr>
        <w:t>(</w:t>
      </w:r>
      <w:r>
        <w:rPr>
          <w:spacing w:val="32"/>
          <w:sz w:val="28"/>
          <w:szCs w:val="28"/>
        </w:rPr>
        <w:t xml:space="preserve">    </w:t>
      </w:r>
      <w:r>
        <w:rPr>
          <w:spacing w:val="-32"/>
          <w:sz w:val="28"/>
          <w:szCs w:val="28"/>
        </w:rPr>
        <w:t>√</w:t>
      </w:r>
      <w:r>
        <w:rPr>
          <w:spacing w:val="10"/>
          <w:sz w:val="28"/>
          <w:szCs w:val="28"/>
        </w:rPr>
        <w:t xml:space="preserve">    </w:t>
      </w:r>
      <w:r>
        <w:rPr>
          <w:spacing w:val="-32"/>
          <w:sz w:val="28"/>
          <w:szCs w:val="28"/>
        </w:rPr>
        <w:t>)</w:t>
      </w:r>
    </w:p>
    <w:p>
      <w:pPr>
        <w:pStyle w:val="BodyText"/>
        <w:spacing w:before="299" w:line="405" w:lineRule="auto"/>
        <w:ind w:left="17" w:right="63"/>
        <w:jc w:val="both"/>
        <w:rPr>
          <w:sz w:val="28"/>
          <w:szCs w:val="28"/>
        </w:rPr>
      </w:pPr>
      <w:r>
        <w:rPr>
          <w:b/>
          <w:bCs/>
          <w:spacing w:val="-21"/>
          <w:sz w:val="28"/>
          <w:szCs w:val="28"/>
        </w:rPr>
        <w:t>90、【判断题】直流电动机，具有平滑无级调速的特性。(</w:t>
      </w:r>
      <w:r>
        <w:rPr>
          <w:spacing w:val="22"/>
          <w:sz w:val="28"/>
          <w:szCs w:val="28"/>
        </w:rPr>
        <w:t xml:space="preserve">    </w:t>
      </w:r>
      <w:r>
        <w:rPr>
          <w:spacing w:val="-21"/>
          <w:sz w:val="28"/>
          <w:szCs w:val="28"/>
        </w:rPr>
        <w:t>√</w:t>
      </w:r>
      <w:r>
        <w:rPr>
          <w:spacing w:val="11"/>
          <w:sz w:val="28"/>
          <w:szCs w:val="28"/>
        </w:rPr>
        <w:t xml:space="preserve">    </w:t>
      </w:r>
      <w:r>
        <w:rPr>
          <w:b/>
          <w:bCs/>
          <w:spacing w:val="-21"/>
          <w:sz w:val="28"/>
          <w:szCs w:val="28"/>
        </w:rPr>
        <w:t>)</w:t>
      </w:r>
      <w:r>
        <w:rPr>
          <w:spacing w:val="3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91、【判断题】碳素工具钢：具有很高的韧性可强度</w:t>
      </w:r>
      <w:r>
        <w:rPr>
          <w:b/>
          <w:bCs/>
          <w:spacing w:val="-4"/>
          <w:sz w:val="28"/>
          <w:szCs w:val="28"/>
        </w:rPr>
        <w:t>。如</w:t>
      </w:r>
      <w:r>
        <w:rPr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T8,</w:t>
      </w:r>
      <w:r>
        <w:rPr>
          <w:rFonts w:ascii="Times New Roman" w:eastAsia="Times New Roman" w:hAnsi="Times New Roman" w:cs="Times New Roman"/>
          <w:b/>
          <w:bCs/>
          <w:spacing w:val="18"/>
          <w:w w:val="101"/>
          <w:sz w:val="28"/>
          <w:szCs w:val="28"/>
        </w:rPr>
        <w:t xml:space="preserve">  </w:t>
      </w:r>
      <w:r>
        <w:rPr>
          <w:b/>
          <w:bCs/>
          <w:spacing w:val="-4"/>
          <w:sz w:val="28"/>
          <w:szCs w:val="28"/>
        </w:rPr>
        <w:t>用于</w:t>
      </w:r>
    </w:p>
    <w:p>
      <w:pPr>
        <w:pStyle w:val="BodyText"/>
        <w:spacing w:line="220" w:lineRule="auto"/>
        <w:ind w:left="17"/>
        <w:rPr>
          <w:sz w:val="28"/>
          <w:szCs w:val="28"/>
        </w:rPr>
      </w:pPr>
      <w:r>
        <w:rPr>
          <w:b/>
          <w:bCs/>
          <w:sz w:val="28"/>
          <w:szCs w:val="28"/>
        </w:rPr>
        <w:t>刀、斧、钻、凿、锯、冲。具有很高的韧性可强度(</w:t>
      </w:r>
      <w:r>
        <w:rPr>
          <w:spacing w:val="18"/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>√</w:t>
      </w:r>
      <w:r>
        <w:rPr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>)</w:t>
      </w:r>
    </w:p>
    <w:p>
      <w:pPr>
        <w:pStyle w:val="BodyText"/>
        <w:spacing w:before="287" w:line="667" w:lineRule="exact"/>
        <w:ind w:left="17"/>
        <w:rPr>
          <w:sz w:val="28"/>
          <w:szCs w:val="28"/>
        </w:rPr>
      </w:pPr>
      <w:r>
        <w:rPr>
          <w:b/>
          <w:bCs/>
          <w:spacing w:val="-7"/>
          <w:position w:val="29"/>
          <w:sz w:val="28"/>
          <w:szCs w:val="28"/>
        </w:rPr>
        <w:t>92、【判断题】缩短电梯启动加速，或停前减速时长</w:t>
      </w:r>
      <w:r>
        <w:rPr>
          <w:b/>
          <w:bCs/>
          <w:spacing w:val="-8"/>
          <w:position w:val="29"/>
          <w:sz w:val="28"/>
          <w:szCs w:val="28"/>
        </w:rPr>
        <w:t>，会影响舒适感</w:t>
      </w:r>
    </w:p>
    <w:p>
      <w:pPr>
        <w:spacing w:line="222" w:lineRule="auto"/>
        <w:ind w:left="17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(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√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    </w:t>
      </w:r>
      <w:r>
        <w:rPr>
          <w:rFonts w:ascii="SimSun" w:eastAsia="SimSun" w:hAnsi="SimSun" w:cs="SimSun"/>
          <w:b/>
          <w:bCs/>
          <w:spacing w:val="-41"/>
          <w:sz w:val="23"/>
          <w:szCs w:val="23"/>
        </w:rPr>
        <w:t>)</w:t>
      </w:r>
    </w:p>
    <w:p>
      <w:pPr>
        <w:spacing w:line="222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z w:val="23"/>
          <w:szCs w:val="23"/>
        </w:rPr>
        <w:br/>
      </w:r>
      <w:r>
        <w:rPr>
          <w:rFonts w:ascii="SimSun" w:eastAsia="SimSun" w:hAnsi="SimSun" w:cs="SimSun"/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https://d.book118.com/116121020112010054</w:t>
        </w:r>
      </w:hyperlink>
    </w:p>
    <w:p>
      <w:pPr>
        <w:spacing w:line="222" w:lineRule="auto"/>
        <w:rPr>
          <w:rFonts w:ascii="SimSun" w:eastAsia="SimSun" w:hAnsi="SimSun" w:cs="SimSun"/>
          <w:sz w:val="23"/>
          <w:szCs w:val="23"/>
        </w:rPr>
      </w:pPr>
    </w:p>
    <w:sectPr>
      <w:footerReference w:type="default" r:id="rId40"/>
      <w:pgSz w:w="11910" w:h="16840"/>
      <w:pgMar w:top="1431" w:right="1753" w:bottom="400" w:left="1786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b/>
        <w:bCs/>
        <w:spacing w:val="-5"/>
        <w:sz w:val="28"/>
        <w:szCs w:val="28"/>
      </w:rPr>
      <w:t>D、12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4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b/>
        <w:bCs/>
        <w:spacing w:val="-5"/>
        <w:sz w:val="28"/>
        <w:szCs w:val="28"/>
      </w:rPr>
      <w:t>D、12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b/>
        <w:bCs/>
        <w:spacing w:val="-4"/>
        <w:sz w:val="27"/>
        <w:szCs w:val="27"/>
      </w:rPr>
      <w:t>B、60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b/>
        <w:bCs/>
        <w:spacing w:val="-4"/>
        <w:sz w:val="27"/>
        <w:szCs w:val="27"/>
      </w:rPr>
      <w:t>B、60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2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b/>
        <w:bCs/>
        <w:spacing w:val="-5"/>
        <w:sz w:val="28"/>
        <w:szCs w:val="28"/>
      </w:rPr>
      <w:t>C、50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20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b/>
        <w:bCs/>
        <w:spacing w:val="-5"/>
        <w:sz w:val="28"/>
        <w:szCs w:val="28"/>
      </w:rPr>
      <w:t>C、50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hyperlink" Target="https://d.book118.com/116121020112010054" TargetMode="External" /><Relationship Id="rId4" Type="http://schemas.openxmlformats.org/officeDocument/2006/relationships/footer" Target="footer1.xml" /><Relationship Id="rId40" Type="http://schemas.openxmlformats.org/officeDocument/2006/relationships/footer" Target="footer36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2024-03-03T19:42:26Z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2024-03-03T19:42:31Z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65e46214c6b7b8001f8530d3wl</vt:lpwstr>
  </property>
</Properties>
</file>