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液压电磁阀项目建设总纲及方案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763" w:history="1">
        <w:r>
          <w:rPr>
            <w:rFonts w:ascii="仿宋" w:eastAsia="仿宋" w:hAnsi="仿宋" w:cs="仿宋" w:hint="eastAsia"/>
            <w:lang w:eastAsia="zh-CN"/>
          </w:rPr>
          <w:t>序言</w:t>
        </w:r>
        <w:r>
          <w:tab/>
        </w:r>
        <w:r>
          <w:fldChar w:fldCharType="begin"/>
        </w:r>
        <w:r>
          <w:instrText xml:space="preserve"> PAGEREF _Toc15763 \h </w:instrText>
        </w:r>
        <w:r>
          <w:fldChar w:fldCharType="separate"/>
        </w:r>
        <w:r>
          <w:t>3</w:t>
        </w:r>
        <w:r>
          <w:fldChar w:fldCharType="end"/>
        </w:r>
      </w:hyperlink>
    </w:p>
    <w:p>
      <w:pPr>
        <w:pStyle w:val="TOC1"/>
        <w:tabs>
          <w:tab w:val="right" w:leader="dot" w:pos="8306"/>
        </w:tabs>
      </w:pPr>
      <w:hyperlink w:anchor="_Toc7546" w:history="1">
        <w:r>
          <w:rPr>
            <w:rFonts w:ascii="仿宋" w:eastAsia="仿宋" w:hAnsi="仿宋" w:cs="仿宋" w:hint="eastAsia"/>
            <w:lang w:eastAsia="zh-CN"/>
          </w:rPr>
          <w:t>一、项目监理与质量保证</w:t>
        </w:r>
        <w:r>
          <w:tab/>
        </w:r>
        <w:r>
          <w:fldChar w:fldCharType="begin"/>
        </w:r>
        <w:r>
          <w:instrText xml:space="preserve"> PAGEREF _Toc7546 \h </w:instrText>
        </w:r>
        <w:r>
          <w:fldChar w:fldCharType="separate"/>
        </w:r>
        <w:r>
          <w:t>3</w:t>
        </w:r>
        <w:r>
          <w:fldChar w:fldCharType="end"/>
        </w:r>
      </w:hyperlink>
    </w:p>
    <w:p>
      <w:pPr>
        <w:pStyle w:val="TOC2"/>
        <w:tabs>
          <w:tab w:val="right" w:leader="dot" w:pos="8306"/>
        </w:tabs>
      </w:pPr>
      <w:hyperlink w:anchor="_Toc10378" w:history="1">
        <w:r>
          <w:rPr>
            <w:rFonts w:ascii="仿宋" w:eastAsia="仿宋" w:hAnsi="仿宋" w:cs="仿宋" w:hint="eastAsia"/>
            <w:lang w:eastAsia="zh-CN"/>
          </w:rPr>
          <w:t>(一)、监理体系构建</w:t>
        </w:r>
        <w:r>
          <w:tab/>
        </w:r>
        <w:r>
          <w:fldChar w:fldCharType="begin"/>
        </w:r>
        <w:r>
          <w:instrText xml:space="preserve"> PAGEREF _Toc10378 \h </w:instrText>
        </w:r>
        <w:r>
          <w:fldChar w:fldCharType="separate"/>
        </w:r>
        <w:r>
          <w:t>3</w:t>
        </w:r>
        <w:r>
          <w:fldChar w:fldCharType="end"/>
        </w:r>
      </w:hyperlink>
    </w:p>
    <w:p>
      <w:pPr>
        <w:pStyle w:val="TOC2"/>
        <w:tabs>
          <w:tab w:val="right" w:leader="dot" w:pos="8306"/>
        </w:tabs>
      </w:pPr>
      <w:hyperlink w:anchor="_Toc7931" w:history="1">
        <w:r>
          <w:rPr>
            <w:rFonts w:ascii="仿宋" w:eastAsia="仿宋" w:hAnsi="仿宋" w:cs="仿宋" w:hint="eastAsia"/>
            <w:lang w:eastAsia="zh-CN"/>
          </w:rPr>
          <w:t>(二)、质量保证体系实施</w:t>
        </w:r>
        <w:r>
          <w:tab/>
        </w:r>
        <w:r>
          <w:fldChar w:fldCharType="begin"/>
        </w:r>
        <w:r>
          <w:instrText xml:space="preserve"> PAGEREF _Toc7931 \h </w:instrText>
        </w:r>
        <w:r>
          <w:fldChar w:fldCharType="separate"/>
        </w:r>
        <w:r>
          <w:t>4</w:t>
        </w:r>
        <w:r>
          <w:fldChar w:fldCharType="end"/>
        </w:r>
      </w:hyperlink>
    </w:p>
    <w:p>
      <w:pPr>
        <w:pStyle w:val="TOC2"/>
        <w:tabs>
          <w:tab w:val="right" w:leader="dot" w:pos="8306"/>
        </w:tabs>
      </w:pPr>
      <w:hyperlink w:anchor="_Toc27897" w:history="1">
        <w:r>
          <w:rPr>
            <w:rFonts w:ascii="仿宋" w:eastAsia="仿宋" w:hAnsi="仿宋" w:cs="仿宋" w:hint="eastAsia"/>
            <w:lang w:eastAsia="zh-CN"/>
          </w:rPr>
          <w:t>(三)、监理与质量控制流程</w:t>
        </w:r>
        <w:r>
          <w:tab/>
        </w:r>
        <w:r>
          <w:fldChar w:fldCharType="begin"/>
        </w:r>
        <w:r>
          <w:instrText xml:space="preserve"> PAGEREF _Toc27897 \h </w:instrText>
        </w:r>
        <w:r>
          <w:fldChar w:fldCharType="separate"/>
        </w:r>
        <w:r>
          <w:t>4</w:t>
        </w:r>
        <w:r>
          <w:fldChar w:fldCharType="end"/>
        </w:r>
      </w:hyperlink>
    </w:p>
    <w:p>
      <w:pPr>
        <w:pStyle w:val="TOC1"/>
        <w:tabs>
          <w:tab w:val="right" w:leader="dot" w:pos="8306"/>
        </w:tabs>
      </w:pPr>
      <w:hyperlink w:anchor="_Toc18050" w:history="1">
        <w:r>
          <w:rPr>
            <w:rFonts w:ascii="仿宋" w:eastAsia="仿宋" w:hAnsi="仿宋" w:cs="仿宋" w:hint="eastAsia"/>
            <w:lang w:eastAsia="zh-CN"/>
          </w:rPr>
          <w:t>二、项目选址研究</w:t>
        </w:r>
        <w:r>
          <w:tab/>
        </w:r>
        <w:r>
          <w:fldChar w:fldCharType="begin"/>
        </w:r>
        <w:r>
          <w:instrText xml:space="preserve"> PAGEREF _Toc18050 \h </w:instrText>
        </w:r>
        <w:r>
          <w:fldChar w:fldCharType="separate"/>
        </w:r>
        <w:r>
          <w:t>5</w:t>
        </w:r>
        <w:r>
          <w:fldChar w:fldCharType="end"/>
        </w:r>
      </w:hyperlink>
    </w:p>
    <w:p>
      <w:pPr>
        <w:pStyle w:val="TOC2"/>
        <w:tabs>
          <w:tab w:val="right" w:leader="dot" w:pos="8306"/>
        </w:tabs>
      </w:pPr>
      <w:hyperlink w:anchor="_Toc10510" w:history="1">
        <w:r>
          <w:rPr>
            <w:rFonts w:ascii="仿宋" w:eastAsia="仿宋" w:hAnsi="仿宋" w:cs="仿宋" w:hint="eastAsia"/>
            <w:lang w:eastAsia="zh-CN"/>
          </w:rPr>
          <w:t>(一)、项目选址原则</w:t>
        </w:r>
        <w:r>
          <w:tab/>
        </w:r>
        <w:r>
          <w:fldChar w:fldCharType="begin"/>
        </w:r>
        <w:r>
          <w:instrText xml:space="preserve"> PAGEREF _Toc10510 \h </w:instrText>
        </w:r>
        <w:r>
          <w:fldChar w:fldCharType="separate"/>
        </w:r>
        <w:r>
          <w:t>5</w:t>
        </w:r>
        <w:r>
          <w:fldChar w:fldCharType="end"/>
        </w:r>
      </w:hyperlink>
    </w:p>
    <w:p>
      <w:pPr>
        <w:pStyle w:val="TOC2"/>
        <w:tabs>
          <w:tab w:val="right" w:leader="dot" w:pos="8306"/>
        </w:tabs>
      </w:pPr>
      <w:hyperlink w:anchor="_Toc18146" w:history="1">
        <w:r>
          <w:rPr>
            <w:rFonts w:ascii="仿宋" w:eastAsia="仿宋" w:hAnsi="仿宋" w:cs="仿宋" w:hint="eastAsia"/>
            <w:lang w:eastAsia="zh-CN"/>
          </w:rPr>
          <w:t>(二)、项目选址</w:t>
        </w:r>
        <w:r>
          <w:tab/>
        </w:r>
        <w:r>
          <w:fldChar w:fldCharType="begin"/>
        </w:r>
        <w:r>
          <w:instrText xml:space="preserve"> PAGEREF _Toc18146 \h </w:instrText>
        </w:r>
        <w:r>
          <w:fldChar w:fldCharType="separate"/>
        </w:r>
        <w:r>
          <w:t>8</w:t>
        </w:r>
        <w:r>
          <w:fldChar w:fldCharType="end"/>
        </w:r>
      </w:hyperlink>
    </w:p>
    <w:p>
      <w:pPr>
        <w:pStyle w:val="TOC2"/>
        <w:tabs>
          <w:tab w:val="right" w:leader="dot" w:pos="8306"/>
        </w:tabs>
      </w:pPr>
      <w:hyperlink w:anchor="_Toc9262" w:history="1">
        <w:r>
          <w:rPr>
            <w:rFonts w:ascii="仿宋" w:eastAsia="仿宋" w:hAnsi="仿宋" w:cs="仿宋" w:hint="eastAsia"/>
            <w:lang w:eastAsia="zh-CN"/>
          </w:rPr>
          <w:t>(三)、建设条件分析</w:t>
        </w:r>
        <w:r>
          <w:tab/>
        </w:r>
        <w:r>
          <w:fldChar w:fldCharType="begin"/>
        </w:r>
        <w:r>
          <w:instrText xml:space="preserve"> PAGEREF _Toc9262 \h </w:instrText>
        </w:r>
        <w:r>
          <w:fldChar w:fldCharType="separate"/>
        </w:r>
        <w:r>
          <w:t>10</w:t>
        </w:r>
        <w:r>
          <w:fldChar w:fldCharType="end"/>
        </w:r>
      </w:hyperlink>
    </w:p>
    <w:p>
      <w:pPr>
        <w:pStyle w:val="TOC2"/>
        <w:tabs>
          <w:tab w:val="right" w:leader="dot" w:pos="8306"/>
        </w:tabs>
      </w:pPr>
      <w:hyperlink w:anchor="_Toc4706" w:history="1">
        <w:r>
          <w:rPr>
            <w:rFonts w:ascii="仿宋" w:eastAsia="仿宋" w:hAnsi="仿宋" w:cs="仿宋" w:hint="eastAsia"/>
            <w:lang w:eastAsia="zh-CN"/>
          </w:rPr>
          <w:t>(四)、用地控制指标</w:t>
        </w:r>
        <w:r>
          <w:tab/>
        </w:r>
        <w:r>
          <w:fldChar w:fldCharType="begin"/>
        </w:r>
        <w:r>
          <w:instrText xml:space="preserve"> PAGEREF _Toc4706 \h </w:instrText>
        </w:r>
        <w:r>
          <w:fldChar w:fldCharType="separate"/>
        </w:r>
        <w:r>
          <w:t>12</w:t>
        </w:r>
        <w:r>
          <w:fldChar w:fldCharType="end"/>
        </w:r>
      </w:hyperlink>
    </w:p>
    <w:p>
      <w:pPr>
        <w:pStyle w:val="TOC2"/>
        <w:tabs>
          <w:tab w:val="right" w:leader="dot" w:pos="8306"/>
        </w:tabs>
      </w:pPr>
      <w:hyperlink w:anchor="_Toc30251" w:history="1">
        <w:r>
          <w:rPr>
            <w:rFonts w:ascii="仿宋" w:eastAsia="仿宋" w:hAnsi="仿宋" w:cs="仿宋" w:hint="eastAsia"/>
            <w:lang w:eastAsia="zh-CN"/>
          </w:rPr>
          <w:t>(五)、地总体要求</w:t>
        </w:r>
        <w:r>
          <w:tab/>
        </w:r>
        <w:r>
          <w:fldChar w:fldCharType="begin"/>
        </w:r>
        <w:r>
          <w:instrText xml:space="preserve"> PAGEREF _Toc30251 \h </w:instrText>
        </w:r>
        <w:r>
          <w:fldChar w:fldCharType="separate"/>
        </w:r>
        <w:r>
          <w:t>13</w:t>
        </w:r>
        <w:r>
          <w:fldChar w:fldCharType="end"/>
        </w:r>
      </w:hyperlink>
    </w:p>
    <w:p>
      <w:pPr>
        <w:pStyle w:val="TOC2"/>
        <w:tabs>
          <w:tab w:val="right" w:leader="dot" w:pos="8306"/>
        </w:tabs>
      </w:pPr>
      <w:hyperlink w:anchor="_Toc15756" w:history="1">
        <w:r>
          <w:rPr>
            <w:rFonts w:ascii="仿宋" w:eastAsia="仿宋" w:hAnsi="仿宋" w:cs="仿宋" w:hint="eastAsia"/>
            <w:lang w:eastAsia="zh-CN"/>
          </w:rPr>
          <w:t>(六)、节约用地措施</w:t>
        </w:r>
        <w:r>
          <w:tab/>
        </w:r>
        <w:r>
          <w:fldChar w:fldCharType="begin"/>
        </w:r>
        <w:r>
          <w:instrText xml:space="preserve"> PAGEREF _Toc15756 \h </w:instrText>
        </w:r>
        <w:r>
          <w:fldChar w:fldCharType="separate"/>
        </w:r>
        <w:r>
          <w:t>14</w:t>
        </w:r>
        <w:r>
          <w:fldChar w:fldCharType="end"/>
        </w:r>
      </w:hyperlink>
    </w:p>
    <w:p>
      <w:pPr>
        <w:pStyle w:val="TOC2"/>
        <w:tabs>
          <w:tab w:val="right" w:leader="dot" w:pos="8306"/>
        </w:tabs>
      </w:pPr>
      <w:hyperlink w:anchor="_Toc21863" w:history="1">
        <w:r>
          <w:rPr>
            <w:rFonts w:ascii="仿宋" w:eastAsia="仿宋" w:hAnsi="仿宋" w:cs="仿宋" w:hint="eastAsia"/>
            <w:lang w:eastAsia="zh-CN"/>
          </w:rPr>
          <w:t>(七)、选址综合评价</w:t>
        </w:r>
        <w:r>
          <w:tab/>
        </w:r>
        <w:r>
          <w:fldChar w:fldCharType="begin"/>
        </w:r>
        <w:r>
          <w:instrText xml:space="preserve"> PAGEREF _Toc21863 \h </w:instrText>
        </w:r>
        <w:r>
          <w:fldChar w:fldCharType="separate"/>
        </w:r>
        <w:r>
          <w:t>16</w:t>
        </w:r>
        <w:r>
          <w:fldChar w:fldCharType="end"/>
        </w:r>
      </w:hyperlink>
    </w:p>
    <w:p>
      <w:pPr>
        <w:pStyle w:val="TOC1"/>
        <w:tabs>
          <w:tab w:val="right" w:leader="dot" w:pos="8306"/>
        </w:tabs>
      </w:pPr>
      <w:hyperlink w:anchor="_Toc12626" w:history="1">
        <w:r>
          <w:rPr>
            <w:rFonts w:ascii="仿宋" w:eastAsia="仿宋" w:hAnsi="仿宋" w:cs="仿宋" w:hint="eastAsia"/>
            <w:lang w:eastAsia="zh-CN"/>
          </w:rPr>
          <w:t>三、经济影响分析</w:t>
        </w:r>
        <w:r>
          <w:tab/>
        </w:r>
        <w:r>
          <w:fldChar w:fldCharType="begin"/>
        </w:r>
        <w:r>
          <w:instrText xml:space="preserve"> PAGEREF _Toc12626 \h </w:instrText>
        </w:r>
        <w:r>
          <w:fldChar w:fldCharType="separate"/>
        </w:r>
        <w:r>
          <w:t>17</w:t>
        </w:r>
        <w:r>
          <w:fldChar w:fldCharType="end"/>
        </w:r>
      </w:hyperlink>
    </w:p>
    <w:p>
      <w:pPr>
        <w:pStyle w:val="TOC2"/>
        <w:tabs>
          <w:tab w:val="right" w:leader="dot" w:pos="8306"/>
        </w:tabs>
      </w:pPr>
      <w:hyperlink w:anchor="_Toc10962" w:history="1">
        <w:r>
          <w:rPr>
            <w:rFonts w:ascii="仿宋" w:eastAsia="仿宋" w:hAnsi="仿宋" w:cs="仿宋" w:hint="eastAsia"/>
            <w:lang w:eastAsia="zh-CN"/>
          </w:rPr>
          <w:t>(一)、经济费用效益或费用效果分析</w:t>
        </w:r>
        <w:r>
          <w:tab/>
        </w:r>
        <w:r>
          <w:fldChar w:fldCharType="begin"/>
        </w:r>
        <w:r>
          <w:instrText xml:space="preserve"> PAGEREF _Toc10962 \h </w:instrText>
        </w:r>
        <w:r>
          <w:fldChar w:fldCharType="separate"/>
        </w:r>
        <w:r>
          <w:t>17</w:t>
        </w:r>
        <w:r>
          <w:fldChar w:fldCharType="end"/>
        </w:r>
      </w:hyperlink>
    </w:p>
    <w:p>
      <w:pPr>
        <w:pStyle w:val="TOC2"/>
        <w:tabs>
          <w:tab w:val="right" w:leader="dot" w:pos="8306"/>
        </w:tabs>
      </w:pPr>
      <w:hyperlink w:anchor="_Toc28540" w:history="1">
        <w:r>
          <w:rPr>
            <w:rFonts w:ascii="仿宋" w:eastAsia="仿宋" w:hAnsi="仿宋" w:cs="仿宋" w:hint="eastAsia"/>
            <w:lang w:eastAsia="zh-CN"/>
          </w:rPr>
          <w:t>(二)、行业影响分析</w:t>
        </w:r>
        <w:r>
          <w:tab/>
        </w:r>
        <w:r>
          <w:fldChar w:fldCharType="begin"/>
        </w:r>
        <w:r>
          <w:instrText xml:space="preserve"> PAGEREF _Toc28540 \h </w:instrText>
        </w:r>
        <w:r>
          <w:fldChar w:fldCharType="separate"/>
        </w:r>
        <w:r>
          <w:t>19</w:t>
        </w:r>
        <w:r>
          <w:fldChar w:fldCharType="end"/>
        </w:r>
      </w:hyperlink>
    </w:p>
    <w:p>
      <w:pPr>
        <w:pStyle w:val="TOC2"/>
        <w:tabs>
          <w:tab w:val="right" w:leader="dot" w:pos="8306"/>
        </w:tabs>
      </w:pPr>
      <w:hyperlink w:anchor="_Toc17194" w:history="1">
        <w:r>
          <w:rPr>
            <w:rFonts w:ascii="仿宋" w:eastAsia="仿宋" w:hAnsi="仿宋" w:cs="仿宋" w:hint="eastAsia"/>
            <w:lang w:eastAsia="zh-CN"/>
          </w:rPr>
          <w:t>(三)、区域经济影响分析</w:t>
        </w:r>
        <w:r>
          <w:tab/>
        </w:r>
        <w:r>
          <w:fldChar w:fldCharType="begin"/>
        </w:r>
        <w:r>
          <w:instrText xml:space="preserve"> PAGEREF _Toc17194 \h </w:instrText>
        </w:r>
        <w:r>
          <w:fldChar w:fldCharType="separate"/>
        </w:r>
        <w:r>
          <w:t>21</w:t>
        </w:r>
        <w:r>
          <w:fldChar w:fldCharType="end"/>
        </w:r>
      </w:hyperlink>
    </w:p>
    <w:p>
      <w:pPr>
        <w:pStyle w:val="TOC2"/>
        <w:tabs>
          <w:tab w:val="right" w:leader="dot" w:pos="8306"/>
        </w:tabs>
      </w:pPr>
      <w:hyperlink w:anchor="_Toc904" w:history="1">
        <w:r>
          <w:rPr>
            <w:rFonts w:ascii="仿宋" w:eastAsia="仿宋" w:hAnsi="仿宋" w:cs="仿宋" w:hint="eastAsia"/>
            <w:lang w:eastAsia="zh-CN"/>
          </w:rPr>
          <w:t>(四)、宏观经济影响分析</w:t>
        </w:r>
        <w:r>
          <w:tab/>
        </w:r>
        <w:r>
          <w:fldChar w:fldCharType="begin"/>
        </w:r>
        <w:r>
          <w:instrText xml:space="preserve"> PAGEREF _Toc904 \h </w:instrText>
        </w:r>
        <w:r>
          <w:fldChar w:fldCharType="separate"/>
        </w:r>
        <w:r>
          <w:t>21</w:t>
        </w:r>
        <w:r>
          <w:fldChar w:fldCharType="end"/>
        </w:r>
      </w:hyperlink>
    </w:p>
    <w:p>
      <w:pPr>
        <w:pStyle w:val="TOC1"/>
        <w:tabs>
          <w:tab w:val="right" w:leader="dot" w:pos="8306"/>
        </w:tabs>
      </w:pPr>
      <w:hyperlink w:anchor="_Toc28391" w:history="1">
        <w:r>
          <w:rPr>
            <w:rFonts w:ascii="仿宋" w:eastAsia="仿宋" w:hAnsi="仿宋" w:cs="仿宋" w:hint="eastAsia"/>
            <w:lang w:eastAsia="zh-CN"/>
          </w:rPr>
          <w:t>四、发展规划、产业政策和行业准入分析</w:t>
        </w:r>
        <w:r>
          <w:tab/>
        </w:r>
        <w:r>
          <w:fldChar w:fldCharType="begin"/>
        </w:r>
        <w:r>
          <w:instrText xml:space="preserve"> PAGEREF _Toc28391 \h </w:instrText>
        </w:r>
        <w:r>
          <w:fldChar w:fldCharType="separate"/>
        </w:r>
        <w:r>
          <w:t>23</w:t>
        </w:r>
        <w:r>
          <w:fldChar w:fldCharType="end"/>
        </w:r>
      </w:hyperlink>
    </w:p>
    <w:p>
      <w:pPr>
        <w:pStyle w:val="TOC2"/>
        <w:tabs>
          <w:tab w:val="right" w:leader="dot" w:pos="8306"/>
        </w:tabs>
      </w:pPr>
      <w:hyperlink w:anchor="_Toc19283" w:history="1">
        <w:r>
          <w:rPr>
            <w:rFonts w:ascii="仿宋" w:eastAsia="仿宋" w:hAnsi="仿宋" w:cs="仿宋" w:hint="eastAsia"/>
            <w:lang w:eastAsia="zh-CN"/>
          </w:rPr>
          <w:t>(一)、发展规划分析</w:t>
        </w:r>
        <w:r>
          <w:tab/>
        </w:r>
        <w:r>
          <w:fldChar w:fldCharType="begin"/>
        </w:r>
        <w:r>
          <w:instrText xml:space="preserve"> PAGEREF _Toc19283 \h </w:instrText>
        </w:r>
        <w:r>
          <w:fldChar w:fldCharType="separate"/>
        </w:r>
        <w:r>
          <w:t>23</w:t>
        </w:r>
        <w:r>
          <w:fldChar w:fldCharType="end"/>
        </w:r>
      </w:hyperlink>
    </w:p>
    <w:p>
      <w:pPr>
        <w:pStyle w:val="TOC2"/>
        <w:tabs>
          <w:tab w:val="right" w:leader="dot" w:pos="8306"/>
        </w:tabs>
      </w:pPr>
      <w:hyperlink w:anchor="_Toc11945" w:history="1">
        <w:r>
          <w:rPr>
            <w:rFonts w:ascii="仿宋" w:eastAsia="仿宋" w:hAnsi="仿宋" w:cs="仿宋" w:hint="eastAsia"/>
            <w:lang w:eastAsia="zh-CN"/>
          </w:rPr>
          <w:t>(二)、产业政策分析</w:t>
        </w:r>
        <w:r>
          <w:tab/>
        </w:r>
        <w:r>
          <w:fldChar w:fldCharType="begin"/>
        </w:r>
        <w:r>
          <w:instrText xml:space="preserve"> PAGEREF _Toc11945 \h </w:instrText>
        </w:r>
        <w:r>
          <w:fldChar w:fldCharType="separate"/>
        </w:r>
        <w:r>
          <w:t>25</w:t>
        </w:r>
        <w:r>
          <w:fldChar w:fldCharType="end"/>
        </w:r>
      </w:hyperlink>
    </w:p>
    <w:p>
      <w:pPr>
        <w:pStyle w:val="TOC2"/>
        <w:tabs>
          <w:tab w:val="right" w:leader="dot" w:pos="8306"/>
        </w:tabs>
      </w:pPr>
      <w:hyperlink w:anchor="_Toc24135" w:history="1">
        <w:r>
          <w:rPr>
            <w:rFonts w:ascii="仿宋" w:eastAsia="仿宋" w:hAnsi="仿宋" w:cs="仿宋" w:hint="eastAsia"/>
            <w:lang w:eastAsia="zh-CN"/>
          </w:rPr>
          <w:t>(三)、行业准入分析</w:t>
        </w:r>
        <w:r>
          <w:tab/>
        </w:r>
        <w:r>
          <w:fldChar w:fldCharType="begin"/>
        </w:r>
        <w:r>
          <w:instrText xml:space="preserve"> PAGEREF _Toc24135 \h </w:instrText>
        </w:r>
        <w:r>
          <w:fldChar w:fldCharType="separate"/>
        </w:r>
        <w:r>
          <w:t>26</w:t>
        </w:r>
        <w:r>
          <w:fldChar w:fldCharType="end"/>
        </w:r>
      </w:hyperlink>
    </w:p>
    <w:p>
      <w:pPr>
        <w:pStyle w:val="TOC1"/>
        <w:tabs>
          <w:tab w:val="right" w:leader="dot" w:pos="8306"/>
        </w:tabs>
      </w:pPr>
      <w:hyperlink w:anchor="_Toc14394" w:history="1">
        <w:r>
          <w:rPr>
            <w:rFonts w:ascii="仿宋" w:eastAsia="仿宋" w:hAnsi="仿宋" w:cs="仿宋" w:hint="eastAsia"/>
            <w:lang w:eastAsia="zh-CN"/>
          </w:rPr>
          <w:t>五、环境和生态影响分析</w:t>
        </w:r>
        <w:r>
          <w:tab/>
        </w:r>
        <w:r>
          <w:fldChar w:fldCharType="begin"/>
        </w:r>
        <w:r>
          <w:instrText xml:space="preserve"> PAGEREF _Toc14394 \h </w:instrText>
        </w:r>
        <w:r>
          <w:fldChar w:fldCharType="separate"/>
        </w:r>
        <w:r>
          <w:t>28</w:t>
        </w:r>
        <w:r>
          <w:fldChar w:fldCharType="end"/>
        </w:r>
      </w:hyperlink>
    </w:p>
    <w:p>
      <w:pPr>
        <w:pStyle w:val="TOC2"/>
        <w:tabs>
          <w:tab w:val="right" w:leader="dot" w:pos="8306"/>
        </w:tabs>
      </w:pPr>
      <w:hyperlink w:anchor="_Toc20208" w:history="1">
        <w:r>
          <w:rPr>
            <w:rFonts w:ascii="仿宋" w:eastAsia="仿宋" w:hAnsi="仿宋" w:cs="仿宋" w:hint="eastAsia"/>
            <w:lang w:eastAsia="zh-CN"/>
          </w:rPr>
          <w:t>(一)、环境和生态现状</w:t>
        </w:r>
        <w:r>
          <w:tab/>
        </w:r>
        <w:r>
          <w:fldChar w:fldCharType="begin"/>
        </w:r>
        <w:r>
          <w:instrText xml:space="preserve"> PAGEREF _Toc20208 \h </w:instrText>
        </w:r>
        <w:r>
          <w:fldChar w:fldCharType="separate"/>
        </w:r>
        <w:r>
          <w:t>28</w:t>
        </w:r>
        <w:r>
          <w:fldChar w:fldCharType="end"/>
        </w:r>
      </w:hyperlink>
    </w:p>
    <w:p>
      <w:pPr>
        <w:pStyle w:val="TOC2"/>
        <w:tabs>
          <w:tab w:val="right" w:leader="dot" w:pos="8306"/>
        </w:tabs>
      </w:pPr>
      <w:hyperlink w:anchor="_Toc16464" w:history="1">
        <w:r>
          <w:rPr>
            <w:rFonts w:ascii="仿宋" w:eastAsia="仿宋" w:hAnsi="仿宋" w:cs="仿宋" w:hint="eastAsia"/>
            <w:lang w:eastAsia="zh-CN"/>
          </w:rPr>
          <w:t>(二)、生态环境影响分析</w:t>
        </w:r>
        <w:r>
          <w:tab/>
        </w:r>
        <w:r>
          <w:fldChar w:fldCharType="begin"/>
        </w:r>
        <w:r>
          <w:instrText xml:space="preserve"> PAGEREF _Toc16464 \h </w:instrText>
        </w:r>
        <w:r>
          <w:fldChar w:fldCharType="separate"/>
        </w:r>
        <w:r>
          <w:t>29</w:t>
        </w:r>
        <w:r>
          <w:fldChar w:fldCharType="end"/>
        </w:r>
      </w:hyperlink>
    </w:p>
    <w:p>
      <w:pPr>
        <w:pStyle w:val="TOC2"/>
        <w:tabs>
          <w:tab w:val="right" w:leader="dot" w:pos="8306"/>
        </w:tabs>
      </w:pPr>
      <w:hyperlink w:anchor="_Toc8728" w:history="1">
        <w:r>
          <w:rPr>
            <w:rFonts w:ascii="仿宋" w:eastAsia="仿宋" w:hAnsi="仿宋" w:cs="仿宋" w:hint="eastAsia"/>
            <w:lang w:eastAsia="zh-CN"/>
          </w:rPr>
          <w:t>(三)、生态环境保护措施</w:t>
        </w:r>
        <w:r>
          <w:tab/>
        </w:r>
        <w:r>
          <w:fldChar w:fldCharType="begin"/>
        </w:r>
        <w:r>
          <w:instrText xml:space="preserve"> PAGEREF _Toc8728 \h </w:instrText>
        </w:r>
        <w:r>
          <w:fldChar w:fldCharType="separate"/>
        </w:r>
        <w:r>
          <w:t>30</w:t>
        </w:r>
        <w:r>
          <w:fldChar w:fldCharType="end"/>
        </w:r>
      </w:hyperlink>
    </w:p>
    <w:p>
      <w:pPr>
        <w:pStyle w:val="TOC2"/>
        <w:tabs>
          <w:tab w:val="right" w:leader="dot" w:pos="8306"/>
        </w:tabs>
      </w:pPr>
      <w:hyperlink w:anchor="_Toc6072" w:history="1">
        <w:r>
          <w:rPr>
            <w:rFonts w:ascii="仿宋" w:eastAsia="仿宋" w:hAnsi="仿宋" w:cs="仿宋" w:hint="eastAsia"/>
            <w:lang w:eastAsia="zh-CN"/>
          </w:rPr>
          <w:t>(四)、地质灾害影响分析</w:t>
        </w:r>
        <w:r>
          <w:tab/>
        </w:r>
        <w:r>
          <w:fldChar w:fldCharType="begin"/>
        </w:r>
        <w:r>
          <w:instrText xml:space="preserve"> PAGEREF _Toc6072 \h </w:instrText>
        </w:r>
        <w:r>
          <w:fldChar w:fldCharType="separate"/>
        </w:r>
        <w:r>
          <w:t>32</w:t>
        </w:r>
        <w:r>
          <w:fldChar w:fldCharType="end"/>
        </w:r>
      </w:hyperlink>
    </w:p>
    <w:p>
      <w:pPr>
        <w:pStyle w:val="TOC2"/>
        <w:tabs>
          <w:tab w:val="right" w:leader="dot" w:pos="8306"/>
        </w:tabs>
      </w:pPr>
      <w:hyperlink w:anchor="_Toc28635" w:history="1">
        <w:r>
          <w:rPr>
            <w:rFonts w:ascii="仿宋" w:eastAsia="仿宋" w:hAnsi="仿宋" w:cs="仿宋" w:hint="eastAsia"/>
            <w:lang w:eastAsia="zh-CN"/>
          </w:rPr>
          <w:t>(五)、特殊环境影响</w:t>
        </w:r>
        <w:r>
          <w:tab/>
        </w:r>
        <w:r>
          <w:fldChar w:fldCharType="begin"/>
        </w:r>
        <w:r>
          <w:instrText xml:space="preserve"> PAGEREF _Toc28635 \h </w:instrText>
        </w:r>
        <w:r>
          <w:fldChar w:fldCharType="separate"/>
        </w:r>
        <w:r>
          <w:t>34</w:t>
        </w:r>
        <w:r>
          <w:fldChar w:fldCharType="end"/>
        </w:r>
      </w:hyperlink>
    </w:p>
    <w:p>
      <w:pPr>
        <w:pStyle w:val="TOC1"/>
        <w:tabs>
          <w:tab w:val="right" w:leader="dot" w:pos="8306"/>
        </w:tabs>
      </w:pPr>
      <w:hyperlink w:anchor="_Toc24218" w:history="1">
        <w:r>
          <w:rPr>
            <w:rFonts w:ascii="仿宋" w:eastAsia="仿宋" w:hAnsi="仿宋" w:cs="仿宋" w:hint="eastAsia"/>
            <w:lang w:eastAsia="zh-CN"/>
          </w:rPr>
          <w:t>六、社会影响分析</w:t>
        </w:r>
        <w:r>
          <w:tab/>
        </w:r>
        <w:r>
          <w:fldChar w:fldCharType="begin"/>
        </w:r>
        <w:r>
          <w:instrText xml:space="preserve"> PAGEREF _Toc24218 \h </w:instrText>
        </w:r>
        <w:r>
          <w:fldChar w:fldCharType="separate"/>
        </w:r>
        <w:r>
          <w:t>35</w:t>
        </w:r>
        <w:r>
          <w:fldChar w:fldCharType="end"/>
        </w:r>
      </w:hyperlink>
    </w:p>
    <w:p>
      <w:pPr>
        <w:pStyle w:val="TOC2"/>
        <w:tabs>
          <w:tab w:val="right" w:leader="dot" w:pos="8306"/>
        </w:tabs>
      </w:pPr>
      <w:hyperlink w:anchor="_Toc1624" w:history="1">
        <w:r>
          <w:rPr>
            <w:rFonts w:ascii="仿宋" w:eastAsia="仿宋" w:hAnsi="仿宋" w:cs="仿宋" w:hint="eastAsia"/>
            <w:lang w:eastAsia="zh-CN"/>
          </w:rPr>
          <w:t>(一)、社会影响效果分析</w:t>
        </w:r>
        <w:r>
          <w:tab/>
        </w:r>
        <w:r>
          <w:fldChar w:fldCharType="begin"/>
        </w:r>
        <w:r>
          <w:instrText xml:space="preserve"> PAGEREF _Toc1624 \h </w:instrText>
        </w:r>
        <w:r>
          <w:fldChar w:fldCharType="separate"/>
        </w:r>
        <w:r>
          <w:t>35</w:t>
        </w:r>
        <w:r>
          <w:fldChar w:fldCharType="end"/>
        </w:r>
      </w:hyperlink>
    </w:p>
    <w:p>
      <w:pPr>
        <w:pStyle w:val="TOC2"/>
        <w:tabs>
          <w:tab w:val="right" w:leader="dot" w:pos="8306"/>
        </w:tabs>
      </w:pPr>
      <w:hyperlink w:anchor="_Toc26339" w:history="1">
        <w:r>
          <w:rPr>
            <w:rFonts w:ascii="仿宋" w:eastAsia="仿宋" w:hAnsi="仿宋" w:cs="仿宋" w:hint="eastAsia"/>
            <w:lang w:eastAsia="zh-CN"/>
          </w:rPr>
          <w:t>(二)、社会适应性分析</w:t>
        </w:r>
        <w:r>
          <w:tab/>
        </w:r>
        <w:r>
          <w:fldChar w:fldCharType="begin"/>
        </w:r>
        <w:r>
          <w:instrText xml:space="preserve"> PAGEREF _Toc26339 \h </w:instrText>
        </w:r>
        <w:r>
          <w:fldChar w:fldCharType="separate"/>
        </w:r>
        <w:r>
          <w:t>37</w:t>
        </w:r>
        <w:r>
          <w:fldChar w:fldCharType="end"/>
        </w:r>
      </w:hyperlink>
    </w:p>
    <w:p>
      <w:pPr>
        <w:pStyle w:val="TOC2"/>
        <w:tabs>
          <w:tab w:val="right" w:leader="dot" w:pos="8306"/>
        </w:tabs>
      </w:pPr>
      <w:hyperlink w:anchor="_Toc25316" w:history="1">
        <w:r>
          <w:rPr>
            <w:rFonts w:ascii="仿宋" w:eastAsia="仿宋" w:hAnsi="仿宋" w:cs="仿宋" w:hint="eastAsia"/>
            <w:lang w:eastAsia="zh-CN"/>
          </w:rPr>
          <w:t>(三)、社会风险及对策分析</w:t>
        </w:r>
        <w:r>
          <w:tab/>
        </w:r>
        <w:r>
          <w:fldChar w:fldCharType="begin"/>
        </w:r>
        <w:r>
          <w:instrText xml:space="preserve"> PAGEREF _Toc25316 \h </w:instrText>
        </w:r>
        <w:r>
          <w:fldChar w:fldCharType="separate"/>
        </w:r>
        <w:r>
          <w:t>39</w:t>
        </w:r>
        <w:r>
          <w:fldChar w:fldCharType="end"/>
        </w:r>
      </w:hyperlink>
    </w:p>
    <w:p>
      <w:pPr>
        <w:pStyle w:val="TOC1"/>
        <w:tabs>
          <w:tab w:val="right" w:leader="dot" w:pos="8306"/>
        </w:tabs>
      </w:pPr>
      <w:hyperlink w:anchor="_Toc26408" w:history="1">
        <w:r>
          <w:rPr>
            <w:rFonts w:ascii="仿宋" w:eastAsia="仿宋" w:hAnsi="仿宋" w:cs="仿宋" w:hint="eastAsia"/>
            <w:lang w:eastAsia="zh-CN"/>
          </w:rPr>
          <w:t>七、项目进度计划</w:t>
        </w:r>
        <w:r>
          <w:tab/>
        </w:r>
        <w:r>
          <w:fldChar w:fldCharType="begin"/>
        </w:r>
        <w:r>
          <w:instrText xml:space="preserve"> PAGEREF _Toc26408 \h </w:instrText>
        </w:r>
        <w:r>
          <w:fldChar w:fldCharType="separate"/>
        </w:r>
        <w:r>
          <w:t>42</w:t>
        </w:r>
        <w:r>
          <w:fldChar w:fldCharType="end"/>
        </w:r>
      </w:hyperlink>
    </w:p>
    <w:p>
      <w:pPr>
        <w:pStyle w:val="TOC2"/>
        <w:tabs>
          <w:tab w:val="right" w:leader="dot" w:pos="8306"/>
        </w:tabs>
      </w:pPr>
      <w:hyperlink w:anchor="_Toc15858" w:history="1">
        <w:r>
          <w:rPr>
            <w:rFonts w:ascii="仿宋" w:eastAsia="仿宋" w:hAnsi="仿宋" w:cs="仿宋" w:hint="eastAsia"/>
            <w:lang w:eastAsia="zh-CN"/>
          </w:rPr>
          <w:t>(一)、建设周期</w:t>
        </w:r>
        <w:r>
          <w:tab/>
        </w:r>
        <w:r>
          <w:fldChar w:fldCharType="begin"/>
        </w:r>
        <w:r>
          <w:instrText xml:space="preserve"> PAGEREF _Toc15858 \h </w:instrText>
        </w:r>
        <w:r>
          <w:fldChar w:fldCharType="separate"/>
        </w:r>
        <w:r>
          <w:t>42</w:t>
        </w:r>
        <w:r>
          <w:fldChar w:fldCharType="end"/>
        </w:r>
      </w:hyperlink>
    </w:p>
    <w:p>
      <w:pPr>
        <w:pStyle w:val="TOC2"/>
        <w:tabs>
          <w:tab w:val="right" w:leader="dot" w:pos="8306"/>
        </w:tabs>
      </w:pPr>
      <w:hyperlink w:anchor="_Toc27007" w:history="1">
        <w:r>
          <w:rPr>
            <w:rFonts w:ascii="仿宋" w:eastAsia="仿宋" w:hAnsi="仿宋" w:cs="仿宋" w:hint="eastAsia"/>
            <w:lang w:eastAsia="zh-CN"/>
          </w:rPr>
          <w:t>(二)、建设进度</w:t>
        </w:r>
        <w:r>
          <w:tab/>
        </w:r>
        <w:r>
          <w:fldChar w:fldCharType="begin"/>
        </w:r>
        <w:r>
          <w:instrText xml:space="preserve"> PAGEREF _Toc27007 \h </w:instrText>
        </w:r>
        <w:r>
          <w:fldChar w:fldCharType="separate"/>
        </w:r>
        <w:r>
          <w:t>42</w:t>
        </w:r>
        <w:r>
          <w:fldChar w:fldCharType="end"/>
        </w:r>
      </w:hyperlink>
    </w:p>
    <w:p>
      <w:pPr>
        <w:pStyle w:val="TOC2"/>
        <w:tabs>
          <w:tab w:val="right" w:leader="dot" w:pos="8306"/>
        </w:tabs>
      </w:pPr>
      <w:hyperlink w:anchor="_Toc1799" w:history="1">
        <w:r>
          <w:rPr>
            <w:rFonts w:ascii="仿宋" w:eastAsia="仿宋" w:hAnsi="仿宋" w:cs="仿宋" w:hint="eastAsia"/>
            <w:lang w:eastAsia="zh-CN"/>
          </w:rPr>
          <w:t>(三)、进度安排注意事项</w:t>
        </w:r>
        <w:r>
          <w:tab/>
        </w:r>
        <w:r>
          <w:fldChar w:fldCharType="begin"/>
        </w:r>
        <w:r>
          <w:instrText xml:space="preserve"> PAGEREF _Toc1799 \h </w:instrText>
        </w:r>
        <w:r>
          <w:fldChar w:fldCharType="separate"/>
        </w:r>
        <w:r>
          <w:t>44</w:t>
        </w:r>
        <w:r>
          <w:fldChar w:fldCharType="end"/>
        </w:r>
      </w:hyperlink>
    </w:p>
    <w:p>
      <w:pPr>
        <w:pStyle w:val="TOC2"/>
        <w:tabs>
          <w:tab w:val="right" w:leader="dot" w:pos="8306"/>
        </w:tabs>
      </w:pPr>
      <w:hyperlink w:anchor="_Toc32276" w:history="1">
        <w:r>
          <w:rPr>
            <w:rFonts w:ascii="仿宋" w:eastAsia="仿宋" w:hAnsi="仿宋" w:cs="仿宋" w:hint="eastAsia"/>
            <w:lang w:eastAsia="zh-CN"/>
          </w:rPr>
          <w:t>(四)、人力资源配置</w:t>
        </w:r>
        <w:r>
          <w:tab/>
        </w:r>
        <w:r>
          <w:fldChar w:fldCharType="begin"/>
        </w:r>
        <w:r>
          <w:instrText xml:space="preserve"> PAGEREF _Toc32276 \h </w:instrText>
        </w:r>
        <w:r>
          <w:fldChar w:fldCharType="separate"/>
        </w:r>
        <w:r>
          <w:t>45</w:t>
        </w:r>
        <w:r>
          <w:fldChar w:fldCharType="end"/>
        </w:r>
      </w:hyperlink>
    </w:p>
    <w:p>
      <w:pPr>
        <w:pStyle w:val="TOC2"/>
        <w:tabs>
          <w:tab w:val="right" w:leader="dot" w:pos="8306"/>
        </w:tabs>
      </w:pPr>
      <w:hyperlink w:anchor="_Toc22894" w:history="1">
        <w:r>
          <w:rPr>
            <w:rFonts w:ascii="仿宋" w:eastAsia="仿宋" w:hAnsi="仿宋" w:cs="仿宋" w:hint="eastAsia"/>
            <w:lang w:eastAsia="zh-CN"/>
          </w:rPr>
          <w:t>(五)、员工培训</w:t>
        </w:r>
        <w:r>
          <w:tab/>
        </w:r>
        <w:r>
          <w:fldChar w:fldCharType="begin"/>
        </w:r>
        <w:r>
          <w:instrText xml:space="preserve"> PAGEREF _Toc22894 \h </w:instrText>
        </w:r>
        <w:r>
          <w:fldChar w:fldCharType="separate"/>
        </w:r>
        <w:r>
          <w:t>47</w:t>
        </w:r>
        <w:r>
          <w:fldChar w:fldCharType="end"/>
        </w:r>
      </w:hyperlink>
    </w:p>
    <w:p>
      <w:pPr>
        <w:pStyle w:val="TOC2"/>
        <w:tabs>
          <w:tab w:val="right" w:leader="dot" w:pos="8306"/>
        </w:tabs>
      </w:pPr>
      <w:hyperlink w:anchor="_Toc14222" w:history="1">
        <w:r>
          <w:rPr>
            <w:rFonts w:ascii="仿宋" w:eastAsia="仿宋" w:hAnsi="仿宋" w:cs="仿宋" w:hint="eastAsia"/>
            <w:lang w:eastAsia="zh-CN"/>
          </w:rPr>
          <w:t>(六)、项目实施保障</w:t>
        </w:r>
        <w:r>
          <w:tab/>
        </w:r>
        <w:r>
          <w:fldChar w:fldCharType="begin"/>
        </w:r>
        <w:r>
          <w:instrText xml:space="preserve"> PAGEREF _Toc14222 \h </w:instrText>
        </w:r>
        <w:r>
          <w:fldChar w:fldCharType="separate"/>
        </w:r>
        <w:r>
          <w:t>48</w:t>
        </w:r>
        <w:r>
          <w:fldChar w:fldCharType="end"/>
        </w:r>
      </w:hyperlink>
    </w:p>
    <w:p>
      <w:pPr>
        <w:pStyle w:val="TOC2"/>
        <w:tabs>
          <w:tab w:val="right" w:leader="dot" w:pos="8306"/>
        </w:tabs>
      </w:pPr>
      <w:hyperlink w:anchor="_Toc30611" w:history="1">
        <w:r>
          <w:rPr>
            <w:rFonts w:ascii="仿宋" w:eastAsia="仿宋" w:hAnsi="仿宋" w:cs="仿宋" w:hint="eastAsia"/>
            <w:lang w:eastAsia="zh-CN"/>
          </w:rPr>
          <w:t>(七)、安全规范管理</w:t>
        </w:r>
        <w:r>
          <w:tab/>
        </w:r>
        <w:r>
          <w:fldChar w:fldCharType="begin"/>
        </w:r>
        <w:r>
          <w:instrText xml:space="preserve"> PAGEREF _Toc30611 \h </w:instrText>
        </w:r>
        <w:r>
          <w:fldChar w:fldCharType="separate"/>
        </w:r>
        <w:r>
          <w:t>48</w:t>
        </w:r>
        <w:r>
          <w:fldChar w:fldCharType="end"/>
        </w:r>
      </w:hyperlink>
    </w:p>
    <w:p>
      <w:pPr>
        <w:pStyle w:val="TOC1"/>
        <w:tabs>
          <w:tab w:val="right" w:leader="dot" w:pos="8306"/>
        </w:tabs>
      </w:pPr>
      <w:hyperlink w:anchor="_Toc26499" w:history="1">
        <w:r>
          <w:rPr>
            <w:rFonts w:ascii="仿宋" w:eastAsia="仿宋" w:hAnsi="仿宋" w:cs="仿宋" w:hint="eastAsia"/>
            <w:lang w:eastAsia="zh-CN"/>
          </w:rPr>
          <w:t>八、土地利用与规划方案</w:t>
        </w:r>
        <w:r>
          <w:tab/>
        </w:r>
        <w:r>
          <w:fldChar w:fldCharType="begin"/>
        </w:r>
        <w:r>
          <w:instrText xml:space="preserve"> PAGEREF _Toc26499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03" w:history="1">
        <w:r>
          <w:rPr>
            <w:rFonts w:ascii="仿宋" w:eastAsia="仿宋" w:hAnsi="仿宋" w:cs="仿宋" w:hint="eastAsia"/>
            <w:lang w:eastAsia="zh-CN"/>
          </w:rPr>
          <w:t>(一)、项目用地情况分析</w:t>
        </w:r>
        <w:r>
          <w:tab/>
        </w:r>
        <w:r>
          <w:fldChar w:fldCharType="begin"/>
        </w:r>
        <w:r>
          <w:instrText xml:space="preserve"> PAGEREF _Toc2603 \h </w:instrText>
        </w:r>
        <w:r>
          <w:fldChar w:fldCharType="separate"/>
        </w:r>
        <w:r>
          <w:t>50</w:t>
        </w:r>
        <w:r>
          <w:fldChar w:fldCharType="end"/>
        </w:r>
      </w:hyperlink>
    </w:p>
    <w:p>
      <w:pPr>
        <w:pStyle w:val="TOC2"/>
        <w:tabs>
          <w:tab w:val="right" w:leader="dot" w:pos="8306"/>
        </w:tabs>
      </w:pPr>
      <w:hyperlink w:anchor="_Toc895" w:history="1">
        <w:r>
          <w:rPr>
            <w:rFonts w:ascii="仿宋" w:eastAsia="仿宋" w:hAnsi="仿宋" w:cs="仿宋" w:hint="eastAsia"/>
            <w:lang w:eastAsia="zh-CN"/>
          </w:rPr>
          <w:t>(二)、土地利用规划方案</w:t>
        </w:r>
        <w:r>
          <w:tab/>
        </w:r>
        <w:r>
          <w:fldChar w:fldCharType="begin"/>
        </w:r>
        <w:r>
          <w:instrText xml:space="preserve"> PAGEREF _Toc895 \h </w:instrText>
        </w:r>
        <w:r>
          <w:fldChar w:fldCharType="separate"/>
        </w:r>
        <w:r>
          <w:t>51</w:t>
        </w:r>
        <w:r>
          <w:fldChar w:fldCharType="end"/>
        </w:r>
      </w:hyperlink>
    </w:p>
    <w:p>
      <w:pPr>
        <w:pStyle w:val="TOC1"/>
        <w:tabs>
          <w:tab w:val="right" w:leader="dot" w:pos="8306"/>
        </w:tabs>
      </w:pPr>
      <w:hyperlink w:anchor="_Toc2444" w:history="1">
        <w:r>
          <w:rPr>
            <w:rFonts w:ascii="仿宋" w:eastAsia="仿宋" w:hAnsi="仿宋" w:cs="仿宋" w:hint="eastAsia"/>
            <w:lang w:eastAsia="zh-CN"/>
          </w:rPr>
          <w:t>九、项目实施与管理方案</w:t>
        </w:r>
        <w:r>
          <w:tab/>
        </w:r>
        <w:r>
          <w:fldChar w:fldCharType="begin"/>
        </w:r>
        <w:r>
          <w:instrText xml:space="preserve"> PAGEREF _Toc2444 \h </w:instrText>
        </w:r>
        <w:r>
          <w:fldChar w:fldCharType="separate"/>
        </w:r>
        <w:r>
          <w:t>52</w:t>
        </w:r>
        <w:r>
          <w:fldChar w:fldCharType="end"/>
        </w:r>
      </w:hyperlink>
    </w:p>
    <w:p>
      <w:pPr>
        <w:pStyle w:val="TOC2"/>
        <w:tabs>
          <w:tab w:val="right" w:leader="dot" w:pos="8306"/>
        </w:tabs>
      </w:pPr>
      <w:hyperlink w:anchor="_Toc8057" w:history="1">
        <w:r>
          <w:rPr>
            <w:rFonts w:ascii="仿宋" w:eastAsia="仿宋" w:hAnsi="仿宋" w:cs="仿宋" w:hint="eastAsia"/>
            <w:lang w:eastAsia="zh-CN"/>
          </w:rPr>
          <w:t>(一)、项目实施计划</w:t>
        </w:r>
        <w:r>
          <w:tab/>
        </w:r>
        <w:r>
          <w:fldChar w:fldCharType="begin"/>
        </w:r>
        <w:r>
          <w:instrText xml:space="preserve"> PAGEREF _Toc8057 \h </w:instrText>
        </w:r>
        <w:r>
          <w:fldChar w:fldCharType="separate"/>
        </w:r>
        <w:r>
          <w:t>52</w:t>
        </w:r>
        <w:r>
          <w:fldChar w:fldCharType="end"/>
        </w:r>
      </w:hyperlink>
    </w:p>
    <w:p>
      <w:pPr>
        <w:pStyle w:val="TOC2"/>
        <w:tabs>
          <w:tab w:val="right" w:leader="dot" w:pos="8306"/>
        </w:tabs>
      </w:pPr>
      <w:hyperlink w:anchor="_Toc10984" w:history="1">
        <w:r>
          <w:rPr>
            <w:rFonts w:ascii="仿宋" w:eastAsia="仿宋" w:hAnsi="仿宋" w:cs="仿宋" w:hint="eastAsia"/>
            <w:lang w:eastAsia="zh-CN"/>
          </w:rPr>
          <w:t>(二)、项目组织机构与职责</w:t>
        </w:r>
        <w:r>
          <w:tab/>
        </w:r>
        <w:r>
          <w:fldChar w:fldCharType="begin"/>
        </w:r>
        <w:r>
          <w:instrText xml:space="preserve"> PAGEREF _Toc10984 \h </w:instrText>
        </w:r>
        <w:r>
          <w:fldChar w:fldCharType="separate"/>
        </w:r>
        <w:r>
          <w:t>53</w:t>
        </w:r>
        <w:r>
          <w:fldChar w:fldCharType="end"/>
        </w:r>
      </w:hyperlink>
    </w:p>
    <w:p>
      <w:pPr>
        <w:pStyle w:val="TOC2"/>
        <w:tabs>
          <w:tab w:val="right" w:leader="dot" w:pos="8306"/>
        </w:tabs>
      </w:pPr>
      <w:hyperlink w:anchor="_Toc4259" w:history="1">
        <w:r>
          <w:rPr>
            <w:rFonts w:ascii="仿宋" w:eastAsia="仿宋" w:hAnsi="仿宋" w:cs="仿宋" w:hint="eastAsia"/>
            <w:lang w:eastAsia="zh-CN"/>
          </w:rPr>
          <w:t>(三)、项目管理与监控体系</w:t>
        </w:r>
        <w:r>
          <w:tab/>
        </w:r>
        <w:r>
          <w:fldChar w:fldCharType="begin"/>
        </w:r>
        <w:r>
          <w:instrText xml:space="preserve"> PAGEREF _Toc4259 \h </w:instrText>
        </w:r>
        <w:r>
          <w:fldChar w:fldCharType="separate"/>
        </w:r>
        <w:r>
          <w:t>56</w:t>
        </w:r>
        <w:r>
          <w:fldChar w:fldCharType="end"/>
        </w:r>
      </w:hyperlink>
    </w:p>
    <w:p>
      <w:pPr>
        <w:pStyle w:val="TOC1"/>
        <w:tabs>
          <w:tab w:val="right" w:leader="dot" w:pos="8306"/>
        </w:tabs>
      </w:pPr>
      <w:hyperlink w:anchor="_Toc14413" w:history="1">
        <w:r>
          <w:rPr>
            <w:rFonts w:ascii="仿宋" w:eastAsia="仿宋" w:hAnsi="仿宋" w:cs="仿宋" w:hint="eastAsia"/>
            <w:lang w:eastAsia="zh-CN"/>
          </w:rPr>
          <w:t>十、项目质量与标准</w:t>
        </w:r>
        <w:r>
          <w:tab/>
        </w:r>
        <w:r>
          <w:fldChar w:fldCharType="begin"/>
        </w:r>
        <w:r>
          <w:instrText xml:space="preserve"> PAGEREF _Toc14413 \h </w:instrText>
        </w:r>
        <w:r>
          <w:fldChar w:fldCharType="separate"/>
        </w:r>
        <w:r>
          <w:t>57</w:t>
        </w:r>
        <w:r>
          <w:fldChar w:fldCharType="end"/>
        </w:r>
      </w:hyperlink>
    </w:p>
    <w:p>
      <w:pPr>
        <w:pStyle w:val="TOC2"/>
        <w:tabs>
          <w:tab w:val="right" w:leader="dot" w:pos="8306"/>
        </w:tabs>
      </w:pPr>
      <w:hyperlink w:anchor="_Toc9202" w:history="1">
        <w:r>
          <w:rPr>
            <w:rFonts w:ascii="仿宋" w:eastAsia="仿宋" w:hAnsi="仿宋" w:cs="仿宋" w:hint="eastAsia"/>
            <w:lang w:eastAsia="zh-CN"/>
          </w:rPr>
          <w:t>(一)、质量保障体系</w:t>
        </w:r>
        <w:r>
          <w:tab/>
        </w:r>
        <w:r>
          <w:fldChar w:fldCharType="begin"/>
        </w:r>
        <w:r>
          <w:instrText xml:space="preserve"> PAGEREF _Toc9202 \h </w:instrText>
        </w:r>
        <w:r>
          <w:fldChar w:fldCharType="separate"/>
        </w:r>
        <w:r>
          <w:t>57</w:t>
        </w:r>
        <w:r>
          <w:fldChar w:fldCharType="end"/>
        </w:r>
      </w:hyperlink>
    </w:p>
    <w:p>
      <w:pPr>
        <w:pStyle w:val="TOC2"/>
        <w:tabs>
          <w:tab w:val="right" w:leader="dot" w:pos="8306"/>
        </w:tabs>
      </w:pPr>
      <w:hyperlink w:anchor="_Toc12681" w:history="1">
        <w:r>
          <w:rPr>
            <w:rFonts w:ascii="仿宋" w:eastAsia="仿宋" w:hAnsi="仿宋" w:cs="仿宋" w:hint="eastAsia"/>
            <w:lang w:eastAsia="zh-CN"/>
          </w:rPr>
          <w:t>(二)、标准化作业流程</w:t>
        </w:r>
        <w:r>
          <w:tab/>
        </w:r>
        <w:r>
          <w:fldChar w:fldCharType="begin"/>
        </w:r>
        <w:r>
          <w:instrText xml:space="preserve"> PAGEREF _Toc12681 \h </w:instrText>
        </w:r>
        <w:r>
          <w:fldChar w:fldCharType="separate"/>
        </w:r>
        <w:r>
          <w:t>59</w:t>
        </w:r>
        <w:r>
          <w:fldChar w:fldCharType="end"/>
        </w:r>
      </w:hyperlink>
    </w:p>
    <w:p>
      <w:pPr>
        <w:pStyle w:val="TOC2"/>
        <w:tabs>
          <w:tab w:val="right" w:leader="dot" w:pos="8306"/>
        </w:tabs>
      </w:pPr>
      <w:hyperlink w:anchor="_Toc28128" w:history="1">
        <w:r>
          <w:rPr>
            <w:rFonts w:ascii="仿宋" w:eastAsia="仿宋" w:hAnsi="仿宋" w:cs="仿宋" w:hint="eastAsia"/>
            <w:lang w:eastAsia="zh-CN"/>
          </w:rPr>
          <w:t>(三)、质量监控与评估</w:t>
        </w:r>
        <w:r>
          <w:tab/>
        </w:r>
        <w:r>
          <w:fldChar w:fldCharType="begin"/>
        </w:r>
        <w:r>
          <w:instrText xml:space="preserve"> PAGEREF _Toc28128 \h </w:instrText>
        </w:r>
        <w:r>
          <w:fldChar w:fldCharType="separate"/>
        </w:r>
        <w:r>
          <w:t>61</w:t>
        </w:r>
        <w:r>
          <w:fldChar w:fldCharType="end"/>
        </w:r>
      </w:hyperlink>
    </w:p>
    <w:p>
      <w:pPr>
        <w:pStyle w:val="TOC2"/>
        <w:tabs>
          <w:tab w:val="right" w:leader="dot" w:pos="8306"/>
        </w:tabs>
      </w:pPr>
      <w:hyperlink w:anchor="_Toc17777" w:history="1">
        <w:r>
          <w:rPr>
            <w:rFonts w:ascii="仿宋" w:eastAsia="仿宋" w:hAnsi="仿宋" w:cs="仿宋" w:hint="eastAsia"/>
            <w:lang w:eastAsia="zh-CN"/>
          </w:rPr>
          <w:t>(四)、质量改进计划</w:t>
        </w:r>
        <w:r>
          <w:tab/>
        </w:r>
        <w:r>
          <w:fldChar w:fldCharType="begin"/>
        </w:r>
        <w:r>
          <w:instrText xml:space="preserve"> PAGEREF _Toc17777 \h </w:instrText>
        </w:r>
        <w:r>
          <w:fldChar w:fldCharType="separate"/>
        </w:r>
        <w:r>
          <w:t>61</w:t>
        </w:r>
        <w:r>
          <w:fldChar w:fldCharType="end"/>
        </w:r>
      </w:hyperlink>
    </w:p>
    <w:p>
      <w:pPr>
        <w:pStyle w:val="TOC1"/>
        <w:tabs>
          <w:tab w:val="right" w:leader="dot" w:pos="8306"/>
        </w:tabs>
      </w:pPr>
      <w:hyperlink w:anchor="_Toc9518" w:history="1">
        <w:r>
          <w:rPr>
            <w:rFonts w:ascii="仿宋" w:eastAsia="仿宋" w:hAnsi="仿宋" w:cs="仿宋" w:hint="eastAsia"/>
            <w:lang w:eastAsia="zh-CN"/>
          </w:rPr>
          <w:t>十一、客户关系管理与市场拓展</w:t>
        </w:r>
        <w:r>
          <w:tab/>
        </w:r>
        <w:r>
          <w:fldChar w:fldCharType="begin"/>
        </w:r>
        <w:r>
          <w:instrText xml:space="preserve"> PAGEREF _Toc9518 \h </w:instrText>
        </w:r>
        <w:r>
          <w:fldChar w:fldCharType="separate"/>
        </w:r>
        <w:r>
          <w:t>63</w:t>
        </w:r>
        <w:r>
          <w:fldChar w:fldCharType="end"/>
        </w:r>
      </w:hyperlink>
    </w:p>
    <w:p>
      <w:pPr>
        <w:pStyle w:val="TOC2"/>
        <w:tabs>
          <w:tab w:val="right" w:leader="dot" w:pos="8306"/>
        </w:tabs>
      </w:pPr>
      <w:hyperlink w:anchor="_Toc28184" w:history="1">
        <w:r>
          <w:rPr>
            <w:rFonts w:ascii="仿宋" w:eastAsia="仿宋" w:hAnsi="仿宋" w:cs="仿宋" w:hint="eastAsia"/>
            <w:lang w:eastAsia="zh-CN"/>
          </w:rPr>
          <w:t>(一)、客户关系管理策略</w:t>
        </w:r>
        <w:r>
          <w:tab/>
        </w:r>
        <w:r>
          <w:fldChar w:fldCharType="begin"/>
        </w:r>
        <w:r>
          <w:instrText xml:space="preserve"> PAGEREF _Toc28184 \h </w:instrText>
        </w:r>
        <w:r>
          <w:fldChar w:fldCharType="separate"/>
        </w:r>
        <w:r>
          <w:t>63</w:t>
        </w:r>
        <w:r>
          <w:fldChar w:fldCharType="end"/>
        </w:r>
      </w:hyperlink>
    </w:p>
    <w:p>
      <w:pPr>
        <w:pStyle w:val="TOC2"/>
        <w:tabs>
          <w:tab w:val="right" w:leader="dot" w:pos="8306"/>
        </w:tabs>
      </w:pPr>
      <w:hyperlink w:anchor="_Toc18601" w:history="1">
        <w:r>
          <w:rPr>
            <w:rFonts w:ascii="仿宋" w:eastAsia="仿宋" w:hAnsi="仿宋" w:cs="仿宋" w:hint="eastAsia"/>
            <w:lang w:eastAsia="zh-CN"/>
          </w:rPr>
          <w:t>(二)、市场拓展方案</w:t>
        </w:r>
        <w:r>
          <w:tab/>
        </w:r>
        <w:r>
          <w:fldChar w:fldCharType="begin"/>
        </w:r>
        <w:r>
          <w:instrText xml:space="preserve"> PAGEREF _Toc18601 \h </w:instrText>
        </w:r>
        <w:r>
          <w:fldChar w:fldCharType="separate"/>
        </w:r>
        <w:r>
          <w:t>64</w:t>
        </w:r>
        <w:r>
          <w:fldChar w:fldCharType="end"/>
        </w:r>
      </w:hyperlink>
    </w:p>
    <w:p>
      <w:pPr>
        <w:pStyle w:val="TOC1"/>
        <w:tabs>
          <w:tab w:val="right" w:leader="dot" w:pos="8306"/>
        </w:tabs>
      </w:pPr>
      <w:hyperlink w:anchor="_Toc4084" w:history="1">
        <w:r>
          <w:rPr>
            <w:rFonts w:ascii="仿宋" w:eastAsia="仿宋" w:hAnsi="仿宋" w:cs="仿宋" w:hint="eastAsia"/>
            <w:lang w:eastAsia="zh-CN"/>
          </w:rPr>
          <w:t>十二、安全与应急管理</w:t>
        </w:r>
        <w:r>
          <w:tab/>
        </w:r>
        <w:r>
          <w:fldChar w:fldCharType="begin"/>
        </w:r>
        <w:r>
          <w:instrText xml:space="preserve"> PAGEREF _Toc4084 \h </w:instrText>
        </w:r>
        <w:r>
          <w:fldChar w:fldCharType="separate"/>
        </w:r>
        <w:r>
          <w:t>65</w:t>
        </w:r>
        <w:r>
          <w:fldChar w:fldCharType="end"/>
        </w:r>
      </w:hyperlink>
    </w:p>
    <w:p>
      <w:pPr>
        <w:pStyle w:val="TOC2"/>
        <w:tabs>
          <w:tab w:val="right" w:leader="dot" w:pos="8306"/>
        </w:tabs>
      </w:pPr>
      <w:hyperlink w:anchor="_Toc4172" w:history="1">
        <w:r>
          <w:rPr>
            <w:rFonts w:ascii="仿宋" w:eastAsia="仿宋" w:hAnsi="仿宋" w:cs="仿宋" w:hint="eastAsia"/>
            <w:lang w:eastAsia="zh-CN"/>
          </w:rPr>
          <w:t>(一)、安全生产管理</w:t>
        </w:r>
        <w:r>
          <w:tab/>
        </w:r>
        <w:r>
          <w:fldChar w:fldCharType="begin"/>
        </w:r>
        <w:r>
          <w:instrText xml:space="preserve"> PAGEREF _Toc4172 \h </w:instrText>
        </w:r>
        <w:r>
          <w:fldChar w:fldCharType="separate"/>
        </w:r>
        <w:r>
          <w:t>65</w:t>
        </w:r>
        <w:r>
          <w:fldChar w:fldCharType="end"/>
        </w:r>
      </w:hyperlink>
    </w:p>
    <w:p>
      <w:pPr>
        <w:pStyle w:val="TOC2"/>
        <w:tabs>
          <w:tab w:val="right" w:leader="dot" w:pos="8306"/>
        </w:tabs>
      </w:pPr>
      <w:hyperlink w:anchor="_Toc15115" w:history="1">
        <w:r>
          <w:rPr>
            <w:rFonts w:ascii="仿宋" w:eastAsia="仿宋" w:hAnsi="仿宋" w:cs="仿宋" w:hint="eastAsia"/>
            <w:lang w:eastAsia="zh-CN"/>
          </w:rPr>
          <w:t>(二)、应急预案与响应</w:t>
        </w:r>
        <w:r>
          <w:tab/>
        </w:r>
        <w:r>
          <w:fldChar w:fldCharType="begin"/>
        </w:r>
        <w:r>
          <w:instrText xml:space="preserve"> PAGEREF _Toc15115 \h </w:instrText>
        </w:r>
        <w:r>
          <w:fldChar w:fldCharType="separate"/>
        </w:r>
        <w:r>
          <w:t>67</w:t>
        </w:r>
        <w:r>
          <w:fldChar w:fldCharType="end"/>
        </w:r>
      </w:hyperlink>
    </w:p>
    <w:p>
      <w:pPr>
        <w:pStyle w:val="TOC1"/>
        <w:tabs>
          <w:tab w:val="right" w:leader="dot" w:pos="8306"/>
        </w:tabs>
      </w:pPr>
      <w:hyperlink w:anchor="_Toc27693" w:history="1">
        <w:r>
          <w:rPr>
            <w:rFonts w:ascii="仿宋" w:eastAsia="仿宋" w:hAnsi="仿宋" w:cs="仿宋" w:hint="eastAsia"/>
            <w:lang w:eastAsia="zh-CN"/>
          </w:rPr>
          <w:t>十三、法律法规与政策遵循</w:t>
        </w:r>
        <w:r>
          <w:tab/>
        </w:r>
        <w:r>
          <w:fldChar w:fldCharType="begin"/>
        </w:r>
        <w:r>
          <w:instrText xml:space="preserve"> PAGEREF _Toc27693 \h </w:instrText>
        </w:r>
        <w:r>
          <w:fldChar w:fldCharType="separate"/>
        </w:r>
        <w:r>
          <w:t>68</w:t>
        </w:r>
        <w:r>
          <w:fldChar w:fldCharType="end"/>
        </w:r>
      </w:hyperlink>
    </w:p>
    <w:p>
      <w:pPr>
        <w:pStyle w:val="TOC2"/>
        <w:tabs>
          <w:tab w:val="right" w:leader="dot" w:pos="8306"/>
        </w:tabs>
      </w:pPr>
      <w:hyperlink w:anchor="_Toc26262" w:history="1">
        <w:r>
          <w:rPr>
            <w:rFonts w:ascii="仿宋" w:eastAsia="仿宋" w:hAnsi="仿宋" w:cs="仿宋" w:hint="eastAsia"/>
            <w:lang w:eastAsia="zh-CN"/>
          </w:rPr>
          <w:t>(一)、法律法规遵守</w:t>
        </w:r>
        <w:r>
          <w:tab/>
        </w:r>
        <w:r>
          <w:fldChar w:fldCharType="begin"/>
        </w:r>
        <w:r>
          <w:instrText xml:space="preserve"> PAGEREF _Toc26262 \h </w:instrText>
        </w:r>
        <w:r>
          <w:fldChar w:fldCharType="separate"/>
        </w:r>
        <w:r>
          <w:t>68</w:t>
        </w:r>
        <w:r>
          <w:fldChar w:fldCharType="end"/>
        </w:r>
      </w:hyperlink>
    </w:p>
    <w:p>
      <w:pPr>
        <w:pStyle w:val="TOC2"/>
        <w:tabs>
          <w:tab w:val="right" w:leader="dot" w:pos="8306"/>
        </w:tabs>
      </w:pPr>
      <w:hyperlink w:anchor="_Toc10266" w:history="1">
        <w:r>
          <w:rPr>
            <w:rFonts w:ascii="仿宋" w:eastAsia="仿宋" w:hAnsi="仿宋" w:cs="仿宋" w:hint="eastAsia"/>
            <w:lang w:eastAsia="zh-CN"/>
          </w:rPr>
          <w:t>(二)、政策导向与利用</w:t>
        </w:r>
        <w:r>
          <w:tab/>
        </w:r>
        <w:r>
          <w:fldChar w:fldCharType="begin"/>
        </w:r>
        <w:r>
          <w:instrText xml:space="preserve"> PAGEREF _Toc10266 \h </w:instrText>
        </w:r>
        <w:r>
          <w:fldChar w:fldCharType="separate"/>
        </w:r>
        <w:r>
          <w:t>69</w:t>
        </w:r>
        <w:r>
          <w:fldChar w:fldCharType="end"/>
        </w:r>
      </w:hyperlink>
    </w:p>
    <w:p>
      <w:pPr>
        <w:pStyle w:val="TOC1"/>
        <w:tabs>
          <w:tab w:val="right" w:leader="dot" w:pos="8306"/>
        </w:tabs>
      </w:pPr>
      <w:hyperlink w:anchor="_Toc709" w:history="1">
        <w:r>
          <w:rPr>
            <w:rFonts w:ascii="仿宋" w:eastAsia="仿宋" w:hAnsi="仿宋" w:cs="仿宋" w:hint="eastAsia"/>
            <w:lang w:eastAsia="zh-CN"/>
          </w:rPr>
          <w:t>十四、成果转化与推广应用</w:t>
        </w:r>
        <w:r>
          <w:tab/>
        </w:r>
        <w:r>
          <w:fldChar w:fldCharType="begin"/>
        </w:r>
        <w:r>
          <w:instrText xml:space="preserve"> PAGEREF _Toc709 \h </w:instrText>
        </w:r>
        <w:r>
          <w:fldChar w:fldCharType="separate"/>
        </w:r>
        <w:r>
          <w:t>70</w:t>
        </w:r>
        <w:r>
          <w:fldChar w:fldCharType="end"/>
        </w:r>
      </w:hyperlink>
    </w:p>
    <w:p>
      <w:pPr>
        <w:pStyle w:val="TOC2"/>
        <w:tabs>
          <w:tab w:val="right" w:leader="dot" w:pos="8306"/>
        </w:tabs>
      </w:pPr>
      <w:hyperlink w:anchor="_Toc16591" w:history="1">
        <w:r>
          <w:rPr>
            <w:rFonts w:ascii="仿宋" w:eastAsia="仿宋" w:hAnsi="仿宋" w:cs="仿宋" w:hint="eastAsia"/>
            <w:lang w:eastAsia="zh-CN"/>
          </w:rPr>
          <w:t>(一)、成果转化策略制定</w:t>
        </w:r>
        <w:r>
          <w:tab/>
        </w:r>
        <w:r>
          <w:fldChar w:fldCharType="begin"/>
        </w:r>
        <w:r>
          <w:instrText xml:space="preserve"> PAGEREF _Toc16591 \h </w:instrText>
        </w:r>
        <w:r>
          <w:fldChar w:fldCharType="separate"/>
        </w:r>
        <w:r>
          <w:t>70</w:t>
        </w:r>
        <w:r>
          <w:fldChar w:fldCharType="end"/>
        </w:r>
      </w:hyperlink>
    </w:p>
    <w:p>
      <w:pPr>
        <w:pStyle w:val="TOC2"/>
        <w:tabs>
          <w:tab w:val="right" w:leader="dot" w:pos="8306"/>
        </w:tabs>
      </w:pPr>
      <w:hyperlink w:anchor="_Toc22912" w:history="1">
        <w:r>
          <w:rPr>
            <w:rFonts w:ascii="仿宋" w:eastAsia="仿宋" w:hAnsi="仿宋" w:cs="仿宋" w:hint="eastAsia"/>
            <w:lang w:eastAsia="zh-CN"/>
          </w:rPr>
          <w:t>(二)、成果推广应用方案</w:t>
        </w:r>
        <w:r>
          <w:tab/>
        </w:r>
        <w:r>
          <w:fldChar w:fldCharType="begin"/>
        </w:r>
        <w:r>
          <w:instrText xml:space="preserve"> PAGEREF _Toc22912 \h </w:instrText>
        </w:r>
        <w:r>
          <w:fldChar w:fldCharType="separate"/>
        </w:r>
        <w:r>
          <w:t>72</w:t>
        </w:r>
        <w:r>
          <w:fldChar w:fldCharType="end"/>
        </w:r>
      </w:hyperlink>
    </w:p>
    <w:p>
      <w:pPr>
        <w:pStyle w:val="TOC1"/>
        <w:tabs>
          <w:tab w:val="right" w:leader="dot" w:pos="8306"/>
        </w:tabs>
      </w:pPr>
      <w:hyperlink w:anchor="_Toc8236" w:history="1">
        <w:r>
          <w:rPr>
            <w:rFonts w:ascii="仿宋" w:eastAsia="仿宋" w:hAnsi="仿宋" w:cs="仿宋" w:hint="eastAsia"/>
            <w:lang w:eastAsia="zh-CN"/>
          </w:rPr>
          <w:t>十五、知识产权管理与保护</w:t>
        </w:r>
        <w:r>
          <w:tab/>
        </w:r>
        <w:r>
          <w:fldChar w:fldCharType="begin"/>
        </w:r>
        <w:r>
          <w:instrText xml:space="preserve"> PAGEREF _Toc8236 \h </w:instrText>
        </w:r>
        <w:r>
          <w:fldChar w:fldCharType="separate"/>
        </w:r>
        <w:r>
          <w:t>73</w:t>
        </w:r>
        <w:r>
          <w:fldChar w:fldCharType="end"/>
        </w:r>
      </w:hyperlink>
    </w:p>
    <w:p>
      <w:pPr>
        <w:pStyle w:val="TOC2"/>
        <w:tabs>
          <w:tab w:val="right" w:leader="dot" w:pos="8306"/>
        </w:tabs>
      </w:pPr>
      <w:hyperlink w:anchor="_Toc15967" w:history="1">
        <w:r>
          <w:rPr>
            <w:rFonts w:ascii="仿宋" w:eastAsia="仿宋" w:hAnsi="仿宋" w:cs="仿宋" w:hint="eastAsia"/>
            <w:lang w:eastAsia="zh-CN"/>
          </w:rPr>
          <w:t>(一)、知识产权管理体系建设</w:t>
        </w:r>
        <w:r>
          <w:tab/>
        </w:r>
        <w:r>
          <w:fldChar w:fldCharType="begin"/>
        </w:r>
        <w:r>
          <w:instrText xml:space="preserve"> PAGEREF _Toc15967 \h </w:instrText>
        </w:r>
        <w:r>
          <w:fldChar w:fldCharType="separate"/>
        </w:r>
        <w:r>
          <w:t>73</w:t>
        </w:r>
        <w:r>
          <w:fldChar w:fldCharType="end"/>
        </w:r>
      </w:hyperlink>
    </w:p>
    <w:p>
      <w:pPr>
        <w:pStyle w:val="TOC2"/>
        <w:tabs>
          <w:tab w:val="right" w:leader="dot" w:pos="8306"/>
        </w:tabs>
      </w:pPr>
      <w:hyperlink w:anchor="_Toc24535" w:history="1">
        <w:r>
          <w:rPr>
            <w:rFonts w:ascii="仿宋" w:eastAsia="仿宋" w:hAnsi="仿宋" w:cs="仿宋" w:hint="eastAsia"/>
            <w:lang w:eastAsia="zh-CN"/>
          </w:rPr>
          <w:t>(二)、知识产权保护措施</w:t>
        </w:r>
        <w:r>
          <w:tab/>
        </w:r>
        <w:r>
          <w:fldChar w:fldCharType="begin"/>
        </w:r>
        <w:r>
          <w:instrText xml:space="preserve"> PAGEREF _Toc24535 \h </w:instrText>
        </w:r>
        <w:r>
          <w:fldChar w:fldCharType="separate"/>
        </w:r>
        <w:r>
          <w:t>74</w:t>
        </w:r>
        <w:r>
          <w:fldChar w:fldCharType="end"/>
        </w:r>
      </w:hyperlink>
    </w:p>
    <w:p>
      <w:pPr>
        <w:pStyle w:val="TOC1"/>
        <w:tabs>
          <w:tab w:val="right" w:leader="dot" w:pos="8306"/>
        </w:tabs>
      </w:pPr>
      <w:hyperlink w:anchor="_Toc20266" w:history="1">
        <w:r>
          <w:rPr>
            <w:rFonts w:ascii="仿宋" w:eastAsia="仿宋" w:hAnsi="仿宋" w:cs="仿宋" w:hint="eastAsia"/>
            <w:lang w:eastAsia="zh-CN"/>
          </w:rPr>
          <w:t>十六、产业协同与集群发展</w:t>
        </w:r>
        <w:r>
          <w:tab/>
        </w:r>
        <w:r>
          <w:fldChar w:fldCharType="begin"/>
        </w:r>
        <w:r>
          <w:instrText xml:space="preserve"> PAGEREF _Toc20266 \h </w:instrText>
        </w:r>
        <w:r>
          <w:fldChar w:fldCharType="separate"/>
        </w:r>
        <w:r>
          <w:t>76</w:t>
        </w:r>
        <w:r>
          <w:fldChar w:fldCharType="end"/>
        </w:r>
      </w:hyperlink>
    </w:p>
    <w:p>
      <w:pPr>
        <w:pStyle w:val="TOC2"/>
        <w:tabs>
          <w:tab w:val="right" w:leader="dot" w:pos="8306"/>
        </w:tabs>
      </w:pPr>
      <w:hyperlink w:anchor="_Toc28203" w:history="1">
        <w:r>
          <w:rPr>
            <w:rFonts w:ascii="仿宋" w:eastAsia="仿宋" w:hAnsi="仿宋" w:cs="仿宋" w:hint="eastAsia"/>
            <w:lang w:eastAsia="zh-CN"/>
          </w:rPr>
          <w:t>(一)、产业协同机制建设</w:t>
        </w:r>
        <w:r>
          <w:tab/>
        </w:r>
        <w:r>
          <w:fldChar w:fldCharType="begin"/>
        </w:r>
        <w:r>
          <w:instrText xml:space="preserve"> PAGEREF _Toc28203 \h </w:instrText>
        </w:r>
        <w:r>
          <w:fldChar w:fldCharType="separate"/>
        </w:r>
        <w:r>
          <w:t>76</w:t>
        </w:r>
        <w:r>
          <w:fldChar w:fldCharType="end"/>
        </w:r>
      </w:hyperlink>
    </w:p>
    <w:p>
      <w:pPr>
        <w:pStyle w:val="TOC2"/>
        <w:tabs>
          <w:tab w:val="right" w:leader="dot" w:pos="8306"/>
        </w:tabs>
      </w:pPr>
      <w:hyperlink w:anchor="_Toc20903" w:history="1">
        <w:r>
          <w:rPr>
            <w:rFonts w:ascii="仿宋" w:eastAsia="仿宋" w:hAnsi="仿宋" w:cs="仿宋" w:hint="eastAsia"/>
            <w:lang w:eastAsia="zh-CN"/>
          </w:rPr>
          <w:t>(二)、产业集群培育与发展</w:t>
        </w:r>
        <w:r>
          <w:tab/>
        </w:r>
        <w:r>
          <w:fldChar w:fldCharType="begin"/>
        </w:r>
        <w:r>
          <w:instrText xml:space="preserve"> PAGEREF _Toc20903 \h </w:instrText>
        </w:r>
        <w:r>
          <w:fldChar w:fldCharType="separate"/>
        </w:r>
        <w:r>
          <w:t>77</w:t>
        </w:r>
        <w:r>
          <w:fldChar w:fldCharType="end"/>
        </w:r>
      </w:hyperlink>
    </w:p>
    <w:p>
      <w:pPr>
        <w:pStyle w:val="TOC1"/>
        <w:tabs>
          <w:tab w:val="right" w:leader="dot" w:pos="8306"/>
        </w:tabs>
      </w:pPr>
      <w:hyperlink w:anchor="_Toc3943" w:history="1">
        <w:r>
          <w:rPr>
            <w:rFonts w:ascii="仿宋" w:eastAsia="仿宋" w:hAnsi="仿宋" w:cs="仿宋" w:hint="eastAsia"/>
            <w:lang w:eastAsia="zh-CN"/>
          </w:rPr>
          <w:t>十七、企业合规与伦理</w:t>
        </w:r>
        <w:r>
          <w:tab/>
        </w:r>
        <w:r>
          <w:fldChar w:fldCharType="begin"/>
        </w:r>
        <w:r>
          <w:instrText xml:space="preserve"> PAGEREF _Toc3943 \h </w:instrText>
        </w:r>
        <w:r>
          <w:fldChar w:fldCharType="separate"/>
        </w:r>
        <w:r>
          <w:t>78</w:t>
        </w:r>
        <w:r>
          <w:fldChar w:fldCharType="end"/>
        </w:r>
      </w:hyperlink>
    </w:p>
    <w:p>
      <w:pPr>
        <w:pStyle w:val="TOC2"/>
        <w:tabs>
          <w:tab w:val="right" w:leader="dot" w:pos="8306"/>
        </w:tabs>
      </w:pPr>
      <w:hyperlink w:anchor="_Toc24700" w:history="1">
        <w:r>
          <w:rPr>
            <w:rFonts w:ascii="仿宋" w:eastAsia="仿宋" w:hAnsi="仿宋" w:cs="仿宋" w:hint="eastAsia"/>
            <w:lang w:eastAsia="zh-CN"/>
          </w:rPr>
          <w:t>(一)、合规政策与程序</w:t>
        </w:r>
        <w:r>
          <w:tab/>
        </w:r>
        <w:r>
          <w:fldChar w:fldCharType="begin"/>
        </w:r>
        <w:r>
          <w:instrText xml:space="preserve"> PAGEREF _Toc24700 \h </w:instrText>
        </w:r>
        <w:r>
          <w:fldChar w:fldCharType="separate"/>
        </w:r>
        <w:r>
          <w:t>78</w:t>
        </w:r>
        <w:r>
          <w:fldChar w:fldCharType="end"/>
        </w:r>
      </w:hyperlink>
    </w:p>
    <w:p>
      <w:pPr>
        <w:pStyle w:val="TOC2"/>
        <w:tabs>
          <w:tab w:val="right" w:leader="dot" w:pos="8306"/>
        </w:tabs>
      </w:pPr>
      <w:hyperlink w:anchor="_Toc17776" w:history="1">
        <w:r>
          <w:rPr>
            <w:rFonts w:ascii="仿宋" w:eastAsia="仿宋" w:hAnsi="仿宋" w:cs="仿宋" w:hint="eastAsia"/>
            <w:lang w:eastAsia="zh-CN"/>
          </w:rPr>
          <w:t>(二)、伦理规范与培训</w:t>
        </w:r>
        <w:r>
          <w:tab/>
        </w:r>
        <w:r>
          <w:fldChar w:fldCharType="begin"/>
        </w:r>
        <w:r>
          <w:instrText xml:space="preserve"> PAGEREF _Toc17776 \h </w:instrText>
        </w:r>
        <w:r>
          <w:fldChar w:fldCharType="separate"/>
        </w:r>
        <w:r>
          <w:t>79</w:t>
        </w:r>
        <w:r>
          <w:fldChar w:fldCharType="end"/>
        </w:r>
      </w:hyperlink>
    </w:p>
    <w:p>
      <w:pPr>
        <w:pStyle w:val="TOC2"/>
        <w:tabs>
          <w:tab w:val="right" w:leader="dot" w:pos="8306"/>
        </w:tabs>
      </w:pPr>
      <w:hyperlink w:anchor="_Toc26729" w:history="1">
        <w:r>
          <w:rPr>
            <w:rFonts w:ascii="仿宋" w:eastAsia="仿宋" w:hAnsi="仿宋" w:cs="仿宋" w:hint="eastAsia"/>
            <w:lang w:eastAsia="zh-CN"/>
          </w:rPr>
          <w:t>(三)、合规风险评估</w:t>
        </w:r>
        <w:r>
          <w:tab/>
        </w:r>
        <w:r>
          <w:fldChar w:fldCharType="begin"/>
        </w:r>
        <w:r>
          <w:instrText xml:space="preserve"> PAGEREF _Toc26729 \h </w:instrText>
        </w:r>
        <w:r>
          <w:fldChar w:fldCharType="separate"/>
        </w:r>
        <w:r>
          <w:t>80</w:t>
        </w:r>
        <w:r>
          <w:fldChar w:fldCharType="end"/>
        </w:r>
      </w:hyperlink>
    </w:p>
    <w:p>
      <w:pPr>
        <w:pStyle w:val="TOC2"/>
        <w:tabs>
          <w:tab w:val="right" w:leader="dot" w:pos="8306"/>
        </w:tabs>
      </w:pPr>
      <w:hyperlink w:anchor="_Toc15024" w:history="1">
        <w:r>
          <w:rPr>
            <w:rFonts w:ascii="仿宋" w:eastAsia="仿宋" w:hAnsi="仿宋" w:cs="仿宋" w:hint="eastAsia"/>
            <w:lang w:eastAsia="zh-CN"/>
          </w:rPr>
          <w:t>(四)、合规监督与执行</w:t>
        </w:r>
        <w:r>
          <w:tab/>
        </w:r>
        <w:r>
          <w:fldChar w:fldCharType="begin"/>
        </w:r>
        <w:r>
          <w:instrText xml:space="preserve"> PAGEREF _Toc15024 \h </w:instrText>
        </w:r>
        <w:r>
          <w:fldChar w:fldCharType="separate"/>
        </w:r>
        <w:r>
          <w:t>81</w:t>
        </w:r>
        <w:r>
          <w:fldChar w:fldCharType="end"/>
        </w:r>
      </w:hyperlink>
    </w:p>
    <w:p>
      <w:pPr>
        <w:pStyle w:val="TOC1"/>
        <w:tabs>
          <w:tab w:val="right" w:leader="dot" w:pos="8306"/>
        </w:tabs>
      </w:pPr>
      <w:hyperlink w:anchor="_Toc16436" w:history="1">
        <w:r>
          <w:rPr>
            <w:rFonts w:ascii="仿宋" w:eastAsia="仿宋" w:hAnsi="仿宋" w:cs="仿宋" w:hint="eastAsia"/>
            <w:lang w:eastAsia="zh-CN"/>
          </w:rPr>
          <w:t>十八、创新驱动与持续发展</w:t>
        </w:r>
        <w:r>
          <w:tab/>
        </w:r>
        <w:r>
          <w:fldChar w:fldCharType="begin"/>
        </w:r>
        <w:r>
          <w:instrText xml:space="preserve"> PAGEREF _Toc16436 \h </w:instrText>
        </w:r>
        <w:r>
          <w:fldChar w:fldCharType="separate"/>
        </w:r>
        <w:r>
          <w:t>82</w:t>
        </w:r>
        <w:r>
          <w:fldChar w:fldCharType="end"/>
        </w:r>
      </w:hyperlink>
    </w:p>
    <w:p>
      <w:pPr>
        <w:pStyle w:val="TOC2"/>
        <w:tabs>
          <w:tab w:val="right" w:leader="dot" w:pos="8306"/>
        </w:tabs>
      </w:pPr>
      <w:hyperlink w:anchor="_Toc28881" w:history="1">
        <w:r>
          <w:rPr>
            <w:rFonts w:ascii="仿宋" w:eastAsia="仿宋" w:hAnsi="仿宋" w:cs="仿宋" w:hint="eastAsia"/>
            <w:lang w:eastAsia="zh-CN"/>
          </w:rPr>
          <w:t>(一)、创新驱动战略实施</w:t>
        </w:r>
        <w:r>
          <w:tab/>
        </w:r>
        <w:r>
          <w:fldChar w:fldCharType="begin"/>
        </w:r>
        <w:r>
          <w:instrText xml:space="preserve"> PAGEREF _Toc28881 \h </w:instrText>
        </w:r>
        <w:r>
          <w:fldChar w:fldCharType="separate"/>
        </w:r>
        <w:r>
          <w:t>82</w:t>
        </w:r>
        <w:r>
          <w:fldChar w:fldCharType="end"/>
        </w:r>
      </w:hyperlink>
    </w:p>
    <w:p>
      <w:pPr>
        <w:pStyle w:val="TOC2"/>
        <w:tabs>
          <w:tab w:val="right" w:leader="dot" w:pos="8306"/>
        </w:tabs>
      </w:pPr>
      <w:hyperlink w:anchor="_Toc14574" w:history="1">
        <w:r>
          <w:rPr>
            <w:rFonts w:ascii="仿宋" w:eastAsia="仿宋" w:hAnsi="仿宋" w:cs="仿宋" w:hint="eastAsia"/>
            <w:lang w:eastAsia="zh-CN"/>
          </w:rPr>
          <w:t>(二)、持续发展路径探索</w:t>
        </w:r>
        <w:r>
          <w:tab/>
        </w:r>
        <w:r>
          <w:fldChar w:fldCharType="begin"/>
        </w:r>
        <w:r>
          <w:instrText xml:space="preserve"> PAGEREF _Toc14574 \h </w:instrText>
        </w:r>
        <w:r>
          <w:fldChar w:fldCharType="separate"/>
        </w:r>
        <w:r>
          <w:t>83</w:t>
        </w:r>
        <w:r>
          <w:fldChar w:fldCharType="end"/>
        </w:r>
      </w:hyperlink>
    </w:p>
    <w:p>
      <w:pPr>
        <w:pStyle w:val="TOC1"/>
        <w:tabs>
          <w:tab w:val="right" w:leader="dot" w:pos="8306"/>
        </w:tabs>
      </w:pPr>
      <w:hyperlink w:anchor="_Toc14949" w:history="1">
        <w:r>
          <w:rPr>
            <w:rFonts w:ascii="仿宋" w:eastAsia="仿宋" w:hAnsi="仿宋" w:cs="仿宋" w:hint="eastAsia"/>
            <w:lang w:eastAsia="zh-CN"/>
          </w:rPr>
          <w:t>十九、合作与交流机制建立</w:t>
        </w:r>
        <w:r>
          <w:tab/>
        </w:r>
        <w:r>
          <w:fldChar w:fldCharType="begin"/>
        </w:r>
        <w:r>
          <w:instrText xml:space="preserve"> PAGEREF _Toc14949 \h </w:instrText>
        </w:r>
        <w:r>
          <w:fldChar w:fldCharType="separate"/>
        </w:r>
        <w:r>
          <w:t>87</w:t>
        </w:r>
        <w:r>
          <w:fldChar w:fldCharType="end"/>
        </w:r>
      </w:hyperlink>
    </w:p>
    <w:p>
      <w:pPr>
        <w:pStyle w:val="TOC2"/>
        <w:tabs>
          <w:tab w:val="right" w:leader="dot" w:pos="8306"/>
        </w:tabs>
      </w:pPr>
      <w:hyperlink w:anchor="_Toc12679" w:history="1">
        <w:r>
          <w:rPr>
            <w:rFonts w:ascii="仿宋" w:eastAsia="仿宋" w:hAnsi="仿宋" w:cs="仿宋" w:hint="eastAsia"/>
            <w:lang w:eastAsia="zh-CN"/>
          </w:rPr>
          <w:t>(一)、合作伙伴选择与合作方式</w:t>
        </w:r>
        <w:r>
          <w:tab/>
        </w:r>
        <w:r>
          <w:fldChar w:fldCharType="begin"/>
        </w:r>
        <w:r>
          <w:instrText xml:space="preserve"> PAGEREF _Toc12679 \h </w:instrText>
        </w:r>
        <w:r>
          <w:fldChar w:fldCharType="separate"/>
        </w:r>
        <w:r>
          <w:t>87</w:t>
        </w:r>
        <w:r>
          <w:fldChar w:fldCharType="end"/>
        </w:r>
      </w:hyperlink>
    </w:p>
    <w:p>
      <w:pPr>
        <w:pStyle w:val="TOC2"/>
        <w:tabs>
          <w:tab w:val="right" w:leader="dot" w:pos="8306"/>
        </w:tabs>
      </w:pPr>
      <w:hyperlink w:anchor="_Toc32443" w:history="1">
        <w:r>
          <w:rPr>
            <w:rFonts w:ascii="仿宋" w:eastAsia="仿宋" w:hAnsi="仿宋" w:cs="仿宋" w:hint="eastAsia"/>
            <w:lang w:eastAsia="zh-CN"/>
          </w:rPr>
          <w:t>(二)、交流与合作平台搭建</w:t>
        </w:r>
        <w:r>
          <w:tab/>
        </w:r>
        <w:r>
          <w:fldChar w:fldCharType="begin"/>
        </w:r>
        <w:r>
          <w:instrText xml:space="preserve"> PAGEREF _Toc32443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76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7546"/>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10378"/>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7931"/>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27897"/>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18050"/>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10510"/>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8" w:name="_Toc18146"/>
      <w:r>
        <w:rPr>
          <w:rFonts w:ascii="仿宋" w:eastAsia="仿宋" w:hAnsi="仿宋" w:cs="仿宋" w:hint="eastAsia"/>
          <w:sz w:val="28"/>
          <w:lang w:eastAsia="zh-CN"/>
        </w:rPr>
        <w:t>(二)、项目选址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9" w:name="_Toc9262"/>
      <w:r>
        <w:rPr>
          <w:rFonts w:ascii="仿宋" w:eastAsia="仿宋" w:hAnsi="仿宋" w:cs="仿宋" w:hint="eastAsia"/>
          <w:sz w:val="28"/>
          <w:lang w:eastAsia="zh-CN"/>
        </w:rPr>
        <w:t>(三)、建设条件分析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这意味着销售团队会根据不同地区的需求和市场特点，调整销售方法和产品定位，以满足当地加工企业的需求。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https://d.book118.com/116155232012010034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液压电磁阀项目建设总纲及方案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液压电磁阀项目建设总纲及方案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液压电磁阀项目建设总纲及方案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液压电磁阀项目建设总纲及方案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液压电磁阀项目建设总纲及方案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液压电磁阀项目建设总纲及方案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液压电磁阀项目建设总纲及方案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液压电磁阀项目建设总纲及方案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液压电磁阀项目建设总纲及方案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液压电磁阀项目建设总纲及方案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液压电磁阀项目建设总纲及方案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液压电磁阀项目建设总纲及方案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6C5F3B"/>
    <w:rsid w:val="3B6C5F3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16155232012010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2023-12-28T21:32:00Z</dcterms:created>
  <dcterms:modified xsi:type="dcterms:W3CDTF">2023-12-28T21:32:42Z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093362A04F2F40C78D1B96E05FF4F6DD_11</vt:lpwstr>
  </property>
  <property fmtid="{D5CDD505-2E9C-101B-9397-08002B2CF9AE}" pid="3" name="KSOProductBuildVer">
    <vt:lpwstr>2052-12.1.0.16120</vt:lpwstr>
  </property>
</Properties>
</file>